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A650D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B73AFD">
        <w:rPr>
          <w:color w:val="000000"/>
          <w:sz w:val="28"/>
        </w:rPr>
        <w:t>02.03.2012</w:t>
      </w:r>
      <w:r w:rsidR="0009711F">
        <w:rPr>
          <w:color w:val="000000"/>
          <w:sz w:val="28"/>
        </w:rPr>
        <w:t xml:space="preserve">  </w:t>
      </w:r>
      <w:r w:rsidR="00B73AFD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B73AFD">
        <w:rPr>
          <w:color w:val="000000"/>
          <w:sz w:val="28"/>
        </w:rPr>
        <w:t xml:space="preserve"> 418</w:t>
      </w:r>
      <w:r w:rsidR="0009711F">
        <w:rPr>
          <w:color w:val="000000"/>
          <w:sz w:val="28"/>
        </w:rPr>
        <w:t xml:space="preserve"> </w:t>
      </w:r>
      <w:r w:rsidR="006D6FF7">
        <w:rPr>
          <w:color w:val="000000"/>
          <w:sz w:val="28"/>
        </w:rPr>
        <w:t xml:space="preserve"> </w:t>
      </w:r>
      <w:r w:rsidR="005E1567">
        <w:rPr>
          <w:color w:val="000000"/>
          <w:sz w:val="28"/>
        </w:rPr>
        <w:t xml:space="preserve"> </w:t>
      </w:r>
    </w:p>
    <w:p w:rsidR="00AC3F1B" w:rsidRPr="00B73AFD" w:rsidRDefault="002E6063" w:rsidP="00B73AFD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</w:tblGrid>
      <w:tr w:rsidR="00B73AFD" w:rsidTr="001F51F4">
        <w:trPr>
          <w:trHeight w:val="10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AFD" w:rsidRPr="001F51F4" w:rsidRDefault="00B73AFD" w:rsidP="001F51F4">
            <w:pPr>
              <w:spacing w:line="240" w:lineRule="exact"/>
              <w:ind w:left="-142"/>
              <w:rPr>
                <w:b/>
                <w:bCs/>
                <w:sz w:val="28"/>
                <w:szCs w:val="28"/>
              </w:rPr>
            </w:pPr>
          </w:p>
          <w:p w:rsidR="00B73AFD" w:rsidRPr="001F51F4" w:rsidRDefault="00B73AFD" w:rsidP="001F51F4">
            <w:pPr>
              <w:spacing w:line="240" w:lineRule="exact"/>
              <w:ind w:left="-142"/>
              <w:rPr>
                <w:b/>
                <w:bCs/>
                <w:sz w:val="28"/>
                <w:szCs w:val="28"/>
              </w:rPr>
            </w:pPr>
            <w:r w:rsidRPr="001F51F4">
              <w:rPr>
                <w:b/>
                <w:bCs/>
                <w:sz w:val="28"/>
                <w:szCs w:val="28"/>
              </w:rPr>
              <w:t xml:space="preserve"> О долгосрочной районной  </w:t>
            </w:r>
          </w:p>
          <w:p w:rsidR="00B73AFD" w:rsidRPr="001F51F4" w:rsidRDefault="00B73AFD" w:rsidP="001F51F4">
            <w:pPr>
              <w:spacing w:line="240" w:lineRule="exact"/>
              <w:ind w:left="-142"/>
              <w:rPr>
                <w:b/>
                <w:bCs/>
                <w:sz w:val="28"/>
                <w:szCs w:val="28"/>
              </w:rPr>
            </w:pPr>
            <w:r w:rsidRPr="001F51F4">
              <w:rPr>
                <w:b/>
                <w:bCs/>
                <w:sz w:val="28"/>
                <w:szCs w:val="28"/>
              </w:rPr>
              <w:t xml:space="preserve"> целевой программе «Разв</w:t>
            </w:r>
            <w:r w:rsidRPr="001F51F4">
              <w:rPr>
                <w:b/>
                <w:bCs/>
                <w:sz w:val="28"/>
                <w:szCs w:val="28"/>
              </w:rPr>
              <w:t>и</w:t>
            </w:r>
            <w:r w:rsidRPr="001F51F4">
              <w:rPr>
                <w:b/>
                <w:bCs/>
                <w:sz w:val="28"/>
                <w:szCs w:val="28"/>
              </w:rPr>
              <w:t xml:space="preserve">-  </w:t>
            </w:r>
          </w:p>
          <w:p w:rsidR="00B73AFD" w:rsidRPr="001F51F4" w:rsidRDefault="00B73AFD" w:rsidP="001F51F4">
            <w:pPr>
              <w:spacing w:line="240" w:lineRule="exact"/>
              <w:ind w:left="-142"/>
              <w:rPr>
                <w:b/>
                <w:bCs/>
                <w:sz w:val="28"/>
                <w:szCs w:val="28"/>
              </w:rPr>
            </w:pPr>
            <w:r w:rsidRPr="001F51F4">
              <w:rPr>
                <w:b/>
                <w:bCs/>
                <w:sz w:val="28"/>
                <w:szCs w:val="28"/>
              </w:rPr>
              <w:t xml:space="preserve"> тие системы отдыха и озд</w:t>
            </w:r>
            <w:r w:rsidRPr="001F51F4">
              <w:rPr>
                <w:b/>
                <w:bCs/>
                <w:sz w:val="28"/>
                <w:szCs w:val="28"/>
              </w:rPr>
              <w:t>о</w:t>
            </w:r>
            <w:r w:rsidRPr="001F51F4">
              <w:rPr>
                <w:b/>
                <w:bCs/>
                <w:sz w:val="28"/>
                <w:szCs w:val="28"/>
              </w:rPr>
              <w:t>-</w:t>
            </w:r>
          </w:p>
          <w:p w:rsidR="00B73AFD" w:rsidRPr="001F51F4" w:rsidRDefault="00B73AFD" w:rsidP="001F51F4">
            <w:pPr>
              <w:spacing w:line="240" w:lineRule="exact"/>
              <w:ind w:left="-142"/>
              <w:rPr>
                <w:b/>
                <w:bCs/>
                <w:sz w:val="28"/>
                <w:szCs w:val="28"/>
              </w:rPr>
            </w:pPr>
            <w:r w:rsidRPr="001F51F4">
              <w:rPr>
                <w:b/>
                <w:bCs/>
                <w:sz w:val="28"/>
                <w:szCs w:val="28"/>
              </w:rPr>
              <w:t xml:space="preserve"> ровления детей в Валда</w:t>
            </w:r>
            <w:r w:rsidRPr="001F51F4">
              <w:rPr>
                <w:b/>
                <w:bCs/>
                <w:sz w:val="28"/>
                <w:szCs w:val="28"/>
              </w:rPr>
              <w:t>й</w:t>
            </w:r>
            <w:r w:rsidRPr="001F51F4">
              <w:rPr>
                <w:b/>
                <w:bCs/>
                <w:sz w:val="28"/>
                <w:szCs w:val="28"/>
              </w:rPr>
              <w:t>-</w:t>
            </w:r>
          </w:p>
          <w:p w:rsidR="00B73AFD" w:rsidRPr="001F51F4" w:rsidRDefault="00B73AFD" w:rsidP="001F51F4">
            <w:pPr>
              <w:spacing w:line="240" w:lineRule="exact"/>
              <w:ind w:left="-142"/>
              <w:rPr>
                <w:b/>
                <w:bCs/>
                <w:sz w:val="28"/>
                <w:szCs w:val="28"/>
              </w:rPr>
            </w:pPr>
            <w:r w:rsidRPr="001F51F4">
              <w:rPr>
                <w:b/>
                <w:bCs/>
                <w:sz w:val="28"/>
                <w:szCs w:val="28"/>
              </w:rPr>
              <w:t xml:space="preserve"> ском муниципальном ра</w:t>
            </w:r>
            <w:r w:rsidRPr="001F51F4">
              <w:rPr>
                <w:b/>
                <w:bCs/>
                <w:sz w:val="28"/>
                <w:szCs w:val="28"/>
              </w:rPr>
              <w:t>й</w:t>
            </w:r>
            <w:r w:rsidRPr="001F51F4">
              <w:rPr>
                <w:b/>
                <w:bCs/>
                <w:sz w:val="28"/>
                <w:szCs w:val="28"/>
              </w:rPr>
              <w:t>-</w:t>
            </w:r>
          </w:p>
          <w:p w:rsidR="00B73AFD" w:rsidRPr="001F51F4" w:rsidRDefault="00B73AFD" w:rsidP="001F51F4">
            <w:pPr>
              <w:spacing w:line="240" w:lineRule="exact"/>
              <w:ind w:left="-142"/>
              <w:rPr>
                <w:b/>
                <w:bCs/>
                <w:sz w:val="28"/>
                <w:szCs w:val="28"/>
              </w:rPr>
            </w:pPr>
            <w:r w:rsidRPr="001F51F4">
              <w:rPr>
                <w:b/>
                <w:bCs/>
                <w:sz w:val="28"/>
                <w:szCs w:val="28"/>
              </w:rPr>
              <w:t xml:space="preserve"> оне»   на 2012-2014 годы </w:t>
            </w:r>
          </w:p>
        </w:tc>
      </w:tr>
    </w:tbl>
    <w:p w:rsidR="00B73AFD" w:rsidRDefault="00B73AFD" w:rsidP="00B73AFD">
      <w:pPr>
        <w:tabs>
          <w:tab w:val="left" w:pos="709"/>
        </w:tabs>
        <w:rPr>
          <w:sz w:val="28"/>
          <w:szCs w:val="28"/>
        </w:rPr>
      </w:pPr>
    </w:p>
    <w:p w:rsidR="00B73AFD" w:rsidRDefault="00B73AFD" w:rsidP="00B73AFD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73AFD" w:rsidRDefault="00B73AFD" w:rsidP="00B73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отдыха и оздоровления детей, проживающих на территории Валдайского муниципального района, Администрация Валдайского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73AFD" w:rsidRDefault="00B73AFD" w:rsidP="00B73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 долгосрочную  районную целевую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грамму </w:t>
      </w:r>
      <w:r>
        <w:rPr>
          <w:rFonts w:ascii="Times New Roman" w:hAnsi="Times New Roman" w:cs="Times New Roman"/>
          <w:bCs/>
          <w:sz w:val="28"/>
          <w:szCs w:val="28"/>
        </w:rPr>
        <w:t>«Развитие системы отдыха и оздоровления детей в Валдайском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ниципальном районе»   на 2012-2014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AFD" w:rsidRDefault="00B73AFD" w:rsidP="00B73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"Валдай".</w:t>
      </w:r>
    </w:p>
    <w:p w:rsidR="00A43816" w:rsidRDefault="00A43816" w:rsidP="00A43816">
      <w:pPr>
        <w:tabs>
          <w:tab w:val="left" w:pos="709"/>
        </w:tabs>
        <w:rPr>
          <w:color w:val="000000"/>
          <w:sz w:val="28"/>
          <w:szCs w:val="28"/>
        </w:rPr>
      </w:pPr>
    </w:p>
    <w:p w:rsidR="00A43816" w:rsidRDefault="00A43816" w:rsidP="00A43816">
      <w:pPr>
        <w:tabs>
          <w:tab w:val="left" w:pos="709"/>
        </w:tabs>
        <w:rPr>
          <w:color w:val="000000"/>
          <w:sz w:val="28"/>
          <w:szCs w:val="28"/>
        </w:rPr>
      </w:pPr>
    </w:p>
    <w:p w:rsidR="00A43816" w:rsidRDefault="00A43816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В.М. Данилов</w:t>
      </w: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B73AFD" w:rsidRDefault="00B73AFD" w:rsidP="00A43816">
      <w:pPr>
        <w:tabs>
          <w:tab w:val="left" w:pos="709"/>
        </w:tabs>
        <w:spacing w:line="240" w:lineRule="exact"/>
        <w:ind w:right="-765"/>
        <w:jc w:val="both"/>
        <w:rPr>
          <w:b/>
          <w:color w:val="000000"/>
          <w:sz w:val="28"/>
          <w:szCs w:val="28"/>
        </w:rPr>
      </w:pPr>
    </w:p>
    <w:p w:rsidR="00275EF6" w:rsidRDefault="00275EF6" w:rsidP="00275E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275EF6" w:rsidRDefault="00275EF6" w:rsidP="00275EF6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75EF6" w:rsidRDefault="00275EF6" w:rsidP="00275EF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муниципального района</w:t>
      </w:r>
    </w:p>
    <w:p w:rsidR="00275EF6" w:rsidRDefault="00275EF6" w:rsidP="00275EF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 02.03.2012   № 418</w:t>
      </w:r>
    </w:p>
    <w:p w:rsidR="00275EF6" w:rsidRDefault="00275EF6" w:rsidP="00275E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Title"/>
        <w:jc w:val="center"/>
      </w:pPr>
      <w:r>
        <w:t>Долгосрочная  районная  целевая программа</w:t>
      </w:r>
    </w:p>
    <w:p w:rsidR="00275EF6" w:rsidRDefault="00275EF6" w:rsidP="00275EF6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"Развитие системы отдыха и оздоровления детей в Валдайском муниципал</w:t>
      </w:r>
      <w:r>
        <w:rPr>
          <w:b w:val="0"/>
        </w:rPr>
        <w:t>ь</w:t>
      </w:r>
      <w:r>
        <w:rPr>
          <w:b w:val="0"/>
        </w:rPr>
        <w:t>ном районе" на 2012- 2014 годы</w:t>
      </w:r>
    </w:p>
    <w:p w:rsidR="00275EF6" w:rsidRDefault="00275EF6" w:rsidP="00275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275EF6" w:rsidRDefault="00275EF6" w:rsidP="00275E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0" w:type="dxa"/>
        <w:tblInd w:w="108" w:type="dxa"/>
        <w:tblLook w:val="01E0" w:firstRow="1" w:lastRow="1" w:firstColumn="1" w:lastColumn="1" w:noHBand="0" w:noVBand="0"/>
      </w:tblPr>
      <w:tblGrid>
        <w:gridCol w:w="2520"/>
        <w:gridCol w:w="6790"/>
      </w:tblGrid>
      <w:tr w:rsidR="00275EF6" w:rsidTr="001F51F4">
        <w:trPr>
          <w:trHeight w:val="1070"/>
        </w:trPr>
        <w:tc>
          <w:tcPr>
            <w:tcW w:w="2520" w:type="dxa"/>
            <w:shd w:val="clear" w:color="auto" w:fill="auto"/>
          </w:tcPr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 </w:t>
            </w:r>
          </w:p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Программы:       </w:t>
            </w:r>
          </w:p>
        </w:tc>
        <w:tc>
          <w:tcPr>
            <w:tcW w:w="6790" w:type="dxa"/>
            <w:shd w:val="clear" w:color="auto" w:fill="auto"/>
          </w:tcPr>
          <w:p w:rsidR="00275EF6" w:rsidRPr="001F51F4" w:rsidRDefault="00275EF6" w:rsidP="001F51F4">
            <w:pPr>
              <w:pStyle w:val="ConsPlusTitle"/>
              <w:spacing w:line="240" w:lineRule="exact"/>
              <w:jc w:val="both"/>
              <w:rPr>
                <w:b w:val="0"/>
              </w:rPr>
            </w:pPr>
            <w:r w:rsidRPr="001F51F4">
              <w:rPr>
                <w:b w:val="0"/>
              </w:rPr>
              <w:t>долгосрочная районная целевая программа "Развитие системы отдыха и оздоровления детей в Валдайском муниципальном районе" на 2012- 2014 годы (далее Программа).</w:t>
            </w:r>
          </w:p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F6" w:rsidTr="001F51F4">
        <w:trPr>
          <w:trHeight w:val="1252"/>
        </w:trPr>
        <w:tc>
          <w:tcPr>
            <w:tcW w:w="2520" w:type="dxa"/>
            <w:shd w:val="clear" w:color="auto" w:fill="auto"/>
          </w:tcPr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Правовая основа </w:t>
            </w:r>
          </w:p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Программы:   </w:t>
            </w:r>
          </w:p>
        </w:tc>
        <w:tc>
          <w:tcPr>
            <w:tcW w:w="6790" w:type="dxa"/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 xml:space="preserve">Федеральный закон от 6 октября 1999 года  № 184-ФЗ 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«0б общих принципах организации законодательных (представительных) и исполнительных органов гос</w:t>
            </w:r>
            <w:r w:rsidRPr="001F51F4">
              <w:rPr>
                <w:sz w:val="28"/>
                <w:szCs w:val="28"/>
              </w:rPr>
              <w:t>у</w:t>
            </w:r>
            <w:r w:rsidRPr="001F51F4">
              <w:rPr>
                <w:sz w:val="28"/>
                <w:szCs w:val="28"/>
              </w:rPr>
              <w:t>дарственной  власти субъектов Российской Федер</w:t>
            </w:r>
            <w:r w:rsidRPr="001F51F4">
              <w:rPr>
                <w:sz w:val="28"/>
                <w:szCs w:val="28"/>
              </w:rPr>
              <w:t>а</w:t>
            </w:r>
            <w:r w:rsidRPr="001F51F4">
              <w:rPr>
                <w:sz w:val="28"/>
                <w:szCs w:val="28"/>
              </w:rPr>
              <w:t>ции»;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постановление Администрации Новгородской области от 12.10.2011  №525 «О долгосрочной областной ц</w:t>
            </w:r>
            <w:r w:rsidRPr="001F51F4">
              <w:rPr>
                <w:sz w:val="28"/>
                <w:szCs w:val="28"/>
              </w:rPr>
              <w:t>е</w:t>
            </w:r>
            <w:r w:rsidRPr="001F51F4">
              <w:rPr>
                <w:sz w:val="28"/>
                <w:szCs w:val="28"/>
              </w:rPr>
              <w:t>левой программе «Развитие системы отдыха и озд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ровления детей в Новгородской области» на 2012-2014 годы».</w:t>
            </w:r>
          </w:p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F6" w:rsidTr="001F51F4">
        <w:tc>
          <w:tcPr>
            <w:tcW w:w="2520" w:type="dxa"/>
            <w:shd w:val="clear" w:color="auto" w:fill="auto"/>
          </w:tcPr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 </w:t>
            </w:r>
          </w:p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Программы:           </w:t>
            </w:r>
          </w:p>
        </w:tc>
        <w:tc>
          <w:tcPr>
            <w:tcW w:w="6790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муниципального района. </w:t>
            </w:r>
          </w:p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F6" w:rsidTr="001F51F4">
        <w:tc>
          <w:tcPr>
            <w:tcW w:w="2520" w:type="dxa"/>
            <w:shd w:val="clear" w:color="auto" w:fill="auto"/>
          </w:tcPr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F6" w:rsidTr="001F51F4">
        <w:trPr>
          <w:trHeight w:val="473"/>
        </w:trPr>
        <w:tc>
          <w:tcPr>
            <w:tcW w:w="2520" w:type="dxa"/>
            <w:shd w:val="clear" w:color="auto" w:fill="auto"/>
          </w:tcPr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 </w:t>
            </w:r>
          </w:p>
          <w:p w:rsidR="00275EF6" w:rsidRPr="001F51F4" w:rsidRDefault="00275EF6" w:rsidP="001F51F4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6790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 муниципальн</w:t>
            </w: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(далее комитет образования). </w:t>
            </w:r>
          </w:p>
        </w:tc>
      </w:tr>
    </w:tbl>
    <w:p w:rsidR="00275EF6" w:rsidRDefault="00275EF6" w:rsidP="00275EF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559"/>
        <w:gridCol w:w="6981"/>
      </w:tblGrid>
      <w:tr w:rsidR="00275EF6" w:rsidTr="001F51F4">
        <w:tc>
          <w:tcPr>
            <w:tcW w:w="2559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Программы:</w:t>
            </w:r>
          </w:p>
        </w:tc>
        <w:tc>
          <w:tcPr>
            <w:tcW w:w="6981" w:type="dxa"/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комитет образования;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>комитет по социальным вопросам Администрации м</w:t>
            </w: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(далее комитет по социальным вопросам); </w:t>
            </w:r>
          </w:p>
          <w:p w:rsidR="00275EF6" w:rsidRPr="001F51F4" w:rsidRDefault="00275EF6" w:rsidP="001F51F4">
            <w:pPr>
              <w:pStyle w:val="ae"/>
              <w:tabs>
                <w:tab w:val="left" w:pos="0"/>
              </w:tabs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1F51F4">
              <w:rPr>
                <w:b w:val="0"/>
                <w:sz w:val="28"/>
                <w:szCs w:val="28"/>
              </w:rPr>
              <w:t>отдел по физической культуре, спорту и молодежной политике Администрации муниципального района (д</w:t>
            </w:r>
            <w:r w:rsidRPr="001F51F4">
              <w:rPr>
                <w:b w:val="0"/>
                <w:sz w:val="28"/>
                <w:szCs w:val="28"/>
              </w:rPr>
              <w:t>а</w:t>
            </w:r>
            <w:r w:rsidRPr="001F51F4">
              <w:rPr>
                <w:b w:val="0"/>
                <w:sz w:val="28"/>
                <w:szCs w:val="28"/>
              </w:rPr>
              <w:t>лее отдел по физической культуре, спорту и молоде</w:t>
            </w:r>
            <w:r w:rsidRPr="001F51F4">
              <w:rPr>
                <w:b w:val="0"/>
                <w:sz w:val="28"/>
                <w:szCs w:val="28"/>
              </w:rPr>
              <w:t>ж</w:t>
            </w:r>
            <w:r w:rsidRPr="001F51F4">
              <w:rPr>
                <w:b w:val="0"/>
                <w:sz w:val="28"/>
                <w:szCs w:val="28"/>
              </w:rPr>
              <w:t>ной политике);</w:t>
            </w:r>
          </w:p>
          <w:p w:rsidR="00275EF6" w:rsidRPr="001F51F4" w:rsidRDefault="00275EF6" w:rsidP="001F51F4">
            <w:pPr>
              <w:pStyle w:val="ae"/>
              <w:tabs>
                <w:tab w:val="left" w:pos="0"/>
              </w:tabs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1F51F4">
              <w:rPr>
                <w:b w:val="0"/>
                <w:sz w:val="28"/>
                <w:szCs w:val="28"/>
              </w:rPr>
              <w:t>государственное областное бюджетное учреждение здравоохранения Валдайская центральная районная больница (далее ГОБУЗ Валдайская ЦРБ);</w:t>
            </w:r>
          </w:p>
          <w:p w:rsidR="00275EF6" w:rsidRPr="001F51F4" w:rsidRDefault="00275EF6" w:rsidP="001F51F4">
            <w:pPr>
              <w:pStyle w:val="ae"/>
              <w:tabs>
                <w:tab w:val="left" w:pos="0"/>
              </w:tabs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1F51F4">
              <w:rPr>
                <w:b w:val="0"/>
                <w:sz w:val="28"/>
                <w:szCs w:val="28"/>
              </w:rPr>
              <w:t>Администрации сельских поселений (по согласованию).</w:t>
            </w:r>
          </w:p>
          <w:p w:rsidR="00275EF6" w:rsidRPr="001F51F4" w:rsidRDefault="00275EF6" w:rsidP="001F51F4">
            <w:pPr>
              <w:pStyle w:val="ae"/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5EF6" w:rsidTr="001F51F4">
        <w:tc>
          <w:tcPr>
            <w:tcW w:w="2559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6981" w:type="dxa"/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в Валдайском муниципальном районе ведется  целен</w:t>
            </w:r>
            <w:r w:rsidRPr="001F51F4">
              <w:rPr>
                <w:sz w:val="28"/>
                <w:szCs w:val="28"/>
              </w:rPr>
              <w:t>а</w:t>
            </w:r>
            <w:r w:rsidRPr="001F51F4">
              <w:rPr>
                <w:sz w:val="28"/>
                <w:szCs w:val="28"/>
              </w:rPr>
              <w:t>правленная работа по реализации основных гарантий прав и законных интересов ребенка на отдых и озд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ровление. В целях осуществления координации, орг</w:t>
            </w:r>
            <w:r w:rsidRPr="001F51F4">
              <w:rPr>
                <w:sz w:val="28"/>
                <w:szCs w:val="28"/>
              </w:rPr>
              <w:t>а</w:t>
            </w:r>
            <w:r w:rsidRPr="001F51F4">
              <w:rPr>
                <w:sz w:val="28"/>
                <w:szCs w:val="28"/>
              </w:rPr>
              <w:t>низационного и финансового обеспечения системы де</w:t>
            </w:r>
            <w:r w:rsidRPr="001F51F4">
              <w:rPr>
                <w:sz w:val="28"/>
                <w:szCs w:val="28"/>
              </w:rPr>
              <w:t>т</w:t>
            </w:r>
            <w:r w:rsidRPr="001F51F4">
              <w:rPr>
                <w:sz w:val="28"/>
                <w:szCs w:val="28"/>
              </w:rPr>
              <w:t>ского отдыха и  оздоровления постановлением  Адм</w:t>
            </w:r>
            <w:r w:rsidRPr="001F51F4">
              <w:rPr>
                <w:sz w:val="28"/>
                <w:szCs w:val="28"/>
              </w:rPr>
              <w:t>и</w:t>
            </w:r>
            <w:r w:rsidRPr="001F51F4">
              <w:rPr>
                <w:sz w:val="28"/>
                <w:szCs w:val="28"/>
              </w:rPr>
              <w:t>нистрации Валдайского муниципального района обр</w:t>
            </w:r>
            <w:r w:rsidRPr="001F51F4">
              <w:rPr>
                <w:sz w:val="28"/>
                <w:szCs w:val="28"/>
              </w:rPr>
              <w:t>а</w:t>
            </w:r>
            <w:r w:rsidRPr="001F51F4">
              <w:rPr>
                <w:sz w:val="28"/>
                <w:szCs w:val="28"/>
              </w:rPr>
              <w:t>зована районная  межведомственная комиссия по обе</w:t>
            </w:r>
            <w:r w:rsidRPr="001F51F4">
              <w:rPr>
                <w:sz w:val="28"/>
                <w:szCs w:val="28"/>
              </w:rPr>
              <w:t>с</w:t>
            </w:r>
            <w:r w:rsidRPr="001F51F4">
              <w:rPr>
                <w:sz w:val="28"/>
                <w:szCs w:val="28"/>
              </w:rPr>
              <w:t>печению прав детей на отдых в оздоровление.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В течение последних лет в районе наблюдается пол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жительная динамика оздоровления детей, сохранена сеть загородных оздоровительных лагерей, формируе</w:t>
            </w:r>
            <w:r w:rsidRPr="001F51F4">
              <w:rPr>
                <w:sz w:val="28"/>
                <w:szCs w:val="28"/>
              </w:rPr>
              <w:t>т</w:t>
            </w:r>
            <w:r w:rsidRPr="001F51F4">
              <w:rPr>
                <w:sz w:val="28"/>
                <w:szCs w:val="28"/>
              </w:rPr>
              <w:t>ся нормативная правовая база, регулирующая вопросы отдыха и оздоровления детей.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lastRenderedPageBreak/>
              <w:t>Первоочередное внимание в оздоровлении и отдыхе уделяется детям, находящимся в трудной жизненной ситуации.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Для сохранения и развития существующей системы детского отдыха и оздоровления, повышения удовл</w:t>
            </w:r>
            <w:r w:rsidRPr="001F51F4">
              <w:rPr>
                <w:sz w:val="28"/>
                <w:szCs w:val="28"/>
              </w:rPr>
              <w:t>е</w:t>
            </w:r>
            <w:r w:rsidRPr="001F51F4">
              <w:rPr>
                <w:sz w:val="28"/>
                <w:szCs w:val="28"/>
              </w:rPr>
              <w:t>творенности населения услугами по организации отд</w:t>
            </w:r>
            <w:r w:rsidRPr="001F51F4">
              <w:rPr>
                <w:sz w:val="28"/>
                <w:szCs w:val="28"/>
              </w:rPr>
              <w:t>ы</w:t>
            </w:r>
            <w:r w:rsidRPr="001F51F4">
              <w:rPr>
                <w:sz w:val="28"/>
                <w:szCs w:val="28"/>
              </w:rPr>
              <w:t>ха и оздоровления детей необходимо разработать и ре</w:t>
            </w:r>
            <w:r w:rsidRPr="001F51F4">
              <w:rPr>
                <w:sz w:val="28"/>
                <w:szCs w:val="28"/>
              </w:rPr>
              <w:t>а</w:t>
            </w:r>
            <w:r w:rsidRPr="001F51F4">
              <w:rPr>
                <w:sz w:val="28"/>
                <w:szCs w:val="28"/>
              </w:rPr>
              <w:t xml:space="preserve">лизовать меры материально-технической поддержки лагерей, создать условия для обеспечения безопасности пребывания детей в лагерях. 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Имеет место проблема кадровой подготовки педагогов, осуществляющих деятельность в организациях отдыха и оздоровления детей.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Необходимо стимулировать развитие новых, эффекти</w:t>
            </w:r>
            <w:r w:rsidRPr="001F51F4">
              <w:rPr>
                <w:sz w:val="28"/>
                <w:szCs w:val="28"/>
              </w:rPr>
              <w:t>в</w:t>
            </w:r>
            <w:r w:rsidRPr="001F51F4">
              <w:rPr>
                <w:sz w:val="28"/>
                <w:szCs w:val="28"/>
              </w:rPr>
              <w:t>ных форм отдыха детей и их оздоровления, разработку и внедрение инновационных технологий оздоровител</w:t>
            </w:r>
            <w:r w:rsidRPr="001F51F4">
              <w:rPr>
                <w:sz w:val="28"/>
                <w:szCs w:val="28"/>
              </w:rPr>
              <w:t>ь</w:t>
            </w:r>
            <w:r w:rsidRPr="001F51F4">
              <w:rPr>
                <w:sz w:val="28"/>
                <w:szCs w:val="28"/>
              </w:rPr>
              <w:t>ной работы с детьми.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Социальная значимость проблем детского отдыха и оздоровления обусловливает необходимость их реш</w:t>
            </w:r>
            <w:r w:rsidRPr="001F51F4">
              <w:rPr>
                <w:sz w:val="28"/>
                <w:szCs w:val="28"/>
              </w:rPr>
              <w:t>е</w:t>
            </w:r>
            <w:r w:rsidRPr="001F51F4">
              <w:rPr>
                <w:sz w:val="28"/>
                <w:szCs w:val="28"/>
              </w:rPr>
              <w:t>ния при комплекс-ном, системном подходе органов местного самоуправления, организаций, обеспечива</w:t>
            </w:r>
            <w:r w:rsidRPr="001F51F4">
              <w:rPr>
                <w:sz w:val="28"/>
                <w:szCs w:val="28"/>
              </w:rPr>
              <w:t>ю</w:t>
            </w:r>
            <w:r w:rsidRPr="001F51F4">
              <w:rPr>
                <w:sz w:val="28"/>
                <w:szCs w:val="28"/>
              </w:rPr>
              <w:t>щих о</w:t>
            </w:r>
            <w:r w:rsidRPr="001F51F4">
              <w:rPr>
                <w:sz w:val="28"/>
                <w:szCs w:val="28"/>
              </w:rPr>
              <w:t>р</w:t>
            </w:r>
            <w:r w:rsidRPr="001F51F4">
              <w:rPr>
                <w:sz w:val="28"/>
                <w:szCs w:val="28"/>
              </w:rPr>
              <w:t>ганизацию отдыха и оздоровления детей.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Реализация Программы  позволит повысить качество оказания услуг по обеспечению отдыха и оздоровления детей.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5EF6" w:rsidTr="001F51F4">
        <w:tc>
          <w:tcPr>
            <w:tcW w:w="2559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Програ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мы:</w:t>
            </w:r>
          </w:p>
        </w:tc>
        <w:tc>
          <w:tcPr>
            <w:tcW w:w="6981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>создание экономических и организационных условий  для обеспечения полноценного отдыха и оздоровления детей.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F6" w:rsidTr="001F51F4">
        <w:tc>
          <w:tcPr>
            <w:tcW w:w="2559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мы:     </w:t>
            </w:r>
          </w:p>
        </w:tc>
        <w:tc>
          <w:tcPr>
            <w:tcW w:w="6981" w:type="dxa"/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развитие системы отдыха и оздоровления детей и форм её организаций;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создание благоприятных и безопасных условий для полноценного отдыха детей в организациях отдыха и оздоровления детей;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укрепление материально-технической базы организ</w:t>
            </w:r>
            <w:r w:rsidRPr="001F51F4">
              <w:rPr>
                <w:sz w:val="28"/>
                <w:szCs w:val="28"/>
              </w:rPr>
              <w:t>а</w:t>
            </w:r>
            <w:r w:rsidRPr="001F51F4">
              <w:rPr>
                <w:sz w:val="28"/>
                <w:szCs w:val="28"/>
              </w:rPr>
              <w:t>ций отдыха и оздоровления детей;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кадрового и информационно-методического обеспечения организаций отдыха и оздоровления детей.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F6" w:rsidTr="001F51F4">
        <w:tc>
          <w:tcPr>
            <w:tcW w:w="2559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зации Програ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мы: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прилагаемыми мероприятиями (приложение к Программе).</w:t>
            </w:r>
          </w:p>
        </w:tc>
      </w:tr>
      <w:tr w:rsidR="00275EF6" w:rsidTr="001F51F4">
        <w:tc>
          <w:tcPr>
            <w:tcW w:w="2559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ции Программы: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>2012 - 2014 годы.</w:t>
            </w:r>
          </w:p>
        </w:tc>
      </w:tr>
      <w:tr w:rsidR="00275EF6" w:rsidTr="001F51F4">
        <w:tc>
          <w:tcPr>
            <w:tcW w:w="2559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ники финансир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вания Програ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мы по годам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981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1144"/>
              <w:gridCol w:w="1158"/>
              <w:gridCol w:w="1121"/>
              <w:gridCol w:w="1121"/>
            </w:tblGrid>
            <w:tr w:rsidR="00275EF6" w:rsidTr="001F51F4">
              <w:tc>
                <w:tcPr>
                  <w:tcW w:w="1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</w:t>
                  </w: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нансир</w:t>
                  </w: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вания</w:t>
                  </w:r>
                </w:p>
              </w:tc>
              <w:tc>
                <w:tcPr>
                  <w:tcW w:w="4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руб.)</w:t>
                  </w:r>
                </w:p>
              </w:tc>
            </w:tr>
            <w:tr w:rsidR="00275EF6" w:rsidTr="001F51F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EF6" w:rsidRPr="001F51F4" w:rsidRDefault="00275E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35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</w:t>
                  </w:r>
                </w:p>
              </w:tc>
            </w:tr>
            <w:tr w:rsidR="00275EF6" w:rsidTr="001F51F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EF6" w:rsidRPr="001F51F4" w:rsidRDefault="00275E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EF6" w:rsidRPr="001F51F4" w:rsidRDefault="00275E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</w:tr>
            <w:tr w:rsidR="00275EF6" w:rsidTr="001F51F4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бюждет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75EF6" w:rsidTr="001F51F4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бюджет, в том числе: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1766,4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588,8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588,8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588,8</w:t>
                  </w:r>
                </w:p>
              </w:tc>
            </w:tr>
            <w:tr w:rsidR="00275EF6" w:rsidTr="001F51F4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бю</w:t>
                  </w: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жет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7476,0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2491,0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2492,0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2493,0</w:t>
                  </w:r>
                </w:p>
              </w:tc>
            </w:tr>
            <w:tr w:rsidR="00275EF6" w:rsidTr="001F51F4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Итого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9242,4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3079,8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3080,8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EF6" w:rsidRPr="001F51F4" w:rsidRDefault="00275EF6" w:rsidP="001F51F4">
                  <w:pPr>
                    <w:pStyle w:val="ConsPlu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3081,8</w:t>
                  </w:r>
                </w:p>
              </w:tc>
            </w:tr>
          </w:tbl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F6" w:rsidTr="001F51F4">
        <w:tc>
          <w:tcPr>
            <w:tcW w:w="2559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нечные результ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реализации Программы:      </w:t>
            </w:r>
          </w:p>
        </w:tc>
        <w:tc>
          <w:tcPr>
            <w:tcW w:w="6981" w:type="dxa"/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в результате реализации Программы на территории Валдайского муниципального района предполагается: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создание условий для полноценного отдыха и оздоро</w:t>
            </w:r>
            <w:r w:rsidRPr="001F51F4">
              <w:rPr>
                <w:sz w:val="28"/>
                <w:szCs w:val="28"/>
              </w:rPr>
              <w:t>в</w:t>
            </w:r>
            <w:r w:rsidRPr="001F51F4">
              <w:rPr>
                <w:sz w:val="28"/>
                <w:szCs w:val="28"/>
              </w:rPr>
              <w:t>ления детей, повышения качества услуг, предоставля</w:t>
            </w:r>
            <w:r w:rsidRPr="001F51F4">
              <w:rPr>
                <w:sz w:val="28"/>
                <w:szCs w:val="28"/>
              </w:rPr>
              <w:t>е</w:t>
            </w:r>
            <w:r w:rsidRPr="001F51F4">
              <w:rPr>
                <w:sz w:val="28"/>
                <w:szCs w:val="28"/>
              </w:rPr>
              <w:t>мых организациями отдыха и оздоровления  детей;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улучшение физического и психического здоровья д</w:t>
            </w:r>
            <w:r w:rsidRPr="001F51F4">
              <w:rPr>
                <w:sz w:val="28"/>
                <w:szCs w:val="28"/>
              </w:rPr>
              <w:t>е</w:t>
            </w:r>
            <w:r w:rsidRPr="001F51F4">
              <w:rPr>
                <w:sz w:val="28"/>
                <w:szCs w:val="28"/>
              </w:rPr>
              <w:t>тей, предупреждение детской инвалидности;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профилактика безнадзорности и правонарушений среди несовершеннолетних;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совершенствование кадрового и информационно-методического обеспечения организации отдыха и оздоровления детей;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внедрение инновационных форм организации отдыха и оздоровления детей.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Реализация мероприятий Программы позволит добит</w:t>
            </w:r>
            <w:r w:rsidRPr="001F51F4">
              <w:rPr>
                <w:sz w:val="28"/>
                <w:szCs w:val="28"/>
              </w:rPr>
              <w:t>ь</w:t>
            </w:r>
            <w:r w:rsidRPr="001F51F4">
              <w:rPr>
                <w:sz w:val="28"/>
                <w:szCs w:val="28"/>
              </w:rPr>
              <w:t>ся улучшения следующих показателей: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увеличение удельного веса детей, охваченных орган</w:t>
            </w:r>
            <w:r w:rsidRPr="001F51F4">
              <w:rPr>
                <w:sz w:val="28"/>
                <w:szCs w:val="28"/>
              </w:rPr>
              <w:t>и</w:t>
            </w:r>
            <w:r w:rsidRPr="001F51F4">
              <w:rPr>
                <w:sz w:val="28"/>
                <w:szCs w:val="28"/>
              </w:rPr>
              <w:t>зованным отдыхом и оздоровлением, в возрасте от 7  до 17 лет (включительно) с 70,3% в 2011 году до 77% в 2014 году;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увеличение удельного веса детей, находящихся в тру</w:t>
            </w:r>
            <w:r w:rsidRPr="001F51F4">
              <w:rPr>
                <w:sz w:val="28"/>
                <w:szCs w:val="28"/>
              </w:rPr>
              <w:t>д</w:t>
            </w:r>
            <w:r w:rsidRPr="001F51F4">
              <w:rPr>
                <w:sz w:val="28"/>
                <w:szCs w:val="28"/>
              </w:rPr>
              <w:t>ной жизненной ситуации, охваченных всеми формами отдыха и оздоровления, в общей численности детей, находящихся в трудной жизненной ситуации и подл</w:t>
            </w:r>
            <w:r w:rsidRPr="001F51F4">
              <w:rPr>
                <w:sz w:val="28"/>
                <w:szCs w:val="28"/>
              </w:rPr>
              <w:t>е</w:t>
            </w:r>
            <w:r w:rsidRPr="001F51F4">
              <w:rPr>
                <w:sz w:val="28"/>
                <w:szCs w:val="28"/>
              </w:rPr>
              <w:t>жащих оздоровлению, с 51.4% в 2011 году до  65% в 2014 году;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увеличение удельного веса детей, охваченных орган</w:t>
            </w:r>
            <w:r w:rsidRPr="001F51F4">
              <w:rPr>
                <w:sz w:val="28"/>
                <w:szCs w:val="28"/>
              </w:rPr>
              <w:t>и</w:t>
            </w:r>
            <w:r w:rsidRPr="001F51F4">
              <w:rPr>
                <w:sz w:val="28"/>
                <w:szCs w:val="28"/>
              </w:rPr>
              <w:t>зованным отдыхом и оздоровлением, в возрасте от 7 до 17 лет (включительно), получивших выраженный озд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ровительный эффект, с 64% в 2011 году до 70% в 2014 году;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сохранение количества организаций отдыха и оздоро</w:t>
            </w:r>
            <w:r w:rsidRPr="001F51F4">
              <w:rPr>
                <w:sz w:val="28"/>
                <w:szCs w:val="28"/>
              </w:rPr>
              <w:t>в</w:t>
            </w:r>
            <w:r w:rsidRPr="001F51F4">
              <w:rPr>
                <w:sz w:val="28"/>
                <w:szCs w:val="28"/>
              </w:rPr>
              <w:t xml:space="preserve">ления детей. 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5EF6" w:rsidTr="001F51F4">
        <w:tc>
          <w:tcPr>
            <w:tcW w:w="2559" w:type="dxa"/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зации контроля 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реализацией 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исполнители Программы представляют информацию о ходе ее реализации в комитет образования: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ежемесячно  до 23 числа  текущего месяца;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ежеквартально до 2 числа месяца, следующего за о</w:t>
            </w:r>
            <w:r w:rsidRPr="001F51F4">
              <w:rPr>
                <w:sz w:val="28"/>
                <w:szCs w:val="28"/>
              </w:rPr>
              <w:t>т</w:t>
            </w:r>
            <w:r w:rsidRPr="001F51F4">
              <w:rPr>
                <w:sz w:val="28"/>
                <w:szCs w:val="28"/>
              </w:rPr>
              <w:t>четным периодом;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ежегодно до 12 января года, следующего за отчетным, до 2015 года включительно,  с приложением поясн</w:t>
            </w:r>
            <w:r w:rsidRPr="001F51F4">
              <w:rPr>
                <w:sz w:val="28"/>
                <w:szCs w:val="28"/>
              </w:rPr>
              <w:t>и</w:t>
            </w:r>
            <w:r w:rsidRPr="001F51F4">
              <w:rPr>
                <w:sz w:val="28"/>
                <w:szCs w:val="28"/>
              </w:rPr>
              <w:t>тельной записки и информации об объемах фактическ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го и планового финансирования Программы с начала ее реализации.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Комитет образования  обобщает отчеты исполнителей Программы и представляет отчеты о ходе реализации Программы в комитет социальной защиты населения  Новгородской области по мониторингу ежемесячно до 25 числа, до  01 числа, ежеквартально до 05 числа, еж</w:t>
            </w:r>
            <w:r w:rsidRPr="001F51F4">
              <w:rPr>
                <w:sz w:val="28"/>
                <w:szCs w:val="28"/>
              </w:rPr>
              <w:t>е</w:t>
            </w:r>
            <w:r w:rsidRPr="001F51F4">
              <w:rPr>
                <w:sz w:val="28"/>
                <w:szCs w:val="28"/>
              </w:rPr>
              <w:t>годно до 10 сентября о ходе  летней оздоровительной кампании, ежегодно до 15 января об итогах оздоров</w:t>
            </w:r>
            <w:r w:rsidRPr="001F51F4">
              <w:rPr>
                <w:sz w:val="28"/>
                <w:szCs w:val="28"/>
              </w:rPr>
              <w:t>и</w:t>
            </w:r>
            <w:r w:rsidRPr="001F51F4">
              <w:rPr>
                <w:sz w:val="28"/>
                <w:szCs w:val="28"/>
              </w:rPr>
              <w:t>тельной кампании за отчетный  год.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Комитет образования ежегодно  представляет  сводную информацию исполнителей Программы  о ходе реал</w:t>
            </w:r>
            <w:r w:rsidRPr="001F51F4">
              <w:rPr>
                <w:sz w:val="28"/>
                <w:szCs w:val="28"/>
              </w:rPr>
              <w:t>и</w:t>
            </w:r>
            <w:r w:rsidRPr="001F51F4">
              <w:rPr>
                <w:sz w:val="28"/>
                <w:szCs w:val="28"/>
              </w:rPr>
              <w:t>зации мероприятий Программы в Администрацию м</w:t>
            </w:r>
            <w:r w:rsidRPr="001F51F4">
              <w:rPr>
                <w:sz w:val="28"/>
                <w:szCs w:val="28"/>
              </w:rPr>
              <w:t>у</w:t>
            </w:r>
            <w:r w:rsidRPr="001F51F4">
              <w:rPr>
                <w:sz w:val="28"/>
                <w:szCs w:val="28"/>
              </w:rPr>
              <w:t>ниципального района  ежегодно до 01 февраля года, следующего за отчетным, до 2015 года включительно.</w:t>
            </w:r>
          </w:p>
        </w:tc>
      </w:tr>
    </w:tbl>
    <w:p w:rsidR="00275EF6" w:rsidRDefault="00275EF6" w:rsidP="00275EF6">
      <w:pPr>
        <w:pStyle w:val="ConsPlusNonformat"/>
        <w:widowControl/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P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P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Pr="00275EF6" w:rsidRDefault="00275EF6" w:rsidP="00275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:rsidR="00275EF6" w:rsidRDefault="00275EF6" w:rsidP="00275E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F6" w:rsidRDefault="00275EF6" w:rsidP="00275E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1.Технико-экономическое обоснование Программы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 организации отдыха и оздоровления детей является одним из приоритетных для района.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Стратегия Программы заключается в обеспечении формирования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лостной системы организации отдыха и оздоровления детей, которая будет гарантировать каждому ребенку полноценный и безопасный отдых и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ровление, способствовать развитию творческого потенциала, формированию здорового образа жизни и укреплению здоровья детей, а также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безнадзорности и правонарушений среди несовершеннолетних.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 проживает 2345 детей  в возрасте от 7 до 17 лет (включ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тельно), что составляет  56,6% общей численности детского населения от 0 до 17 лет.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и оздоровления детей в районе осуществляется   на базе загородных оздоровительных лагерей, расположенных  как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района, так и за его пределами, в  лагерях с дневного пребывания, профильных лагерях, лагерях труда и отдыха, санаторных оздоровительных учреждениях круглогодичного и сезонного  действия.</w:t>
      </w:r>
    </w:p>
    <w:p w:rsidR="00275EF6" w:rsidRDefault="00275EF6" w:rsidP="00275EF6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1. Количество организаций отдыха и оздоровления детей в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392"/>
        <w:gridCol w:w="1900"/>
        <w:gridCol w:w="1900"/>
        <w:gridCol w:w="1901"/>
      </w:tblGrid>
      <w:tr w:rsidR="00275EF6" w:rsidTr="001F51F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№</w:t>
            </w:r>
          </w:p>
          <w:p w:rsidR="00275EF6" w:rsidRPr="001F51F4" w:rsidRDefault="00275EF6" w:rsidP="001F51F4">
            <w:pPr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>
            <w:pPr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Значение показателя по годам</w:t>
            </w:r>
          </w:p>
        </w:tc>
      </w:tr>
      <w:tr w:rsidR="00275EF6" w:rsidTr="001F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2011</w:t>
            </w:r>
          </w:p>
        </w:tc>
      </w:tr>
      <w:tr w:rsidR="00275EF6" w:rsidTr="001F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Количество загородных оздоровительных лагерей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</w:t>
            </w:r>
          </w:p>
        </w:tc>
      </w:tr>
      <w:tr w:rsidR="00275EF6" w:rsidTr="001F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  <w:lang w:val="en-US"/>
              </w:rPr>
              <w:t>2</w:t>
            </w:r>
            <w:r w:rsidRPr="001F51F4"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Количество лагерей дне</w:t>
            </w:r>
            <w:r w:rsidRPr="001F51F4">
              <w:rPr>
                <w:sz w:val="28"/>
                <w:szCs w:val="28"/>
              </w:rPr>
              <w:t>в</w:t>
            </w:r>
            <w:r w:rsidRPr="001F51F4">
              <w:rPr>
                <w:sz w:val="28"/>
                <w:szCs w:val="28"/>
              </w:rPr>
              <w:t>ного пребывания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17</w:t>
            </w:r>
          </w:p>
        </w:tc>
      </w:tr>
      <w:tr w:rsidR="00275EF6" w:rsidTr="001F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  <w:lang w:val="en-US"/>
              </w:rPr>
              <w:t>3</w:t>
            </w:r>
            <w:r w:rsidRPr="001F51F4"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Количество профильных лагерей, в том числе: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pStyle w:val="ae"/>
              <w:tabs>
                <w:tab w:val="left" w:pos="0"/>
              </w:tabs>
              <w:spacing w:line="240" w:lineRule="exact"/>
              <w:rPr>
                <w:b w:val="0"/>
                <w:sz w:val="28"/>
                <w:szCs w:val="28"/>
              </w:rPr>
            </w:pPr>
            <w:r w:rsidRPr="001F51F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pStyle w:val="ae"/>
              <w:tabs>
                <w:tab w:val="left" w:pos="0"/>
              </w:tabs>
              <w:spacing w:line="240" w:lineRule="exact"/>
              <w:rPr>
                <w:b w:val="0"/>
                <w:sz w:val="28"/>
                <w:szCs w:val="28"/>
              </w:rPr>
            </w:pPr>
            <w:r w:rsidRPr="001F51F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4</w:t>
            </w:r>
          </w:p>
        </w:tc>
      </w:tr>
      <w:tr w:rsidR="00275EF6" w:rsidTr="001F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  <w:lang w:val="en-US"/>
              </w:rPr>
              <w:t>4</w:t>
            </w:r>
            <w:r w:rsidRPr="001F51F4"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Количество лагерей труда и отдыха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</w:t>
            </w:r>
          </w:p>
        </w:tc>
      </w:tr>
      <w:tr w:rsidR="00275EF6" w:rsidTr="001F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  <w:lang w:val="en-US"/>
              </w:rPr>
              <w:t>5</w:t>
            </w:r>
            <w:r w:rsidRPr="001F51F4"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Палаточные  лагеря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</w:t>
            </w:r>
          </w:p>
        </w:tc>
      </w:tr>
      <w:tr w:rsidR="00275EF6" w:rsidTr="001F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Другие лагеря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</w:t>
            </w:r>
          </w:p>
        </w:tc>
      </w:tr>
      <w:tr w:rsidR="00275EF6" w:rsidTr="001F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Всего организаций отд</w:t>
            </w:r>
            <w:r w:rsidRPr="001F51F4">
              <w:rPr>
                <w:sz w:val="28"/>
                <w:szCs w:val="28"/>
              </w:rPr>
              <w:t>ы</w:t>
            </w:r>
            <w:r w:rsidRPr="001F51F4">
              <w:rPr>
                <w:sz w:val="28"/>
                <w:szCs w:val="28"/>
              </w:rPr>
              <w:t>ха и  оздоровления детей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26</w:t>
            </w:r>
          </w:p>
        </w:tc>
      </w:tr>
    </w:tbl>
    <w:p w:rsidR="00275EF6" w:rsidRDefault="00275EF6" w:rsidP="00275EF6">
      <w:pPr>
        <w:rPr>
          <w:sz w:val="28"/>
          <w:szCs w:val="28"/>
        </w:rPr>
      </w:pP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отдыха и оздоровления детей района работают по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направлениям деятельности: спортивно-оздоровительное,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ское, краеведческое, трудовое, художественно-эстетическое. Реализуются различные программы духовно-нравственного, гражданско-патриотического и трудового воспитания детей.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оздоровлению и отдыху детей, находящи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в трудной жизненной ситуации.</w:t>
      </w:r>
    </w:p>
    <w:p w:rsidR="00275EF6" w:rsidRDefault="00275EF6" w:rsidP="00275EF6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2.  Количество оздоровленных детей, находящихся в трудной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ненной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1331"/>
        <w:gridCol w:w="1290"/>
        <w:gridCol w:w="1914"/>
      </w:tblGrid>
      <w:tr w:rsidR="00275EF6" w:rsidTr="001F51F4"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>
            <w:pPr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Значение показателя по годам</w:t>
            </w:r>
          </w:p>
        </w:tc>
      </w:tr>
      <w:tr w:rsidR="00275EF6" w:rsidTr="001F51F4"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2011</w:t>
            </w:r>
          </w:p>
        </w:tc>
      </w:tr>
      <w:tr w:rsidR="00275EF6" w:rsidTr="001F51F4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Количество оздоровленных детей, находящихся в трудной жизненной с</w:t>
            </w:r>
            <w:r w:rsidRPr="001F51F4">
              <w:rPr>
                <w:sz w:val="28"/>
                <w:szCs w:val="28"/>
              </w:rPr>
              <w:t>и</w:t>
            </w:r>
            <w:r w:rsidRPr="001F51F4">
              <w:rPr>
                <w:sz w:val="28"/>
                <w:szCs w:val="28"/>
              </w:rPr>
              <w:t>туации (чел.)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650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724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711</w:t>
            </w:r>
          </w:p>
        </w:tc>
      </w:tr>
      <w:tr w:rsidR="00275EF6" w:rsidTr="001F51F4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Удельный вес оздоровленных детей от общего числа детей, находящихся в трудной жизненной ситуации  (%)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53,0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53,0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51,4</w:t>
            </w:r>
          </w:p>
        </w:tc>
      </w:tr>
    </w:tbl>
    <w:p w:rsidR="00275EF6" w:rsidRDefault="00275EF6" w:rsidP="00275EF6">
      <w:pPr>
        <w:ind w:firstLine="708"/>
        <w:rPr>
          <w:sz w:val="28"/>
          <w:szCs w:val="28"/>
        </w:rPr>
      </w:pP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зарегистрировано   73 ребенка-инвалида (1.8% численности детского населения). Ежегодно  дети-инвалиды направляются на лечение в областное бюджетное учреждение социального обслуживания Реабилитац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онный центр для детей и подростков с ограниченными возможностями «Юрьево», Государственное медицинское учреждение «Детский санаторий «Тесово-2», Государственное учреждение здравоохранения  санаторий «Мать и дитя», Муниципальное автономное учреждение 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детей «Детский оздоровительный центр «Гверстянец» и другие сан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торно-оздоровительные учреждения, расположенные как на территории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так и за ее пределами.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</w:p>
    <w:p w:rsidR="00275EF6" w:rsidRDefault="00275EF6" w:rsidP="00275E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3.  Доля оздоровленных детей, имеющих выраженный оздор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вительный эффект</w:t>
      </w:r>
    </w:p>
    <w:p w:rsidR="00275EF6" w:rsidRDefault="00275EF6" w:rsidP="00275E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620"/>
        <w:gridCol w:w="1584"/>
      </w:tblGrid>
      <w:tr w:rsidR="00275EF6" w:rsidTr="001F51F4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Наименование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показателя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Значение показателя по годам</w:t>
            </w:r>
          </w:p>
        </w:tc>
      </w:tr>
      <w:tr w:rsidR="00275EF6" w:rsidTr="001F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2011</w:t>
            </w:r>
          </w:p>
        </w:tc>
      </w:tr>
      <w:tr w:rsidR="00275EF6" w:rsidTr="001F51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Доля оздоровле</w:t>
            </w:r>
            <w:r w:rsidRPr="001F51F4">
              <w:rPr>
                <w:sz w:val="28"/>
                <w:szCs w:val="28"/>
              </w:rPr>
              <w:t>н</w:t>
            </w:r>
            <w:r w:rsidRPr="001F51F4">
              <w:rPr>
                <w:sz w:val="28"/>
                <w:szCs w:val="28"/>
              </w:rPr>
              <w:t>ных детей, име</w:t>
            </w:r>
            <w:r w:rsidRPr="001F51F4">
              <w:rPr>
                <w:sz w:val="28"/>
                <w:szCs w:val="28"/>
              </w:rPr>
              <w:t>ю</w:t>
            </w:r>
            <w:r w:rsidRPr="001F51F4">
              <w:rPr>
                <w:sz w:val="28"/>
                <w:szCs w:val="28"/>
              </w:rPr>
              <w:t>щих выраженный оздоровительный эффект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64</w:t>
            </w:r>
          </w:p>
        </w:tc>
      </w:tr>
    </w:tbl>
    <w:p w:rsidR="00275EF6" w:rsidRDefault="00275EF6" w:rsidP="00275EF6">
      <w:pPr>
        <w:ind w:firstLine="708"/>
        <w:rPr>
          <w:sz w:val="28"/>
          <w:szCs w:val="28"/>
        </w:rPr>
      </w:pP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 место проблема кадровой подготовки педагогов,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деятельность в организациях отдыха и оздоровления детей.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эффективной формой отдыха и оздоровления детей является  отдых в загородных оздоровительных лагерях. 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комплексной безопасности организаций отдыха и оздоровления детей требуется укрепление их материально-технической базы. В ходе реализации Программы планируется улучшить материально-техническую базу  лагерей,  благоустроить территории организаций отдыха и оздоровления детей.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позволит последовательно осуществить меры по улучшению качества предоставляемых услуг по отдыху и 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детей, улучшению материально-технической базы  лагерей,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квалификации специалистов, работающих в организациях отдыха и оздоровления детей.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принятые меры позволят увеличить численность детей, охваче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всеми формами отдыха и оздоровления, в том числе детей, находящихся в трудной жизненной ситуации.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рассчитана на реализацию в течение 3 лет, что позволит обеспечить системность выполнения мероприятий Программы, создать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совершенствования и развития инновационных форм организации отдыха и оздоровления, а также творческого досуга, обобщения и накопл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положительного опыта и в конечном итоге достижения наибольшего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ложительного социального и оздоровительного эффекта.</w:t>
      </w:r>
    </w:p>
    <w:p w:rsidR="00275EF6" w:rsidRDefault="00275EF6" w:rsidP="00275EF6">
      <w:pPr>
        <w:ind w:firstLine="708"/>
        <w:rPr>
          <w:sz w:val="28"/>
          <w:szCs w:val="28"/>
        </w:rPr>
      </w:pPr>
    </w:p>
    <w:p w:rsidR="00275EF6" w:rsidRPr="00275EF6" w:rsidRDefault="00275EF6" w:rsidP="00275EF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5EF6">
        <w:rPr>
          <w:b/>
          <w:sz w:val="28"/>
          <w:szCs w:val="28"/>
        </w:rPr>
        <w:t>2. Ресурсное обеспечение Программы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областного бюджета и  бюджета муниципального района. 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</w:p>
    <w:p w:rsidR="00275EF6" w:rsidRDefault="00275EF6" w:rsidP="00275E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Таблица 4. Объем затрат па реализацию Программы</w:t>
      </w:r>
    </w:p>
    <w:p w:rsidR="00275EF6" w:rsidRDefault="00275EF6" w:rsidP="00275EF6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211"/>
        <w:gridCol w:w="1318"/>
        <w:gridCol w:w="1285"/>
        <w:gridCol w:w="1318"/>
        <w:gridCol w:w="1319"/>
        <w:gridCol w:w="1319"/>
      </w:tblGrid>
      <w:tr w:rsidR="00275EF6" w:rsidTr="001F51F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Источник ф</w:t>
            </w:r>
            <w:r w:rsidRPr="001F51F4">
              <w:rPr>
                <w:sz w:val="28"/>
                <w:szCs w:val="28"/>
              </w:rPr>
              <w:t>и</w:t>
            </w:r>
            <w:r w:rsidRPr="001F51F4">
              <w:rPr>
                <w:sz w:val="28"/>
                <w:szCs w:val="28"/>
              </w:rPr>
              <w:t>нансир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вания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275EF6" w:rsidTr="001F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Всего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 xml:space="preserve">в том числе по годам  </w:t>
            </w:r>
          </w:p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(тыс. руб.)</w:t>
            </w:r>
          </w:p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5EF6" w:rsidTr="001F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2014</w:t>
            </w:r>
          </w:p>
        </w:tc>
      </w:tr>
      <w:tr w:rsidR="00275EF6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Областной бюджет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1766,4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19,1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588,8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588,8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588,8</w:t>
            </w:r>
          </w:p>
        </w:tc>
      </w:tr>
      <w:tr w:rsidR="00275EF6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Районный бю</w:t>
            </w:r>
            <w:r w:rsidRPr="001F51F4">
              <w:rPr>
                <w:sz w:val="28"/>
                <w:szCs w:val="28"/>
              </w:rPr>
              <w:t>д</w:t>
            </w:r>
            <w:r w:rsidRPr="001F51F4">
              <w:rPr>
                <w:sz w:val="28"/>
                <w:szCs w:val="28"/>
              </w:rPr>
              <w:t>жет</w:t>
            </w:r>
          </w:p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7476,0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80,9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2491,0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2492,0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2493,0</w:t>
            </w:r>
          </w:p>
        </w:tc>
      </w:tr>
      <w:tr w:rsidR="00275EF6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9242,4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3079,8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3080,8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3081,8</w:t>
            </w:r>
          </w:p>
        </w:tc>
      </w:tr>
    </w:tbl>
    <w:p w:rsidR="00275EF6" w:rsidRDefault="00275EF6" w:rsidP="00275EF6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EF6" w:rsidRDefault="00275EF6" w:rsidP="00275E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муниципального района,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 по социальным вопросам Администрации муниципального района, отдел по физической культуре, спорту и молодежной политике Администрации муниципального района, государственное областное бюджетное учреждение здравоохранения Валдайская центральная районная больница являются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полнителями мероприятий Программы по обеспечению отдыха и оздоровл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детей.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возможно возникновение финансовых рисков, связанных с неполным выделением бюджетных средств в рамках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года, вследствие чего могут измениться запланированные сроки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мероприятий Программы.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объемы средств, необходимые для финансирования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Программы в очередном году, будут уточняться и 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будут внесены соответствующие предложения и изменения.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научно-исследовательские, опытно-конструкторские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ектные разработки, капитальное строительство, производственные 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тационные нужды для реализации мероприятий Программы не потребуются.</w:t>
      </w:r>
    </w:p>
    <w:p w:rsidR="00275EF6" w:rsidRDefault="00275EF6" w:rsidP="00275EF6">
      <w:pPr>
        <w:rPr>
          <w:sz w:val="28"/>
          <w:szCs w:val="28"/>
        </w:rPr>
      </w:pPr>
    </w:p>
    <w:p w:rsidR="00275EF6" w:rsidRPr="00275EF6" w:rsidRDefault="00275EF6" w:rsidP="00275E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5EF6">
        <w:rPr>
          <w:b/>
          <w:sz w:val="28"/>
          <w:szCs w:val="28"/>
        </w:rPr>
        <w:t>3. Оценка эффективности реализации Программы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созданию экономических и организационных условий для обеспечения полноценного отдыха и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ровления детей, повышению качества услуг, предоставляемых организаци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ми отдыха и оздоровления, совершенствованию кадрового и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но-методического обеспечения, внедрению инновационных форм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отдыха и оздоровления детей, улучшению физического и психического здоровья детей, предупреждению детской инвалидности, профилактике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надзорности и правонарушений среди несовершеннолетних.</w:t>
      </w:r>
    </w:p>
    <w:p w:rsidR="00275EF6" w:rsidRDefault="00275EF6" w:rsidP="00275EF6">
      <w:pPr>
        <w:rPr>
          <w:sz w:val="28"/>
          <w:szCs w:val="28"/>
        </w:rPr>
      </w:pPr>
    </w:p>
    <w:p w:rsidR="00275EF6" w:rsidRDefault="00275EF6" w:rsidP="00275EF6">
      <w:pPr>
        <w:rPr>
          <w:sz w:val="28"/>
          <w:szCs w:val="28"/>
        </w:rPr>
      </w:pPr>
      <w:r>
        <w:rPr>
          <w:sz w:val="28"/>
          <w:szCs w:val="28"/>
        </w:rPr>
        <w:tab/>
        <w:t>Таблица 5.  Целевые показатели для оценки эффективности реализации Программы</w:t>
      </w:r>
    </w:p>
    <w:p w:rsidR="00275EF6" w:rsidRDefault="00275EF6" w:rsidP="00275E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37"/>
        <w:gridCol w:w="929"/>
        <w:gridCol w:w="816"/>
        <w:gridCol w:w="1056"/>
        <w:gridCol w:w="816"/>
      </w:tblGrid>
      <w:tr w:rsidR="00275EF6" w:rsidTr="001F51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№</w:t>
            </w:r>
          </w:p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п/п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Значение показателя по г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дам</w:t>
            </w:r>
          </w:p>
        </w:tc>
      </w:tr>
      <w:tr w:rsidR="00275EF6" w:rsidTr="001F51F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F6" w:rsidRPr="001F51F4" w:rsidRDefault="00275EF6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2011</w:t>
            </w:r>
          </w:p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(базо-</w:t>
            </w:r>
          </w:p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вый)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2014</w:t>
            </w:r>
          </w:p>
        </w:tc>
      </w:tr>
      <w:tr w:rsidR="00275EF6" w:rsidTr="001F5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Удельный вес детей, охваченных всеми формами отдыха и оздоровления, от общей численности детей в  возрасте от 7 до 17 лет  (%)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70,3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7505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77</w:t>
            </w:r>
          </w:p>
        </w:tc>
      </w:tr>
      <w:tr w:rsidR="00275EF6" w:rsidTr="001F5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Удельный вес детей, находящихся в тру</w:t>
            </w:r>
            <w:r w:rsidRPr="001F51F4">
              <w:rPr>
                <w:sz w:val="28"/>
                <w:szCs w:val="28"/>
              </w:rPr>
              <w:t>д</w:t>
            </w:r>
            <w:r w:rsidRPr="001F51F4">
              <w:rPr>
                <w:sz w:val="28"/>
                <w:szCs w:val="28"/>
              </w:rPr>
              <w:t>ной жизненной ситуации, охваченных вс</w:t>
            </w:r>
            <w:r w:rsidRPr="001F51F4">
              <w:rPr>
                <w:sz w:val="28"/>
                <w:szCs w:val="28"/>
              </w:rPr>
              <w:t>е</w:t>
            </w:r>
            <w:r w:rsidRPr="001F51F4">
              <w:rPr>
                <w:sz w:val="28"/>
                <w:szCs w:val="28"/>
              </w:rPr>
              <w:t>ми формами  отдыха и оздоровления, в общей численности детей, находящихся в трудной жизненной ситуации  (%)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51,4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65</w:t>
            </w:r>
          </w:p>
        </w:tc>
      </w:tr>
      <w:tr w:rsidR="00275EF6" w:rsidTr="001F5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Удельный вес детей, охваченных орган</w:t>
            </w:r>
            <w:r w:rsidRPr="001F51F4">
              <w:rPr>
                <w:sz w:val="28"/>
                <w:szCs w:val="28"/>
              </w:rPr>
              <w:t>и</w:t>
            </w:r>
            <w:r w:rsidRPr="001F51F4">
              <w:rPr>
                <w:sz w:val="28"/>
                <w:szCs w:val="28"/>
              </w:rPr>
              <w:t>зованным отдыхом и оздоровлением, в возрасте от 7 до 17 лет, получивших  в</w:t>
            </w:r>
            <w:r w:rsidRPr="001F51F4">
              <w:rPr>
                <w:sz w:val="28"/>
                <w:szCs w:val="28"/>
              </w:rPr>
              <w:t>ы</w:t>
            </w:r>
            <w:r w:rsidRPr="001F51F4">
              <w:rPr>
                <w:sz w:val="28"/>
                <w:szCs w:val="28"/>
              </w:rPr>
              <w:t>раженный оздоровительный эффект  (%)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70</w:t>
            </w:r>
          </w:p>
        </w:tc>
      </w:tr>
      <w:tr w:rsidR="00275EF6" w:rsidTr="001F5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4.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Количество организаций отдыха и озд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ровления детей, находящихся на террит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рии района (ед.)</w:t>
            </w:r>
          </w:p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26</w:t>
            </w:r>
          </w:p>
        </w:tc>
      </w:tr>
      <w:tr w:rsidR="00275EF6" w:rsidTr="001F5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5.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Количество подготовленных педагогич</w:t>
            </w:r>
            <w:r w:rsidRPr="001F51F4">
              <w:rPr>
                <w:sz w:val="28"/>
                <w:szCs w:val="28"/>
              </w:rPr>
              <w:t>е</w:t>
            </w:r>
            <w:r w:rsidRPr="001F51F4">
              <w:rPr>
                <w:sz w:val="28"/>
                <w:szCs w:val="28"/>
              </w:rPr>
              <w:t>ских кадров для работы в организациях о</w:t>
            </w:r>
            <w:r w:rsidRPr="001F51F4">
              <w:rPr>
                <w:sz w:val="28"/>
                <w:szCs w:val="28"/>
              </w:rPr>
              <w:t>т</w:t>
            </w:r>
            <w:r w:rsidRPr="001F51F4">
              <w:rPr>
                <w:sz w:val="28"/>
                <w:szCs w:val="28"/>
              </w:rPr>
              <w:t>дыха и оздоровления детей в рамках пр</w:t>
            </w:r>
            <w:r w:rsidRPr="001F51F4">
              <w:rPr>
                <w:sz w:val="28"/>
                <w:szCs w:val="28"/>
              </w:rPr>
              <w:t>о</w:t>
            </w:r>
            <w:r w:rsidRPr="001F51F4">
              <w:rPr>
                <w:sz w:val="28"/>
                <w:szCs w:val="28"/>
              </w:rPr>
              <w:t>екта  «Школа вожатых» (чел.)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</w:p>
          <w:p w:rsidR="00275EF6" w:rsidRPr="001F51F4" w:rsidRDefault="00275EF6" w:rsidP="001F51F4">
            <w:pPr>
              <w:jc w:val="center"/>
              <w:rPr>
                <w:sz w:val="28"/>
                <w:szCs w:val="28"/>
              </w:rPr>
            </w:pPr>
            <w:r w:rsidRPr="001F51F4">
              <w:rPr>
                <w:sz w:val="28"/>
                <w:szCs w:val="28"/>
              </w:rPr>
              <w:t>25</w:t>
            </w:r>
          </w:p>
        </w:tc>
      </w:tr>
    </w:tbl>
    <w:p w:rsidR="00275EF6" w:rsidRDefault="00275EF6" w:rsidP="00275EF6">
      <w:pPr>
        <w:rPr>
          <w:sz w:val="28"/>
          <w:szCs w:val="28"/>
        </w:rPr>
      </w:pPr>
    </w:p>
    <w:p w:rsidR="00275EF6" w:rsidRPr="00275EF6" w:rsidRDefault="00275EF6" w:rsidP="00275E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5EF6">
        <w:rPr>
          <w:b/>
          <w:sz w:val="28"/>
          <w:szCs w:val="28"/>
        </w:rPr>
        <w:t>4. Механизм управления реализацией Программы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реализацией,  координацией выполнения мероприятий Программы осуществляет заместитель Главы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района, организующий взаимодействие исполнителей  Программы.</w:t>
      </w:r>
    </w:p>
    <w:p w:rsidR="00275EF6" w:rsidRDefault="00275EF6" w:rsidP="0027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мероприятий  Программы осуществляет 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  образования Администрации  муниципального района.</w:t>
      </w:r>
    </w:p>
    <w:p w:rsidR="00275EF6" w:rsidRDefault="00275EF6" w:rsidP="00275EF6">
      <w:pPr>
        <w:tabs>
          <w:tab w:val="left" w:pos="709"/>
        </w:tabs>
        <w:ind w:right="-76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074E0" w:rsidRDefault="00C074E0" w:rsidP="00275EF6">
      <w:pPr>
        <w:tabs>
          <w:tab w:val="left" w:pos="709"/>
        </w:tabs>
        <w:ind w:right="-765"/>
        <w:jc w:val="center"/>
        <w:rPr>
          <w:b/>
          <w:color w:val="000000"/>
          <w:sz w:val="28"/>
          <w:szCs w:val="28"/>
        </w:rPr>
        <w:sectPr w:rsidR="00C074E0" w:rsidSect="005C489F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6218"/>
      </w:tblGrid>
      <w:tr w:rsidR="00C074E0" w:rsidTr="001F51F4">
        <w:trPr>
          <w:trHeight w:val="1262"/>
        </w:trPr>
        <w:tc>
          <w:tcPr>
            <w:tcW w:w="8568" w:type="dxa"/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shd w:val="clear" w:color="auto" w:fill="auto"/>
          </w:tcPr>
          <w:p w:rsidR="00C074E0" w:rsidRPr="001F51F4" w:rsidRDefault="00C074E0" w:rsidP="001F51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F51F4">
              <w:rPr>
                <w:b w:val="0"/>
                <w:sz w:val="24"/>
                <w:szCs w:val="24"/>
              </w:rPr>
              <w:t>Приложение</w:t>
            </w:r>
          </w:p>
          <w:p w:rsidR="00C074E0" w:rsidRPr="001F51F4" w:rsidRDefault="00C074E0">
            <w:pPr>
              <w:pStyle w:val="ConsPlusTitle"/>
              <w:rPr>
                <w:b w:val="0"/>
                <w:sz w:val="24"/>
                <w:szCs w:val="24"/>
              </w:rPr>
            </w:pPr>
            <w:r w:rsidRPr="001F51F4">
              <w:rPr>
                <w:b w:val="0"/>
                <w:sz w:val="24"/>
                <w:szCs w:val="24"/>
              </w:rPr>
              <w:t>к долгосрочной районной целевой программе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"Развитие системы отдыха и оздоровления детей в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Валдайском муниципальном районе" на 2012- 2014 годы</w:t>
            </w:r>
          </w:p>
        </w:tc>
      </w:tr>
    </w:tbl>
    <w:p w:rsidR="00C074E0" w:rsidRDefault="00C074E0" w:rsidP="00C074E0"/>
    <w:p w:rsidR="00C074E0" w:rsidRDefault="00C074E0" w:rsidP="00C074E0">
      <w:pPr>
        <w:jc w:val="center"/>
        <w:rPr>
          <w:b/>
        </w:rPr>
      </w:pPr>
      <w:r>
        <w:rPr>
          <w:b/>
        </w:rPr>
        <w:t>Мероприятия Программы</w:t>
      </w:r>
    </w:p>
    <w:p w:rsidR="00C074E0" w:rsidRDefault="00C074E0" w:rsidP="00C074E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09"/>
        <w:gridCol w:w="2948"/>
        <w:gridCol w:w="1564"/>
        <w:gridCol w:w="2046"/>
        <w:gridCol w:w="953"/>
        <w:gridCol w:w="816"/>
        <w:gridCol w:w="180"/>
        <w:gridCol w:w="984"/>
      </w:tblGrid>
      <w:tr w:rsidR="00C074E0" w:rsidTr="001F51F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b/>
                <w:sz w:val="24"/>
                <w:szCs w:val="24"/>
              </w:rPr>
            </w:pPr>
            <w:r>
              <w:t>Исполнитель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Срок</w:t>
            </w:r>
          </w:p>
          <w:p w:rsidR="00C074E0" w:rsidRPr="001F51F4" w:rsidRDefault="00C074E0">
            <w:pPr>
              <w:rPr>
                <w:b/>
                <w:sz w:val="24"/>
                <w:szCs w:val="24"/>
              </w:rPr>
            </w:pPr>
            <w:r>
              <w:t xml:space="preserve"> реализации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Источник</w:t>
            </w:r>
          </w:p>
          <w:p w:rsidR="00C074E0" w:rsidRPr="001F51F4" w:rsidRDefault="00C074E0">
            <w:pPr>
              <w:rPr>
                <w:b/>
                <w:sz w:val="24"/>
                <w:szCs w:val="24"/>
              </w:rPr>
            </w:pPr>
            <w:r>
              <w:t>финансирования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Объем финансирования</w:t>
            </w:r>
          </w:p>
          <w:p w:rsidR="00C074E0" w:rsidRDefault="00C074E0">
            <w:r>
              <w:t>по годам (тыс.руб.)</w:t>
            </w:r>
          </w:p>
          <w:p w:rsidR="00C074E0" w:rsidRPr="001F51F4" w:rsidRDefault="00C074E0" w:rsidP="001F51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4E0" w:rsidTr="001F51F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E0" w:rsidRPr="001F51F4" w:rsidRDefault="00C074E0">
            <w:pPr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E0" w:rsidRPr="001F51F4" w:rsidRDefault="00C074E0">
            <w:pPr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E0" w:rsidRPr="001F51F4" w:rsidRDefault="00C074E0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2013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2014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отдыха и оздоровления детей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Проведение мониторинга организо-ванного отдыха и оздоровления де-тей, включая вопросы определения потребности в орг</w:t>
            </w:r>
            <w:r>
              <w:t>а</w:t>
            </w:r>
            <w:r>
              <w:t>низованных формах отдыха детей и удовл</w:t>
            </w:r>
            <w:r>
              <w:t>е</w:t>
            </w:r>
            <w:r>
              <w:t>тво-ренности населения  проведением м</w:t>
            </w:r>
            <w:r>
              <w:t>е</w:t>
            </w:r>
            <w:r>
              <w:t>роприятий  по отдыху и оздоров-лению детей и деятельностью организаций отдыха и оздоровления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образования;</w:t>
            </w:r>
          </w:p>
          <w:p w:rsidR="00C074E0" w:rsidRDefault="00C074E0">
            <w:r>
              <w:t>отдел по физической культуре, спорту и молодежной полит</w:t>
            </w:r>
            <w:r>
              <w:t>и</w:t>
            </w:r>
            <w:r>
              <w:t>ке;</w:t>
            </w:r>
          </w:p>
          <w:p w:rsidR="00C074E0" w:rsidRDefault="00C074E0">
            <w:r>
              <w:t>комитет по социальным вопр</w:t>
            </w:r>
            <w:r>
              <w:t>о</w:t>
            </w:r>
            <w:r>
              <w:t xml:space="preserve">сам;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ГОБУЗ Валдайская ЦРБ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отдыха детей в каникулярное время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образования;</w:t>
            </w:r>
          </w:p>
          <w:p w:rsidR="00C074E0" w:rsidRDefault="00C074E0">
            <w:r>
              <w:t>отдел по физической культуре, спорту и молодежной полит</w:t>
            </w:r>
            <w:r>
              <w:t>и</w:t>
            </w:r>
            <w:r>
              <w:t>ке;</w:t>
            </w:r>
          </w:p>
          <w:p w:rsidR="00C074E0" w:rsidRDefault="00C074E0">
            <w:r>
              <w:t>комитет по социальным вопр</w:t>
            </w:r>
            <w:r>
              <w:t>о</w:t>
            </w:r>
            <w:r>
              <w:t xml:space="preserve">сам; </w:t>
            </w:r>
          </w:p>
          <w:p w:rsidR="00C074E0" w:rsidRDefault="00C074E0">
            <w:r>
              <w:t>ГОБУЗ Валдайская ЦРБ</w:t>
            </w:r>
          </w:p>
          <w:p w:rsidR="00C074E0" w:rsidRDefault="00C074E0"/>
          <w:p w:rsidR="00C074E0" w:rsidRDefault="00C074E0"/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бюджет муниц</w:t>
            </w:r>
            <w:r>
              <w:t>и</w:t>
            </w:r>
            <w:r>
              <w:t>пального района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2241,0</w:t>
            </w:r>
          </w:p>
          <w:p w:rsidR="00C074E0" w:rsidRDefault="00C074E0" w:rsidP="001F51F4">
            <w:pPr>
              <w:jc w:val="center"/>
            </w:pPr>
          </w:p>
          <w:p w:rsidR="00C074E0" w:rsidRDefault="00C074E0" w:rsidP="001F51F4">
            <w:pPr>
              <w:jc w:val="center"/>
            </w:pPr>
          </w:p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2241,0</w:t>
            </w:r>
          </w:p>
          <w:p w:rsidR="00C074E0" w:rsidRDefault="00C074E0" w:rsidP="001F51F4">
            <w:pPr>
              <w:jc w:val="center"/>
            </w:pPr>
          </w:p>
          <w:p w:rsidR="00C074E0" w:rsidRDefault="00C074E0" w:rsidP="001F51F4">
            <w:pPr>
              <w:jc w:val="center"/>
            </w:pPr>
          </w:p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2241,0</w:t>
            </w:r>
          </w:p>
          <w:p w:rsidR="00C074E0" w:rsidRDefault="00C074E0" w:rsidP="001F51F4">
            <w:pPr>
              <w:jc w:val="center"/>
            </w:pPr>
          </w:p>
          <w:p w:rsidR="00C074E0" w:rsidRDefault="00C074E0" w:rsidP="001F51F4">
            <w:pPr>
              <w:jc w:val="center"/>
            </w:pPr>
          </w:p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отдыха детей, находя-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щихся в трудной жизненной ситуации, в лагерях дневного пребывания,  на базе з</w:t>
            </w:r>
            <w:r>
              <w:t>а</w:t>
            </w:r>
            <w:r>
              <w:t>городных оздоровительных учреждений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по социальным вопр</w:t>
            </w:r>
            <w:r>
              <w:t>о</w:t>
            </w:r>
            <w:r>
              <w:t>сам;</w:t>
            </w:r>
          </w:p>
          <w:p w:rsidR="00C074E0" w:rsidRDefault="00C074E0">
            <w:r>
              <w:t>комитет образования;</w:t>
            </w:r>
          </w:p>
          <w:p w:rsidR="00C074E0" w:rsidRDefault="00C074E0">
            <w:r>
              <w:t>отдел по физической культуре, спорту и молодежной политике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93,5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93,5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93,5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lastRenderedPageBreak/>
              <w:t>1.4.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деятельности площадок де</w:t>
            </w:r>
            <w:r>
              <w:t>т</w:t>
            </w:r>
            <w:r>
              <w:t>ского отдыха на территории муниципальн</w:t>
            </w:r>
            <w:r>
              <w:t>о</w:t>
            </w:r>
            <w:r>
              <w:t>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образования;</w:t>
            </w:r>
          </w:p>
          <w:p w:rsidR="00C074E0" w:rsidRDefault="00C074E0">
            <w:r>
              <w:t>отдел по физической культуре, спорту и молодежной полит</w:t>
            </w:r>
            <w:r>
              <w:t>и</w:t>
            </w:r>
            <w:r>
              <w:t>ке;</w:t>
            </w:r>
          </w:p>
          <w:p w:rsidR="00C074E0" w:rsidRDefault="00C074E0">
            <w:r>
              <w:t>Администрации сельских пос</w:t>
            </w:r>
            <w:r>
              <w:t>е</w:t>
            </w:r>
            <w:r>
              <w:t>лений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санаторно-курортного озд</w:t>
            </w:r>
            <w:r>
              <w:t>о</w:t>
            </w:r>
            <w:r>
              <w:t>ровления детей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pStyle w:val="ae"/>
              <w:tabs>
                <w:tab w:val="left" w:pos="0"/>
              </w:tabs>
              <w:jc w:val="both"/>
              <w:rPr>
                <w:b w:val="0"/>
              </w:rPr>
            </w:pPr>
            <w:r w:rsidRPr="001F51F4">
              <w:rPr>
                <w:b w:val="0"/>
              </w:rPr>
              <w:t>ГОБУЗ Валдайская ЦРБ</w:t>
            </w:r>
          </w:p>
          <w:p w:rsidR="00C074E0" w:rsidRDefault="00C074E0" w:rsidP="001F51F4">
            <w:pPr>
              <w:pStyle w:val="ae"/>
              <w:tabs>
                <w:tab w:val="left" w:pos="0"/>
              </w:tabs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495,3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495,3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495,3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 специализированных (пр</w:t>
            </w:r>
            <w:r>
              <w:t>о</w:t>
            </w:r>
            <w:r>
              <w:t>фильных) смен для  творчески одаренных школьников на базе загородных оздоров</w:t>
            </w:r>
            <w:r>
              <w:t>и</w:t>
            </w:r>
            <w:r>
              <w:t>тельных   лагерей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образования;</w:t>
            </w:r>
          </w:p>
          <w:p w:rsidR="00C074E0" w:rsidRDefault="00C074E0">
            <w:r>
              <w:t xml:space="preserve">отдел по физической культуре, спорту и молодежной политике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бюджет муниц</w:t>
            </w:r>
            <w:r>
              <w:t>и</w:t>
            </w:r>
            <w:r>
              <w:t>пального района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220,0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Участие в областной военно-патриотической смене  «Отечество» для воспитанников военно-патриотических объединений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образования;</w:t>
            </w:r>
          </w:p>
          <w:p w:rsidR="00C074E0" w:rsidRPr="001F51F4" w:rsidRDefault="00C074E0" w:rsidP="001F51F4">
            <w:pPr>
              <w:pStyle w:val="ae"/>
              <w:tabs>
                <w:tab w:val="left" w:pos="0"/>
              </w:tabs>
              <w:jc w:val="both"/>
              <w:rPr>
                <w:b w:val="0"/>
              </w:rPr>
            </w:pPr>
            <w:r w:rsidRPr="001F51F4">
              <w:rPr>
                <w:b w:val="0"/>
              </w:rPr>
              <w:t>отдел по физической культуре, спорту и мол</w:t>
            </w:r>
            <w:r w:rsidRPr="001F51F4">
              <w:rPr>
                <w:b w:val="0"/>
              </w:rPr>
              <w:t>о</w:t>
            </w:r>
            <w:r w:rsidRPr="001F51F4">
              <w:rPr>
                <w:b w:val="0"/>
              </w:rPr>
              <w:t>дежной политике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Разработка муниципальных программ д</w:t>
            </w:r>
            <w:r>
              <w:t>у</w:t>
            </w:r>
            <w:r>
              <w:t>ховно-нравственного, гражданско-патриотического, художественно-эстетического и трудового воспитания д</w:t>
            </w:r>
            <w:r>
              <w:t>е</w:t>
            </w:r>
            <w:r>
              <w:t>тей в организациях отдыха и оздоровления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образования;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отдел по физической культуре, спорту и молодежной политике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и проведение семи-наров для директоров, медицинских и педагогических работников организаций отдыха и оздоро</w:t>
            </w:r>
            <w:r>
              <w:t>в</w:t>
            </w:r>
            <w:r>
              <w:t>ления детей по вопросам обеспечения о</w:t>
            </w:r>
            <w:r>
              <w:t>т</w:t>
            </w:r>
            <w:r>
              <w:t>дыха и оздоровления детей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pStyle w:val="ae"/>
              <w:tabs>
                <w:tab w:val="left" w:pos="0"/>
              </w:tabs>
              <w:jc w:val="both"/>
              <w:rPr>
                <w:b w:val="0"/>
              </w:rPr>
            </w:pPr>
            <w:r w:rsidRPr="001F51F4">
              <w:rPr>
                <w:b w:val="0"/>
              </w:rPr>
              <w:t>ГОБУЗ Валдайская ЦРБ;</w:t>
            </w:r>
          </w:p>
          <w:p w:rsidR="00C074E0" w:rsidRPr="001F51F4" w:rsidRDefault="00C074E0" w:rsidP="001F51F4">
            <w:pPr>
              <w:pStyle w:val="ae"/>
              <w:tabs>
                <w:tab w:val="left" w:pos="0"/>
              </w:tabs>
              <w:jc w:val="both"/>
              <w:rPr>
                <w:b w:val="0"/>
              </w:rPr>
            </w:pPr>
            <w:r w:rsidRPr="001F51F4">
              <w:rPr>
                <w:b w:val="0"/>
              </w:rPr>
              <w:t>комитет образования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1.10.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Реализация проекта «Школа вожа-тых» по подготовке педагогических кадров для р</w:t>
            </w:r>
            <w:r>
              <w:t>а</w:t>
            </w:r>
            <w:r>
              <w:t>боты в организациях отдыха и оздоровл</w:t>
            </w:r>
            <w:r>
              <w:t>е</w:t>
            </w:r>
            <w:r>
              <w:t>ния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отдел по физической культуре, спорту и молодежной политике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бюджет муниц</w:t>
            </w:r>
            <w:r>
              <w:t>и</w:t>
            </w:r>
            <w:r>
              <w:t>пального района (из средств на госуда</w:t>
            </w:r>
            <w:r>
              <w:t>р</w:t>
            </w:r>
            <w:r>
              <w:t>ственную поддержку  молодежной полит</w:t>
            </w:r>
            <w:r>
              <w:t>и</w:t>
            </w:r>
            <w:r>
              <w:t>ки)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12,0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lastRenderedPageBreak/>
              <w:t>1.11.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сопровождения групп (авт</w:t>
            </w:r>
            <w:r>
              <w:t>о</w:t>
            </w:r>
            <w:r>
              <w:t>колонн) детей до организаций отдыха и оздоровления и обратно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по социальным вопр</w:t>
            </w:r>
            <w:r>
              <w:t>о</w:t>
            </w:r>
            <w:r>
              <w:t>сам;</w:t>
            </w:r>
          </w:p>
          <w:p w:rsidR="00C074E0" w:rsidRDefault="00C074E0">
            <w:r>
              <w:t>директор загородного оздор</w:t>
            </w:r>
            <w:r>
              <w:t>о</w:t>
            </w:r>
            <w:r>
              <w:t>вительного учреждения (по согласованию)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бюджет муниц</w:t>
            </w:r>
            <w:r>
              <w:t>и</w:t>
            </w:r>
            <w:r>
              <w:t>пального района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1.12.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Обеспечение организации противопожа</w:t>
            </w:r>
            <w:r>
              <w:t>р</w:t>
            </w:r>
            <w:r>
              <w:t>ной безопасности пребывания детей в орг</w:t>
            </w:r>
            <w:r>
              <w:t>а</w:t>
            </w:r>
            <w:r>
              <w:t>низациях  отдыха и оздоровления детей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директор организации отдыха и оздоровления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детей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1.13.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Обеспечение санитарно-гигиеничес-кого,  противоэпидемического режима в орган</w:t>
            </w:r>
            <w:r>
              <w:t>и</w:t>
            </w:r>
            <w:r>
              <w:t xml:space="preserve">зациях отдыха и оздоровления детей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директор организации отдыха и оздоровления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детей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1.14.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страхования детей от несчас</w:t>
            </w:r>
            <w:r>
              <w:t>т</w:t>
            </w:r>
            <w:r>
              <w:t>ного случая при проезде организованных групп детей по маршрутам следования к местам отдыха и обратно, а также в период пребывания в организациях отдыха и озд</w:t>
            </w:r>
            <w:r>
              <w:t>о</w:t>
            </w:r>
            <w:r>
              <w:t>ровления  детей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по социальным вопр</w:t>
            </w:r>
            <w:r>
              <w:t>о</w:t>
            </w:r>
            <w:r>
              <w:t>сам;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директор загородного оздор</w:t>
            </w:r>
            <w:r>
              <w:t>о</w:t>
            </w:r>
            <w:r>
              <w:t xml:space="preserve">вительного учреждения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Нормативное правовое и информационно-методическое сопровождение отдыха и оздоровления детей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Разработка и утверждение норма-тивных правовых актов (норматив-ных актов) в сфере отдыха и оздоровления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комитет образования; </w:t>
            </w:r>
          </w:p>
          <w:p w:rsidR="00C074E0" w:rsidRDefault="00C074E0">
            <w:r>
              <w:t>отдел по физической культуре, спорту и молодежной полит</w:t>
            </w:r>
            <w:r>
              <w:t>и</w:t>
            </w:r>
            <w:r>
              <w:t xml:space="preserve">ке; </w:t>
            </w:r>
          </w:p>
          <w:p w:rsidR="00C074E0" w:rsidRDefault="00C074E0">
            <w:r>
              <w:t>комитет по социальным вопр</w:t>
            </w:r>
            <w:r>
              <w:t>о</w:t>
            </w:r>
            <w:r>
              <w:t xml:space="preserve">сам; </w:t>
            </w:r>
          </w:p>
          <w:p w:rsidR="00C074E0" w:rsidRDefault="00C074E0">
            <w:r>
              <w:t>ГОБУЗ Валдайская ЦРБ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Подготовка сборника нормативных прав</w:t>
            </w:r>
            <w:r>
              <w:t>о</w:t>
            </w:r>
            <w:r>
              <w:t>вых актов, информационно-методических материалов по организации детской озд</w:t>
            </w:r>
            <w:r>
              <w:t>о</w:t>
            </w:r>
            <w:r>
              <w:t>ровитель-ной кампании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образования;</w:t>
            </w:r>
          </w:p>
          <w:p w:rsidR="00C074E0" w:rsidRDefault="00C074E0">
            <w:r>
              <w:t xml:space="preserve"> отдел по физической культуре, спорту и молодежной полит</w:t>
            </w:r>
            <w:r>
              <w:t>и</w:t>
            </w:r>
            <w:r>
              <w:t>ке;</w:t>
            </w:r>
          </w:p>
          <w:p w:rsidR="00C074E0" w:rsidRDefault="00C074E0">
            <w:r>
              <w:t xml:space="preserve"> комитет по социальным в</w:t>
            </w:r>
            <w:r>
              <w:t>о</w:t>
            </w:r>
            <w:r>
              <w:t>просам ;</w:t>
            </w:r>
          </w:p>
          <w:p w:rsidR="00C074E0" w:rsidRDefault="00C074E0">
            <w:r>
              <w:t>ГОБУЗ Валдайская ЦРБ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Разработка методических материа-лов для </w:t>
            </w:r>
            <w:r>
              <w:lastRenderedPageBreak/>
              <w:t>медицинского персонала, осуществляющ</w:t>
            </w:r>
            <w:r>
              <w:t>е</w:t>
            </w:r>
            <w:r>
              <w:t>го деятельность в организациях отдыха и оздоровления детей по медицинскому о</w:t>
            </w:r>
            <w:r>
              <w:t>б</w:t>
            </w:r>
            <w:r>
              <w:t>служиванию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lastRenderedPageBreak/>
              <w:t>ГОБУЗ Валдайская ЦРБ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lastRenderedPageBreak/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lastRenderedPageBreak/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lastRenderedPageBreak/>
              <w:t>2.4.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Организация освещения в средствах масс</w:t>
            </w:r>
            <w:r>
              <w:t>о</w:t>
            </w:r>
            <w:r>
              <w:t>вой информации сведений о ходе провед</w:t>
            </w:r>
            <w:r>
              <w:t>е</w:t>
            </w:r>
            <w:r>
              <w:t>ния оздоровительной кампания отдыха и оздоровления детей</w:t>
            </w:r>
          </w:p>
          <w:p w:rsidR="00C074E0" w:rsidRDefault="00C074E0"/>
          <w:p w:rsidR="00C074E0" w:rsidRPr="001F51F4" w:rsidRDefault="00C074E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образования;</w:t>
            </w:r>
          </w:p>
          <w:p w:rsidR="00C074E0" w:rsidRDefault="00C074E0">
            <w:r>
              <w:t xml:space="preserve"> отдел по физической культуре, спорту и молодежной полит</w:t>
            </w:r>
            <w:r>
              <w:t>и</w:t>
            </w:r>
            <w:r>
              <w:t xml:space="preserve">ке;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по социальным вопр</w:t>
            </w:r>
            <w:r>
              <w:t>о</w:t>
            </w:r>
            <w:r>
              <w:t>сам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Развитие и укрепление материально-технической базы организаций отдыха и оздоровления детей</w:t>
            </w:r>
          </w:p>
        </w:tc>
      </w:tr>
      <w:tr w:rsidR="00C074E0" w:rsidTr="001F51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Развитие и укрепление материально-технической базы организаций отдыха и оздоровления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комитет образования;</w:t>
            </w:r>
          </w:p>
          <w:p w:rsidR="00C074E0" w:rsidRDefault="00C074E0">
            <w:r>
              <w:t>отдел по физической культуре, спорту и молодежной полит</w:t>
            </w:r>
            <w:r>
              <w:t>и</w:t>
            </w:r>
            <w:r>
              <w:t xml:space="preserve">ке; </w:t>
            </w:r>
          </w:p>
          <w:p w:rsidR="00C074E0" w:rsidRDefault="00C074E0">
            <w:r>
              <w:t>комитет по социальным вопр</w:t>
            </w:r>
            <w:r>
              <w:t>о</w:t>
            </w:r>
            <w:r>
              <w:t>сам;</w:t>
            </w:r>
          </w:p>
          <w:p w:rsidR="00C074E0" w:rsidRDefault="00C074E0">
            <w:r>
              <w:t>директор организации отдыха и оздоровления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детей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>
            <w:pPr>
              <w:rPr>
                <w:sz w:val="24"/>
                <w:szCs w:val="24"/>
              </w:rPr>
            </w:pPr>
            <w:r>
              <w:t xml:space="preserve">2012-2014 </w:t>
            </w:r>
          </w:p>
          <w:p w:rsidR="00C074E0" w:rsidRPr="001F51F4" w:rsidRDefault="00C074E0">
            <w:pPr>
              <w:rPr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  <w:lang w:val="en-US"/>
              </w:rPr>
            </w:pPr>
            <w:r w:rsidRPr="001F51F4">
              <w:rPr>
                <w:lang w:val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  <w:lang w:val="en-US"/>
              </w:rPr>
            </w:pPr>
            <w:r w:rsidRPr="001F51F4">
              <w:rPr>
                <w:lang w:val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  <w:lang w:val="en-US"/>
              </w:rPr>
            </w:pPr>
            <w:r w:rsidRPr="001F51F4">
              <w:rPr>
                <w:lang w:val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E0" w:rsidRPr="001F51F4" w:rsidRDefault="00C074E0" w:rsidP="001F51F4">
            <w:pPr>
              <w:jc w:val="center"/>
              <w:rPr>
                <w:sz w:val="24"/>
                <w:szCs w:val="24"/>
                <w:lang w:val="en-US"/>
              </w:rPr>
            </w:pPr>
            <w:r w:rsidRPr="001F51F4">
              <w:rPr>
                <w:lang w:val="en-US"/>
              </w:rPr>
              <w:t>-</w:t>
            </w:r>
          </w:p>
        </w:tc>
      </w:tr>
    </w:tbl>
    <w:p w:rsidR="00C074E0" w:rsidRDefault="00C074E0" w:rsidP="00C074E0"/>
    <w:p w:rsidR="00275EF6" w:rsidRPr="00A43816" w:rsidRDefault="00275EF6" w:rsidP="00275EF6">
      <w:pPr>
        <w:tabs>
          <w:tab w:val="left" w:pos="709"/>
        </w:tabs>
        <w:ind w:right="-765"/>
        <w:jc w:val="center"/>
        <w:rPr>
          <w:b/>
          <w:color w:val="000000"/>
          <w:sz w:val="28"/>
          <w:szCs w:val="28"/>
        </w:rPr>
      </w:pPr>
    </w:p>
    <w:sectPr w:rsidR="00275EF6" w:rsidRPr="00A43816" w:rsidSect="00C074E0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73" w:rsidRDefault="00B82E73">
      <w:r>
        <w:separator/>
      </w:r>
    </w:p>
  </w:endnote>
  <w:endnote w:type="continuationSeparator" w:id="0">
    <w:p w:rsidR="00B82E73" w:rsidRDefault="00B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73" w:rsidRDefault="00B82E73">
      <w:r>
        <w:separator/>
      </w:r>
    </w:p>
  </w:footnote>
  <w:footnote w:type="continuationSeparator" w:id="0">
    <w:p w:rsidR="00B82E73" w:rsidRDefault="00B8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F6" w:rsidRDefault="00275EF6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75EF6" w:rsidRDefault="00275E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F6" w:rsidRPr="00B73AFD" w:rsidRDefault="00275EF6" w:rsidP="00B73AFD">
    <w:pPr>
      <w:pStyle w:val="a3"/>
      <w:framePr w:wrap="around" w:vAnchor="text" w:hAnchor="page" w:x="6686" w:y="61"/>
      <w:rPr>
        <w:rStyle w:val="a4"/>
        <w:sz w:val="24"/>
        <w:szCs w:val="24"/>
      </w:rPr>
    </w:pPr>
    <w:r w:rsidRPr="00B73AFD">
      <w:rPr>
        <w:rStyle w:val="a4"/>
        <w:sz w:val="24"/>
        <w:szCs w:val="24"/>
      </w:rPr>
      <w:fldChar w:fldCharType="begin"/>
    </w:r>
    <w:r w:rsidRPr="00B73AFD">
      <w:rPr>
        <w:rStyle w:val="a4"/>
        <w:sz w:val="24"/>
        <w:szCs w:val="24"/>
      </w:rPr>
      <w:instrText xml:space="preserve">PAGE  </w:instrText>
    </w:r>
    <w:r w:rsidRPr="00B73AFD">
      <w:rPr>
        <w:rStyle w:val="a4"/>
        <w:sz w:val="24"/>
        <w:szCs w:val="24"/>
      </w:rPr>
      <w:fldChar w:fldCharType="separate"/>
    </w:r>
    <w:r w:rsidR="00C31CAE">
      <w:rPr>
        <w:rStyle w:val="a4"/>
        <w:noProof/>
        <w:sz w:val="24"/>
        <w:szCs w:val="24"/>
      </w:rPr>
      <w:t>2</w:t>
    </w:r>
    <w:r w:rsidRPr="00B73AFD">
      <w:rPr>
        <w:rStyle w:val="a4"/>
        <w:sz w:val="24"/>
        <w:szCs w:val="24"/>
      </w:rPr>
      <w:fldChar w:fldCharType="end"/>
    </w:r>
  </w:p>
  <w:p w:rsidR="00275EF6" w:rsidRDefault="00275EF6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9711F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83040"/>
    <w:rsid w:val="00183362"/>
    <w:rsid w:val="00186E13"/>
    <w:rsid w:val="001901BA"/>
    <w:rsid w:val="001907B1"/>
    <w:rsid w:val="00193FBE"/>
    <w:rsid w:val="001A650D"/>
    <w:rsid w:val="001A7E00"/>
    <w:rsid w:val="001B3384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1F4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5EF6"/>
    <w:rsid w:val="00277911"/>
    <w:rsid w:val="00281587"/>
    <w:rsid w:val="00281DF5"/>
    <w:rsid w:val="0028344B"/>
    <w:rsid w:val="00283AB5"/>
    <w:rsid w:val="00283EF9"/>
    <w:rsid w:val="00285C21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E7922"/>
    <w:rsid w:val="00501CD0"/>
    <w:rsid w:val="005039E4"/>
    <w:rsid w:val="00505E44"/>
    <w:rsid w:val="00507C7A"/>
    <w:rsid w:val="00514649"/>
    <w:rsid w:val="0051546B"/>
    <w:rsid w:val="00522231"/>
    <w:rsid w:val="00522AEB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644EF"/>
    <w:rsid w:val="005721F1"/>
    <w:rsid w:val="00575972"/>
    <w:rsid w:val="00577682"/>
    <w:rsid w:val="00577AB4"/>
    <w:rsid w:val="00577D46"/>
    <w:rsid w:val="00581EB6"/>
    <w:rsid w:val="005823EE"/>
    <w:rsid w:val="0058634B"/>
    <w:rsid w:val="00586A71"/>
    <w:rsid w:val="00591577"/>
    <w:rsid w:val="00597B43"/>
    <w:rsid w:val="005A0591"/>
    <w:rsid w:val="005A29A1"/>
    <w:rsid w:val="005A7F1B"/>
    <w:rsid w:val="005B52DA"/>
    <w:rsid w:val="005B60A4"/>
    <w:rsid w:val="005B7178"/>
    <w:rsid w:val="005C3251"/>
    <w:rsid w:val="005C489F"/>
    <w:rsid w:val="005D1B92"/>
    <w:rsid w:val="005D2153"/>
    <w:rsid w:val="005D217B"/>
    <w:rsid w:val="005E1567"/>
    <w:rsid w:val="005E58BE"/>
    <w:rsid w:val="005E6A41"/>
    <w:rsid w:val="005E7E79"/>
    <w:rsid w:val="005F0617"/>
    <w:rsid w:val="005F07C1"/>
    <w:rsid w:val="005F30CD"/>
    <w:rsid w:val="005F43BB"/>
    <w:rsid w:val="005F5FF0"/>
    <w:rsid w:val="00603A8F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475A6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D6FF7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327C2"/>
    <w:rsid w:val="00736BBD"/>
    <w:rsid w:val="00737876"/>
    <w:rsid w:val="00747E08"/>
    <w:rsid w:val="00750395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783"/>
    <w:rsid w:val="00786E2A"/>
    <w:rsid w:val="00790F31"/>
    <w:rsid w:val="00793D1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F0684"/>
    <w:rsid w:val="007F14CE"/>
    <w:rsid w:val="007F2A8C"/>
    <w:rsid w:val="00800B9A"/>
    <w:rsid w:val="0080109C"/>
    <w:rsid w:val="008030D8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1327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49E5"/>
    <w:rsid w:val="008B7B77"/>
    <w:rsid w:val="008C7AE4"/>
    <w:rsid w:val="008D3D5C"/>
    <w:rsid w:val="008D7B28"/>
    <w:rsid w:val="008E368E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3A63"/>
    <w:rsid w:val="00974350"/>
    <w:rsid w:val="00974734"/>
    <w:rsid w:val="00984B54"/>
    <w:rsid w:val="009922DA"/>
    <w:rsid w:val="00997E68"/>
    <w:rsid w:val="009A0366"/>
    <w:rsid w:val="009A04C8"/>
    <w:rsid w:val="009A154F"/>
    <w:rsid w:val="009A3C61"/>
    <w:rsid w:val="009B2E73"/>
    <w:rsid w:val="009B329B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7E76"/>
    <w:rsid w:val="00A16A77"/>
    <w:rsid w:val="00A23F71"/>
    <w:rsid w:val="00A26013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61080"/>
    <w:rsid w:val="00A61308"/>
    <w:rsid w:val="00A669D9"/>
    <w:rsid w:val="00A67052"/>
    <w:rsid w:val="00A708BD"/>
    <w:rsid w:val="00A72E07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F5CB4"/>
    <w:rsid w:val="00B007AF"/>
    <w:rsid w:val="00B03502"/>
    <w:rsid w:val="00B100EA"/>
    <w:rsid w:val="00B103A3"/>
    <w:rsid w:val="00B20B5B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3AFD"/>
    <w:rsid w:val="00B74B0D"/>
    <w:rsid w:val="00B75788"/>
    <w:rsid w:val="00B76840"/>
    <w:rsid w:val="00B82E73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E0833"/>
    <w:rsid w:val="00BE0E9F"/>
    <w:rsid w:val="00BE1848"/>
    <w:rsid w:val="00BE342B"/>
    <w:rsid w:val="00BE595F"/>
    <w:rsid w:val="00BF50CA"/>
    <w:rsid w:val="00C01E0F"/>
    <w:rsid w:val="00C01F84"/>
    <w:rsid w:val="00C074E0"/>
    <w:rsid w:val="00C15AAA"/>
    <w:rsid w:val="00C21443"/>
    <w:rsid w:val="00C2253C"/>
    <w:rsid w:val="00C22553"/>
    <w:rsid w:val="00C25A35"/>
    <w:rsid w:val="00C25E43"/>
    <w:rsid w:val="00C31030"/>
    <w:rsid w:val="00C31CAE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037E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C72F1"/>
    <w:rsid w:val="00DD09D6"/>
    <w:rsid w:val="00DE1015"/>
    <w:rsid w:val="00DE237E"/>
    <w:rsid w:val="00DF0CAA"/>
    <w:rsid w:val="00DF1182"/>
    <w:rsid w:val="00DF27FC"/>
    <w:rsid w:val="00E03678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4B7E"/>
    <w:rsid w:val="00EC1982"/>
    <w:rsid w:val="00EC7EA3"/>
    <w:rsid w:val="00ED03D8"/>
    <w:rsid w:val="00ED2572"/>
    <w:rsid w:val="00EE2858"/>
    <w:rsid w:val="00EE3E4E"/>
    <w:rsid w:val="00EE40D6"/>
    <w:rsid w:val="00EE4341"/>
    <w:rsid w:val="00EE7B1F"/>
    <w:rsid w:val="00EE7D88"/>
    <w:rsid w:val="00EF0BF6"/>
    <w:rsid w:val="00EF6548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2327B"/>
    <w:rsid w:val="00F2640A"/>
    <w:rsid w:val="00F26AC4"/>
    <w:rsid w:val="00F3335A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482D"/>
    <w:rsid w:val="00FA66FA"/>
    <w:rsid w:val="00FB6BF0"/>
    <w:rsid w:val="00FB6FC9"/>
    <w:rsid w:val="00FC0722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qFormat/>
    <w:rsid w:val="00275EF6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qFormat/>
    <w:rsid w:val="00275EF6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2012-04-05T10:50:00Z</cp:lastPrinted>
  <dcterms:created xsi:type="dcterms:W3CDTF">2015-09-01T10:37:00Z</dcterms:created>
  <dcterms:modified xsi:type="dcterms:W3CDTF">2015-09-01T10:37:00Z</dcterms:modified>
</cp:coreProperties>
</file>