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D55066">
        <w:rPr>
          <w:color w:val="000000"/>
          <w:sz w:val="28"/>
        </w:rPr>
        <w:t>03.03.2014</w:t>
      </w:r>
      <w:r w:rsidR="004415E3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№</w:t>
      </w:r>
      <w:r w:rsidR="004415E3">
        <w:rPr>
          <w:color w:val="000000"/>
          <w:sz w:val="28"/>
        </w:rPr>
        <w:t xml:space="preserve"> </w:t>
      </w:r>
      <w:r w:rsidR="00D55066">
        <w:rPr>
          <w:color w:val="000000"/>
          <w:sz w:val="28"/>
        </w:rPr>
        <w:t>391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D55066" w:rsidRDefault="00D55066" w:rsidP="00D55066">
      <w:pPr>
        <w:shd w:val="clear" w:color="auto" w:fill="FFFFFF"/>
        <w:spacing w:line="240" w:lineRule="exact"/>
        <w:ind w:left="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оценке </w:t>
      </w:r>
      <w:proofErr w:type="gramStart"/>
      <w:r>
        <w:rPr>
          <w:b/>
          <w:bCs/>
          <w:sz w:val="28"/>
          <w:szCs w:val="28"/>
        </w:rPr>
        <w:t>регулирующего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55066" w:rsidRDefault="00D55066" w:rsidP="00D55066">
      <w:pPr>
        <w:shd w:val="clear" w:color="auto" w:fill="FFFFFF"/>
        <w:spacing w:line="240" w:lineRule="exact"/>
        <w:ind w:left="51"/>
      </w:pPr>
      <w:r>
        <w:rPr>
          <w:b/>
          <w:bCs/>
          <w:sz w:val="28"/>
          <w:szCs w:val="28"/>
        </w:rPr>
        <w:t>воздействия</w:t>
      </w:r>
    </w:p>
    <w:p w:rsidR="00D55066" w:rsidRDefault="00D55066" w:rsidP="00D55066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sz w:val="28"/>
          <w:szCs w:val="28"/>
        </w:rPr>
      </w:pPr>
    </w:p>
    <w:p w:rsidR="00D55066" w:rsidRDefault="00D55066" w:rsidP="00D55066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sz w:val="28"/>
          <w:szCs w:val="28"/>
        </w:rPr>
      </w:pPr>
    </w:p>
    <w:p w:rsidR="00D55066" w:rsidRDefault="00D55066" w:rsidP="00D55066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снижения административных барьеров и повышения досту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softHyphen/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и качества предоставления государственных и муниципальных услуг и</w:t>
      </w:r>
      <w:r>
        <w:rPr>
          <w:sz w:val="28"/>
          <w:szCs w:val="28"/>
        </w:rPr>
        <w:br/>
        <w:t>проведения оценки регулирующего воздействия проектов муниципальных</w:t>
      </w:r>
      <w:r>
        <w:rPr>
          <w:sz w:val="28"/>
          <w:szCs w:val="28"/>
        </w:rPr>
        <w:br/>
        <w:t xml:space="preserve">правовых актов Главы муниципального района и Администрации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района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D55066" w:rsidRDefault="00D55066" w:rsidP="00D55066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  <w:tab w:val="left" w:leader="underscore" w:pos="5347"/>
        </w:tabs>
        <w:autoSpaceDE w:val="0"/>
        <w:autoSpaceDN w:val="0"/>
        <w:adjustRightInd w:val="0"/>
        <w:spacing w:before="5" w:line="350" w:lineRule="exact"/>
        <w:ind w:right="14" w:firstLine="73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Внедрить на территории Валдайского муниципального района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цедуру оценки регулирующего </w:t>
      </w:r>
      <w:proofErr w:type="gramStart"/>
      <w:r>
        <w:rPr>
          <w:sz w:val="28"/>
          <w:szCs w:val="28"/>
        </w:rPr>
        <w:t>воздействия проектов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Главы муниципального района</w:t>
      </w:r>
      <w:proofErr w:type="gramEnd"/>
      <w:r>
        <w:rPr>
          <w:sz w:val="28"/>
          <w:szCs w:val="28"/>
        </w:rPr>
        <w:t xml:space="preserve"> и Администрации муниципального района, затраги</w:t>
      </w:r>
      <w:r>
        <w:rPr>
          <w:sz w:val="28"/>
          <w:szCs w:val="28"/>
        </w:rPr>
        <w:softHyphen/>
        <w:t>вающих вопросы осуществления предпринимательской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вестиционной деятельности с 01.04.2014.</w:t>
      </w:r>
    </w:p>
    <w:p w:rsidR="00D55066" w:rsidRDefault="00D55066" w:rsidP="00D55066">
      <w:pPr>
        <w:shd w:val="clear" w:color="auto" w:fill="FFFFFF"/>
        <w:tabs>
          <w:tab w:val="left" w:pos="1018"/>
        </w:tabs>
        <w:spacing w:line="350" w:lineRule="exact"/>
        <w:ind w:right="19"/>
        <w:jc w:val="both"/>
        <w:rPr>
          <w:i/>
          <w:iCs/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2.Утвердить прилагаемый Порядок </w:t>
      </w:r>
      <w:proofErr w:type="gramStart"/>
      <w:r>
        <w:rPr>
          <w:spacing w:val="-1"/>
          <w:sz w:val="28"/>
          <w:szCs w:val="28"/>
        </w:rPr>
        <w:t xml:space="preserve">проведения оценки регулирующего воздействия </w:t>
      </w:r>
      <w:r>
        <w:rPr>
          <w:sz w:val="28"/>
          <w:szCs w:val="28"/>
        </w:rPr>
        <w:t>проектов муниципальных правовых актов Главы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proofErr w:type="gramEnd"/>
      <w:r>
        <w:rPr>
          <w:sz w:val="28"/>
          <w:szCs w:val="28"/>
        </w:rPr>
        <w:t xml:space="preserve"> и Администрации муниципального района.</w:t>
      </w:r>
    </w:p>
    <w:p w:rsidR="00D55066" w:rsidRDefault="00D55066" w:rsidP="00D55066">
      <w:pPr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415E3" w:rsidRDefault="004415E3" w:rsidP="00302A94">
      <w:pPr>
        <w:jc w:val="both"/>
        <w:rPr>
          <w:sz w:val="28"/>
          <w:szCs w:val="28"/>
        </w:rPr>
      </w:pPr>
    </w:p>
    <w:p w:rsidR="004415E3" w:rsidRDefault="004415E3" w:rsidP="00302A94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AA3E95" w:rsidRDefault="00AA3E95" w:rsidP="002E274B">
      <w:pPr>
        <w:jc w:val="right"/>
        <w:rPr>
          <w:sz w:val="28"/>
          <w:szCs w:val="28"/>
        </w:rPr>
      </w:pPr>
    </w:p>
    <w:p w:rsidR="00AA3E95" w:rsidRDefault="00AA3E95" w:rsidP="002E274B">
      <w:pPr>
        <w:jc w:val="right"/>
        <w:rPr>
          <w:sz w:val="28"/>
          <w:szCs w:val="28"/>
        </w:rPr>
      </w:pPr>
    </w:p>
    <w:p w:rsidR="00AA3E95" w:rsidRDefault="00AA3E95" w:rsidP="002E274B">
      <w:pPr>
        <w:jc w:val="right"/>
        <w:rPr>
          <w:sz w:val="28"/>
          <w:szCs w:val="28"/>
        </w:rPr>
      </w:pPr>
    </w:p>
    <w:p w:rsidR="00AA3E95" w:rsidRDefault="00AA3E95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A97AF6" w:rsidRDefault="00A97AF6" w:rsidP="00A97AF6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УТВЕРЖДЕН</w:t>
      </w:r>
    </w:p>
    <w:p w:rsidR="00A97AF6" w:rsidRDefault="00A97AF6" w:rsidP="00A97AF6">
      <w:pPr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97AF6" w:rsidRDefault="00A97AF6" w:rsidP="00A97AF6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A97AF6" w:rsidRDefault="00A97AF6" w:rsidP="00A97A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03.03.2014  № 391 ____</w:t>
      </w:r>
    </w:p>
    <w:p w:rsidR="00A97AF6" w:rsidRDefault="00A97AF6" w:rsidP="00A97AF6">
      <w:pPr>
        <w:shd w:val="clear" w:color="auto" w:fill="FFFFFF"/>
        <w:spacing w:line="365" w:lineRule="exact"/>
        <w:ind w:firstLine="900"/>
        <w:jc w:val="center"/>
        <w:rPr>
          <w:b/>
          <w:bCs/>
          <w:sz w:val="28"/>
          <w:szCs w:val="28"/>
        </w:rPr>
      </w:pPr>
    </w:p>
    <w:p w:rsidR="00A97AF6" w:rsidRDefault="00A97AF6" w:rsidP="00A97AF6">
      <w:pPr>
        <w:shd w:val="clear" w:color="auto" w:fill="FFFFFF"/>
        <w:spacing w:line="365" w:lineRule="exact"/>
        <w:ind w:firstLine="900"/>
        <w:jc w:val="center"/>
        <w:rPr>
          <w:b/>
          <w:bCs/>
          <w:sz w:val="28"/>
          <w:szCs w:val="28"/>
        </w:rPr>
      </w:pPr>
    </w:p>
    <w:p w:rsidR="00A97AF6" w:rsidRDefault="00A97AF6" w:rsidP="00A97AF6">
      <w:pPr>
        <w:shd w:val="clear" w:color="auto" w:fill="FFFFFF"/>
        <w:spacing w:line="365" w:lineRule="exact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97AF6" w:rsidRDefault="00A97AF6" w:rsidP="00A97AF6">
      <w:pPr>
        <w:shd w:val="clear" w:color="auto" w:fill="FFFFFF"/>
        <w:spacing w:before="80" w:line="240" w:lineRule="exact"/>
        <w:ind w:firstLine="90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проведения оценки регулирующего воздействия проектов </w:t>
      </w:r>
    </w:p>
    <w:p w:rsidR="00A97AF6" w:rsidRDefault="00A97AF6" w:rsidP="00A97AF6">
      <w:pPr>
        <w:shd w:val="clear" w:color="auto" w:fill="FFFFFF"/>
        <w:spacing w:line="240" w:lineRule="exact"/>
        <w:ind w:firstLine="90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</w:t>
      </w:r>
      <w:r>
        <w:rPr>
          <w:b/>
          <w:bCs/>
          <w:spacing w:val="-1"/>
          <w:sz w:val="28"/>
          <w:szCs w:val="28"/>
        </w:rPr>
        <w:softHyphen/>
        <w:t xml:space="preserve">ных правовых актов Главы муниципального района </w:t>
      </w:r>
    </w:p>
    <w:p w:rsidR="00A97AF6" w:rsidRDefault="00A97AF6" w:rsidP="00A97AF6">
      <w:pPr>
        <w:shd w:val="clear" w:color="auto" w:fill="FFFFFF"/>
        <w:spacing w:line="240" w:lineRule="exact"/>
        <w:ind w:firstLine="902"/>
        <w:jc w:val="center"/>
      </w:pPr>
      <w:r>
        <w:rPr>
          <w:b/>
          <w:bCs/>
          <w:spacing w:val="-1"/>
          <w:sz w:val="28"/>
          <w:szCs w:val="28"/>
        </w:rPr>
        <w:t xml:space="preserve">и Администрации </w:t>
      </w:r>
      <w:r>
        <w:rPr>
          <w:b/>
          <w:bCs/>
          <w:sz w:val="28"/>
          <w:szCs w:val="28"/>
        </w:rPr>
        <w:t>муниципального района</w:t>
      </w:r>
    </w:p>
    <w:p w:rsidR="00A97AF6" w:rsidRDefault="00A97AF6" w:rsidP="00A97AF6">
      <w:pPr>
        <w:shd w:val="clear" w:color="auto" w:fill="FFFFFF"/>
        <w:ind w:left="3869"/>
        <w:rPr>
          <w:spacing w:val="-1"/>
          <w:sz w:val="28"/>
          <w:szCs w:val="28"/>
        </w:rPr>
      </w:pPr>
    </w:p>
    <w:p w:rsidR="00A97AF6" w:rsidRDefault="00A97AF6" w:rsidP="00A97AF6">
      <w:pPr>
        <w:shd w:val="clear" w:color="auto" w:fill="FFFFFF"/>
        <w:ind w:left="720"/>
        <w:jc w:val="center"/>
        <w:rPr>
          <w:b/>
        </w:rPr>
      </w:pPr>
      <w:r>
        <w:rPr>
          <w:b/>
          <w:spacing w:val="-1"/>
          <w:sz w:val="28"/>
          <w:szCs w:val="28"/>
        </w:rPr>
        <w:t>1. Общие положения</w:t>
      </w:r>
    </w:p>
    <w:p w:rsidR="00A97AF6" w:rsidRDefault="00A97AF6" w:rsidP="00A97AF6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49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определяет правила проведения оценки регу</w:t>
      </w:r>
      <w:r>
        <w:rPr>
          <w:sz w:val="28"/>
          <w:szCs w:val="28"/>
        </w:rPr>
        <w:softHyphen/>
        <w:t>лирующего воздействия проектов муниципальных правовых актов Главы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Администрации муниципального района, включа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себя оценку регулирующего воздействия проектов муниципальных правовых актов Главы муниципального района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разработчиками которых являются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района (в статусе юридического лица)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турные подразделения Администрации муниципального района (далее -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актов) и подготовку заключений</w:t>
      </w:r>
      <w:proofErr w:type="gramEnd"/>
      <w:r>
        <w:rPr>
          <w:sz w:val="28"/>
          <w:szCs w:val="28"/>
        </w:rPr>
        <w:t xml:space="preserve"> об оценке регулирующего воздействия уполномоченными органами.</w:t>
      </w:r>
    </w:p>
    <w:p w:rsidR="00A97AF6" w:rsidRDefault="00A97AF6" w:rsidP="00A97AF6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  <w:tab w:val="left" w:leader="underscore" w:pos="7608"/>
        </w:tabs>
        <w:autoSpaceDE w:val="0"/>
        <w:autoSpaceDN w:val="0"/>
        <w:adjustRightInd w:val="0"/>
        <w:ind w:right="10" w:firstLine="749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Структурным подразделением Админи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страции муниципального района в сфере оценки регулирующего воздействия проектов актов является отдел правового регулирования Администрации муниципального района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уполномоченный орган).</w:t>
      </w:r>
    </w:p>
    <w:p w:rsidR="00A97AF6" w:rsidRDefault="00A97AF6" w:rsidP="00A97AF6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Оценка регулирующего воздействия проводится в отношении 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ектов актов, затрагивающих вопросы осуществления предпринимательской и инвестиционной деятельности.</w:t>
      </w:r>
    </w:p>
    <w:p w:rsidR="00A97AF6" w:rsidRDefault="00A97AF6" w:rsidP="00A97AF6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проектов актов осуществляет</w:t>
      </w:r>
      <w:r>
        <w:rPr>
          <w:sz w:val="28"/>
          <w:szCs w:val="28"/>
        </w:rPr>
        <w:softHyphen/>
        <w:t>ся в целях выявления в проекте акта положений, влекущих:</w:t>
      </w:r>
    </w:p>
    <w:p w:rsidR="00A97AF6" w:rsidRDefault="00A97AF6" w:rsidP="00A97AF6">
      <w:pPr>
        <w:shd w:val="clear" w:color="auto" w:fill="FFFFFF"/>
        <w:ind w:left="10" w:right="10" w:firstLine="715"/>
        <w:jc w:val="both"/>
      </w:pPr>
      <w:r>
        <w:rPr>
          <w:sz w:val="28"/>
          <w:szCs w:val="28"/>
        </w:rPr>
        <w:t>введение избыточных обязанностей, запретов и ограничений для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предпринимательской и инвестиционной деятельности или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ствующих их введению;</w:t>
      </w:r>
    </w:p>
    <w:p w:rsidR="00A97AF6" w:rsidRDefault="00A97AF6" w:rsidP="00A97AF6">
      <w:pPr>
        <w:shd w:val="clear" w:color="auto" w:fill="FFFFFF"/>
        <w:ind w:left="5" w:right="14" w:firstLine="720"/>
        <w:jc w:val="both"/>
      </w:pPr>
      <w:r>
        <w:rPr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A97AF6" w:rsidRDefault="00A97AF6" w:rsidP="00A97AF6">
      <w:pPr>
        <w:shd w:val="clear" w:color="auto" w:fill="FFFFFF"/>
        <w:ind w:right="14" w:firstLine="730"/>
        <w:jc w:val="both"/>
      </w:pPr>
      <w:r>
        <w:rPr>
          <w:sz w:val="28"/>
          <w:szCs w:val="28"/>
        </w:rPr>
        <w:t>возникновение необоснованных расходов бюджета муниципального района.</w:t>
      </w:r>
    </w:p>
    <w:p w:rsidR="00A97AF6" w:rsidRDefault="00A97AF6" w:rsidP="00A97AF6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проекта акта осуществляется органом местного самоуправления муниципального района (в статусе юри</w:t>
      </w:r>
      <w:r>
        <w:rPr>
          <w:sz w:val="28"/>
          <w:szCs w:val="28"/>
        </w:rPr>
        <w:softHyphen/>
        <w:t>дического лица) и структурным подразделением Администрации муници</w:t>
      </w:r>
      <w:r>
        <w:rPr>
          <w:sz w:val="28"/>
          <w:szCs w:val="28"/>
        </w:rPr>
        <w:softHyphen/>
        <w:t xml:space="preserve">пального района, </w:t>
      </w:r>
      <w:proofErr w:type="gramStart"/>
      <w:r>
        <w:rPr>
          <w:sz w:val="28"/>
          <w:szCs w:val="28"/>
        </w:rPr>
        <w:t>разрабатывающими</w:t>
      </w:r>
      <w:proofErr w:type="gramEnd"/>
      <w:r>
        <w:rPr>
          <w:sz w:val="28"/>
          <w:szCs w:val="28"/>
        </w:rPr>
        <w:t xml:space="preserve"> проект акта (далее разработчик).</w:t>
      </w:r>
    </w:p>
    <w:p w:rsidR="00A97AF6" w:rsidRDefault="00A97AF6" w:rsidP="00A97AF6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Уполномоченный орган проводит экспертизу осуществленной 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работчиком оценки регулирующего воздействия проекта акта и проекта акта, по результатам которой составляет заключение об оценке регулирующего </w:t>
      </w:r>
      <w:r>
        <w:rPr>
          <w:sz w:val="28"/>
          <w:szCs w:val="28"/>
        </w:rPr>
        <w:lastRenderedPageBreak/>
        <w:t>воздействия.</w:t>
      </w:r>
    </w:p>
    <w:p w:rsidR="00A97AF6" w:rsidRDefault="00A97AF6" w:rsidP="00A97AF6">
      <w:pPr>
        <w:shd w:val="clear" w:color="auto" w:fill="FFFFFF"/>
        <w:ind w:left="14" w:right="10" w:firstLine="744"/>
        <w:jc w:val="both"/>
      </w:pPr>
      <w:r>
        <w:rPr>
          <w:sz w:val="28"/>
          <w:szCs w:val="28"/>
        </w:rPr>
        <w:t>1.7. Оценка регулирующего воздействия проекта акта состоит из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регулирующего воздействия проекта акта, осуществляемой разработч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проекта акта, по результатам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которой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</w:t>
      </w:r>
      <w:r>
        <w:t xml:space="preserve"> </w:t>
      </w:r>
      <w:r>
        <w:rPr>
          <w:sz w:val="28"/>
          <w:szCs w:val="28"/>
        </w:rPr>
        <w:t>составляется заключение об оценке регулирующего воздействия.</w:t>
      </w:r>
    </w:p>
    <w:p w:rsidR="00A97AF6" w:rsidRDefault="00A97AF6" w:rsidP="00A97AF6">
      <w:pPr>
        <w:shd w:val="clear" w:color="auto" w:fill="FFFFFF"/>
        <w:ind w:firstLine="749"/>
        <w:jc w:val="both"/>
      </w:pPr>
      <w:r>
        <w:rPr>
          <w:spacing w:val="-4"/>
          <w:sz w:val="28"/>
          <w:szCs w:val="28"/>
        </w:rPr>
        <w:t>1.8.Оценка регулирующего воздействия  проектов актов проводится до</w:t>
      </w:r>
      <w:r>
        <w:t xml:space="preserve"> </w:t>
      </w:r>
      <w:r>
        <w:rPr>
          <w:sz w:val="28"/>
          <w:szCs w:val="28"/>
        </w:rPr>
        <w:t>направления проектов актов на согласование с заинтересованными лицами.</w:t>
      </w:r>
    </w:p>
    <w:p w:rsidR="00A97AF6" w:rsidRDefault="00A97AF6" w:rsidP="00A97AF6">
      <w:pPr>
        <w:shd w:val="clear" w:color="auto" w:fill="FFFFFF"/>
        <w:jc w:val="both"/>
      </w:pPr>
    </w:p>
    <w:p w:rsidR="00A97AF6" w:rsidRDefault="00A97AF6" w:rsidP="00A97AF6">
      <w:pPr>
        <w:shd w:val="clear" w:color="auto" w:fill="FFFFFF"/>
        <w:ind w:right="-3" w:firstLine="397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2. Оценка регулирующего воздействия </w:t>
      </w:r>
      <w:r>
        <w:rPr>
          <w:b/>
          <w:spacing w:val="-1"/>
          <w:sz w:val="28"/>
          <w:szCs w:val="28"/>
        </w:rPr>
        <w:t xml:space="preserve">проекта акта, </w:t>
      </w:r>
    </w:p>
    <w:p w:rsidR="00A97AF6" w:rsidRDefault="00A97AF6" w:rsidP="00A97AF6">
      <w:pPr>
        <w:shd w:val="clear" w:color="auto" w:fill="FFFFFF"/>
        <w:ind w:right="-3" w:firstLine="397"/>
        <w:jc w:val="center"/>
        <w:rPr>
          <w:b/>
        </w:rPr>
      </w:pPr>
      <w:proofErr w:type="gramStart"/>
      <w:r>
        <w:rPr>
          <w:b/>
          <w:spacing w:val="-1"/>
          <w:sz w:val="28"/>
          <w:szCs w:val="28"/>
        </w:rPr>
        <w:t>осуществляемая</w:t>
      </w:r>
      <w:proofErr w:type="gramEnd"/>
      <w:r>
        <w:rPr>
          <w:b/>
          <w:spacing w:val="-1"/>
          <w:sz w:val="28"/>
          <w:szCs w:val="28"/>
        </w:rPr>
        <w:t xml:space="preserve"> разработчиком</w:t>
      </w:r>
    </w:p>
    <w:p w:rsidR="00A97AF6" w:rsidRDefault="00A97AF6" w:rsidP="00A97AF6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9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Разработчик перед разработкой проекта акта определяет, входят ли </w:t>
      </w:r>
      <w:r>
        <w:rPr>
          <w:sz w:val="28"/>
          <w:szCs w:val="28"/>
        </w:rPr>
        <w:t>положения подготавливаемого проекта акта в перечень вопросов,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оценке регулирующего воздействия в соответствии с пунктом 1.3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Порядка.</w:t>
      </w:r>
    </w:p>
    <w:p w:rsidR="00A97AF6" w:rsidRDefault="00A97AF6" w:rsidP="00A97AF6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0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Целью оценки регулирующего воздействия проекта акта, ос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щест</w:t>
      </w:r>
      <w:r>
        <w:rPr>
          <w:sz w:val="28"/>
          <w:szCs w:val="28"/>
        </w:rPr>
        <w:t>вляемой разработчиком (далее оценка регулирующего воздействия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акта) является выявление в проекте акта положений, указанных в пункте 1.4 настоящего Порядка и исключение из проекта акта норм, содержащих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указанные в пункте 1.4 настоящего Порядка.</w:t>
      </w:r>
    </w:p>
    <w:p w:rsidR="00A97AF6" w:rsidRDefault="00A97AF6" w:rsidP="00A97AF6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Если положения подготавливаемого проекта акта затрагивают в</w:t>
      </w:r>
      <w:r w:rsidR="00C8680F">
        <w:rPr>
          <w:sz w:val="28"/>
          <w:szCs w:val="28"/>
        </w:rPr>
        <w:t>о</w:t>
      </w:r>
      <w:r>
        <w:rPr>
          <w:sz w:val="28"/>
          <w:szCs w:val="28"/>
        </w:rPr>
        <w:t>просы, предусмотренные пунктом 1.3 настоящего Порядка, разработчик осуществляет разработку проекта акта и проводит оценку регулирующего воздействия проекта акта, состоящую из следующих этапов:</w:t>
      </w:r>
    </w:p>
    <w:p w:rsidR="00A97AF6" w:rsidRDefault="00A97AF6" w:rsidP="00A97AF6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9" w:firstLine="715"/>
        <w:jc w:val="both"/>
        <w:rPr>
          <w:spacing w:val="-6"/>
          <w:sz w:val="28"/>
          <w:szCs w:val="28"/>
        </w:rPr>
      </w:pPr>
      <w:r>
        <w:rPr>
          <w:spacing w:val="-12"/>
          <w:sz w:val="28"/>
          <w:szCs w:val="28"/>
        </w:rPr>
        <w:t xml:space="preserve">  </w:t>
      </w:r>
      <w:r>
        <w:rPr>
          <w:spacing w:val="-1"/>
          <w:sz w:val="28"/>
          <w:szCs w:val="28"/>
        </w:rPr>
        <w:t xml:space="preserve">Разработчик перед разработкой проекта акта определяет, входят ли </w:t>
      </w:r>
      <w:r>
        <w:rPr>
          <w:sz w:val="28"/>
          <w:szCs w:val="28"/>
        </w:rPr>
        <w:t>положения подготавливаемого проекта акта в перечень вопросов,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оценке регулирующего воздействия в соответствии с пунктом 1.3 настоящего Порядка.</w:t>
      </w:r>
    </w:p>
    <w:p w:rsidR="00A97AF6" w:rsidRDefault="00A97AF6" w:rsidP="00A97AF6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0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Целью оценки регулирующего воздействия проекта акта, ос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щест</w:t>
      </w:r>
      <w:r>
        <w:rPr>
          <w:sz w:val="28"/>
          <w:szCs w:val="28"/>
        </w:rPr>
        <w:t>вляемой разработчиком (далее оценка регулирующего воздействия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акта) является выявление в проекте акта положений, указанных в пункте 1.4 настоящего Порядка и исключение из проекта акта норм, содержащих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указанные в пункте 1.4 настоящего Порядка.</w:t>
      </w:r>
    </w:p>
    <w:p w:rsidR="00A97AF6" w:rsidRDefault="00A97AF6" w:rsidP="00A97AF6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Если положения подготавливаемого проекта акта затрагивают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предусмотренные пунктом 1.3 настоящего Порядка, разработчик осуществляет разработку проекта акта и проводит оценку регулирующего воздействия проекта акта, состоящую из следующих этапов:</w:t>
      </w:r>
    </w:p>
    <w:p w:rsidR="00A97AF6" w:rsidRDefault="00A97AF6" w:rsidP="00A97AF6">
      <w:pPr>
        <w:rPr>
          <w:rFonts w:ascii="Arial" w:hAnsi="Arial"/>
          <w:sz w:val="2"/>
          <w:szCs w:val="2"/>
        </w:rPr>
      </w:pPr>
    </w:p>
    <w:p w:rsidR="00A97AF6" w:rsidRDefault="00A97AF6" w:rsidP="00A97AF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725"/>
        <w:rPr>
          <w:spacing w:val="-6"/>
          <w:sz w:val="28"/>
          <w:szCs w:val="28"/>
        </w:rPr>
      </w:pPr>
      <w:r>
        <w:rPr>
          <w:sz w:val="28"/>
          <w:szCs w:val="28"/>
        </w:rPr>
        <w:t>Проведение публичных консультаций по проекту акта;</w:t>
      </w:r>
    </w:p>
    <w:p w:rsidR="00A97AF6" w:rsidRDefault="00A97AF6" w:rsidP="00A97AF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0" w:right="19" w:firstLine="715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Анализ поступивших предложений и оформление заключения об </w:t>
      </w:r>
      <w:r>
        <w:rPr>
          <w:sz w:val="28"/>
          <w:szCs w:val="28"/>
        </w:rPr>
        <w:t>оценке регулирующего воздействия проекта акта;</w:t>
      </w:r>
    </w:p>
    <w:p w:rsidR="00A97AF6" w:rsidRDefault="00A97AF6" w:rsidP="00A97AF6">
      <w:pPr>
        <w:shd w:val="clear" w:color="auto" w:fill="FFFFFF"/>
        <w:tabs>
          <w:tab w:val="left" w:pos="1526"/>
        </w:tabs>
        <w:ind w:left="10" w:right="5" w:firstLine="720"/>
        <w:jc w:val="both"/>
      </w:pPr>
      <w:r>
        <w:rPr>
          <w:spacing w:val="-5"/>
          <w:sz w:val="28"/>
          <w:szCs w:val="28"/>
        </w:rPr>
        <w:t>2.3.3.</w:t>
      </w:r>
      <w:r>
        <w:rPr>
          <w:sz w:val="28"/>
          <w:szCs w:val="28"/>
        </w:rPr>
        <w:tab/>
        <w:t>Сопоставление предполагаемых выгод и расходов (издержек)</w:t>
      </w:r>
      <w:r>
        <w:rPr>
          <w:sz w:val="28"/>
          <w:szCs w:val="28"/>
        </w:rPr>
        <w:br/>
        <w:t xml:space="preserve">субъектов предпринимательской и инвестиционной деятельности, </w:t>
      </w:r>
      <w:proofErr w:type="spellStart"/>
      <w:r>
        <w:rPr>
          <w:sz w:val="28"/>
          <w:szCs w:val="28"/>
        </w:rPr>
        <w:t>определ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соотносимости</w:t>
      </w:r>
      <w:proofErr w:type="spellEnd"/>
      <w:r>
        <w:rPr>
          <w:sz w:val="28"/>
          <w:szCs w:val="28"/>
        </w:rPr>
        <w:t xml:space="preserve"> возможных ограничений, обязанностей, запретов для</w:t>
      </w:r>
      <w:r>
        <w:rPr>
          <w:sz w:val="28"/>
          <w:szCs w:val="28"/>
        </w:rPr>
        <w:br/>
        <w:t xml:space="preserve">субъектов предпринимательской и инвестиционной деятельности и </w:t>
      </w:r>
      <w:proofErr w:type="spellStart"/>
      <w:r>
        <w:rPr>
          <w:sz w:val="28"/>
          <w:szCs w:val="28"/>
        </w:rPr>
        <w:t>прогно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зируемых</w:t>
      </w:r>
      <w:proofErr w:type="spellEnd"/>
      <w:r>
        <w:rPr>
          <w:sz w:val="28"/>
          <w:szCs w:val="28"/>
        </w:rPr>
        <w:t xml:space="preserve"> результатов от принятия проекта акта, а также расходов бюджета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муниципального района и экономического эффекта от принятия проекта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  <w:t>та.</w:t>
      </w:r>
    </w:p>
    <w:p w:rsidR="00A97AF6" w:rsidRDefault="00A97AF6" w:rsidP="00A97AF6">
      <w:pPr>
        <w:shd w:val="clear" w:color="auto" w:fill="FFFFFF"/>
        <w:tabs>
          <w:tab w:val="left" w:pos="1224"/>
        </w:tabs>
        <w:ind w:firstLine="715"/>
        <w:jc w:val="both"/>
      </w:pPr>
      <w:r>
        <w:rPr>
          <w:spacing w:val="-4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Разработчик в рамках проведения публичных консультаций по пр</w:t>
      </w:r>
      <w:proofErr w:type="gramStart"/>
      <w:r>
        <w:rPr>
          <w:spacing w:val="-2"/>
          <w:sz w:val="28"/>
          <w:szCs w:val="28"/>
        </w:rPr>
        <w:t>о-</w:t>
      </w:r>
      <w:proofErr w:type="gramEnd"/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екту</w:t>
      </w:r>
      <w:proofErr w:type="spellEnd"/>
      <w:r>
        <w:rPr>
          <w:sz w:val="28"/>
          <w:szCs w:val="28"/>
        </w:rPr>
        <w:t xml:space="preserve"> акта размещает на своем официальном сайте  проект акта, пояснител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записку, оформленную с учетом примерного перечня вопросов,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отражению в пояснительной записке, представляемой разработчиком проекта акта для проведения оценки регулирующего воздействия проекта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согласно приложению  1 к настоящему Порядку, опросный лист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консультаций по проекту акта при осуществлении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регулирующего воздействия проекта акта по форме согласно приложению  2 к настоящему Порядку.</w:t>
      </w:r>
    </w:p>
    <w:p w:rsidR="00A97AF6" w:rsidRDefault="00A97AF6" w:rsidP="00A97AF6">
      <w:pPr>
        <w:shd w:val="clear" w:color="auto" w:fill="FFFFFF"/>
        <w:ind w:left="10" w:firstLine="715"/>
        <w:jc w:val="both"/>
      </w:pPr>
      <w:proofErr w:type="gramStart"/>
      <w:r>
        <w:rPr>
          <w:sz w:val="28"/>
          <w:szCs w:val="28"/>
        </w:rPr>
        <w:t>Одновременно с размещением на своем официальном сайте 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во втором абзаце настоящего пункта, разработчик направляет уведомление, содержащее сведения о месте размещения проекта акта на официальном сайте (полный электронный адрес), в органы государственной власти, иные государственные органы Новгородской области,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района, к полномочиям которых относятся вопросы, вынесенные на обсуждение, в организации, целью деятельности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защита и представле</w:t>
      </w:r>
      <w:r>
        <w:rPr>
          <w:sz w:val="28"/>
          <w:szCs w:val="28"/>
        </w:rPr>
        <w:softHyphen/>
        <w:t>ние</w:t>
      </w:r>
      <w:proofErr w:type="gramEnd"/>
      <w:r>
        <w:rPr>
          <w:sz w:val="28"/>
          <w:szCs w:val="28"/>
        </w:rPr>
        <w:t xml:space="preserve"> интересов субъектов предпринимательской и инвестиционной деятель</w:t>
      </w:r>
      <w:r>
        <w:rPr>
          <w:sz w:val="28"/>
          <w:szCs w:val="28"/>
        </w:rPr>
        <w:softHyphen/>
        <w:t>ности.</w:t>
      </w:r>
    </w:p>
    <w:p w:rsidR="00A97AF6" w:rsidRDefault="00A97AF6" w:rsidP="00A97AF6">
      <w:pPr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right="5" w:firstLine="715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Срок проведения публичных консультаций, в течение которого раз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работчиком принимаются предложения, определяется разработчиком и не может составлять менее 15 календарных дней со дня размещения проекта ак</w:t>
      </w:r>
      <w:r>
        <w:rPr>
          <w:sz w:val="28"/>
          <w:szCs w:val="28"/>
        </w:rPr>
        <w:softHyphen/>
        <w:t>та, указанных в пункте 2.4 настоящего Порядка на своем официальном сайте.</w:t>
      </w:r>
    </w:p>
    <w:p w:rsidR="00A97AF6" w:rsidRDefault="00A97AF6" w:rsidP="00A97AF6">
      <w:pPr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Публичные консультации по проектам актов, содержащих сведе</w:t>
      </w:r>
      <w:r>
        <w:rPr>
          <w:sz w:val="28"/>
          <w:szCs w:val="28"/>
        </w:rPr>
        <w:softHyphen/>
        <w:t>ния, составляющие государственную тайну, или сведения конфиденциально</w:t>
      </w:r>
      <w:r>
        <w:rPr>
          <w:sz w:val="28"/>
          <w:szCs w:val="28"/>
        </w:rPr>
        <w:softHyphen/>
        <w:t>го характера, не проводятся.</w:t>
      </w:r>
    </w:p>
    <w:p w:rsidR="00A97AF6" w:rsidRDefault="00A97AF6" w:rsidP="00A97AF6">
      <w:pPr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right="5" w:firstLine="71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срок, определенный для проведения публичных консультаций по проекту ак</w:t>
      </w:r>
      <w:r>
        <w:rPr>
          <w:sz w:val="28"/>
          <w:szCs w:val="28"/>
        </w:rPr>
        <w:softHyphen/>
        <w:t>та, в письменной или электронной форме.</w:t>
      </w:r>
    </w:p>
    <w:p w:rsidR="00A97AF6" w:rsidRDefault="00A97AF6" w:rsidP="00A97AF6">
      <w:pPr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right="10" w:firstLine="715"/>
        <w:jc w:val="both"/>
        <w:rPr>
          <w:spacing w:val="-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По итогам проведения публичных консультаций по проекту акта и </w:t>
      </w:r>
      <w:r>
        <w:rPr>
          <w:sz w:val="28"/>
          <w:szCs w:val="28"/>
        </w:rPr>
        <w:t>анализа поступивших предложений от заинтересованных сторон разработчи</w:t>
      </w:r>
      <w:r>
        <w:rPr>
          <w:sz w:val="28"/>
          <w:szCs w:val="28"/>
        </w:rPr>
        <w:softHyphen/>
        <w:t>ком не позднее 10 рабочих дней со дня окончания срока проведения публич</w:t>
      </w:r>
      <w:r>
        <w:rPr>
          <w:sz w:val="28"/>
          <w:szCs w:val="28"/>
        </w:rPr>
        <w:softHyphen/>
        <w:t>ных консультаций составляется заключение об оценке регулирующего воз</w:t>
      </w:r>
      <w:r>
        <w:rPr>
          <w:sz w:val="28"/>
          <w:szCs w:val="28"/>
        </w:rPr>
        <w:softHyphen/>
        <w:t>действия проекта акта, состоящее из анализа поступивших предложений и аргументации разработчика в отношении использованных либо неиспользо</w:t>
      </w:r>
      <w:r>
        <w:rPr>
          <w:sz w:val="28"/>
          <w:szCs w:val="28"/>
        </w:rPr>
        <w:softHyphen/>
        <w:t>ванных поступивших предложений.</w:t>
      </w:r>
      <w:proofErr w:type="gramEnd"/>
    </w:p>
    <w:p w:rsidR="00A97AF6" w:rsidRDefault="00A97AF6" w:rsidP="00A97AF6">
      <w:pPr>
        <w:widowControl w:val="0"/>
        <w:numPr>
          <w:ilvl w:val="0"/>
          <w:numId w:val="1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Заключение об оценке регулирующего воздействия проекта акта помимо информации, указанной в пункте 2.8 настоящего Порядка должно содержать:</w:t>
      </w:r>
    </w:p>
    <w:p w:rsidR="00A97AF6" w:rsidRDefault="00A97AF6" w:rsidP="00A97AF6">
      <w:pPr>
        <w:shd w:val="clear" w:color="auto" w:fill="FFFFFF"/>
        <w:ind w:left="715" w:right="-112"/>
      </w:pPr>
      <w:r>
        <w:rPr>
          <w:spacing w:val="-2"/>
          <w:sz w:val="28"/>
          <w:szCs w:val="28"/>
        </w:rPr>
        <w:t>описание проблемы; цели регулирования;</w:t>
      </w:r>
    </w:p>
    <w:p w:rsidR="00A97AF6" w:rsidRDefault="00A97AF6" w:rsidP="00A97AF6">
      <w:pPr>
        <w:shd w:val="clear" w:color="auto" w:fill="FFFFFF"/>
        <w:ind w:left="720" w:right="1037"/>
      </w:pPr>
      <w:r>
        <w:rPr>
          <w:spacing w:val="-1"/>
          <w:sz w:val="28"/>
          <w:szCs w:val="28"/>
        </w:rPr>
        <w:t xml:space="preserve">иные возможные варианты достижения поставленных целей; </w:t>
      </w:r>
      <w:r>
        <w:rPr>
          <w:sz w:val="28"/>
          <w:szCs w:val="28"/>
        </w:rPr>
        <w:t>выгоды и издержки участников регулирования;</w:t>
      </w:r>
    </w:p>
    <w:p w:rsidR="00A97AF6" w:rsidRDefault="00A97AF6" w:rsidP="00A97AF6">
      <w:pPr>
        <w:shd w:val="clear" w:color="auto" w:fill="FFFFFF"/>
        <w:ind w:right="14" w:firstLine="710"/>
        <w:jc w:val="both"/>
      </w:pPr>
      <w:r>
        <w:rPr>
          <w:sz w:val="28"/>
          <w:szCs w:val="28"/>
        </w:rPr>
        <w:t xml:space="preserve">условия </w:t>
      </w:r>
      <w:proofErr w:type="gramStart"/>
      <w:r>
        <w:rPr>
          <w:sz w:val="28"/>
          <w:szCs w:val="28"/>
        </w:rPr>
        <w:t>реализации выбранного варианта достижения цели регулиро</w:t>
      </w:r>
      <w:r>
        <w:rPr>
          <w:sz w:val="28"/>
          <w:szCs w:val="28"/>
        </w:rPr>
        <w:softHyphen/>
        <w:t>вания</w:t>
      </w:r>
      <w:proofErr w:type="gramEnd"/>
      <w:r>
        <w:rPr>
          <w:sz w:val="28"/>
          <w:szCs w:val="28"/>
        </w:rPr>
        <w:t>;</w:t>
      </w:r>
    </w:p>
    <w:p w:rsidR="00A97AF6" w:rsidRDefault="00A97AF6" w:rsidP="00A97AF6">
      <w:pPr>
        <w:shd w:val="clear" w:color="auto" w:fill="FFFFFF"/>
        <w:ind w:left="19" w:right="29" w:firstLine="725"/>
        <w:jc w:val="both"/>
      </w:pPr>
      <w:r>
        <w:rPr>
          <w:sz w:val="28"/>
          <w:szCs w:val="28"/>
        </w:rPr>
        <w:lastRenderedPageBreak/>
        <w:t>выводы о наличии (отсутствии) в проекте акта положений, указанных в пункте 1.4 настоящего Порядка.</w:t>
      </w:r>
    </w:p>
    <w:p w:rsidR="00A97AF6" w:rsidRDefault="00A97AF6" w:rsidP="00A97AF6">
      <w:pPr>
        <w:shd w:val="clear" w:color="auto" w:fill="FFFFFF"/>
        <w:ind w:left="5" w:right="38" w:firstLine="725"/>
        <w:jc w:val="both"/>
      </w:pPr>
      <w:r>
        <w:rPr>
          <w:sz w:val="28"/>
          <w:szCs w:val="28"/>
        </w:rPr>
        <w:t>К заключению об оценке регулирующего воздействия разработчиком прикладываются материалы обоснований к проекту акта (далее – материалы воздействия проекта акта).</w:t>
      </w:r>
    </w:p>
    <w:p w:rsidR="00A97AF6" w:rsidRDefault="00A97AF6" w:rsidP="00A97AF6">
      <w:pPr>
        <w:widowControl w:val="0"/>
        <w:numPr>
          <w:ilvl w:val="0"/>
          <w:numId w:val="1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right="48" w:firstLine="7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Заключение об оценке регулирующего воздействия проекта акта подписывается разработчиком проекта акта.</w:t>
      </w:r>
    </w:p>
    <w:p w:rsidR="00A97AF6" w:rsidRDefault="00A97AF6" w:rsidP="00A97AF6">
      <w:pPr>
        <w:widowControl w:val="0"/>
        <w:numPr>
          <w:ilvl w:val="0"/>
          <w:numId w:val="1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right="53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размещает на официальном сайте заключение об оценке регулирующего воздействия проекта акта в течение 3 рабочих дней со дня его подписания.</w:t>
      </w:r>
    </w:p>
    <w:p w:rsidR="00A97AF6" w:rsidRDefault="00A97AF6" w:rsidP="00A97AF6">
      <w:pPr>
        <w:widowControl w:val="0"/>
        <w:numPr>
          <w:ilvl w:val="0"/>
          <w:numId w:val="1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right="34" w:firstLine="7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Проект акта, заключение об оценке регулирующего воздействия проекта акта и материалы обоснования к нему направляются разработчиком в уполномоченный орган в течение 3 рабочих дней со дня подписания за</w:t>
      </w:r>
      <w:r>
        <w:rPr>
          <w:sz w:val="28"/>
          <w:szCs w:val="28"/>
        </w:rPr>
        <w:softHyphen/>
        <w:t xml:space="preserve">ключения о предварительной оценке регулирующего воздействия проекта акта для проведения экспертизы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регулирующего воздействия, осуще</w:t>
      </w:r>
      <w:r>
        <w:rPr>
          <w:sz w:val="28"/>
          <w:szCs w:val="28"/>
        </w:rPr>
        <w:softHyphen/>
        <w:t>ствленной разработчиком.</w:t>
      </w:r>
    </w:p>
    <w:p w:rsidR="00A97AF6" w:rsidRDefault="00A97AF6" w:rsidP="00A97AF6">
      <w:pPr>
        <w:shd w:val="clear" w:color="auto" w:fill="FFFFFF"/>
        <w:tabs>
          <w:tab w:val="left" w:pos="1387"/>
        </w:tabs>
        <w:ind w:right="34"/>
        <w:jc w:val="both"/>
        <w:rPr>
          <w:spacing w:val="-5"/>
          <w:sz w:val="28"/>
          <w:szCs w:val="28"/>
        </w:rPr>
      </w:pPr>
    </w:p>
    <w:p w:rsidR="00A97AF6" w:rsidRDefault="00A97AF6" w:rsidP="00A97AF6">
      <w:pPr>
        <w:shd w:val="clear" w:color="auto" w:fill="FFFFFF"/>
        <w:ind w:left="3010" w:hanging="20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Экспертиза оценки регулирующего воздействия проекта акта,</w:t>
      </w:r>
    </w:p>
    <w:p w:rsidR="00A97AF6" w:rsidRDefault="00A97AF6" w:rsidP="00A97AF6">
      <w:pPr>
        <w:shd w:val="clear" w:color="auto" w:fill="FFFFFF"/>
        <w:ind w:left="3010" w:hanging="2088"/>
        <w:jc w:val="center"/>
        <w:rPr>
          <w:b/>
        </w:rPr>
      </w:pPr>
      <w:proofErr w:type="gramStart"/>
      <w:r>
        <w:rPr>
          <w:b/>
          <w:sz w:val="28"/>
          <w:szCs w:val="28"/>
        </w:rPr>
        <w:t>осу</w:t>
      </w:r>
      <w:r>
        <w:rPr>
          <w:b/>
          <w:sz w:val="28"/>
          <w:szCs w:val="28"/>
        </w:rPr>
        <w:softHyphen/>
        <w:t>ществленной</w:t>
      </w:r>
      <w:proofErr w:type="gramEnd"/>
      <w:r>
        <w:rPr>
          <w:b/>
          <w:sz w:val="28"/>
          <w:szCs w:val="28"/>
        </w:rPr>
        <w:t xml:space="preserve"> разработчиком</w:t>
      </w:r>
    </w:p>
    <w:p w:rsidR="00A97AF6" w:rsidRDefault="00A97AF6" w:rsidP="00A97AF6">
      <w:pPr>
        <w:shd w:val="clear" w:color="auto" w:fill="FFFFFF"/>
        <w:ind w:left="24" w:right="24" w:firstLine="720"/>
        <w:jc w:val="both"/>
      </w:pPr>
      <w:r>
        <w:rPr>
          <w:sz w:val="28"/>
          <w:szCs w:val="28"/>
        </w:rPr>
        <w:t>3.1. Уполномоченный орган после поступления к нему документов, указанных в пунктах 2.8 и 2.9 настоящего Порядка, проводит их экспертизу на предмет:</w:t>
      </w:r>
    </w:p>
    <w:p w:rsidR="00A97AF6" w:rsidRDefault="00A97AF6" w:rsidP="00A97AF6">
      <w:pPr>
        <w:shd w:val="clear" w:color="auto" w:fill="FFFFFF"/>
        <w:ind w:left="34" w:right="29" w:firstLine="715"/>
        <w:jc w:val="both"/>
      </w:pPr>
      <w:r>
        <w:rPr>
          <w:sz w:val="28"/>
          <w:szCs w:val="28"/>
        </w:rPr>
        <w:t>соблюдения разработчиком этапов оценки регулирующего воздействия в соответствии с требованиями настоящего Порядка;</w:t>
      </w:r>
    </w:p>
    <w:p w:rsidR="00A97AF6" w:rsidRDefault="00A97AF6" w:rsidP="00A97AF6">
      <w:pPr>
        <w:shd w:val="clear" w:color="auto" w:fill="FFFFFF"/>
        <w:ind w:left="34" w:right="14" w:firstLine="715"/>
        <w:jc w:val="both"/>
      </w:pPr>
      <w:r>
        <w:rPr>
          <w:sz w:val="28"/>
          <w:szCs w:val="28"/>
        </w:rPr>
        <w:t>выявления в проекте акта положений, вводящих избыточные обязанно</w:t>
      </w:r>
      <w:r>
        <w:rPr>
          <w:sz w:val="28"/>
          <w:szCs w:val="28"/>
        </w:rPr>
        <w:softHyphen/>
        <w:t>сти, запреты и ограничения для субъектов предпринимательской и инвести</w:t>
      </w:r>
      <w:r>
        <w:rPr>
          <w:sz w:val="28"/>
          <w:szCs w:val="28"/>
        </w:rPr>
        <w:softHyphen/>
        <w:t>ционной деятельности или способствующих их введению, влекущих возник</w:t>
      </w:r>
      <w:r>
        <w:rPr>
          <w:sz w:val="28"/>
          <w:szCs w:val="28"/>
        </w:rPr>
        <w:softHyphen/>
        <w:t>новение необоснованных расходов субъектов предпринимательской и инве</w:t>
      </w:r>
      <w:r>
        <w:rPr>
          <w:sz w:val="28"/>
          <w:szCs w:val="28"/>
        </w:rPr>
        <w:softHyphen/>
        <w:t>стиционной деятельности, а также необоснованных расходов бюджета муни</w:t>
      </w:r>
      <w:r>
        <w:rPr>
          <w:sz w:val="28"/>
          <w:szCs w:val="28"/>
        </w:rPr>
        <w:softHyphen/>
        <w:t>ципального района.</w:t>
      </w:r>
    </w:p>
    <w:p w:rsidR="00A97AF6" w:rsidRDefault="00A97AF6" w:rsidP="00A97AF6">
      <w:pPr>
        <w:shd w:val="clear" w:color="auto" w:fill="FFFFFF"/>
        <w:ind w:left="34" w:right="10" w:firstLine="725"/>
        <w:jc w:val="both"/>
      </w:pPr>
      <w:r>
        <w:rPr>
          <w:sz w:val="28"/>
          <w:szCs w:val="28"/>
        </w:rPr>
        <w:t>Экспертиза представленных разработчиком документов проводится уполномоченным органом в течение 20 рабочих дней со дня их поступления, по итогам которой составляется заключение об оценке регулирующего воз</w:t>
      </w:r>
      <w:r>
        <w:rPr>
          <w:sz w:val="28"/>
          <w:szCs w:val="28"/>
        </w:rPr>
        <w:softHyphen/>
        <w:t>действия (далее заключение по результатам ОРВ).</w:t>
      </w:r>
    </w:p>
    <w:p w:rsidR="00A97AF6" w:rsidRDefault="00A97AF6" w:rsidP="00A97AF6">
      <w:pPr>
        <w:shd w:val="clear" w:color="auto" w:fill="FFFFFF"/>
        <w:ind w:left="53" w:firstLine="706"/>
        <w:jc w:val="both"/>
      </w:pPr>
      <w:r>
        <w:rPr>
          <w:sz w:val="28"/>
          <w:szCs w:val="28"/>
        </w:rPr>
        <w:t>Уполномоченный орган размещает на своем официальном сайте за</w:t>
      </w:r>
      <w:r>
        <w:rPr>
          <w:sz w:val="28"/>
          <w:szCs w:val="28"/>
        </w:rPr>
        <w:softHyphen/>
        <w:t>ключение по результатам ОРВ и представленный разработчиком проект акта в течение 3 рабочих дней со дня его подписания.</w:t>
      </w:r>
    </w:p>
    <w:p w:rsidR="00A97AF6" w:rsidRDefault="00A97AF6" w:rsidP="00A97AF6">
      <w:pPr>
        <w:shd w:val="clear" w:color="auto" w:fill="FFFFFF"/>
        <w:ind w:left="14" w:firstLine="710"/>
        <w:jc w:val="both"/>
      </w:pPr>
      <w:r>
        <w:rPr>
          <w:sz w:val="28"/>
          <w:szCs w:val="28"/>
        </w:rPr>
        <w:t>Уполномоченный орган направляет заключение по результатам ОРВ в адрес разработчика со всеми представленными им документами в течение 3 рабочих дней со дня его подписания.</w:t>
      </w:r>
    </w:p>
    <w:p w:rsidR="00A97AF6" w:rsidRDefault="00A97AF6" w:rsidP="00A97AF6">
      <w:pPr>
        <w:shd w:val="clear" w:color="auto" w:fill="FFFFFF"/>
        <w:tabs>
          <w:tab w:val="left" w:pos="1253"/>
        </w:tabs>
        <w:ind w:right="5" w:firstLine="725"/>
        <w:jc w:val="both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  <w:t>При выявлении уполномоченным органом в ходе проведения эк</w:t>
      </w:r>
      <w:proofErr w:type="gramStart"/>
      <w:r>
        <w:rPr>
          <w:sz w:val="28"/>
          <w:szCs w:val="28"/>
        </w:rPr>
        <w:t>с-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пертизы</w:t>
      </w:r>
      <w:proofErr w:type="spellEnd"/>
      <w:r>
        <w:rPr>
          <w:sz w:val="28"/>
          <w:szCs w:val="28"/>
        </w:rPr>
        <w:t xml:space="preserve"> представленных разработчиком документов, указанных в пунктах</w:t>
      </w:r>
      <w:r>
        <w:rPr>
          <w:sz w:val="28"/>
          <w:szCs w:val="28"/>
        </w:rPr>
        <w:br/>
        <w:t>2.8 и 2.9 настоящего Порядка, факта несоблюдения разработчиком этапов</w:t>
      </w:r>
      <w:r>
        <w:rPr>
          <w:sz w:val="28"/>
          <w:szCs w:val="28"/>
        </w:rPr>
        <w:br/>
        <w:t xml:space="preserve">при проведении оценки регулирующего воздействия проекта акта,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 xml:space="preserve">ленных настоящим Порядком, уполномоченный орган возвращает </w:t>
      </w:r>
      <w:proofErr w:type="spellStart"/>
      <w:r>
        <w:rPr>
          <w:sz w:val="28"/>
          <w:szCs w:val="28"/>
        </w:rPr>
        <w:t>разработ</w:t>
      </w:r>
      <w:proofErr w:type="spellEnd"/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чику</w:t>
      </w:r>
      <w:proofErr w:type="spellEnd"/>
      <w:r>
        <w:rPr>
          <w:sz w:val="28"/>
          <w:szCs w:val="28"/>
        </w:rPr>
        <w:t xml:space="preserve"> представленные им документы и заключение по результатам ОРВ с ука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занием</w:t>
      </w:r>
      <w:proofErr w:type="spellEnd"/>
      <w:r>
        <w:rPr>
          <w:sz w:val="28"/>
          <w:szCs w:val="28"/>
        </w:rPr>
        <w:t xml:space="preserve"> необходимости повторного проведения этапов оценки </w:t>
      </w:r>
      <w:proofErr w:type="spellStart"/>
      <w:r>
        <w:rPr>
          <w:sz w:val="28"/>
          <w:szCs w:val="28"/>
        </w:rPr>
        <w:t>регулирующе</w:t>
      </w:r>
      <w:proofErr w:type="spellEnd"/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го воздействия проекта акта согласно пункту 2.3 настоящего Порядка.</w:t>
      </w:r>
    </w:p>
    <w:p w:rsidR="00A97AF6" w:rsidRDefault="00A97AF6" w:rsidP="00A97AF6">
      <w:pPr>
        <w:shd w:val="clear" w:color="auto" w:fill="FFFFFF"/>
        <w:ind w:left="5" w:right="10" w:firstLine="782"/>
        <w:jc w:val="both"/>
      </w:pPr>
      <w:r>
        <w:rPr>
          <w:sz w:val="28"/>
          <w:szCs w:val="28"/>
        </w:rPr>
        <w:t xml:space="preserve">После проведения всех необходимых </w:t>
      </w:r>
      <w:proofErr w:type="gramStart"/>
      <w:r>
        <w:rPr>
          <w:sz w:val="28"/>
          <w:szCs w:val="28"/>
        </w:rPr>
        <w:t>этапов оценки регулирующего воздействия проекта акта</w:t>
      </w:r>
      <w:proofErr w:type="gramEnd"/>
      <w:r>
        <w:rPr>
          <w:sz w:val="28"/>
          <w:szCs w:val="28"/>
        </w:rPr>
        <w:t xml:space="preserve"> разработчик повторно направляет в адрес уполно</w:t>
      </w:r>
      <w:r>
        <w:rPr>
          <w:sz w:val="28"/>
          <w:szCs w:val="28"/>
        </w:rPr>
        <w:softHyphen/>
        <w:t>моченного органа документы, указанные в пунктах 2.8 и 2.9 настоящего По</w:t>
      </w:r>
      <w:r>
        <w:rPr>
          <w:sz w:val="28"/>
          <w:szCs w:val="28"/>
        </w:rPr>
        <w:softHyphen/>
        <w:t>рядка, доработанные с учетом результата проведения всех необходимых эта</w:t>
      </w:r>
      <w:r>
        <w:rPr>
          <w:sz w:val="28"/>
          <w:szCs w:val="28"/>
        </w:rPr>
        <w:softHyphen/>
        <w:t>пов оценки регулирующего воздействия проекта акта.</w:t>
      </w:r>
    </w:p>
    <w:p w:rsidR="00A97AF6" w:rsidRDefault="00A97AF6" w:rsidP="00A97AF6">
      <w:pPr>
        <w:shd w:val="clear" w:color="auto" w:fill="FFFFFF"/>
        <w:ind w:left="10" w:right="10" w:firstLine="715"/>
        <w:jc w:val="both"/>
      </w:pPr>
      <w:r>
        <w:rPr>
          <w:spacing w:val="-1"/>
          <w:sz w:val="28"/>
          <w:szCs w:val="28"/>
        </w:rPr>
        <w:t xml:space="preserve">Уполномоченным органом осуществляется экспертиза представленных </w:t>
      </w:r>
      <w:r>
        <w:rPr>
          <w:sz w:val="28"/>
          <w:szCs w:val="28"/>
        </w:rPr>
        <w:t>разработчиком документов в срок, определенный в пункте 3.1 настоящего Порядка.</w:t>
      </w:r>
    </w:p>
    <w:p w:rsidR="00A97AF6" w:rsidRDefault="00A97AF6" w:rsidP="00A97AF6">
      <w:pPr>
        <w:shd w:val="clear" w:color="auto" w:fill="FFFFFF"/>
        <w:tabs>
          <w:tab w:val="left" w:pos="1253"/>
        </w:tabs>
        <w:ind w:right="10" w:firstLine="725"/>
        <w:jc w:val="both"/>
      </w:pPr>
      <w:r>
        <w:rPr>
          <w:spacing w:val="-6"/>
          <w:sz w:val="28"/>
          <w:szCs w:val="28"/>
        </w:rPr>
        <w:t>3.3.</w:t>
      </w:r>
      <w:r>
        <w:rPr>
          <w:sz w:val="28"/>
          <w:szCs w:val="28"/>
        </w:rPr>
        <w:tab/>
        <w:t>В случае выявления уполномоченным органом в ходе проведения</w:t>
      </w:r>
      <w:r>
        <w:rPr>
          <w:sz w:val="28"/>
          <w:szCs w:val="28"/>
        </w:rPr>
        <w:br/>
        <w:t xml:space="preserve">экспертизы представленных разработчиком документов, указанных в </w:t>
      </w:r>
      <w:proofErr w:type="spellStart"/>
      <w:r>
        <w:rPr>
          <w:sz w:val="28"/>
          <w:szCs w:val="28"/>
        </w:rPr>
        <w:t>пун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softHyphen/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 xml:space="preserve"> 2.8 и 2.9 настоящего Порядка, положений, вводящих избыточные обязан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, запреты и ограничения для субъектов предпринимательской и </w:t>
      </w:r>
      <w:proofErr w:type="spellStart"/>
      <w:r>
        <w:rPr>
          <w:sz w:val="28"/>
          <w:szCs w:val="28"/>
        </w:rPr>
        <w:t>инве</w:t>
      </w:r>
      <w:proofErr w:type="spellEnd"/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стиционной</w:t>
      </w:r>
      <w:proofErr w:type="spellEnd"/>
      <w:r>
        <w:rPr>
          <w:sz w:val="28"/>
          <w:szCs w:val="28"/>
        </w:rPr>
        <w:t xml:space="preserve"> деятельности или способствующих их введению, влекущих воз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никновение</w:t>
      </w:r>
      <w:proofErr w:type="spellEnd"/>
      <w:r>
        <w:rPr>
          <w:sz w:val="28"/>
          <w:szCs w:val="28"/>
        </w:rPr>
        <w:t xml:space="preserve"> необоснованных расходов субъектов предпринимательской и ин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вестиционной</w:t>
      </w:r>
      <w:proofErr w:type="spellEnd"/>
      <w:r>
        <w:rPr>
          <w:sz w:val="28"/>
          <w:szCs w:val="28"/>
        </w:rPr>
        <w:t xml:space="preserve"> деятельности, а также необоснованных расходов бюджета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ниципального</w:t>
      </w:r>
      <w:proofErr w:type="spellEnd"/>
      <w:r>
        <w:rPr>
          <w:sz w:val="28"/>
          <w:szCs w:val="28"/>
        </w:rPr>
        <w:t xml:space="preserve"> района, уполномоченный орган в заключении по результатам</w:t>
      </w:r>
      <w:r>
        <w:rPr>
          <w:sz w:val="28"/>
          <w:szCs w:val="28"/>
        </w:rPr>
        <w:br/>
        <w:t>ОРВ указывает разработчику на необходимость их устранения.</w:t>
      </w:r>
    </w:p>
    <w:p w:rsidR="00A97AF6" w:rsidRDefault="00A97AF6" w:rsidP="00A97AF6">
      <w:pPr>
        <w:shd w:val="clear" w:color="auto" w:fill="FFFFFF"/>
        <w:ind w:right="10" w:firstLine="710"/>
        <w:jc w:val="both"/>
      </w:pPr>
      <w:r>
        <w:rPr>
          <w:sz w:val="28"/>
          <w:szCs w:val="28"/>
        </w:rPr>
        <w:t>Разработчик после получения заключения по результатам ОРВ устра</w:t>
      </w:r>
      <w:r>
        <w:rPr>
          <w:sz w:val="28"/>
          <w:szCs w:val="28"/>
        </w:rPr>
        <w:softHyphen/>
        <w:t>няет замечания и учитывает выводы, изложенные в заключении по результа</w:t>
      </w:r>
      <w:r>
        <w:rPr>
          <w:sz w:val="28"/>
          <w:szCs w:val="28"/>
        </w:rPr>
        <w:softHyphen/>
        <w:t>там ОРВ при доработке проекта акта, либо в пояснительной записке к проек</w:t>
      </w:r>
      <w:r>
        <w:rPr>
          <w:sz w:val="28"/>
          <w:szCs w:val="28"/>
        </w:rPr>
        <w:softHyphen/>
        <w:t>ту акта приводит обоснованные доводы о нецелесообразности учета замеча</w:t>
      </w:r>
      <w:r>
        <w:rPr>
          <w:sz w:val="28"/>
          <w:szCs w:val="28"/>
        </w:rPr>
        <w:softHyphen/>
        <w:t>ний и выводов, изложенных в заключении по результатам ОРВ. При этом по</w:t>
      </w:r>
      <w:r>
        <w:rPr>
          <w:sz w:val="28"/>
          <w:szCs w:val="28"/>
        </w:rPr>
        <w:softHyphen/>
        <w:t>вторного представления проекта акта в уполномоченный орган не требуется.</w:t>
      </w:r>
    </w:p>
    <w:p w:rsidR="00A97AF6" w:rsidRDefault="00A97AF6" w:rsidP="00A97AF6">
      <w:pPr>
        <w:shd w:val="clear" w:color="auto" w:fill="FFFFFF"/>
        <w:tabs>
          <w:tab w:val="left" w:pos="1253"/>
        </w:tabs>
        <w:ind w:right="10" w:firstLine="725"/>
        <w:jc w:val="both"/>
      </w:pPr>
      <w:r>
        <w:rPr>
          <w:spacing w:val="-6"/>
          <w:sz w:val="28"/>
          <w:szCs w:val="28"/>
        </w:rPr>
        <w:t>3.4.</w:t>
      </w:r>
      <w:r>
        <w:rPr>
          <w:sz w:val="28"/>
          <w:szCs w:val="28"/>
        </w:rPr>
        <w:tab/>
        <w:t>После проведения процедур экспертизы оценки регулирующего</w:t>
      </w:r>
      <w:r>
        <w:rPr>
          <w:sz w:val="28"/>
          <w:szCs w:val="28"/>
        </w:rPr>
        <w:br/>
        <w:t xml:space="preserve">воздействия проекта акта разработчик осуществляет дальнейшее </w:t>
      </w:r>
      <w:proofErr w:type="spellStart"/>
      <w:r>
        <w:rPr>
          <w:sz w:val="28"/>
          <w:szCs w:val="28"/>
        </w:rPr>
        <w:t>согласов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проекта акта с заинтересованными лицами.</w:t>
      </w:r>
    </w:p>
    <w:p w:rsidR="00A97AF6" w:rsidRDefault="00A97AF6" w:rsidP="00A97AF6">
      <w:pPr>
        <w:shd w:val="clear" w:color="auto" w:fill="FFFFFF"/>
        <w:ind w:left="5"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Заключение по результатам ОРВ в обязательном порядке прилагается к </w:t>
      </w:r>
      <w:r>
        <w:rPr>
          <w:sz w:val="28"/>
          <w:szCs w:val="28"/>
        </w:rPr>
        <w:t>проекту акта.</w:t>
      </w:r>
    </w:p>
    <w:p w:rsidR="00A97AF6" w:rsidRDefault="00A97AF6" w:rsidP="00A97AF6">
      <w:pPr>
        <w:shd w:val="clear" w:color="auto" w:fill="FFFFFF"/>
        <w:ind w:left="6" w:right="11" w:firstLine="720"/>
        <w:jc w:val="center"/>
      </w:pPr>
      <w:r>
        <w:rPr>
          <w:sz w:val="28"/>
          <w:szCs w:val="28"/>
        </w:rPr>
        <w:t>________________________________</w:t>
      </w:r>
    </w:p>
    <w:p w:rsidR="00A97AF6" w:rsidRDefault="00A97AF6" w:rsidP="00A97AF6">
      <w:pPr>
        <w:sectPr w:rsidR="00A97AF6" w:rsidSect="00A97AF6">
          <w:headerReference w:type="even" r:id="rId8"/>
          <w:headerReference w:type="default" r:id="rId9"/>
          <w:pgSz w:w="11909" w:h="16834"/>
          <w:pgMar w:top="1134" w:right="567" w:bottom="1134" w:left="1985" w:header="720" w:footer="720" w:gutter="0"/>
          <w:cols w:space="720"/>
          <w:titlePg/>
        </w:sectPr>
      </w:pPr>
    </w:p>
    <w:p w:rsidR="00A97AF6" w:rsidRDefault="00A97AF6" w:rsidP="00A97AF6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A97AF6" w:rsidRDefault="00A97AF6" w:rsidP="00A97AF6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A97AF6" w:rsidRDefault="00A97AF6" w:rsidP="00A97AF6">
      <w:pPr>
        <w:shd w:val="clear" w:color="auto" w:fill="FFFFFF"/>
        <w:ind w:right="8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Приложение 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</w:t>
      </w:r>
    </w:p>
    <w:p w:rsidR="00A97AF6" w:rsidRDefault="00A97AF6" w:rsidP="00A97AF6">
      <w:pPr>
        <w:shd w:val="clear" w:color="auto" w:fill="FFFFFF"/>
        <w:spacing w:line="240" w:lineRule="exact"/>
        <w:ind w:right="8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 Порядку проведения оценки</w:t>
      </w:r>
    </w:p>
    <w:p w:rsidR="00A97AF6" w:rsidRDefault="00A97AF6" w:rsidP="00A97AF6">
      <w:pPr>
        <w:shd w:val="clear" w:color="auto" w:fill="FFFFFF"/>
        <w:spacing w:line="240" w:lineRule="exact"/>
        <w:ind w:right="89"/>
        <w:jc w:val="right"/>
      </w:pPr>
      <w:r>
        <w:rPr>
          <w:spacing w:val="-6"/>
          <w:sz w:val="28"/>
          <w:szCs w:val="28"/>
        </w:rPr>
        <w:t>регулирующего воздействия</w:t>
      </w:r>
    </w:p>
    <w:p w:rsidR="00A97AF6" w:rsidRDefault="00A97AF6" w:rsidP="00A97AF6">
      <w:pPr>
        <w:shd w:val="clear" w:color="auto" w:fill="FFFFFF"/>
        <w:spacing w:line="240" w:lineRule="exact"/>
        <w:ind w:left="5702" w:right="89"/>
        <w:jc w:val="right"/>
      </w:pPr>
      <w:r>
        <w:rPr>
          <w:spacing w:val="-3"/>
          <w:sz w:val="28"/>
          <w:szCs w:val="28"/>
        </w:rPr>
        <w:t>проектов муниципальных пра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вовых актов Главы муници</w:t>
      </w:r>
      <w:r>
        <w:rPr>
          <w:sz w:val="28"/>
          <w:szCs w:val="28"/>
        </w:rPr>
        <w:softHyphen/>
        <w:t>пального района и Админист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рации муниципального района</w:t>
      </w:r>
    </w:p>
    <w:p w:rsidR="00A97AF6" w:rsidRDefault="00A97AF6" w:rsidP="00A97AF6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A97AF6" w:rsidRDefault="00A97AF6" w:rsidP="00A97AF6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A97AF6" w:rsidRDefault="00A97AF6" w:rsidP="00A97AF6">
      <w:pPr>
        <w:shd w:val="clear" w:color="auto" w:fill="FFFFFF"/>
        <w:ind w:right="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</w:p>
    <w:p w:rsidR="00A97AF6" w:rsidRDefault="00A97AF6" w:rsidP="00A97AF6">
      <w:pPr>
        <w:shd w:val="clear" w:color="auto" w:fill="FFFFFF"/>
        <w:spacing w:before="80" w:line="240" w:lineRule="exact"/>
        <w:ind w:right="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вопросов, подлежащих отражению в пояснительной записке,</w:t>
      </w:r>
    </w:p>
    <w:p w:rsidR="00A97AF6" w:rsidRDefault="00A97AF6" w:rsidP="00A97AF6">
      <w:pPr>
        <w:shd w:val="clear" w:color="auto" w:fill="FFFFFF"/>
        <w:spacing w:line="240" w:lineRule="exact"/>
        <w:ind w:right="8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представляемой разработчиком проекта акта для проведения</w:t>
      </w:r>
      <w:proofErr w:type="gramEnd"/>
    </w:p>
    <w:p w:rsidR="00A97AF6" w:rsidRDefault="00A97AF6" w:rsidP="00A97AF6">
      <w:pPr>
        <w:shd w:val="clear" w:color="auto" w:fill="FFFFFF"/>
        <w:spacing w:line="240" w:lineRule="exact"/>
        <w:ind w:right="89"/>
        <w:jc w:val="center"/>
        <w:rPr>
          <w:b/>
        </w:rPr>
      </w:pPr>
      <w:r>
        <w:rPr>
          <w:b/>
          <w:sz w:val="28"/>
          <w:szCs w:val="28"/>
        </w:rPr>
        <w:t>оценки регулирующего воздействия проекта акта</w:t>
      </w:r>
    </w:p>
    <w:p w:rsidR="00A97AF6" w:rsidRDefault="00A97AF6" w:rsidP="00A97AF6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A97AF6" w:rsidRDefault="00A97AF6" w:rsidP="00A97AF6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Примерный перечень сведений о расчетах, обоснованиях и прогно</w:t>
      </w:r>
      <w:r>
        <w:rPr>
          <w:sz w:val="28"/>
          <w:szCs w:val="28"/>
        </w:rPr>
        <w:softHyphen/>
        <w:t>зах последствий реализации предлагаемых решений, имеющих значение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оценки регулирующего воздействия проекта акта, представляе</w:t>
      </w:r>
      <w:r>
        <w:rPr>
          <w:sz w:val="28"/>
          <w:szCs w:val="28"/>
        </w:rPr>
        <w:softHyphen/>
        <w:t>мых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ботчиком проекта муниципального правового акта Главы муници</w:t>
      </w:r>
      <w:r>
        <w:rPr>
          <w:sz w:val="28"/>
          <w:szCs w:val="28"/>
        </w:rPr>
        <w:softHyphen/>
        <w:t>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Администрации муниципального района (далее - проект акта).</w:t>
      </w:r>
    </w:p>
    <w:p w:rsidR="00A97AF6" w:rsidRDefault="00A97AF6" w:rsidP="00A97AF6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Краткое описание предлагаемого правового регулирования, вводи</w:t>
      </w:r>
      <w:r>
        <w:rPr>
          <w:sz w:val="28"/>
          <w:szCs w:val="28"/>
        </w:rPr>
        <w:softHyphen/>
        <w:t>мого проектом акта, в части положений, которыми изменяется содержание прав и обязанностей субъектов предпринимательской и инвестиционной дея</w:t>
      </w:r>
      <w:r>
        <w:rPr>
          <w:sz w:val="28"/>
          <w:szCs w:val="28"/>
        </w:rPr>
        <w:softHyphen/>
        <w:t>тельности, изменяется содержание или порядок реализации полномочий ор</w:t>
      </w:r>
      <w:r>
        <w:rPr>
          <w:sz w:val="28"/>
          <w:szCs w:val="28"/>
        </w:rPr>
        <w:softHyphen/>
        <w:t>ганов местного самоуправления в отношениях с субъектами предпринима</w:t>
      </w:r>
      <w:r>
        <w:rPr>
          <w:sz w:val="28"/>
          <w:szCs w:val="28"/>
        </w:rPr>
        <w:softHyphen/>
        <w:t>тельской и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ционной деятельности.</w:t>
      </w:r>
    </w:p>
    <w:p w:rsidR="00A97AF6" w:rsidRDefault="00A97AF6" w:rsidP="00A97AF6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Сведения о проблеме, на решение которой направлено предлагаемое </w:t>
      </w:r>
      <w:r>
        <w:rPr>
          <w:sz w:val="28"/>
          <w:szCs w:val="28"/>
        </w:rPr>
        <w:t>правовое регулирование, вводимое проектом акта, оценка негативных по</w:t>
      </w:r>
      <w:r>
        <w:rPr>
          <w:sz w:val="28"/>
          <w:szCs w:val="28"/>
        </w:rPr>
        <w:softHyphen/>
        <w:t>следствий, порождаемых наличием данной проблемы.</w:t>
      </w:r>
    </w:p>
    <w:p w:rsidR="00A97AF6" w:rsidRDefault="00A97AF6" w:rsidP="00A97AF6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9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Сведения о целях предлагаемого правового регулирования, вводимо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 проектом акта, и обоснование их соответствия принципам государствен</w:t>
      </w:r>
      <w:r>
        <w:rPr>
          <w:sz w:val="28"/>
          <w:szCs w:val="28"/>
        </w:rPr>
        <w:softHyphen/>
        <w:t>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гулирования, посланиям Президента Российской Федерации Феде</w:t>
      </w:r>
      <w:r>
        <w:rPr>
          <w:sz w:val="28"/>
          <w:szCs w:val="28"/>
        </w:rPr>
        <w:softHyphen/>
        <w:t>ральному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бранию Российской Федерации, государственным программам Новгородской области, нормативным правовым актам области, муниципаль</w:t>
      </w:r>
      <w:r>
        <w:rPr>
          <w:sz w:val="28"/>
          <w:szCs w:val="28"/>
        </w:rPr>
        <w:softHyphen/>
        <w:t>ным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в которых формулируются и обосновываются цели и приоритеты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развития области, направления реа</w:t>
      </w:r>
      <w:r>
        <w:rPr>
          <w:sz w:val="28"/>
          <w:szCs w:val="28"/>
        </w:rPr>
        <w:softHyphen/>
        <w:t>лизации указанных целей, задачи, подлежащие решению для их реализации.</w:t>
      </w:r>
      <w:proofErr w:type="gramEnd"/>
    </w:p>
    <w:p w:rsidR="00A97AF6" w:rsidRDefault="00A97AF6" w:rsidP="00A97AF6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Описание предлагаемого правового регулирования, вводимого про</w:t>
      </w:r>
      <w:r>
        <w:rPr>
          <w:sz w:val="28"/>
          <w:szCs w:val="28"/>
        </w:rPr>
        <w:softHyphen/>
        <w:t>ектом акта, в части положений, которыми изменяется порядок реализации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органов местного самоуправления в отношениях с субъектами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инвестиционной деятельности.</w:t>
      </w:r>
    </w:p>
    <w:p w:rsidR="00A97AF6" w:rsidRDefault="00A97AF6" w:rsidP="00A97AF6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Описание рассмотренных альтернативных вариантов правового ре</w:t>
      </w:r>
      <w:r>
        <w:rPr>
          <w:sz w:val="28"/>
          <w:szCs w:val="28"/>
        </w:rPr>
        <w:softHyphen/>
        <w:t>гулирования, вводимого проектом акта (способы, необходимые мероприятия, результат оценки последствий).</w:t>
      </w:r>
    </w:p>
    <w:p w:rsidR="00A97AF6" w:rsidRDefault="00A97AF6" w:rsidP="00A97AF6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Сведения о предлагаемом порядке введения правового регулирова</w:t>
      </w:r>
      <w:r>
        <w:rPr>
          <w:sz w:val="28"/>
          <w:szCs w:val="28"/>
        </w:rPr>
        <w:softHyphen/>
        <w:t>ния, предусматриваемого проектом акта (необходимость переходных поло</w:t>
      </w:r>
      <w:r>
        <w:rPr>
          <w:sz w:val="28"/>
          <w:szCs w:val="28"/>
        </w:rPr>
        <w:softHyphen/>
        <w:t>жений, распространение на действующие отношения, сроки введения регу</w:t>
      </w:r>
      <w:r>
        <w:rPr>
          <w:sz w:val="28"/>
          <w:szCs w:val="28"/>
        </w:rPr>
        <w:softHyphen/>
        <w:t>лирования, соотнесенные со сроками готовности инфраструктуры, необхо</w:t>
      </w:r>
      <w:r>
        <w:rPr>
          <w:sz w:val="28"/>
          <w:szCs w:val="28"/>
        </w:rPr>
        <w:softHyphen/>
        <w:t xml:space="preserve">димость выпуска </w:t>
      </w:r>
      <w:r>
        <w:rPr>
          <w:sz w:val="28"/>
          <w:szCs w:val="28"/>
        </w:rPr>
        <w:lastRenderedPageBreak/>
        <w:t>иных нормативных правовых актов для введения правового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вания).</w:t>
      </w:r>
    </w:p>
    <w:p w:rsidR="00A97AF6" w:rsidRDefault="00A97AF6" w:rsidP="00A97AF6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Оценка расходов бюджета муниципального района на организацию 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полнения и исполнение полномочий, необходимых для реализации предла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гаемого правового регулирования, предусмотренного проектом акта.</w:t>
      </w:r>
    </w:p>
    <w:p w:rsidR="00A97AF6" w:rsidRDefault="00A97AF6" w:rsidP="00A97AF6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Описание обязанностей, ограничений, запретов которые предполага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ется возложить на субъекты предпринимательской и инвестиционной дея</w:t>
      </w:r>
      <w:r>
        <w:rPr>
          <w:sz w:val="28"/>
          <w:szCs w:val="28"/>
        </w:rPr>
        <w:softHyphen/>
        <w:t>тельности предлагаемым правовым регулированием, и (или) описание пред</w:t>
      </w:r>
      <w:r>
        <w:rPr>
          <w:sz w:val="28"/>
          <w:szCs w:val="28"/>
        </w:rPr>
        <w:softHyphen/>
        <w:t>полагаемых изменений в содержании существующих обязанностей указан</w:t>
      </w:r>
      <w:r>
        <w:rPr>
          <w:sz w:val="28"/>
          <w:szCs w:val="28"/>
        </w:rPr>
        <w:softHyphen/>
        <w:t>ных субъектов.</w:t>
      </w:r>
    </w:p>
    <w:p w:rsidR="00A97AF6" w:rsidRDefault="00A97AF6" w:rsidP="00A97AF6">
      <w:pPr>
        <w:ind w:right="-91"/>
        <w:rPr>
          <w:rFonts w:ascii="Arial" w:hAnsi="Arial"/>
          <w:sz w:val="2"/>
          <w:szCs w:val="2"/>
        </w:rPr>
      </w:pPr>
    </w:p>
    <w:p w:rsidR="00A97AF6" w:rsidRDefault="00A97AF6" w:rsidP="00A97AF6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Описание основных групп субъектов предпринимательской и инве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стиционной деятельности, интересы которых будут затронуты предлагаемым правовым регулированием, предусмотренным проектом акта.</w:t>
      </w:r>
    </w:p>
    <w:p w:rsidR="00A97AF6" w:rsidRDefault="00A97AF6" w:rsidP="00A97AF6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>Оценка изменений расходов субъектов предпринимательской и ин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вестиционной деятельности на осуществление такой деятельности, связан</w:t>
      </w:r>
      <w:r>
        <w:rPr>
          <w:sz w:val="28"/>
          <w:szCs w:val="28"/>
        </w:rPr>
        <w:softHyphen/>
        <w:t>ных с необходимостью соблюдать обязанности, ограничения, запреты, возла</w:t>
      </w:r>
      <w:r>
        <w:rPr>
          <w:sz w:val="28"/>
          <w:szCs w:val="28"/>
        </w:rPr>
        <w:softHyphen/>
        <w:t>гаемые на них или изменяемые предлагаемым правовым регулированием,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проектом акта.</w:t>
      </w:r>
    </w:p>
    <w:p w:rsidR="00A97AF6" w:rsidRDefault="00A97AF6" w:rsidP="00A97AF6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A97AF6" w:rsidRDefault="00A97AF6" w:rsidP="00A97AF6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Иные сведения, позволяющие оценить обоснованность вводимых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и иных ограничений, обязанностей, запретов для субъек</w:t>
      </w:r>
      <w:r>
        <w:rPr>
          <w:sz w:val="28"/>
          <w:szCs w:val="28"/>
        </w:rPr>
        <w:softHyphen/>
        <w:t>тов предпринимательской и инвестиционной деятельности, обоснованность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субъектов предпринимательской и инвестиционной деятельности, бюджета муниципального района.</w:t>
      </w:r>
    </w:p>
    <w:p w:rsidR="00A97AF6" w:rsidRDefault="00A97AF6" w:rsidP="00A97AF6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8"/>
          <w:szCs w:val="28"/>
        </w:rPr>
      </w:pPr>
    </w:p>
    <w:p w:rsidR="00A97AF6" w:rsidRDefault="00A97AF6" w:rsidP="00A97AF6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___________________________________</w:t>
      </w:r>
    </w:p>
    <w:p w:rsidR="00A97AF6" w:rsidRDefault="00A97AF6" w:rsidP="00A97AF6">
      <w:pPr>
        <w:rPr>
          <w:spacing w:val="-14"/>
          <w:sz w:val="28"/>
          <w:szCs w:val="28"/>
        </w:rPr>
        <w:sectPr w:rsidR="00A97AF6">
          <w:pgSz w:w="11909" w:h="16834"/>
          <w:pgMar w:top="539" w:right="569" w:bottom="720" w:left="1711" w:header="720" w:footer="720" w:gutter="0"/>
          <w:cols w:space="720"/>
        </w:sectPr>
      </w:pPr>
    </w:p>
    <w:p w:rsidR="00A97AF6" w:rsidRDefault="00A97AF6" w:rsidP="00A97AF6">
      <w:pPr>
        <w:shd w:val="clear" w:color="auto" w:fill="FFFFFF"/>
        <w:ind w:right="557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 2</w:t>
      </w:r>
    </w:p>
    <w:p w:rsidR="00A97AF6" w:rsidRDefault="00A97AF6" w:rsidP="00A97AF6">
      <w:pPr>
        <w:shd w:val="clear" w:color="auto" w:fill="FFFFFF"/>
        <w:spacing w:line="240" w:lineRule="exact"/>
        <w:ind w:right="5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оценки </w:t>
      </w:r>
      <w:proofErr w:type="spellStart"/>
      <w:r>
        <w:rPr>
          <w:sz w:val="28"/>
          <w:szCs w:val="28"/>
        </w:rPr>
        <w:t>регу</w:t>
      </w:r>
      <w:proofErr w:type="spellEnd"/>
      <w:r>
        <w:rPr>
          <w:sz w:val="28"/>
          <w:szCs w:val="28"/>
        </w:rPr>
        <w:softHyphen/>
      </w:r>
    </w:p>
    <w:p w:rsidR="00A97AF6" w:rsidRDefault="00A97AF6" w:rsidP="00A97AF6">
      <w:pPr>
        <w:shd w:val="clear" w:color="auto" w:fill="FFFFFF"/>
        <w:spacing w:line="240" w:lineRule="exact"/>
        <w:ind w:right="5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лирующего</w:t>
      </w:r>
      <w:proofErr w:type="spellEnd"/>
      <w:r>
        <w:rPr>
          <w:sz w:val="28"/>
          <w:szCs w:val="28"/>
        </w:rPr>
        <w:t xml:space="preserve"> воздействия проектов </w:t>
      </w:r>
    </w:p>
    <w:p w:rsidR="00A97AF6" w:rsidRDefault="00A97AF6" w:rsidP="00A97AF6">
      <w:pPr>
        <w:shd w:val="clear" w:color="auto" w:fill="FFFFFF"/>
        <w:spacing w:line="240" w:lineRule="exact"/>
        <w:ind w:right="5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правовых актов </w:t>
      </w:r>
      <w:proofErr w:type="spellStart"/>
      <w:r>
        <w:rPr>
          <w:sz w:val="28"/>
          <w:szCs w:val="28"/>
        </w:rPr>
        <w:t>Гла</w:t>
      </w:r>
      <w:proofErr w:type="spellEnd"/>
      <w:r>
        <w:rPr>
          <w:sz w:val="28"/>
          <w:szCs w:val="28"/>
        </w:rPr>
        <w:softHyphen/>
      </w:r>
    </w:p>
    <w:p w:rsidR="00A97AF6" w:rsidRDefault="00A97AF6" w:rsidP="00A97AF6">
      <w:pPr>
        <w:shd w:val="clear" w:color="auto" w:fill="FFFFFF"/>
        <w:spacing w:line="240" w:lineRule="exact"/>
        <w:ind w:right="5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 муниципального района и </w:t>
      </w:r>
      <w:proofErr w:type="spellStart"/>
      <w:r>
        <w:rPr>
          <w:sz w:val="28"/>
          <w:szCs w:val="28"/>
        </w:rPr>
        <w:t>Адми</w:t>
      </w:r>
      <w:proofErr w:type="spellEnd"/>
      <w:r>
        <w:rPr>
          <w:sz w:val="28"/>
          <w:szCs w:val="28"/>
        </w:rPr>
        <w:softHyphen/>
      </w:r>
    </w:p>
    <w:p w:rsidR="00A97AF6" w:rsidRDefault="00A97AF6" w:rsidP="00A97AF6">
      <w:pPr>
        <w:shd w:val="clear" w:color="auto" w:fill="FFFFFF"/>
        <w:spacing w:line="240" w:lineRule="exact"/>
        <w:ind w:right="5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97AF6" w:rsidRDefault="00A97AF6" w:rsidP="00A97AF6">
      <w:pPr>
        <w:shd w:val="clear" w:color="auto" w:fill="FFFFFF"/>
        <w:ind w:left="4604"/>
        <w:rPr>
          <w:spacing w:val="-2"/>
          <w:sz w:val="28"/>
          <w:szCs w:val="28"/>
        </w:rPr>
      </w:pPr>
    </w:p>
    <w:p w:rsidR="00A97AF6" w:rsidRDefault="00A97AF6" w:rsidP="00A97AF6">
      <w:pPr>
        <w:shd w:val="clear" w:color="auto" w:fill="FFFFFF"/>
        <w:ind w:left="4604"/>
        <w:rPr>
          <w:spacing w:val="-2"/>
          <w:sz w:val="28"/>
          <w:szCs w:val="28"/>
        </w:rPr>
      </w:pPr>
    </w:p>
    <w:p w:rsidR="00A97AF6" w:rsidRDefault="00A97AF6" w:rsidP="00A97AF6">
      <w:pPr>
        <w:shd w:val="clear" w:color="auto" w:fill="FFFFFF"/>
        <w:spacing w:line="240" w:lineRule="exact"/>
        <w:ind w:left="4604"/>
        <w:rPr>
          <w:b/>
        </w:rPr>
      </w:pPr>
      <w:r>
        <w:rPr>
          <w:b/>
          <w:spacing w:val="-2"/>
          <w:sz w:val="28"/>
          <w:szCs w:val="28"/>
        </w:rPr>
        <w:t>ФОРМА</w:t>
      </w:r>
    </w:p>
    <w:p w:rsidR="00A97AF6" w:rsidRDefault="00A97AF6" w:rsidP="00A97AF6">
      <w:pPr>
        <w:shd w:val="clear" w:color="auto" w:fill="FFFFFF"/>
        <w:spacing w:before="8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опросного листа для проведения публичных консультаций по проекту</w:t>
      </w:r>
    </w:p>
    <w:p w:rsidR="00A97AF6" w:rsidRDefault="00A97AF6" w:rsidP="00A97AF6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правового Г лавы муниципального района и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страции муниципального района при осуществлении оценки регулир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ющего воздействия проекта акта</w:t>
      </w:r>
    </w:p>
    <w:p w:rsidR="00A97AF6" w:rsidRDefault="00A97AF6" w:rsidP="00A97AF6">
      <w:pPr>
        <w:shd w:val="clear" w:color="auto" w:fill="FFFFFF"/>
        <w:spacing w:before="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97AF6" w:rsidRDefault="00A97AF6" w:rsidP="00A97AF6">
      <w:pPr>
        <w:shd w:val="clear" w:color="auto" w:fill="FFFFFF"/>
      </w:pPr>
      <w:r>
        <w:t xml:space="preserve"> (наименование разработчика проекта муниципального правового акта Г лавы муниципального района и Администрации муниципального района)</w:t>
      </w:r>
    </w:p>
    <w:p w:rsidR="00A97AF6" w:rsidRDefault="00A97AF6" w:rsidP="00A97AF6">
      <w:pPr>
        <w:shd w:val="clear" w:color="auto" w:fill="FFFFFF"/>
        <w:tabs>
          <w:tab w:val="left" w:pos="8827"/>
        </w:tabs>
        <w:ind w:left="5" w:right="55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>
        <w:rPr>
          <w:sz w:val="28"/>
          <w:szCs w:val="28"/>
        </w:rPr>
        <w:t>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оценки регулирующего воздействия проекта муниципального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Главы муниципального района</w:t>
      </w:r>
      <w:proofErr w:type="gramEnd"/>
      <w:r>
        <w:rPr>
          <w:sz w:val="28"/>
          <w:szCs w:val="28"/>
        </w:rPr>
        <w:t xml:space="preserve"> и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(далее </w:t>
      </w:r>
      <w:r>
        <w:rPr>
          <w:spacing w:val="-1"/>
          <w:sz w:val="28"/>
          <w:szCs w:val="28"/>
        </w:rPr>
        <w:t xml:space="preserve">проект </w:t>
      </w:r>
      <w:r>
        <w:rPr>
          <w:spacing w:val="-7"/>
          <w:sz w:val="28"/>
          <w:szCs w:val="28"/>
        </w:rPr>
        <w:t>акта)</w:t>
      </w:r>
    </w:p>
    <w:p w:rsidR="00A97AF6" w:rsidRDefault="00A97AF6" w:rsidP="00A97AF6">
      <w:pPr>
        <w:shd w:val="clear" w:color="auto" w:fill="FFFFFF"/>
        <w:tabs>
          <w:tab w:val="left" w:pos="8827"/>
        </w:tabs>
        <w:ind w:left="5" w:right="552"/>
        <w:jc w:val="both"/>
      </w:pPr>
      <w:r>
        <w:rPr>
          <w:spacing w:val="-7"/>
          <w:sz w:val="28"/>
          <w:szCs w:val="28"/>
        </w:rPr>
        <w:t>__________________________________________________________________</w:t>
      </w:r>
    </w:p>
    <w:p w:rsidR="00A97AF6" w:rsidRDefault="00A97AF6" w:rsidP="00A97AF6">
      <w:pPr>
        <w:shd w:val="clear" w:color="auto" w:fill="FFFFFF"/>
        <w:tabs>
          <w:tab w:val="left" w:leader="hyphen" w:pos="2995"/>
          <w:tab w:val="left" w:leader="hyphen" w:pos="930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акта)</w:t>
      </w:r>
    </w:p>
    <w:p w:rsidR="00A97AF6" w:rsidRDefault="00A97AF6" w:rsidP="00A97AF6">
      <w:pPr>
        <w:shd w:val="clear" w:color="auto" w:fill="FFFFFF"/>
        <w:spacing w:before="350"/>
        <w:ind w:left="34"/>
      </w:pPr>
      <w:r>
        <w:rPr>
          <w:sz w:val="28"/>
          <w:szCs w:val="28"/>
        </w:rPr>
        <w:t>Разработчик проекта________________________________________________</w:t>
      </w:r>
    </w:p>
    <w:p w:rsidR="00A97AF6" w:rsidRDefault="00A97AF6" w:rsidP="00A97AF6">
      <w:pPr>
        <w:shd w:val="clear" w:color="auto" w:fill="FFFFFF"/>
        <w:tabs>
          <w:tab w:val="left" w:leader="hyphen" w:pos="3643"/>
          <w:tab w:val="left" w:leader="hyphen" w:pos="9312"/>
        </w:tabs>
        <w:ind w:left="2549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наименование разработчика проекта акта)</w:t>
      </w:r>
    </w:p>
    <w:p w:rsidR="00A97AF6" w:rsidRDefault="00A97AF6" w:rsidP="00A97AF6">
      <w:pPr>
        <w:shd w:val="clear" w:color="auto" w:fill="FFFFFF"/>
        <w:tabs>
          <w:tab w:val="left" w:leader="hyphen" w:pos="3643"/>
          <w:tab w:val="left" w:leader="hyphen" w:pos="9312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Сроки проведения публичных консультаций:____________________________</w:t>
      </w:r>
      <w:r>
        <w:rPr>
          <w:sz w:val="28"/>
          <w:szCs w:val="28"/>
        </w:rPr>
        <w:t>.</w:t>
      </w:r>
    </w:p>
    <w:p w:rsidR="00A97AF6" w:rsidRDefault="00A97AF6" w:rsidP="00A97AF6">
      <w:pPr>
        <w:shd w:val="clear" w:color="auto" w:fill="FFFFFF"/>
        <w:spacing w:line="355" w:lineRule="exact"/>
        <w:ind w:left="38"/>
        <w:jc w:val="both"/>
      </w:pPr>
      <w:r>
        <w:rPr>
          <w:sz w:val="28"/>
          <w:szCs w:val="28"/>
        </w:rPr>
        <w:t>Способ направления ответов: направление по электронной почте на адрес</w:t>
      </w:r>
    </w:p>
    <w:p w:rsidR="00A97AF6" w:rsidRDefault="00A97AF6" w:rsidP="00A97AF6">
      <w:pPr>
        <w:shd w:val="clear" w:color="auto" w:fill="FFFFFF"/>
        <w:tabs>
          <w:tab w:val="left" w:leader="underscore" w:pos="3077"/>
          <w:tab w:val="left" w:pos="5069"/>
        </w:tabs>
        <w:spacing w:line="355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__________________________________в виде прикрепленного   файла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7AF6" w:rsidRDefault="00A97AF6" w:rsidP="00A97AF6">
      <w:pPr>
        <w:shd w:val="clear" w:color="auto" w:fill="FFFFFF"/>
        <w:tabs>
          <w:tab w:val="left" w:leader="underscore" w:pos="3077"/>
          <w:tab w:val="left" w:pos="5069"/>
        </w:tabs>
        <w:spacing w:line="220" w:lineRule="exact"/>
        <w:ind w:left="34"/>
      </w:pPr>
      <w:r>
        <w:rPr>
          <w:spacing w:val="-1"/>
          <w:sz w:val="28"/>
          <w:szCs w:val="28"/>
        </w:rPr>
        <w:t>(</w:t>
      </w:r>
      <w:r>
        <w:rPr>
          <w:spacing w:val="-1"/>
          <w:sz w:val="24"/>
          <w:szCs w:val="24"/>
        </w:rPr>
        <w:t>адрес электронной почты)</w:t>
      </w:r>
      <w:r>
        <w:rPr>
          <w:sz w:val="28"/>
          <w:szCs w:val="28"/>
        </w:rPr>
        <w:tab/>
      </w:r>
    </w:p>
    <w:p w:rsidR="00A97AF6" w:rsidRDefault="00A97AF6" w:rsidP="00A97AF6">
      <w:pPr>
        <w:shd w:val="clear" w:color="auto" w:fill="FFFFFF"/>
        <w:spacing w:before="10" w:line="341" w:lineRule="exact"/>
        <w:ind w:left="38"/>
      </w:pPr>
      <w:r>
        <w:rPr>
          <w:sz w:val="28"/>
          <w:szCs w:val="28"/>
        </w:rPr>
        <w:t>установленной форме.</w:t>
      </w:r>
    </w:p>
    <w:p w:rsidR="00A97AF6" w:rsidRDefault="00A97AF6" w:rsidP="00A97AF6">
      <w:pPr>
        <w:shd w:val="clear" w:color="auto" w:fill="FFFFFF"/>
        <w:spacing w:line="341" w:lineRule="exact"/>
        <w:ind w:left="5" w:right="552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заполнения формы опросного листа и его от</w:t>
      </w:r>
      <w:r>
        <w:rPr>
          <w:sz w:val="28"/>
          <w:szCs w:val="28"/>
        </w:rPr>
        <w:softHyphen/>
        <w:t>правки:</w:t>
      </w:r>
    </w:p>
    <w:p w:rsidR="00A97AF6" w:rsidRDefault="00A97AF6" w:rsidP="00A97AF6">
      <w:pPr>
        <w:shd w:val="clear" w:color="auto" w:fill="FFFFFF"/>
        <w:spacing w:line="300" w:lineRule="exact"/>
        <w:ind w:left="6" w:right="5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_________________________________________________________________________(Фамилия, имя, отчество, должность контактного лица, а также его номер рабочего телефона и режим работы)</w:t>
      </w:r>
    </w:p>
    <w:p w:rsidR="00A97AF6" w:rsidRDefault="00A97AF6" w:rsidP="00A97AF6">
      <w:pPr>
        <w:shd w:val="clear" w:color="auto" w:fill="FFFFFF"/>
        <w:ind w:left="5"/>
      </w:pPr>
      <w:r>
        <w:rPr>
          <w:sz w:val="28"/>
          <w:szCs w:val="28"/>
        </w:rPr>
        <w:t>Прилагаемые документы:</w:t>
      </w:r>
    </w:p>
    <w:p w:rsidR="00A97AF6" w:rsidRDefault="00A97AF6" w:rsidP="00A97AF6">
      <w:pPr>
        <w:shd w:val="clear" w:color="auto" w:fill="FFFFFF"/>
        <w:tabs>
          <w:tab w:val="left" w:leader="underscore" w:pos="3888"/>
        </w:tabs>
        <w:spacing w:line="240" w:lineRule="atLeast"/>
        <w:ind w:left="34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</w:p>
    <w:p w:rsidR="00A97AF6" w:rsidRDefault="00A97AF6" w:rsidP="00A97AF6">
      <w:pPr>
        <w:shd w:val="clear" w:color="auto" w:fill="FFFFFF"/>
        <w:tabs>
          <w:tab w:val="left" w:leader="underscore" w:pos="3888"/>
        </w:tabs>
        <w:spacing w:line="240" w:lineRule="atLeas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(проект акта) </w:t>
      </w:r>
    </w:p>
    <w:p w:rsidR="00A97AF6" w:rsidRDefault="00A97AF6" w:rsidP="00A97AF6">
      <w:pPr>
        <w:shd w:val="clear" w:color="auto" w:fill="FFFFFF"/>
        <w:tabs>
          <w:tab w:val="left" w:leader="underscore" w:pos="3888"/>
        </w:tabs>
        <w:spacing w:before="86"/>
        <w:ind w:left="34"/>
      </w:pPr>
      <w:r>
        <w:rPr>
          <w:sz w:val="28"/>
          <w:szCs w:val="28"/>
        </w:rPr>
        <w:t>2)__________________________________</w:t>
      </w:r>
    </w:p>
    <w:p w:rsidR="00A97AF6" w:rsidRDefault="00A97AF6" w:rsidP="00A97AF6">
      <w:pPr>
        <w:shd w:val="clear" w:color="auto" w:fill="FFFFFF"/>
        <w:tabs>
          <w:tab w:val="left" w:leader="underscore" w:pos="3888"/>
        </w:tabs>
        <w:spacing w:before="86"/>
        <w:ind w:left="34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pacing w:val="-1"/>
          <w:sz w:val="22"/>
          <w:szCs w:val="22"/>
        </w:rPr>
        <w:t>(пояснительная записка)</w:t>
      </w:r>
    </w:p>
    <w:p w:rsidR="00A97AF6" w:rsidRDefault="00A97AF6" w:rsidP="00A97AF6">
      <w:pPr>
        <w:shd w:val="clear" w:color="auto" w:fill="FFFFFF"/>
        <w:tabs>
          <w:tab w:val="left" w:leader="underscore" w:pos="3888"/>
        </w:tabs>
        <w:spacing w:line="220" w:lineRule="atLeast"/>
        <w:ind w:left="3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3.__________________________________</w:t>
      </w:r>
    </w:p>
    <w:p w:rsidR="00A97AF6" w:rsidRDefault="00A97AF6" w:rsidP="00A97AF6">
      <w:pPr>
        <w:shd w:val="clear" w:color="auto" w:fill="FFFFFF"/>
        <w:spacing w:line="220" w:lineRule="atLea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(другие документы) </w:t>
      </w:r>
    </w:p>
    <w:p w:rsidR="00A97AF6" w:rsidRDefault="00A97AF6" w:rsidP="00A97AF6">
      <w:pPr>
        <w:shd w:val="clear" w:color="auto" w:fill="FFFFFF"/>
        <w:spacing w:before="259" w:line="220" w:lineRule="atLeast"/>
      </w:pPr>
      <w:r>
        <w:rPr>
          <w:sz w:val="28"/>
          <w:szCs w:val="28"/>
        </w:rPr>
        <w:t xml:space="preserve">Проект </w:t>
      </w:r>
      <w:r>
        <w:t xml:space="preserve">__________________________________________________________________________   </w:t>
      </w:r>
    </w:p>
    <w:p w:rsidR="00A97AF6" w:rsidRDefault="00A97AF6" w:rsidP="00A97AF6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(название проекта акта) </w:t>
      </w:r>
    </w:p>
    <w:p w:rsidR="00A97AF6" w:rsidRDefault="00A97AF6" w:rsidP="00A97A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устанавливает </w:t>
      </w:r>
    </w:p>
    <w:p w:rsidR="00A97AF6" w:rsidRDefault="00A97AF6" w:rsidP="00A97AF6">
      <w:r>
        <w:t>______________________________________________________________________________________</w:t>
      </w:r>
    </w:p>
    <w:p w:rsidR="00A97AF6" w:rsidRDefault="00A97AF6" w:rsidP="00A97AF6">
      <w:pPr>
        <w:shd w:val="clear" w:color="auto" w:fill="FFFFFF"/>
        <w:spacing w:line="240" w:lineRule="atLeast"/>
        <w:rPr>
          <w:sz w:val="28"/>
          <w:szCs w:val="28"/>
        </w:rPr>
      </w:pPr>
      <w:proofErr w:type="gramStart"/>
      <w:r>
        <w:t>(</w:t>
      </w:r>
      <w:r>
        <w:rPr>
          <w:sz w:val="28"/>
          <w:szCs w:val="28"/>
        </w:rPr>
        <w:t>краткое описание вводимого правового регулирования, предусмотренного</w:t>
      </w:r>
      <w:proofErr w:type="gramEnd"/>
    </w:p>
    <w:p w:rsidR="00A97AF6" w:rsidRDefault="00A97AF6" w:rsidP="00A97AF6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акта)</w:t>
      </w:r>
    </w:p>
    <w:p w:rsidR="00A97AF6" w:rsidRDefault="00A97AF6" w:rsidP="00A97AF6">
      <w:pPr>
        <w:shd w:val="clear" w:color="auto" w:fill="FFFFFF"/>
        <w:ind w:left="715"/>
        <w:jc w:val="both"/>
      </w:pPr>
      <w:r>
        <w:rPr>
          <w:sz w:val="28"/>
          <w:szCs w:val="28"/>
        </w:rPr>
        <w:t>В целях проведения оценки регулирующего воздействия указанного</w:t>
      </w:r>
    </w:p>
    <w:p w:rsidR="00A97AF6" w:rsidRDefault="00A97AF6" w:rsidP="00A97AF6">
      <w:pPr>
        <w:shd w:val="clear" w:color="auto" w:fill="FFFFFF"/>
        <w:tabs>
          <w:tab w:val="left" w:pos="4819"/>
          <w:tab w:val="left" w:pos="8434"/>
        </w:tabs>
        <w:ind w:right="4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проекта и выявления в нем положений, вводящих избыточные обязанности,</w:t>
      </w:r>
      <w:r>
        <w:rPr>
          <w:sz w:val="28"/>
          <w:szCs w:val="28"/>
        </w:rPr>
        <w:br/>
        <w:t xml:space="preserve">запреты и ограничения для субъектов предпринимательской и </w:t>
      </w:r>
      <w:proofErr w:type="spellStart"/>
      <w:r>
        <w:rPr>
          <w:sz w:val="28"/>
          <w:szCs w:val="28"/>
        </w:rPr>
        <w:t>инвестицио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br/>
        <w:t xml:space="preserve">ной деятельности, либо способствующих их введению, влекущих </w:t>
      </w:r>
      <w:proofErr w:type="spellStart"/>
      <w:r>
        <w:rPr>
          <w:sz w:val="28"/>
          <w:szCs w:val="28"/>
        </w:rPr>
        <w:t>возникно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вение</w:t>
      </w:r>
      <w:proofErr w:type="spellEnd"/>
      <w:r>
        <w:rPr>
          <w:sz w:val="28"/>
          <w:szCs w:val="28"/>
        </w:rPr>
        <w:t xml:space="preserve"> у субъектов предпринимательской и инвестиционной деятельности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обоснованных расходов, возникновение необоснованных расходов бюджета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муниципального района</w:t>
      </w:r>
      <w:r>
        <w:rPr>
          <w:spacing w:val="-6"/>
          <w:sz w:val="28"/>
          <w:szCs w:val="28"/>
        </w:rPr>
        <w:t>,</w:t>
      </w:r>
    </w:p>
    <w:p w:rsidR="00A97AF6" w:rsidRDefault="00A97AF6" w:rsidP="00A97AF6">
      <w:pPr>
        <w:spacing w:line="240" w:lineRule="atLeast"/>
      </w:pPr>
      <w:r>
        <w:t>___________________________________________________________________________________________</w:t>
      </w:r>
    </w:p>
    <w:p w:rsidR="00A97AF6" w:rsidRDefault="00A97AF6" w:rsidP="00A97AF6">
      <w:pPr>
        <w:shd w:val="clear" w:color="auto" w:fill="FFFFFF"/>
        <w:tabs>
          <w:tab w:val="left" w:leader="hyphen" w:pos="2160"/>
          <w:tab w:val="left" w:leader="hyphen" w:pos="932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(наименование разработчика проекта акта)</w:t>
      </w:r>
    </w:p>
    <w:p w:rsidR="00A97AF6" w:rsidRDefault="00A97AF6" w:rsidP="00A97AF6">
      <w:pPr>
        <w:shd w:val="clear" w:color="auto" w:fill="FFFFFF"/>
        <w:spacing w:line="240" w:lineRule="atLeast"/>
        <w:ind w:left="14" w:right="43"/>
        <w:jc w:val="both"/>
        <w:rPr>
          <w:sz w:val="28"/>
          <w:szCs w:val="28"/>
        </w:rPr>
      </w:pPr>
    </w:p>
    <w:p w:rsidR="00A97AF6" w:rsidRDefault="00A97AF6" w:rsidP="00A97AF6">
      <w:pPr>
        <w:shd w:val="clear" w:color="auto" w:fill="FFFFFF"/>
        <w:ind w:left="11" w:right="45"/>
        <w:jc w:val="both"/>
      </w:pPr>
      <w:r>
        <w:rPr>
          <w:sz w:val="28"/>
          <w:szCs w:val="28"/>
        </w:rPr>
        <w:t xml:space="preserve">в соответствии с Порядком проведения </w:t>
      </w:r>
      <w:proofErr w:type="gramStart"/>
      <w:r>
        <w:rPr>
          <w:sz w:val="28"/>
          <w:szCs w:val="28"/>
        </w:rPr>
        <w:t>оценки регулирующего воздействия проектов муниципальных правовых Главы муниципального района</w:t>
      </w:r>
      <w:proofErr w:type="gramEnd"/>
      <w:r>
        <w:rPr>
          <w:sz w:val="28"/>
          <w:szCs w:val="28"/>
        </w:rPr>
        <w:t xml:space="preserve"> и Адми</w:t>
      </w:r>
      <w:r>
        <w:rPr>
          <w:sz w:val="28"/>
          <w:szCs w:val="28"/>
        </w:rPr>
        <w:softHyphen/>
        <w:t>нистрации муниципального района проводит публичные консультации. В рамках указанных консультаций все заинтересованные лица могут направ</w:t>
      </w:r>
      <w:r>
        <w:rPr>
          <w:sz w:val="28"/>
          <w:szCs w:val="28"/>
        </w:rPr>
        <w:softHyphen/>
        <w:t>лять свои предложения и замечания по данному проекту.</w:t>
      </w:r>
    </w:p>
    <w:p w:rsidR="00A97AF6" w:rsidRDefault="00A97AF6" w:rsidP="00A97AF6">
      <w:pPr>
        <w:shd w:val="clear" w:color="auto" w:fill="FFFFFF"/>
        <w:spacing w:before="355" w:line="346" w:lineRule="exact"/>
        <w:ind w:right="-70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Перечень вопросов </w:t>
      </w:r>
      <w:r>
        <w:rPr>
          <w:spacing w:val="-1"/>
          <w:sz w:val="28"/>
          <w:szCs w:val="28"/>
        </w:rPr>
        <w:t xml:space="preserve">в рамках проведения публичных консультаций </w:t>
      </w:r>
      <w:proofErr w:type="gramStart"/>
      <w:r>
        <w:rPr>
          <w:spacing w:val="-1"/>
          <w:sz w:val="28"/>
          <w:szCs w:val="28"/>
        </w:rPr>
        <w:t>по</w:t>
      </w:r>
      <w:proofErr w:type="gramEnd"/>
    </w:p>
    <w:p w:rsidR="00A97AF6" w:rsidRDefault="00A97AF6" w:rsidP="00A97AF6"/>
    <w:p w:rsidR="00A97AF6" w:rsidRDefault="00A97AF6" w:rsidP="00A97AF6">
      <w:r>
        <w:t>____________________________________________________________________________________________</w:t>
      </w:r>
    </w:p>
    <w:p w:rsidR="00A97AF6" w:rsidRDefault="00A97AF6" w:rsidP="00A97AF6">
      <w:pPr>
        <w:shd w:val="clear" w:color="auto" w:fill="FFFFFF"/>
        <w:tabs>
          <w:tab w:val="left" w:leader="hyphen" w:pos="3024"/>
          <w:tab w:val="left" w:leader="hyphen" w:pos="9413"/>
        </w:tabs>
        <w:spacing w:line="240" w:lineRule="atLeast"/>
        <w:ind w:left="96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акта)</w:t>
      </w:r>
    </w:p>
    <w:p w:rsidR="00A97AF6" w:rsidRDefault="00A97AF6" w:rsidP="00A97AF6">
      <w:pPr>
        <w:shd w:val="clear" w:color="auto" w:fill="FFFFFF"/>
        <w:spacing w:before="355"/>
        <w:ind w:left="67"/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proofErr w:type="gramStart"/>
      <w:r>
        <w:rPr>
          <w:sz w:val="28"/>
          <w:szCs w:val="28"/>
        </w:rPr>
        <w:t>на</w:t>
      </w:r>
      <w:proofErr w:type="gramEnd"/>
    </w:p>
    <w:p w:rsidR="00A97AF6" w:rsidRDefault="00A97AF6" w:rsidP="00A97AF6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адрес ______________________________________</w:t>
      </w:r>
    </w:p>
    <w:p w:rsidR="00A97AF6" w:rsidRDefault="00A97AF6" w:rsidP="00A97AF6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(адрес электронной почты)</w:t>
      </w:r>
    </w:p>
    <w:p w:rsidR="00A97AF6" w:rsidRDefault="00A97AF6" w:rsidP="00A97AF6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</w:pPr>
      <w:r>
        <w:rPr>
          <w:sz w:val="28"/>
          <w:szCs w:val="28"/>
        </w:rPr>
        <w:t>не позднее _________________________________</w:t>
      </w:r>
    </w:p>
    <w:p w:rsidR="00A97AF6" w:rsidRDefault="00A97AF6" w:rsidP="00A97AF6">
      <w:pPr>
        <w:shd w:val="clear" w:color="auto" w:fill="FFFFFF"/>
        <w:spacing w:line="317" w:lineRule="exact"/>
        <w:ind w:left="48" w:firstLine="4099"/>
        <w:rPr>
          <w:sz w:val="24"/>
          <w:szCs w:val="24"/>
        </w:rPr>
      </w:pPr>
      <w:r>
        <w:rPr>
          <w:sz w:val="24"/>
          <w:szCs w:val="24"/>
        </w:rPr>
        <w:t xml:space="preserve">(дата) </w:t>
      </w:r>
    </w:p>
    <w:p w:rsidR="00A97AF6" w:rsidRDefault="00A97AF6" w:rsidP="00A97AF6">
      <w:pPr>
        <w:shd w:val="clear" w:color="auto" w:fill="FFFFFF"/>
        <w:spacing w:line="317" w:lineRule="exact"/>
        <w:ind w:left="48" w:hanging="4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Разработчик не будет иметь возможности проанализировать позиции, направленные ему после указанного срока, а также направленные не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</w:t>
      </w:r>
      <w:r>
        <w:rPr>
          <w:sz w:val="28"/>
          <w:szCs w:val="28"/>
        </w:rPr>
        <w:softHyphen/>
        <w:t>ствии с настоящей формой.</w:t>
      </w:r>
    </w:p>
    <w:p w:rsidR="00A97AF6" w:rsidRDefault="00A97AF6" w:rsidP="00A97AF6">
      <w:pPr>
        <w:shd w:val="clear" w:color="auto" w:fill="FFFFFF"/>
        <w:spacing w:before="283" w:line="331" w:lineRule="exact"/>
        <w:ind w:left="86" w:right="3110" w:firstLine="3216"/>
      </w:pPr>
      <w:r>
        <w:rPr>
          <w:spacing w:val="-1"/>
          <w:sz w:val="28"/>
          <w:szCs w:val="28"/>
        </w:rPr>
        <w:t>Контактная информация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Вашему желанию укажите:</w:t>
      </w:r>
    </w:p>
    <w:p w:rsidR="00A97AF6" w:rsidRDefault="00A97AF6" w:rsidP="00A97AF6">
      <w:pPr>
        <w:shd w:val="clear" w:color="auto" w:fill="FFFFFF"/>
        <w:tabs>
          <w:tab w:val="left" w:pos="3370"/>
          <w:tab w:val="left" w:leader="underscore" w:pos="7963"/>
        </w:tabs>
        <w:spacing w:line="336" w:lineRule="exact"/>
        <w:ind w:left="58" w:right="10"/>
        <w:jc w:val="both"/>
      </w:pPr>
      <w:r>
        <w:rPr>
          <w:sz w:val="28"/>
          <w:szCs w:val="28"/>
        </w:rPr>
        <w:t xml:space="preserve">Название организации (фамилию, имя, отчество, если разработчик </w:t>
      </w:r>
      <w:proofErr w:type="spellStart"/>
      <w:r>
        <w:rPr>
          <w:sz w:val="28"/>
          <w:szCs w:val="28"/>
        </w:rPr>
        <w:t>физиче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softHyphen/>
        <w:t>-</w:t>
      </w:r>
      <w:proofErr w:type="gram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кое лицо: __________________________________________</w:t>
      </w:r>
    </w:p>
    <w:p w:rsidR="00A97AF6" w:rsidRDefault="00A97AF6" w:rsidP="00A97AF6">
      <w:pPr>
        <w:shd w:val="clear" w:color="auto" w:fill="FFFFFF"/>
        <w:tabs>
          <w:tab w:val="left" w:pos="7622"/>
          <w:tab w:val="left" w:leader="underscore" w:pos="9432"/>
        </w:tabs>
        <w:spacing w:line="317" w:lineRule="exact"/>
        <w:ind w:left="91"/>
      </w:pPr>
      <w:r>
        <w:rPr>
          <w:spacing w:val="-1"/>
          <w:sz w:val="28"/>
          <w:szCs w:val="28"/>
        </w:rPr>
        <w:t>Сферу деятельности организации: ____________________________________</w:t>
      </w:r>
      <w:r>
        <w:rPr>
          <w:b/>
          <w:bCs/>
          <w:sz w:val="28"/>
          <w:szCs w:val="28"/>
        </w:rPr>
        <w:tab/>
      </w:r>
    </w:p>
    <w:p w:rsidR="00A97AF6" w:rsidRDefault="00A97AF6" w:rsidP="00A97AF6">
      <w:pPr>
        <w:shd w:val="clear" w:color="auto" w:fill="FFFFFF"/>
        <w:spacing w:line="317" w:lineRule="exact"/>
        <w:ind w:left="96"/>
      </w:pPr>
      <w:r>
        <w:rPr>
          <w:sz w:val="28"/>
          <w:szCs w:val="28"/>
        </w:rPr>
        <w:t>Фамилию, имя, отчество контактного лица: ___________________________</w:t>
      </w:r>
    </w:p>
    <w:p w:rsidR="00A97AF6" w:rsidRDefault="00A97AF6" w:rsidP="00A97AF6">
      <w:pPr>
        <w:shd w:val="clear" w:color="auto" w:fill="FFFFFF"/>
        <w:tabs>
          <w:tab w:val="left" w:pos="3998"/>
          <w:tab w:val="left" w:pos="8568"/>
        </w:tabs>
        <w:spacing w:line="317" w:lineRule="exact"/>
        <w:ind w:left="96"/>
      </w:pPr>
      <w:r>
        <w:rPr>
          <w:spacing w:val="-2"/>
          <w:sz w:val="28"/>
          <w:szCs w:val="28"/>
        </w:rPr>
        <w:t xml:space="preserve">Номер контактного </w:t>
      </w:r>
      <w:r>
        <w:rPr>
          <w:spacing w:val="-3"/>
          <w:sz w:val="28"/>
          <w:szCs w:val="28"/>
        </w:rPr>
        <w:t>телефо</w:t>
      </w:r>
      <w:r>
        <w:rPr>
          <w:spacing w:val="-11"/>
          <w:sz w:val="28"/>
          <w:szCs w:val="28"/>
        </w:rPr>
        <w:t>на:_______________________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97AF6" w:rsidRDefault="00A97AF6" w:rsidP="00A97AF6">
      <w:pPr>
        <w:shd w:val="clear" w:color="auto" w:fill="FFFFFF"/>
        <w:tabs>
          <w:tab w:val="left" w:pos="6221"/>
          <w:tab w:val="left" w:leader="underscore" w:pos="9394"/>
        </w:tabs>
        <w:spacing w:line="317" w:lineRule="exact"/>
        <w:ind w:left="10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Адрес электронной почты: _________________________________</w:t>
      </w:r>
    </w:p>
    <w:p w:rsidR="00A97AF6" w:rsidRDefault="00A97AF6" w:rsidP="00A97AF6">
      <w:pPr>
        <w:shd w:val="clear" w:color="auto" w:fill="FFFFFF"/>
        <w:tabs>
          <w:tab w:val="left" w:pos="6221"/>
          <w:tab w:val="left" w:leader="underscore" w:pos="9394"/>
        </w:tabs>
        <w:spacing w:line="317" w:lineRule="exact"/>
        <w:ind w:left="101"/>
        <w:rPr>
          <w:spacing w:val="-2"/>
          <w:sz w:val="28"/>
          <w:szCs w:val="28"/>
        </w:rPr>
      </w:pPr>
    </w:p>
    <w:p w:rsidR="00A97AF6" w:rsidRDefault="00A97AF6" w:rsidP="00A97AF6">
      <w:pPr>
        <w:shd w:val="clear" w:color="auto" w:fill="FFFFFF"/>
        <w:tabs>
          <w:tab w:val="left" w:pos="6221"/>
          <w:tab w:val="left" w:leader="underscore" w:pos="9394"/>
        </w:tabs>
        <w:spacing w:line="317" w:lineRule="exact"/>
        <w:ind w:left="101"/>
        <w:rPr>
          <w:spacing w:val="-23"/>
          <w:sz w:val="28"/>
          <w:szCs w:val="28"/>
        </w:rPr>
      </w:pPr>
      <w:r>
        <w:rPr>
          <w:sz w:val="28"/>
          <w:szCs w:val="28"/>
        </w:rPr>
        <w:t>На решение какой проблемы, на Ван взгляд, направлено предлагае</w:t>
      </w:r>
      <w:r>
        <w:rPr>
          <w:sz w:val="28"/>
          <w:szCs w:val="28"/>
        </w:rPr>
        <w:softHyphen/>
        <w:t>мое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лирование проекта акта? Актуальна ли данная проблема сегодня?</w:t>
      </w:r>
    </w:p>
    <w:p w:rsidR="00A97AF6" w:rsidRDefault="00A97AF6" w:rsidP="00A97AF6">
      <w:pPr>
        <w:widowControl w:val="0"/>
        <w:numPr>
          <w:ilvl w:val="0"/>
          <w:numId w:val="1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Насколько корректно разработчик определил те факторы, которые обуславливают необходимость муниципального вмешательства? Насколько цель предлагаемого правового регулирования, предусмотренного проектом </w:t>
      </w:r>
      <w:r>
        <w:rPr>
          <w:sz w:val="28"/>
          <w:szCs w:val="28"/>
        </w:rPr>
        <w:lastRenderedPageBreak/>
        <w:t>акта, соотносится с проблемой, на решение которой оно направлено? Дос</w:t>
      </w:r>
      <w:r>
        <w:rPr>
          <w:sz w:val="28"/>
          <w:szCs w:val="28"/>
        </w:rPr>
        <w:softHyphen/>
        <w:t>тигнет ли, на Ваш взгляд, предлагаемое правовое регулирование, предусмот</w:t>
      </w:r>
      <w:r>
        <w:rPr>
          <w:sz w:val="28"/>
          <w:szCs w:val="28"/>
        </w:rPr>
        <w:softHyphen/>
        <w:t>ренное проектом акта, тех целей, на которые оно направлено?</w:t>
      </w:r>
    </w:p>
    <w:p w:rsidR="00A97AF6" w:rsidRDefault="00A97AF6" w:rsidP="00A97AF6">
      <w:pPr>
        <w:shd w:val="clear" w:color="auto" w:fill="FFFFFF"/>
        <w:ind w:left="6" w:firstLine="730"/>
        <w:jc w:val="both"/>
      </w:pPr>
      <w:r>
        <w:rPr>
          <w:spacing w:val="-1"/>
          <w:sz w:val="28"/>
          <w:szCs w:val="28"/>
        </w:rPr>
        <w:t xml:space="preserve">3. Является ли выбранный вариант решения проблемы оптимальным (в </w:t>
      </w:r>
      <w:r>
        <w:rPr>
          <w:sz w:val="28"/>
          <w:szCs w:val="28"/>
        </w:rPr>
        <w:t>том числе с точки зрения выгод и издержек для общества в целом)? Сущест</w:t>
      </w:r>
      <w:r>
        <w:rPr>
          <w:sz w:val="28"/>
          <w:szCs w:val="28"/>
        </w:rPr>
        <w:softHyphen/>
        <w:t>вуют ли иные варианты достижения заявленных целей правового регулиро</w:t>
      </w:r>
      <w:r>
        <w:rPr>
          <w:sz w:val="28"/>
          <w:szCs w:val="28"/>
        </w:rPr>
        <w:softHyphen/>
        <w:t>вания? Если да, выделите те из них, которые, по Вашему мнению, были бы менее затратными и/или более эффективными?</w:t>
      </w:r>
    </w:p>
    <w:p w:rsidR="00A97AF6" w:rsidRDefault="00A97AF6" w:rsidP="00A97AF6">
      <w:pPr>
        <w:shd w:val="clear" w:color="auto" w:fill="FFFFFF"/>
        <w:ind w:left="6" w:right="10" w:firstLine="720"/>
        <w:jc w:val="both"/>
      </w:pPr>
      <w:r>
        <w:rPr>
          <w:sz w:val="28"/>
          <w:szCs w:val="28"/>
        </w:rPr>
        <w:t>4. Какие, по Вашей оценке, субъекты предпринимательской и иной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будут затронуты предлагаемым правовым регулированием, предусмотренным проектом акта (по видам субъектов, по отраслям, количе</w:t>
      </w:r>
      <w:r>
        <w:rPr>
          <w:sz w:val="28"/>
          <w:szCs w:val="28"/>
        </w:rPr>
        <w:softHyphen/>
        <w:t>ство таких субъектов в Вашем городе, районе)?</w:t>
      </w:r>
    </w:p>
    <w:p w:rsidR="00A97AF6" w:rsidRDefault="00A97AF6" w:rsidP="00A97AF6">
      <w:pPr>
        <w:shd w:val="clear" w:color="auto" w:fill="FFFFFF"/>
        <w:ind w:left="11" w:firstLine="720"/>
        <w:jc w:val="both"/>
      </w:pPr>
      <w:r>
        <w:rPr>
          <w:sz w:val="28"/>
          <w:szCs w:val="28"/>
        </w:rPr>
        <w:t>5. Повлияет ли введение предлагаемого правового регулирования, пре</w:t>
      </w:r>
      <w:r>
        <w:rPr>
          <w:sz w:val="28"/>
          <w:szCs w:val="28"/>
        </w:rPr>
        <w:softHyphen/>
        <w:t>дусмотренного проектом акта, на конкурентную среду в отрасли, будет ли способствовать необоснованному изменению расстановки сил в отрасли?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да, то как? Приведите, по возможности, количественные оценки.</w:t>
      </w:r>
    </w:p>
    <w:p w:rsidR="00A97AF6" w:rsidRDefault="00A97AF6" w:rsidP="00A97AF6">
      <w:pPr>
        <w:shd w:val="clear" w:color="auto" w:fill="FFFFFF"/>
        <w:ind w:left="11" w:firstLine="720"/>
        <w:jc w:val="both"/>
      </w:pPr>
      <w:r>
        <w:rPr>
          <w:sz w:val="28"/>
          <w:szCs w:val="28"/>
        </w:rPr>
        <w:t>6. Оцените, насколько полно и точно отражены обязанности, ответст</w:t>
      </w:r>
      <w:r>
        <w:rPr>
          <w:sz w:val="28"/>
          <w:szCs w:val="28"/>
        </w:rPr>
        <w:softHyphen/>
        <w:t>венность участников правового регулирования, а также насколько понятно прописаны административные процедуры, реализуемые ответственными ор</w:t>
      </w:r>
      <w:r>
        <w:rPr>
          <w:sz w:val="28"/>
          <w:szCs w:val="28"/>
        </w:rPr>
        <w:softHyphen/>
        <w:t>ганами местного самоуправления муниципального района (Администрацией муниципального района),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</w:t>
      </w:r>
      <w:r>
        <w:rPr>
          <w:sz w:val="28"/>
          <w:szCs w:val="28"/>
        </w:rPr>
        <w:softHyphen/>
        <w:t>вовым актам? Если да, укажите такие нормы и нормативные правовые акты.</w:t>
      </w:r>
    </w:p>
    <w:p w:rsidR="00A97AF6" w:rsidRDefault="00A97AF6" w:rsidP="00A97AF6">
      <w:pPr>
        <w:shd w:val="clear" w:color="auto" w:fill="FFFFFF"/>
        <w:spacing w:line="346" w:lineRule="exact"/>
        <w:ind w:left="10" w:right="48" w:firstLine="730"/>
        <w:jc w:val="both"/>
      </w:pPr>
      <w:r>
        <w:rPr>
          <w:sz w:val="28"/>
          <w:szCs w:val="28"/>
        </w:rPr>
        <w:t>7. Существуют ли в прилагаемом правовом регулировании, преду</w:t>
      </w:r>
      <w:r>
        <w:rPr>
          <w:sz w:val="28"/>
          <w:szCs w:val="28"/>
        </w:rPr>
        <w:softHyphen/>
        <w:t>смотренном проектом акта,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97AF6" w:rsidRDefault="00A97AF6" w:rsidP="00A97AF6">
      <w:pPr>
        <w:shd w:val="clear" w:color="auto" w:fill="FFFFFF"/>
        <w:spacing w:before="5" w:line="288" w:lineRule="exact"/>
        <w:ind w:right="72" w:firstLine="715"/>
        <w:jc w:val="both"/>
      </w:pPr>
      <w:r>
        <w:rPr>
          <w:sz w:val="28"/>
          <w:szCs w:val="28"/>
        </w:rPr>
        <w:t>имеется ли смысловое противоречие с целями правового регулирова</w:t>
      </w:r>
      <w:r>
        <w:rPr>
          <w:sz w:val="28"/>
          <w:szCs w:val="28"/>
        </w:rPr>
        <w:softHyphen/>
        <w:t>ния или существующей проблемой либо положение не способствует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целей правового регулирования;</w:t>
      </w:r>
    </w:p>
    <w:p w:rsidR="00A97AF6" w:rsidRDefault="00A97AF6" w:rsidP="00A97AF6">
      <w:pPr>
        <w:shd w:val="clear" w:color="auto" w:fill="FFFFFF"/>
        <w:ind w:left="720"/>
      </w:pPr>
      <w:r>
        <w:rPr>
          <w:sz w:val="28"/>
          <w:szCs w:val="28"/>
        </w:rPr>
        <w:t>имеются ли технические ошибки;</w:t>
      </w:r>
    </w:p>
    <w:p w:rsidR="00A97AF6" w:rsidRDefault="00A97AF6" w:rsidP="00A97AF6">
      <w:pPr>
        <w:shd w:val="clear" w:color="auto" w:fill="FFFFFF"/>
        <w:ind w:left="5" w:right="77" w:firstLine="715"/>
        <w:jc w:val="both"/>
      </w:pPr>
      <w:r>
        <w:rPr>
          <w:sz w:val="28"/>
          <w:szCs w:val="28"/>
        </w:rPr>
        <w:t>приводит ли исполнение положений правового регулирования, преду</w:t>
      </w:r>
      <w:r>
        <w:rPr>
          <w:sz w:val="28"/>
          <w:szCs w:val="28"/>
        </w:rPr>
        <w:softHyphen/>
        <w:t>смотренного проектом акта, к избыточным действиям или, наоборот,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>
        <w:rPr>
          <w:sz w:val="28"/>
          <w:szCs w:val="28"/>
        </w:rPr>
        <w:softHyphen/>
        <w:t>чивает действия субъектов предпринимательской и 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</w:t>
      </w:r>
      <w:r>
        <w:rPr>
          <w:sz w:val="28"/>
          <w:szCs w:val="28"/>
        </w:rPr>
        <w:softHyphen/>
        <w:t>ности;</w:t>
      </w:r>
    </w:p>
    <w:p w:rsidR="00A97AF6" w:rsidRDefault="00A97AF6" w:rsidP="00A97AF6">
      <w:pPr>
        <w:shd w:val="clear" w:color="auto" w:fill="FFFFFF"/>
        <w:ind w:left="10" w:right="62" w:firstLine="715"/>
        <w:jc w:val="both"/>
      </w:pPr>
      <w:r>
        <w:rPr>
          <w:sz w:val="28"/>
          <w:szCs w:val="28"/>
        </w:rPr>
        <w:t>создает ли исполнение положений правового регулирования, преду</w:t>
      </w:r>
      <w:r>
        <w:rPr>
          <w:sz w:val="28"/>
          <w:szCs w:val="28"/>
        </w:rPr>
        <w:softHyphen/>
        <w:t>смотренного проектом акта, существенные риски ведения предприниматель</w:t>
      </w:r>
      <w:r>
        <w:rPr>
          <w:sz w:val="28"/>
          <w:szCs w:val="28"/>
        </w:rPr>
        <w:softHyphen/>
        <w:t>ской и инвестиционной деятельности, способствует ли возникновению не</w:t>
      </w:r>
      <w:r>
        <w:rPr>
          <w:sz w:val="28"/>
          <w:szCs w:val="28"/>
        </w:rPr>
        <w:softHyphen/>
        <w:t>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A97AF6" w:rsidRDefault="00A97AF6" w:rsidP="00A97AF6">
      <w:pPr>
        <w:shd w:val="clear" w:color="auto" w:fill="FFFFFF"/>
        <w:ind w:left="24" w:right="53" w:firstLine="715"/>
        <w:jc w:val="both"/>
      </w:pPr>
      <w:r>
        <w:rPr>
          <w:sz w:val="28"/>
          <w:szCs w:val="28"/>
        </w:rPr>
        <w:t>приводит ли к невозможности совершения законных действий пред</w:t>
      </w:r>
      <w:r>
        <w:rPr>
          <w:sz w:val="28"/>
          <w:szCs w:val="28"/>
        </w:rPr>
        <w:softHyphen/>
        <w:t>принимателей или инвесторов (например, в связи с отсутствием требуемого новым правовым регулированием, предусмотренной проектом акта, инфра</w:t>
      </w:r>
      <w:r>
        <w:rPr>
          <w:sz w:val="28"/>
          <w:szCs w:val="28"/>
        </w:rPr>
        <w:softHyphen/>
        <w:t>структуры, организационных или технических условий, технологий);</w:t>
      </w:r>
    </w:p>
    <w:p w:rsidR="00A97AF6" w:rsidRDefault="00A97AF6" w:rsidP="00A97AF6">
      <w:pPr>
        <w:shd w:val="clear" w:color="auto" w:fill="FFFFFF"/>
        <w:ind w:left="24" w:right="53" w:firstLine="720"/>
        <w:jc w:val="both"/>
      </w:pPr>
      <w:r>
        <w:rPr>
          <w:sz w:val="28"/>
          <w:szCs w:val="28"/>
        </w:rPr>
        <w:lastRenderedPageBreak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A97AF6" w:rsidRDefault="00A97AF6" w:rsidP="00A97AF6">
      <w:pPr>
        <w:shd w:val="clear" w:color="auto" w:fill="FFFFFF"/>
        <w:ind w:firstLine="714"/>
        <w:jc w:val="both"/>
      </w:pPr>
      <w:r>
        <w:rPr>
          <w:sz w:val="28"/>
          <w:szCs w:val="28"/>
        </w:rPr>
        <w:t>8. К каким последствиям может привести новое правовое регулирова</w:t>
      </w:r>
      <w:r>
        <w:rPr>
          <w:sz w:val="28"/>
          <w:szCs w:val="28"/>
        </w:rPr>
        <w:softHyphen/>
        <w:t>ние, предусмотренное проектом акта, в части невозможности исполнения юридическими лицами и индивидуальными предпринимателями дополни</w:t>
      </w:r>
      <w:r>
        <w:rPr>
          <w:sz w:val="28"/>
          <w:szCs w:val="28"/>
        </w:rPr>
        <w:softHyphen/>
        <w:t>тельных обязанностей, возникновения избыточных административных и иных ограничений и обязанностей для субъектов предпринимательской и ин</w:t>
      </w:r>
      <w:r>
        <w:rPr>
          <w:sz w:val="28"/>
          <w:szCs w:val="28"/>
        </w:rPr>
        <w:softHyphen/>
        <w:t>вестиционной деятельности? Приведите конкретные примеры.</w:t>
      </w:r>
    </w:p>
    <w:p w:rsidR="00A97AF6" w:rsidRDefault="00A97AF6" w:rsidP="00A97AF6">
      <w:pPr>
        <w:shd w:val="clear" w:color="auto" w:fill="FFFFFF"/>
        <w:ind w:firstLine="714"/>
        <w:jc w:val="both"/>
      </w:pPr>
      <w:r>
        <w:rPr>
          <w:sz w:val="28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</w:t>
      </w:r>
      <w:r>
        <w:rPr>
          <w:sz w:val="28"/>
          <w:szCs w:val="28"/>
        </w:rPr>
        <w:softHyphen/>
        <w:t>смотренного проектом акта. Отдельно укажите временные издержки, кото</w:t>
      </w:r>
      <w:r>
        <w:rPr>
          <w:sz w:val="28"/>
          <w:szCs w:val="28"/>
        </w:rPr>
        <w:softHyphen/>
        <w:t xml:space="preserve">рые понесут субъекты предпринимательской и инвестиционной деятельности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необходимости соблюдения административных процедур, предусмотренных проектом предлагаемого правового регулирования, преду</w:t>
      </w:r>
      <w:r>
        <w:rPr>
          <w:sz w:val="28"/>
          <w:szCs w:val="28"/>
        </w:rPr>
        <w:softHyphen/>
        <w:t>смотренного проектом акта. Какие из указанных издержек Вы считаете избы</w:t>
      </w:r>
      <w:r>
        <w:rPr>
          <w:sz w:val="28"/>
          <w:szCs w:val="28"/>
        </w:rPr>
        <w:softHyphen/>
        <w:t>точными/бесполезными и почему? Если возможно, оцените затраты по вы</w:t>
      </w:r>
      <w:r>
        <w:rPr>
          <w:sz w:val="28"/>
          <w:szCs w:val="28"/>
        </w:rPr>
        <w:softHyphen/>
        <w:t>полнению вновь вводимых требований количественно (в часах рабочего вре</w:t>
      </w:r>
      <w:r>
        <w:rPr>
          <w:sz w:val="28"/>
          <w:szCs w:val="28"/>
        </w:rPr>
        <w:softHyphen/>
        <w:t>мени, в денежном эквиваленте и проч.).</w:t>
      </w:r>
    </w:p>
    <w:p w:rsidR="00A97AF6" w:rsidRDefault="00A97AF6" w:rsidP="00A97AF6">
      <w:pPr>
        <w:shd w:val="clear" w:color="auto" w:fill="FFFFFF"/>
        <w:ind w:left="14" w:right="14" w:firstLine="739"/>
        <w:jc w:val="both"/>
      </w:pPr>
      <w:r>
        <w:rPr>
          <w:sz w:val="28"/>
          <w:szCs w:val="28"/>
        </w:rPr>
        <w:t>10. Требуется ли переходный период для вступления в силу предлагае</w:t>
      </w:r>
      <w:r>
        <w:rPr>
          <w:sz w:val="28"/>
          <w:szCs w:val="28"/>
        </w:rPr>
        <w:softHyphen/>
        <w:t>мого правового регулирования, предусмотренного проектом акта (если да, какова его продолжительность), какие ограничения по срокам введения ново</w:t>
      </w:r>
      <w:r>
        <w:rPr>
          <w:sz w:val="28"/>
          <w:szCs w:val="28"/>
        </w:rPr>
        <w:softHyphen/>
        <w:t>го правового регулирования, предусмотренного проектом акта, необходимо учесть?</w:t>
      </w:r>
    </w:p>
    <w:p w:rsidR="00A97AF6" w:rsidRDefault="00A97AF6" w:rsidP="00A97AF6">
      <w:pPr>
        <w:shd w:val="clear" w:color="auto" w:fill="FFFFFF"/>
        <w:ind w:left="24" w:right="6" w:firstLine="744"/>
        <w:jc w:val="both"/>
      </w:pPr>
      <w:r>
        <w:rPr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 в от</w:t>
      </w:r>
      <w:r>
        <w:rPr>
          <w:sz w:val="28"/>
          <w:szCs w:val="28"/>
        </w:rPr>
        <w:softHyphen/>
        <w:t>ношении отдельных субъектов инвестиционной и предпринимательской дея</w:t>
      </w:r>
      <w:r>
        <w:rPr>
          <w:sz w:val="28"/>
          <w:szCs w:val="28"/>
        </w:rPr>
        <w:softHyphen/>
        <w:t>тельности, приведите соответствующее обоснование.</w:t>
      </w:r>
    </w:p>
    <w:p w:rsidR="00A97AF6" w:rsidRDefault="00A97AF6" w:rsidP="00A97AF6">
      <w:pPr>
        <w:shd w:val="clear" w:color="auto" w:fill="FFFFFF"/>
        <w:ind w:left="34" w:right="6" w:firstLine="706"/>
        <w:jc w:val="both"/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 Указываются специальные вопросы, касающиеся конкретных поло</w:t>
      </w:r>
      <w:r>
        <w:rPr>
          <w:sz w:val="28"/>
          <w:szCs w:val="28"/>
        </w:rPr>
        <w:softHyphen/>
        <w:t>жений и норм рассматриваемого проекта нормативного правового акта, от</w:t>
      </w:r>
      <w:r>
        <w:rPr>
          <w:sz w:val="28"/>
          <w:szCs w:val="28"/>
        </w:rPr>
        <w:softHyphen/>
        <w:t>ношение к которым разработчику необходимо прояснить.</w:t>
      </w:r>
      <w:proofErr w:type="gramEnd"/>
    </w:p>
    <w:p w:rsidR="00A97AF6" w:rsidRDefault="00A97AF6" w:rsidP="00A97AF6">
      <w:pPr>
        <w:jc w:val="both"/>
        <w:rPr>
          <w:sz w:val="28"/>
          <w:szCs w:val="28"/>
        </w:rPr>
      </w:pPr>
      <w:r w:rsidRPr="00A97A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+1.</w:t>
      </w:r>
      <w:proofErr w:type="gramEnd"/>
      <w:r>
        <w:rPr>
          <w:sz w:val="28"/>
          <w:szCs w:val="28"/>
        </w:rPr>
        <w:t xml:space="preserve"> Иные   предложения и замечания, которые, по Вашему мнению, целесообразно учесть в рамках оценки регулирующего воздействия.</w:t>
      </w:r>
    </w:p>
    <w:p w:rsidR="00A97AF6" w:rsidRDefault="00A97AF6" w:rsidP="00A97AF6">
      <w:pPr>
        <w:jc w:val="center"/>
      </w:pPr>
      <w:r>
        <w:rPr>
          <w:sz w:val="28"/>
          <w:szCs w:val="28"/>
        </w:rPr>
        <w:t>______________________________</w:t>
      </w: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55066" w:rsidRDefault="00D55066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86" w:rsidRDefault="00633286">
      <w:r>
        <w:separator/>
      </w:r>
    </w:p>
  </w:endnote>
  <w:endnote w:type="continuationSeparator" w:id="0">
    <w:p w:rsidR="00633286" w:rsidRDefault="0063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86" w:rsidRDefault="00633286">
      <w:r>
        <w:separator/>
      </w:r>
    </w:p>
  </w:footnote>
  <w:footnote w:type="continuationSeparator" w:id="0">
    <w:p w:rsidR="00633286" w:rsidRDefault="0063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6" w:rsidRDefault="00A97AF6" w:rsidP="005B76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AF6" w:rsidRDefault="00A97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6" w:rsidRPr="00A97AF6" w:rsidRDefault="00A97AF6" w:rsidP="005B764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97AF6">
      <w:rPr>
        <w:rStyle w:val="a4"/>
        <w:sz w:val="24"/>
        <w:szCs w:val="24"/>
      </w:rPr>
      <w:fldChar w:fldCharType="begin"/>
    </w:r>
    <w:r w:rsidRPr="00A97AF6">
      <w:rPr>
        <w:rStyle w:val="a4"/>
        <w:sz w:val="24"/>
        <w:szCs w:val="24"/>
      </w:rPr>
      <w:instrText xml:space="preserve">PAGE  </w:instrText>
    </w:r>
    <w:r w:rsidRPr="00A97AF6">
      <w:rPr>
        <w:rStyle w:val="a4"/>
        <w:sz w:val="24"/>
        <w:szCs w:val="24"/>
      </w:rPr>
      <w:fldChar w:fldCharType="separate"/>
    </w:r>
    <w:r w:rsidR="00AA3E95">
      <w:rPr>
        <w:rStyle w:val="a4"/>
        <w:noProof/>
        <w:sz w:val="24"/>
        <w:szCs w:val="24"/>
      </w:rPr>
      <w:t>6</w:t>
    </w:r>
    <w:r w:rsidRPr="00A97AF6">
      <w:rPr>
        <w:rStyle w:val="a4"/>
        <w:sz w:val="24"/>
        <w:szCs w:val="24"/>
      </w:rPr>
      <w:fldChar w:fldCharType="end"/>
    </w:r>
  </w:p>
  <w:p w:rsidR="00A97AF6" w:rsidRDefault="00A97A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A3E95">
      <w:rPr>
        <w:rStyle w:val="a4"/>
        <w:noProof/>
        <w:sz w:val="24"/>
        <w:szCs w:val="24"/>
      </w:rPr>
      <w:t>12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5A4E"/>
    <w:multiLevelType w:val="singleLevel"/>
    <w:tmpl w:val="5538AC56"/>
    <w:lvl w:ilvl="0">
      <w:start w:val="10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B747C"/>
    <w:multiLevelType w:val="singleLevel"/>
    <w:tmpl w:val="137CC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CB0DBC"/>
    <w:multiLevelType w:val="singleLevel"/>
    <w:tmpl w:val="44886964"/>
    <w:lvl w:ilvl="0">
      <w:start w:val="10"/>
      <w:numFmt w:val="decimal"/>
      <w:lvlText w:val="2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A5AC9"/>
    <w:multiLevelType w:val="singleLevel"/>
    <w:tmpl w:val="29BEED3A"/>
    <w:lvl w:ilvl="0">
      <w:start w:val="5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C159B4"/>
    <w:multiLevelType w:val="singleLevel"/>
    <w:tmpl w:val="1AA46CBA"/>
    <w:lvl w:ilvl="0">
      <w:start w:val="5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D3725E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6F642F"/>
    <w:multiLevelType w:val="singleLevel"/>
    <w:tmpl w:val="6D105E34"/>
    <w:lvl w:ilvl="0">
      <w:start w:val="1"/>
      <w:numFmt w:val="decimal"/>
      <w:lvlText w:val="2.3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87E2680"/>
    <w:multiLevelType w:val="singleLevel"/>
    <w:tmpl w:val="7AAA3FA8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20DF2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5022BA6"/>
    <w:multiLevelType w:val="singleLevel"/>
    <w:tmpl w:val="951E2CBC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5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  <w:lvlOverride w:ilvl="0">
      <w:startOverride w:val="5"/>
    </w:lvlOverride>
  </w:num>
  <w:num w:numId="12">
    <w:abstractNumId w:val="5"/>
    <w:lvlOverride w:ilvl="0">
      <w:startOverride w:val="10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startOverride w:val="10"/>
    </w:lvlOverride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83D6C"/>
    <w:rsid w:val="00186E13"/>
    <w:rsid w:val="001901BA"/>
    <w:rsid w:val="001907B1"/>
    <w:rsid w:val="00191611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49E0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2ECB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B7645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28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97AF6"/>
    <w:rsid w:val="00AA3646"/>
    <w:rsid w:val="00AA3E95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22B4"/>
    <w:rsid w:val="00C77976"/>
    <w:rsid w:val="00C81F6D"/>
    <w:rsid w:val="00C8680F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506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2014-03-05T08:33:00Z</cp:lastPrinted>
  <dcterms:created xsi:type="dcterms:W3CDTF">2016-04-19T13:53:00Z</dcterms:created>
  <dcterms:modified xsi:type="dcterms:W3CDTF">2016-04-19T13:53:00Z</dcterms:modified>
</cp:coreProperties>
</file>