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1C" w:rsidRDefault="00A5321C" w:rsidP="00A5321C">
      <w:pPr>
        <w:pStyle w:val="20"/>
        <w:shd w:val="clear" w:color="auto" w:fill="auto"/>
        <w:spacing w:after="314" w:line="190" w:lineRule="exact"/>
        <w:ind w:left="3960"/>
      </w:pPr>
      <w:bookmarkStart w:id="0" w:name="_GoBack"/>
      <w:bookmarkEnd w:id="0"/>
      <w:r>
        <w:t>Анкета управляющей организации</w:t>
      </w:r>
    </w:p>
    <w:p w:rsidR="00A5321C" w:rsidRPr="00C74E5A" w:rsidRDefault="00A5321C" w:rsidP="00A5321C">
      <w:pPr>
        <w:pStyle w:val="20"/>
        <w:shd w:val="clear" w:color="auto" w:fill="auto"/>
        <w:spacing w:after="306" w:line="190" w:lineRule="exact"/>
        <w:ind w:left="4500"/>
      </w:pPr>
      <w:r>
        <w:t>МУП «Домоуправление»</w:t>
      </w:r>
    </w:p>
    <w:tbl>
      <w:tblPr>
        <w:tblpPr w:leftFromText="180" w:rightFromText="180" w:vertAnchor="text" w:horzAnchor="margin" w:tblpXSpec="center" w:tblpY="598"/>
        <w:tblW w:w="10637" w:type="dxa"/>
        <w:tblLayout w:type="fixed"/>
        <w:tblCellMar>
          <w:left w:w="0" w:type="dxa"/>
          <w:right w:w="0" w:type="dxa"/>
        </w:tblCellMar>
        <w:tblLook w:val="0000"/>
      </w:tblPr>
      <w:tblGrid>
        <w:gridCol w:w="806"/>
        <w:gridCol w:w="3168"/>
        <w:gridCol w:w="979"/>
        <w:gridCol w:w="2904"/>
        <w:gridCol w:w="2780"/>
      </w:tblGrid>
      <w:tr w:rsidR="00A5321C" w:rsidTr="00BB5C73">
        <w:trPr>
          <w:trHeight w:val="725"/>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 xml:space="preserve">N </w:t>
            </w:r>
            <w:proofErr w:type="spellStart"/>
            <w:r>
              <w:t>пп</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jc w:val="both"/>
            </w:pPr>
            <w:r>
              <w:t>Единица измерения</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Наименование показателя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BB5C73">
            <w:pPr>
              <w:pStyle w:val="a5"/>
              <w:shd w:val="clear" w:color="auto" w:fill="auto"/>
              <w:tabs>
                <w:tab w:val="left" w:pos="2638"/>
              </w:tabs>
              <w:spacing w:line="240" w:lineRule="auto"/>
              <w:ind w:left="880"/>
            </w:pPr>
            <w:r>
              <w:t>Значение показателя</w:t>
            </w:r>
          </w:p>
        </w:tc>
      </w:tr>
      <w:tr w:rsidR="00A5321C" w:rsidTr="00BB5C73">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Дата заполнения/внесения изменений</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Дата заполнения/внесения изменений</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13.11.2017г.</w:t>
            </w:r>
          </w:p>
        </w:tc>
      </w:tr>
      <w:tr w:rsidR="00A5321C" w:rsidTr="00BB5C73">
        <w:trPr>
          <w:trHeight w:val="336"/>
        </w:trPr>
        <w:tc>
          <w:tcPr>
            <w:tcW w:w="10637" w:type="dxa"/>
            <w:gridSpan w:val="5"/>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Общая информация об организации</w:t>
            </w:r>
          </w:p>
        </w:tc>
      </w:tr>
      <w:tr w:rsidR="00A5321C" w:rsidTr="00BB5C73">
        <w:trPr>
          <w:trHeight w:val="523"/>
        </w:trPr>
        <w:tc>
          <w:tcPr>
            <w:tcW w:w="806"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20"/>
            </w:pPr>
            <w:r>
              <w:t>2.</w:t>
            </w:r>
          </w:p>
        </w:tc>
        <w:tc>
          <w:tcPr>
            <w:tcW w:w="3168"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35" w:lineRule="exact"/>
              <w:ind w:left="100"/>
            </w:pPr>
            <w:proofErr w:type="gramStart"/>
            <w:r>
              <w:t>Фирменное наименование юридического лица (согласно</w:t>
            </w:r>
            <w:proofErr w:type="gramEnd"/>
          </w:p>
        </w:tc>
        <w:tc>
          <w:tcPr>
            <w:tcW w:w="97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Организационно-правовая форма</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Муниципальное унитарное предприятие</w:t>
            </w:r>
          </w:p>
        </w:tc>
      </w:tr>
      <w:tr w:rsidR="00A5321C" w:rsidTr="00BB5C73">
        <w:trPr>
          <w:trHeight w:val="518"/>
        </w:trPr>
        <w:tc>
          <w:tcPr>
            <w:tcW w:w="806"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уставу организации)</w:t>
            </w:r>
          </w:p>
        </w:tc>
        <w:tc>
          <w:tcPr>
            <w:tcW w:w="97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Фирменное наименование юридического лица</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Муниципальное унитарное предприятие Валдайского городского поселения  «Домоуправление»</w:t>
            </w:r>
          </w:p>
        </w:tc>
      </w:tr>
      <w:tr w:rsidR="00A5321C" w:rsidTr="00BB5C73">
        <w:trPr>
          <w:trHeight w:val="34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3.</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Сокращенное наименование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Сокращенное 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МУП «Домоуправление»</w:t>
            </w:r>
          </w:p>
        </w:tc>
      </w:tr>
      <w:tr w:rsidR="00A5321C" w:rsidTr="00BB5C73">
        <w:trPr>
          <w:trHeight w:val="341"/>
        </w:trPr>
        <w:tc>
          <w:tcPr>
            <w:tcW w:w="806"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20"/>
            </w:pPr>
            <w:r>
              <w:t>4.</w:t>
            </w:r>
          </w:p>
        </w:tc>
        <w:tc>
          <w:tcPr>
            <w:tcW w:w="3168"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00"/>
            </w:pPr>
            <w:r>
              <w:t>ФИО руководителя</w:t>
            </w:r>
          </w:p>
        </w:tc>
        <w:tc>
          <w:tcPr>
            <w:tcW w:w="97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Фамилия руководителя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Литвиненко</w:t>
            </w:r>
          </w:p>
        </w:tc>
      </w:tr>
      <w:tr w:rsidR="00A5321C" w:rsidTr="00BB5C73">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Имя руководителя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Владимир</w:t>
            </w:r>
          </w:p>
        </w:tc>
      </w:tr>
      <w:tr w:rsidR="00A5321C" w:rsidTr="00BB5C73">
        <w:trPr>
          <w:trHeight w:val="336"/>
        </w:trPr>
        <w:tc>
          <w:tcPr>
            <w:tcW w:w="806"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Отчество руководителя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Петрович</w:t>
            </w:r>
          </w:p>
        </w:tc>
      </w:tr>
      <w:tr w:rsidR="00A5321C" w:rsidTr="00BB5C73">
        <w:trPr>
          <w:trHeight w:val="190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5.</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Основной государственный</w:t>
            </w:r>
          </w:p>
          <w:p w:rsidR="00A5321C" w:rsidRDefault="00A5321C" w:rsidP="00A5321C">
            <w:pPr>
              <w:pStyle w:val="a5"/>
              <w:shd w:val="clear" w:color="auto" w:fill="auto"/>
              <w:spacing w:line="226" w:lineRule="exact"/>
              <w:ind w:left="100"/>
            </w:pPr>
            <w:r>
              <w:t>регистрационный</w:t>
            </w:r>
          </w:p>
          <w:p w:rsidR="00A5321C" w:rsidRDefault="00A5321C" w:rsidP="00A5321C">
            <w:pPr>
              <w:pStyle w:val="a5"/>
              <w:shd w:val="clear" w:color="auto" w:fill="auto"/>
              <w:spacing w:line="226" w:lineRule="exact"/>
              <w:ind w:left="100"/>
            </w:pPr>
            <w:r>
              <w:t>номер/основной</w:t>
            </w:r>
          </w:p>
          <w:p w:rsidR="00A5321C" w:rsidRDefault="00A5321C" w:rsidP="00A5321C">
            <w:pPr>
              <w:pStyle w:val="a5"/>
              <w:shd w:val="clear" w:color="auto" w:fill="auto"/>
              <w:spacing w:line="226" w:lineRule="exact"/>
              <w:ind w:left="100"/>
            </w:pPr>
            <w:r>
              <w:t>государственный</w:t>
            </w:r>
          </w:p>
          <w:p w:rsidR="00A5321C" w:rsidRDefault="00A5321C" w:rsidP="00A5321C">
            <w:pPr>
              <w:pStyle w:val="a5"/>
              <w:shd w:val="clear" w:color="auto" w:fill="auto"/>
              <w:spacing w:line="226" w:lineRule="exact"/>
              <w:ind w:left="100"/>
            </w:pPr>
            <w:r>
              <w:t>регистрационный номер</w:t>
            </w:r>
          </w:p>
          <w:p w:rsidR="00A5321C" w:rsidRDefault="00A5321C" w:rsidP="00A5321C">
            <w:pPr>
              <w:pStyle w:val="a5"/>
              <w:shd w:val="clear" w:color="auto" w:fill="auto"/>
              <w:spacing w:line="226" w:lineRule="exact"/>
              <w:ind w:left="100"/>
            </w:pPr>
            <w:r>
              <w:t>индивидуального</w:t>
            </w:r>
          </w:p>
          <w:p w:rsidR="00A5321C" w:rsidRDefault="00A5321C" w:rsidP="00A5321C">
            <w:pPr>
              <w:pStyle w:val="a5"/>
              <w:shd w:val="clear" w:color="auto" w:fill="auto"/>
              <w:spacing w:line="226" w:lineRule="exact"/>
              <w:ind w:left="100"/>
            </w:pPr>
            <w:r>
              <w:t>предпринимателя</w:t>
            </w:r>
          </w:p>
          <w:p w:rsidR="00A5321C" w:rsidRDefault="00A5321C" w:rsidP="00A5321C">
            <w:pPr>
              <w:pStyle w:val="a5"/>
              <w:shd w:val="clear" w:color="auto" w:fill="auto"/>
              <w:spacing w:line="226" w:lineRule="exact"/>
              <w:ind w:left="100"/>
            </w:pPr>
            <w:r>
              <w:t>(ОГРН/ОГРНИП)</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Основной государственный</w:t>
            </w:r>
          </w:p>
          <w:p w:rsidR="00A5321C" w:rsidRDefault="00A5321C" w:rsidP="00A5321C">
            <w:pPr>
              <w:pStyle w:val="a5"/>
              <w:shd w:val="clear" w:color="auto" w:fill="auto"/>
              <w:spacing w:line="226" w:lineRule="exact"/>
              <w:ind w:left="100"/>
            </w:pPr>
            <w:r>
              <w:t>регистрационный</w:t>
            </w:r>
          </w:p>
          <w:p w:rsidR="00A5321C" w:rsidRDefault="00A5321C" w:rsidP="00A5321C">
            <w:pPr>
              <w:pStyle w:val="a5"/>
              <w:shd w:val="clear" w:color="auto" w:fill="auto"/>
              <w:spacing w:line="226" w:lineRule="exact"/>
              <w:ind w:left="100"/>
            </w:pPr>
            <w:r>
              <w:t>номер/основной</w:t>
            </w:r>
          </w:p>
          <w:p w:rsidR="00A5321C" w:rsidRDefault="00A5321C" w:rsidP="00A5321C">
            <w:pPr>
              <w:pStyle w:val="a5"/>
              <w:shd w:val="clear" w:color="auto" w:fill="auto"/>
              <w:spacing w:line="226" w:lineRule="exact"/>
              <w:ind w:left="100"/>
            </w:pPr>
            <w:r>
              <w:t>государственный</w:t>
            </w:r>
          </w:p>
          <w:p w:rsidR="00A5321C" w:rsidRDefault="00A5321C" w:rsidP="00A5321C">
            <w:pPr>
              <w:pStyle w:val="a5"/>
              <w:shd w:val="clear" w:color="auto" w:fill="auto"/>
              <w:spacing w:line="226" w:lineRule="exact"/>
              <w:ind w:left="100"/>
            </w:pPr>
            <w:r>
              <w:t>регистрационный номер</w:t>
            </w:r>
          </w:p>
          <w:p w:rsidR="00A5321C" w:rsidRDefault="00A5321C" w:rsidP="00A5321C">
            <w:pPr>
              <w:pStyle w:val="a5"/>
              <w:shd w:val="clear" w:color="auto" w:fill="auto"/>
              <w:spacing w:line="226" w:lineRule="exact"/>
              <w:ind w:left="100"/>
            </w:pPr>
            <w:r>
              <w:t>индивидуального</w:t>
            </w:r>
          </w:p>
          <w:p w:rsidR="00A5321C" w:rsidRDefault="00A5321C" w:rsidP="00A5321C">
            <w:pPr>
              <w:pStyle w:val="a5"/>
              <w:shd w:val="clear" w:color="auto" w:fill="auto"/>
              <w:spacing w:line="226" w:lineRule="exact"/>
              <w:ind w:left="100"/>
            </w:pPr>
            <w:r>
              <w:t>предпринимателя</w:t>
            </w:r>
          </w:p>
          <w:p w:rsidR="00A5321C" w:rsidRDefault="00A5321C" w:rsidP="00A5321C">
            <w:pPr>
              <w:pStyle w:val="a5"/>
              <w:shd w:val="clear" w:color="auto" w:fill="auto"/>
              <w:spacing w:line="226" w:lineRule="exact"/>
              <w:ind w:left="100"/>
            </w:pPr>
            <w:r>
              <w:t>(ОГРН/ОГРНИП)</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1025300516174</w:t>
            </w:r>
          </w:p>
        </w:tc>
      </w:tr>
      <w:tr w:rsidR="00A5321C" w:rsidTr="00BB5C73">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6.</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Идентификационный номер налогоплательщика (ИНН)</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Идентификационный номер налогоплательщика (ИНН)</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5302001190</w:t>
            </w:r>
          </w:p>
        </w:tc>
      </w:tr>
      <w:tr w:rsidR="00A5321C" w:rsidTr="00BB5C73">
        <w:trPr>
          <w:trHeight w:val="518"/>
        </w:trPr>
        <w:tc>
          <w:tcPr>
            <w:tcW w:w="806"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20"/>
            </w:pPr>
            <w:r>
              <w:t>7.</w:t>
            </w:r>
          </w:p>
        </w:tc>
        <w:tc>
          <w:tcPr>
            <w:tcW w:w="3168"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26" w:lineRule="exact"/>
              <w:ind w:left="100"/>
            </w:pPr>
            <w:r>
              <w:t xml:space="preserve">Место государственной регистрации </w:t>
            </w:r>
            <w:proofErr w:type="gramStart"/>
            <w:r>
              <w:t>юридического</w:t>
            </w:r>
            <w:proofErr w:type="gramEnd"/>
          </w:p>
        </w:tc>
        <w:tc>
          <w:tcPr>
            <w:tcW w:w="97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Субъект Российской Федерации</w:t>
            </w:r>
          </w:p>
        </w:tc>
        <w:tc>
          <w:tcPr>
            <w:tcW w:w="2780"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26" w:lineRule="exact"/>
              <w:ind w:left="100"/>
            </w:pPr>
            <w:r>
              <w:t xml:space="preserve">обл. </w:t>
            </w:r>
            <w:proofErr w:type="gramStart"/>
            <w:r>
              <w:t>Новгородская</w:t>
            </w:r>
            <w:proofErr w:type="gramEnd"/>
            <w:r>
              <w:t>, р-н. Валдайский, г</w:t>
            </w:r>
            <w:proofErr w:type="gramStart"/>
            <w:r>
              <w:t>.В</w:t>
            </w:r>
            <w:proofErr w:type="gramEnd"/>
            <w:r>
              <w:t>алдай, ул.Зелёная, д.22</w:t>
            </w:r>
          </w:p>
        </w:tc>
      </w:tr>
      <w:tr w:rsidR="00A5321C" w:rsidTr="00BB5C73">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3168" w:type="dxa"/>
            <w:vMerge w:val="restart"/>
            <w:tcBorders>
              <w:top w:val="nil"/>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30" w:lineRule="exact"/>
              <w:ind w:left="100"/>
            </w:pPr>
            <w:r>
              <w:t>лица (адрес юридического лица)</w:t>
            </w: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Муниципальный район</w:t>
            </w:r>
          </w:p>
        </w:tc>
        <w:tc>
          <w:tcPr>
            <w:tcW w:w="278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1440"/>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3168" w:type="dxa"/>
            <w:vMerge/>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278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518"/>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Населенный пункт (городского подчинения)</w:t>
            </w:r>
          </w:p>
        </w:tc>
        <w:tc>
          <w:tcPr>
            <w:tcW w:w="278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Дополнительная территория</w:t>
            </w:r>
          </w:p>
        </w:tc>
        <w:tc>
          <w:tcPr>
            <w:tcW w:w="278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Улица</w:t>
            </w:r>
          </w:p>
        </w:tc>
        <w:tc>
          <w:tcPr>
            <w:tcW w:w="278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Номер дома</w:t>
            </w:r>
          </w:p>
        </w:tc>
        <w:tc>
          <w:tcPr>
            <w:tcW w:w="278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36"/>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Корпус</w:t>
            </w:r>
          </w:p>
        </w:tc>
        <w:tc>
          <w:tcPr>
            <w:tcW w:w="278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Строение</w:t>
            </w:r>
          </w:p>
        </w:tc>
        <w:tc>
          <w:tcPr>
            <w:tcW w:w="278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Литера</w:t>
            </w:r>
          </w:p>
        </w:tc>
        <w:tc>
          <w:tcPr>
            <w:tcW w:w="278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Номер помещения</w:t>
            </w:r>
          </w:p>
        </w:tc>
        <w:tc>
          <w:tcPr>
            <w:tcW w:w="2780"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6"/>
        </w:trPr>
        <w:tc>
          <w:tcPr>
            <w:tcW w:w="806"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3168"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p>
        </w:tc>
      </w:tr>
    </w:tbl>
    <w:p w:rsidR="00A5321C" w:rsidRDefault="00A5321C" w:rsidP="00A5321C">
      <w:pPr>
        <w:pStyle w:val="a5"/>
        <w:shd w:val="clear" w:color="auto" w:fill="auto"/>
        <w:spacing w:after="200" w:line="200" w:lineRule="exact"/>
        <w:ind w:left="820"/>
      </w:pPr>
      <w:r>
        <w:t>Форма 1. Информация об управляющей организации, товариществе, кооперативе</w:t>
      </w:r>
    </w:p>
    <w:p w:rsidR="00A5321C" w:rsidRDefault="00A5321C" w:rsidP="00A5321C">
      <w:pPr>
        <w:pStyle w:val="a3"/>
        <w:framePr w:wrap="notBeside" w:vAnchor="text" w:hAnchor="text" w:xAlign="center" w:y="1"/>
        <w:shd w:val="clear" w:color="auto" w:fill="auto"/>
        <w:spacing w:line="200" w:lineRule="exact"/>
        <w:ind w:left="142"/>
        <w:jc w:val="center"/>
      </w:pPr>
      <w:r>
        <w:t>Форма 1.1. Общая информация об управляющей организации, товариществе, кооперативе</w:t>
      </w:r>
    </w:p>
    <w:p w:rsidR="00A5321C" w:rsidRDefault="00A5321C" w:rsidP="00A5321C">
      <w:pPr>
        <w:rPr>
          <w:rFonts w:cs="Times New Roman"/>
          <w:color w:val="auto"/>
          <w:sz w:val="2"/>
          <w:szCs w:val="2"/>
        </w:rPr>
      </w:pPr>
    </w:p>
    <w:tbl>
      <w:tblPr>
        <w:tblpPr w:leftFromText="180" w:rightFromText="180" w:vertAnchor="text" w:horzAnchor="margin" w:tblpXSpec="center" w:tblpY="-14140"/>
        <w:tblW w:w="10778" w:type="dxa"/>
        <w:tblLayout w:type="fixed"/>
        <w:tblCellMar>
          <w:left w:w="0" w:type="dxa"/>
          <w:right w:w="0" w:type="dxa"/>
        </w:tblCellMar>
        <w:tblLook w:val="0000"/>
      </w:tblPr>
      <w:tblGrid>
        <w:gridCol w:w="806"/>
        <w:gridCol w:w="2899"/>
        <w:gridCol w:w="979"/>
        <w:gridCol w:w="2904"/>
        <w:gridCol w:w="3190"/>
      </w:tblGrid>
      <w:tr w:rsidR="00A5321C" w:rsidTr="00A5321C">
        <w:trPr>
          <w:trHeight w:val="528"/>
        </w:trPr>
        <w:tc>
          <w:tcPr>
            <w:tcW w:w="806"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20"/>
            </w:pPr>
            <w:r>
              <w:lastRenderedPageBreak/>
              <w:t>8.</w:t>
            </w:r>
          </w:p>
        </w:tc>
        <w:tc>
          <w:tcPr>
            <w:tcW w:w="289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00"/>
            </w:pPr>
            <w:r>
              <w:t>Почтовый адрес</w:t>
            </w:r>
          </w:p>
        </w:tc>
        <w:tc>
          <w:tcPr>
            <w:tcW w:w="97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Субъект Российской Федерации</w:t>
            </w:r>
          </w:p>
        </w:tc>
        <w:tc>
          <w:tcPr>
            <w:tcW w:w="3190"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26" w:lineRule="exact"/>
              <w:ind w:left="100"/>
            </w:pPr>
            <w:r>
              <w:t xml:space="preserve">обл. </w:t>
            </w:r>
            <w:proofErr w:type="gramStart"/>
            <w:r>
              <w:t>Новгородская</w:t>
            </w:r>
            <w:proofErr w:type="gramEnd"/>
            <w:r>
              <w:t>, р-н. Валдайский, г</w:t>
            </w:r>
            <w:proofErr w:type="gramStart"/>
            <w:r>
              <w:t>.В</w:t>
            </w:r>
            <w:proofErr w:type="gramEnd"/>
            <w:r>
              <w:t>алдай, ул.Зелёная, д.22</w:t>
            </w:r>
          </w:p>
        </w:tc>
      </w:tr>
      <w:tr w:rsidR="00A5321C" w:rsidTr="00A5321C">
        <w:trPr>
          <w:trHeight w:val="336"/>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Муниципальный район</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1440"/>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523"/>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Населенный пункт (городского подчинения)</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Дополнительная территория</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36"/>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Улица</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Номер дома</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Корпус</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Строение</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Литера</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Номер помещения</w:t>
            </w:r>
          </w:p>
        </w:tc>
        <w:tc>
          <w:tcPr>
            <w:tcW w:w="3190"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36"/>
        </w:trPr>
        <w:tc>
          <w:tcPr>
            <w:tcW w:w="806"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p>
        </w:tc>
      </w:tr>
      <w:tr w:rsidR="00A5321C" w:rsidTr="00A5321C">
        <w:trPr>
          <w:trHeight w:val="34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9.</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Адрес электронной почты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Адрес электронной почты</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A5321C" w:rsidRPr="00C74E5A" w:rsidRDefault="00A5321C" w:rsidP="00A5321C">
            <w:pPr>
              <w:pStyle w:val="a5"/>
              <w:shd w:val="clear" w:color="auto" w:fill="auto"/>
              <w:spacing w:line="240" w:lineRule="auto"/>
              <w:ind w:left="100"/>
            </w:pPr>
            <w:r>
              <w:rPr>
                <w:lang w:val="en-US" w:eastAsia="en-US"/>
              </w:rPr>
              <w:t>vdomup@mail.ru</w:t>
            </w:r>
          </w:p>
        </w:tc>
      </w:tr>
      <w:tr w:rsidR="00A5321C" w:rsidTr="00A5321C">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Официальный сайт в сети Интернет</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Официальный сайт в сети Интернет</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A5321C" w:rsidRPr="00025093" w:rsidRDefault="00A5321C" w:rsidP="00A5321C">
            <w:pPr>
              <w:pStyle w:val="a5"/>
              <w:shd w:val="clear" w:color="auto" w:fill="auto"/>
              <w:spacing w:line="240" w:lineRule="auto"/>
              <w:ind w:left="100"/>
              <w:rPr>
                <w:lang w:val="en-US"/>
              </w:rPr>
            </w:pPr>
            <w:r>
              <w:rPr>
                <w:lang w:val="en-US"/>
              </w:rPr>
              <w:t>valdayadm.ru</w:t>
            </w:r>
          </w:p>
        </w:tc>
      </w:tr>
      <w:tr w:rsidR="00A5321C" w:rsidTr="00A5321C">
        <w:trPr>
          <w:trHeight w:val="518"/>
        </w:trPr>
        <w:tc>
          <w:tcPr>
            <w:tcW w:w="806"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20"/>
            </w:pPr>
            <w:r>
              <w:t>11.</w:t>
            </w:r>
          </w:p>
        </w:tc>
        <w:tc>
          <w:tcPr>
            <w:tcW w:w="289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26" w:lineRule="exact"/>
              <w:ind w:left="100"/>
            </w:pPr>
            <w:r>
              <w:t>Место нахождения органов управления</w:t>
            </w:r>
          </w:p>
        </w:tc>
        <w:tc>
          <w:tcPr>
            <w:tcW w:w="97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Субъект Российской Федерации</w:t>
            </w:r>
          </w:p>
        </w:tc>
        <w:tc>
          <w:tcPr>
            <w:tcW w:w="3190"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26" w:lineRule="exact"/>
              <w:ind w:left="100"/>
            </w:pPr>
            <w:r>
              <w:t xml:space="preserve">обл. </w:t>
            </w:r>
            <w:proofErr w:type="gramStart"/>
            <w:r>
              <w:t>Новгородская</w:t>
            </w:r>
            <w:proofErr w:type="gramEnd"/>
            <w:r>
              <w:t>, р-н. Валдайский, г</w:t>
            </w:r>
            <w:proofErr w:type="gramStart"/>
            <w:r>
              <w:t>.В</w:t>
            </w:r>
            <w:proofErr w:type="gramEnd"/>
            <w:r>
              <w:t>алдай, ул.Зелёная, д.22</w:t>
            </w: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Муниципальный район</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1440"/>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518"/>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Населенный пункт (городского подчинения)</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Дополнительная территория</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Улица</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Номер дома</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36"/>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Корпус</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Строение</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Литера</w:t>
            </w:r>
          </w:p>
        </w:tc>
        <w:tc>
          <w:tcPr>
            <w:tcW w:w="3190"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Номер помещения</w:t>
            </w:r>
          </w:p>
        </w:tc>
        <w:tc>
          <w:tcPr>
            <w:tcW w:w="3190"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r>
      <w:tr w:rsidR="00A5321C" w:rsidTr="00A5321C">
        <w:trPr>
          <w:trHeight w:val="341"/>
        </w:trPr>
        <w:tc>
          <w:tcPr>
            <w:tcW w:w="806"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p>
        </w:tc>
      </w:tr>
      <w:tr w:rsidR="00A5321C" w:rsidTr="00A5321C">
        <w:trPr>
          <w:trHeight w:val="341"/>
        </w:trPr>
        <w:tc>
          <w:tcPr>
            <w:tcW w:w="806"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20"/>
            </w:pPr>
            <w:r>
              <w:t>12.</w:t>
            </w:r>
          </w:p>
        </w:tc>
        <w:tc>
          <w:tcPr>
            <w:tcW w:w="289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00"/>
            </w:pPr>
            <w:r>
              <w:t>Контактные телефоны, факс</w:t>
            </w:r>
          </w:p>
        </w:tc>
        <w:tc>
          <w:tcPr>
            <w:tcW w:w="97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Контактные телефоны</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A5321C" w:rsidRPr="00C74E5A" w:rsidRDefault="00A5321C" w:rsidP="00A5321C">
            <w:pPr>
              <w:pStyle w:val="a5"/>
              <w:shd w:val="clear" w:color="auto" w:fill="auto"/>
              <w:spacing w:line="240" w:lineRule="auto"/>
              <w:ind w:left="100"/>
              <w:rPr>
                <w:lang w:val="en-US"/>
              </w:rPr>
            </w:pPr>
            <w:r>
              <w:t>8-81666-2</w:t>
            </w:r>
            <w:r w:rsidRPr="00C74E5A">
              <w:t>-42-41</w:t>
            </w:r>
            <w:r>
              <w:t>, 2-22-94</w:t>
            </w:r>
          </w:p>
        </w:tc>
      </w:tr>
      <w:tr w:rsidR="00A5321C" w:rsidTr="00A5321C">
        <w:trPr>
          <w:trHeight w:val="336"/>
        </w:trPr>
        <w:tc>
          <w:tcPr>
            <w:tcW w:w="806"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Факс</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8-81666-2-22-94</w:t>
            </w:r>
          </w:p>
        </w:tc>
      </w:tr>
      <w:tr w:rsidR="00A5321C" w:rsidTr="00A5321C">
        <w:trPr>
          <w:trHeight w:val="76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Режим работы, в том числе часы личного приема граждан</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Режим работы, в том числе часы личного приема граждан</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Понедельник-пятница 8,00-17,00 перерыв на обед 12.00-13.00 Суббота, воскресенье-выходной день</w:t>
            </w:r>
          </w:p>
        </w:tc>
      </w:tr>
      <w:tr w:rsidR="00A5321C" w:rsidTr="00A5321C">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Сведения о работе диспетчерской службы: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A5321C" w:rsidRPr="00737129" w:rsidRDefault="00A5321C" w:rsidP="00A5321C">
            <w:pPr>
              <w:rPr>
                <w:rFonts w:cs="Times New Roman"/>
                <w:color w:val="auto"/>
                <w:sz w:val="16"/>
                <w:szCs w:val="16"/>
              </w:rPr>
            </w:pPr>
          </w:p>
        </w:tc>
      </w:tr>
    </w:tbl>
    <w:p w:rsidR="00AD735A" w:rsidRDefault="00AD735A"/>
    <w:p w:rsidR="00A5321C" w:rsidRDefault="00A5321C"/>
    <w:p w:rsidR="00A5321C" w:rsidRDefault="00A5321C"/>
    <w:tbl>
      <w:tblPr>
        <w:tblW w:w="10899" w:type="dxa"/>
        <w:tblInd w:w="-971" w:type="dxa"/>
        <w:tblLayout w:type="fixed"/>
        <w:tblCellMar>
          <w:left w:w="0" w:type="dxa"/>
          <w:right w:w="0" w:type="dxa"/>
        </w:tblCellMar>
        <w:tblLook w:val="0000"/>
      </w:tblPr>
      <w:tblGrid>
        <w:gridCol w:w="806"/>
        <w:gridCol w:w="2899"/>
        <w:gridCol w:w="979"/>
        <w:gridCol w:w="2904"/>
        <w:gridCol w:w="3311"/>
      </w:tblGrid>
      <w:tr w:rsidR="00A5321C" w:rsidTr="00BB5C73">
        <w:trPr>
          <w:trHeight w:val="52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lastRenderedPageBreak/>
              <w:t>15.</w:t>
            </w:r>
          </w:p>
        </w:tc>
        <w:tc>
          <w:tcPr>
            <w:tcW w:w="289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00"/>
            </w:pPr>
            <w:r>
              <w:t>- адрес диспетчерской службы</w:t>
            </w:r>
          </w:p>
        </w:tc>
        <w:tc>
          <w:tcPr>
            <w:tcW w:w="97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Субъект Российской Федерации</w:t>
            </w:r>
          </w:p>
        </w:tc>
        <w:tc>
          <w:tcPr>
            <w:tcW w:w="3311"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30" w:lineRule="exact"/>
              <w:jc w:val="both"/>
            </w:pPr>
            <w:r>
              <w:t xml:space="preserve">обл. </w:t>
            </w:r>
            <w:proofErr w:type="gramStart"/>
            <w:r>
              <w:t>Новгородская</w:t>
            </w:r>
            <w:proofErr w:type="gramEnd"/>
            <w:r>
              <w:t xml:space="preserve">, р-н. Валдайский, г. Валдай, ул. </w:t>
            </w:r>
            <w:proofErr w:type="gramStart"/>
            <w:r>
              <w:t>Зелёная</w:t>
            </w:r>
            <w:proofErr w:type="gramEnd"/>
            <w:r>
              <w:t>, д.22</w:t>
            </w:r>
          </w:p>
        </w:tc>
      </w:tr>
      <w:tr w:rsidR="00A5321C" w:rsidTr="00BB5C73">
        <w:trPr>
          <w:trHeight w:val="336"/>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16.</w:t>
            </w: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Муниципальный район</w:t>
            </w:r>
          </w:p>
        </w:tc>
        <w:tc>
          <w:tcPr>
            <w:tcW w:w="3311"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1440"/>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17.</w:t>
            </w: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3311"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18.</w:t>
            </w: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Населенный пункт (городского подчинения)</w:t>
            </w:r>
          </w:p>
        </w:tc>
        <w:tc>
          <w:tcPr>
            <w:tcW w:w="3311"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19.</w:t>
            </w: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Дополнительная территория</w:t>
            </w:r>
          </w:p>
        </w:tc>
        <w:tc>
          <w:tcPr>
            <w:tcW w:w="3311"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36"/>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20.</w:t>
            </w: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Улица</w:t>
            </w:r>
          </w:p>
        </w:tc>
        <w:tc>
          <w:tcPr>
            <w:tcW w:w="3311"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21.</w:t>
            </w: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Номер дома</w:t>
            </w:r>
          </w:p>
        </w:tc>
        <w:tc>
          <w:tcPr>
            <w:tcW w:w="3311"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22.</w:t>
            </w: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Корпус</w:t>
            </w:r>
          </w:p>
        </w:tc>
        <w:tc>
          <w:tcPr>
            <w:tcW w:w="3311"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23.</w:t>
            </w: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Строение</w:t>
            </w:r>
          </w:p>
        </w:tc>
        <w:tc>
          <w:tcPr>
            <w:tcW w:w="3311"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24.</w:t>
            </w: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Литера</w:t>
            </w:r>
          </w:p>
        </w:tc>
        <w:tc>
          <w:tcPr>
            <w:tcW w:w="3311"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41"/>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25.</w:t>
            </w: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Номер помещения</w:t>
            </w:r>
          </w:p>
        </w:tc>
        <w:tc>
          <w:tcPr>
            <w:tcW w:w="3311"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336"/>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26.</w:t>
            </w:r>
          </w:p>
        </w:tc>
        <w:tc>
          <w:tcPr>
            <w:tcW w:w="289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Комментарий</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r>
      <w:tr w:rsidR="00A5321C" w:rsidTr="00BB5C73">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27.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контактные телефоны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Контактные телефоны диспетчерской службы</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8-81666 2-22-94</w:t>
            </w:r>
          </w:p>
        </w:tc>
      </w:tr>
      <w:tr w:rsidR="00A5321C" w:rsidTr="00BB5C73">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28.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режим работы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Режим работы диспетчерской службы</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Круглосуточно</w:t>
            </w:r>
          </w:p>
        </w:tc>
      </w:tr>
      <w:tr w:rsidR="00A5321C" w:rsidTr="00BB5C73">
        <w:trPr>
          <w:trHeight w:val="979"/>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29.</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Доля участия субъекта Российской Федерации в уставном капитале организации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Доля участия субъекта Российской Федерации в уставном капитале организации</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0.00</w:t>
            </w:r>
          </w:p>
        </w:tc>
      </w:tr>
      <w:tr w:rsidR="00A5321C" w:rsidTr="00BB5C73">
        <w:trPr>
          <w:trHeight w:val="76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30.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Доля участия муниципального образования в уставном капитале организации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Доля участия муниципального образования в уставном капитале организации</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0.00</w:t>
            </w:r>
          </w:p>
        </w:tc>
      </w:tr>
      <w:tr w:rsidR="00A5321C" w:rsidTr="00BB5C73">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31.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Количество домов, находящихся в управлении по состоянию на 01.11.2017</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380"/>
            </w:pPr>
            <w:r>
              <w:t>ед.</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Количество домов, находящихся в управлении</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4</w:t>
            </w:r>
          </w:p>
        </w:tc>
      </w:tr>
      <w:tr w:rsidR="00A5321C" w:rsidTr="00BB5C73">
        <w:trPr>
          <w:trHeight w:val="341"/>
        </w:trPr>
        <w:tc>
          <w:tcPr>
            <w:tcW w:w="806"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20"/>
            </w:pPr>
            <w:r>
              <w:t>32.</w:t>
            </w:r>
          </w:p>
        </w:tc>
        <w:tc>
          <w:tcPr>
            <w:tcW w:w="289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00"/>
            </w:pPr>
            <w:r>
              <w:t>Штатная численность, в том</w:t>
            </w:r>
          </w:p>
        </w:tc>
        <w:tc>
          <w:tcPr>
            <w:tcW w:w="979" w:type="dxa"/>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380"/>
            </w:pPr>
            <w:r>
              <w:t>чел.</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Штатная численность, всего</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jc w:val="both"/>
            </w:pPr>
            <w:r>
              <w:t>119</w:t>
            </w:r>
          </w:p>
        </w:tc>
      </w:tr>
      <w:tr w:rsidR="00A5321C" w:rsidTr="00BB5C73">
        <w:trPr>
          <w:trHeight w:val="518"/>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35" w:lineRule="exact"/>
              <w:ind w:left="100"/>
            </w:pPr>
            <w:proofErr w:type="gramStart"/>
            <w:r>
              <w:t>числе</w:t>
            </w:r>
            <w:proofErr w:type="gramEnd"/>
            <w:r>
              <w:t xml:space="preserve"> административный персонал, инженеры, рабочие</w:t>
            </w: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Штатная численность административного персонала</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jc w:val="both"/>
            </w:pPr>
            <w:r>
              <w:t>11</w:t>
            </w:r>
          </w:p>
        </w:tc>
      </w:tr>
      <w:tr w:rsidR="00A5321C" w:rsidTr="00BB5C73">
        <w:trPr>
          <w:trHeight w:val="523"/>
        </w:trPr>
        <w:tc>
          <w:tcPr>
            <w:tcW w:w="806"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Штатная численность инженеров</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jc w:val="both"/>
            </w:pPr>
            <w:r>
              <w:t>4</w:t>
            </w:r>
          </w:p>
        </w:tc>
      </w:tr>
      <w:tr w:rsidR="00A5321C" w:rsidTr="00BB5C73">
        <w:trPr>
          <w:trHeight w:val="341"/>
        </w:trPr>
        <w:tc>
          <w:tcPr>
            <w:tcW w:w="806"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Штатная численность рабочих</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jc w:val="both"/>
            </w:pPr>
            <w:r>
              <w:t>104</w:t>
            </w:r>
          </w:p>
        </w:tc>
      </w:tr>
      <w:tr w:rsidR="00A5321C" w:rsidTr="00BB5C73">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9B7BEE" w:rsidP="00A5321C">
            <w:pPr>
              <w:pStyle w:val="a5"/>
              <w:shd w:val="clear" w:color="auto" w:fill="auto"/>
              <w:spacing w:line="240" w:lineRule="auto"/>
              <w:ind w:left="120"/>
            </w:pPr>
            <w:r>
              <w:t>33</w:t>
            </w:r>
            <w:r w:rsidR="00A5321C">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Устав товарищества или кооператива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Устав товарищества или кооператива</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w:t>
            </w:r>
          </w:p>
        </w:tc>
      </w:tr>
      <w:tr w:rsidR="00A5321C" w:rsidTr="00BB5C73">
        <w:trPr>
          <w:trHeight w:val="1219"/>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9B7BEE" w:rsidP="00A5321C">
            <w:pPr>
              <w:pStyle w:val="a5"/>
              <w:shd w:val="clear" w:color="auto" w:fill="auto"/>
              <w:spacing w:line="240" w:lineRule="auto"/>
              <w:ind w:left="120"/>
            </w:pPr>
            <w:r>
              <w:t>34</w:t>
            </w:r>
            <w:r w:rsidR="00A5321C">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 xml:space="preserve">Сведения о членстве управляющей организации, товарищества или кооператива в </w:t>
            </w:r>
            <w:proofErr w:type="spellStart"/>
            <w:r>
              <w:t>саморегулируемой</w:t>
            </w:r>
            <w:proofErr w:type="spellEnd"/>
            <w:r>
              <w:t xml:space="preserve"> организации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 xml:space="preserve">Сведения о членстве управляющей организации, товарищества или кооператива в </w:t>
            </w:r>
            <w:proofErr w:type="spellStart"/>
            <w:r>
              <w:t>саморегулируемой</w:t>
            </w:r>
            <w:proofErr w:type="spellEnd"/>
            <w:r>
              <w:t xml:space="preserve"> организации</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не является членом СРО</w:t>
            </w:r>
          </w:p>
        </w:tc>
      </w:tr>
    </w:tbl>
    <w:p w:rsidR="00A5321C" w:rsidRDefault="00A5321C">
      <w:pPr>
        <w:rPr>
          <w:rFonts w:ascii="Times New Roman" w:hAnsi="Times New Roman" w:cs="Times New Roman"/>
          <w:sz w:val="20"/>
          <w:szCs w:val="20"/>
        </w:rPr>
      </w:pPr>
    </w:p>
    <w:p w:rsidR="00A5321C" w:rsidRDefault="00A5321C">
      <w:pPr>
        <w:rPr>
          <w:rFonts w:ascii="Times New Roman" w:hAnsi="Times New Roman" w:cs="Times New Roman"/>
          <w:sz w:val="20"/>
          <w:szCs w:val="20"/>
        </w:rPr>
      </w:pPr>
    </w:p>
    <w:p w:rsidR="00A5321C" w:rsidRDefault="00A5321C">
      <w:pPr>
        <w:rPr>
          <w:rFonts w:ascii="Times New Roman" w:hAnsi="Times New Roman" w:cs="Times New Roman"/>
          <w:sz w:val="20"/>
          <w:szCs w:val="20"/>
        </w:rPr>
      </w:pPr>
    </w:p>
    <w:p w:rsidR="00A5321C" w:rsidRDefault="00A5321C">
      <w:pPr>
        <w:rPr>
          <w:rFonts w:ascii="Times New Roman" w:hAnsi="Times New Roman" w:cs="Times New Roman"/>
          <w:sz w:val="20"/>
          <w:szCs w:val="20"/>
          <w:lang w:val="en-US"/>
        </w:rPr>
      </w:pPr>
    </w:p>
    <w:p w:rsidR="003D5703" w:rsidRPr="003D5703" w:rsidRDefault="003D5703">
      <w:pPr>
        <w:rPr>
          <w:rFonts w:ascii="Times New Roman" w:hAnsi="Times New Roman" w:cs="Times New Roman"/>
          <w:sz w:val="20"/>
          <w:szCs w:val="20"/>
          <w:lang w:val="en-US"/>
        </w:rPr>
      </w:pPr>
    </w:p>
    <w:p w:rsidR="00A5321C" w:rsidRDefault="00A5321C">
      <w:pPr>
        <w:rPr>
          <w:rFonts w:ascii="Times New Roman" w:hAnsi="Times New Roman" w:cs="Times New Roman"/>
          <w:sz w:val="20"/>
          <w:szCs w:val="20"/>
        </w:rPr>
      </w:pPr>
    </w:p>
    <w:p w:rsidR="00A5321C" w:rsidRDefault="00A5321C">
      <w:pPr>
        <w:rPr>
          <w:rFonts w:ascii="Times New Roman" w:hAnsi="Times New Roman" w:cs="Times New Roman"/>
          <w:sz w:val="20"/>
          <w:szCs w:val="20"/>
        </w:rPr>
      </w:pPr>
    </w:p>
    <w:p w:rsidR="00A5321C" w:rsidRDefault="00A5321C">
      <w:pPr>
        <w:rPr>
          <w:rFonts w:ascii="Times New Roman" w:hAnsi="Times New Roman" w:cs="Times New Roman"/>
          <w:sz w:val="20"/>
          <w:szCs w:val="20"/>
        </w:rPr>
      </w:pPr>
      <w:r w:rsidRPr="00A5321C">
        <w:rPr>
          <w:rFonts w:ascii="Times New Roman" w:hAnsi="Times New Roman" w:cs="Times New Roman"/>
          <w:sz w:val="20"/>
          <w:szCs w:val="20"/>
        </w:rPr>
        <w:lastRenderedPageBreak/>
        <w:t>Сведения о лицензии на осуществление деятельности по управлению многоквартирными домами (заполняется для каждой лицензии)</w:t>
      </w:r>
    </w:p>
    <w:p w:rsidR="00A5321C" w:rsidRDefault="00A5321C">
      <w:pPr>
        <w:rPr>
          <w:rFonts w:ascii="Times New Roman" w:hAnsi="Times New Roman" w:cs="Times New Roman"/>
          <w:sz w:val="20"/>
          <w:szCs w:val="20"/>
        </w:rPr>
      </w:pPr>
    </w:p>
    <w:tbl>
      <w:tblPr>
        <w:tblW w:w="10648" w:type="dxa"/>
        <w:tblInd w:w="-862" w:type="dxa"/>
        <w:tblLayout w:type="fixed"/>
        <w:tblCellMar>
          <w:left w:w="0" w:type="dxa"/>
          <w:right w:w="0" w:type="dxa"/>
        </w:tblCellMar>
        <w:tblLook w:val="0000"/>
      </w:tblPr>
      <w:tblGrid>
        <w:gridCol w:w="16"/>
        <w:gridCol w:w="790"/>
        <w:gridCol w:w="61"/>
        <w:gridCol w:w="2837"/>
        <w:gridCol w:w="979"/>
        <w:gridCol w:w="12"/>
        <w:gridCol w:w="2835"/>
        <w:gridCol w:w="56"/>
        <w:gridCol w:w="3062"/>
      </w:tblGrid>
      <w:tr w:rsidR="00A5321C" w:rsidTr="00A5321C">
        <w:trPr>
          <w:trHeight w:val="720"/>
        </w:trPr>
        <w:tc>
          <w:tcPr>
            <w:tcW w:w="806" w:type="dxa"/>
            <w:gridSpan w:val="2"/>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rPr>
                <w:lang w:val="en-US" w:eastAsia="en-US"/>
              </w:rPr>
              <w:t xml:space="preserve">N </w:t>
            </w:r>
            <w:proofErr w:type="spellStart"/>
            <w:r>
              <w:t>пп</w:t>
            </w:r>
            <w:proofErr w:type="spellEnd"/>
          </w:p>
        </w:tc>
        <w:tc>
          <w:tcPr>
            <w:tcW w:w="2898" w:type="dxa"/>
            <w:gridSpan w:val="2"/>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jc w:val="both"/>
            </w:pPr>
            <w:r>
              <w:t>Единица измерения</w:t>
            </w:r>
          </w:p>
        </w:tc>
        <w:tc>
          <w:tcPr>
            <w:tcW w:w="2903" w:type="dxa"/>
            <w:gridSpan w:val="3"/>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Наименование показателя</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880"/>
            </w:pPr>
            <w:r>
              <w:t>Значение показателя</w:t>
            </w:r>
          </w:p>
        </w:tc>
      </w:tr>
      <w:tr w:rsidR="00A5321C" w:rsidTr="00A5321C">
        <w:trPr>
          <w:trHeight w:val="346"/>
        </w:trPr>
        <w:tc>
          <w:tcPr>
            <w:tcW w:w="806" w:type="dxa"/>
            <w:gridSpan w:val="2"/>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w:t>
            </w:r>
          </w:p>
        </w:tc>
        <w:tc>
          <w:tcPr>
            <w:tcW w:w="6780" w:type="dxa"/>
            <w:gridSpan w:val="6"/>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Дата заполнения/внесения изменений</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08.06.2017г.</w:t>
            </w:r>
          </w:p>
        </w:tc>
      </w:tr>
      <w:tr w:rsidR="007D79B1" w:rsidTr="007D79B1">
        <w:trPr>
          <w:gridBefore w:val="1"/>
          <w:wBefore w:w="16" w:type="dxa"/>
          <w:trHeight w:val="346"/>
        </w:trPr>
        <w:tc>
          <w:tcPr>
            <w:tcW w:w="851" w:type="dxa"/>
            <w:gridSpan w:val="2"/>
            <w:tcBorders>
              <w:top w:val="single" w:sz="4" w:space="0" w:color="auto"/>
              <w:left w:val="single" w:sz="4" w:space="0" w:color="auto"/>
              <w:bottom w:val="nil"/>
              <w:right w:val="single" w:sz="4" w:space="0" w:color="auto"/>
            </w:tcBorders>
            <w:shd w:val="clear" w:color="auto" w:fill="FFFFFF"/>
          </w:tcPr>
          <w:p w:rsidR="00A5321C" w:rsidRDefault="00A5321C" w:rsidP="00A5321C">
            <w:pPr>
              <w:pStyle w:val="a5"/>
              <w:shd w:val="clear" w:color="auto" w:fill="auto"/>
              <w:spacing w:line="240" w:lineRule="auto"/>
              <w:ind w:left="120"/>
            </w:pPr>
            <w:r>
              <w:t>1)</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Номер лицензии</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Номер лицензии</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000069</w:t>
            </w:r>
          </w:p>
        </w:tc>
      </w:tr>
      <w:tr w:rsidR="007D79B1" w:rsidTr="007D79B1">
        <w:trPr>
          <w:gridBefore w:val="1"/>
          <w:wBefore w:w="16" w:type="dxa"/>
          <w:trHeight w:val="341"/>
        </w:trPr>
        <w:tc>
          <w:tcPr>
            <w:tcW w:w="851" w:type="dxa"/>
            <w:gridSpan w:val="2"/>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Дата получения лицензии</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Дата получения лицензии</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30.04.2015г.</w:t>
            </w:r>
          </w:p>
        </w:tc>
      </w:tr>
      <w:tr w:rsidR="007D79B1" w:rsidTr="007D79B1">
        <w:trPr>
          <w:gridBefore w:val="1"/>
          <w:wBefore w:w="16" w:type="dxa"/>
          <w:trHeight w:val="758"/>
        </w:trPr>
        <w:tc>
          <w:tcPr>
            <w:tcW w:w="851" w:type="dxa"/>
            <w:gridSpan w:val="2"/>
            <w:tcBorders>
              <w:top w:val="nil"/>
              <w:left w:val="single" w:sz="4" w:space="0" w:color="auto"/>
              <w:bottom w:val="nil"/>
              <w:right w:val="single" w:sz="4" w:space="0" w:color="auto"/>
            </w:tcBorders>
            <w:shd w:val="clear" w:color="auto" w:fill="FFFFFF"/>
          </w:tcPr>
          <w:p w:rsidR="00A5321C" w:rsidRDefault="00A5321C" w:rsidP="00A5321C">
            <w:pPr>
              <w:rPr>
                <w:rFonts w:cs="Times New Roman"/>
                <w:color w:val="auto"/>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Орган, выдавший лицензию</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Орган, выдавший лицензию</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Управление государственной жилищной инспекции Новгородской области</w:t>
            </w:r>
          </w:p>
        </w:tc>
      </w:tr>
      <w:tr w:rsidR="007D79B1" w:rsidRPr="00531621" w:rsidTr="007D79B1">
        <w:trPr>
          <w:gridBefore w:val="1"/>
          <w:wBefore w:w="16" w:type="dxa"/>
          <w:trHeight w:val="346"/>
        </w:trPr>
        <w:tc>
          <w:tcPr>
            <w:tcW w:w="851" w:type="dxa"/>
            <w:gridSpan w:val="2"/>
            <w:tcBorders>
              <w:top w:val="nil"/>
              <w:left w:val="single" w:sz="4" w:space="0" w:color="auto"/>
              <w:bottom w:val="single" w:sz="4" w:space="0" w:color="auto"/>
              <w:right w:val="single" w:sz="4" w:space="0" w:color="auto"/>
            </w:tcBorders>
            <w:shd w:val="clear" w:color="auto" w:fill="FFFFFF"/>
          </w:tcPr>
          <w:p w:rsidR="00A5321C" w:rsidRDefault="00A5321C" w:rsidP="00A5321C">
            <w:pPr>
              <w:rPr>
                <w:rFonts w:cs="Times New Roman"/>
                <w:color w:val="auto"/>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Документ лицензии</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440"/>
            </w:pPr>
            <w: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Копия лицензии</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A5321C" w:rsidRPr="00531621" w:rsidRDefault="00A5321C" w:rsidP="00A5321C">
            <w:pPr>
              <w:pStyle w:val="a5"/>
              <w:shd w:val="clear" w:color="auto" w:fill="auto"/>
              <w:spacing w:line="240" w:lineRule="auto"/>
              <w:ind w:left="100"/>
            </w:pPr>
            <w:r>
              <w:t xml:space="preserve">ЛИЦЕНЗИЯ </w:t>
            </w:r>
          </w:p>
        </w:tc>
      </w:tr>
    </w:tbl>
    <w:p w:rsidR="00A5321C" w:rsidRDefault="00A5321C">
      <w:pPr>
        <w:rPr>
          <w:rFonts w:ascii="Times New Roman" w:hAnsi="Times New Roman" w:cs="Times New Roman"/>
          <w:sz w:val="20"/>
          <w:szCs w:val="20"/>
        </w:rPr>
      </w:pPr>
    </w:p>
    <w:p w:rsidR="00A5321C" w:rsidRDefault="00A5321C">
      <w:pPr>
        <w:rPr>
          <w:rFonts w:ascii="Times New Roman" w:hAnsi="Times New Roman" w:cs="Times New Roman"/>
          <w:sz w:val="20"/>
          <w:szCs w:val="20"/>
        </w:rPr>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A5321C" w:rsidRDefault="00A5321C" w:rsidP="00A5321C">
      <w:pPr>
        <w:pStyle w:val="a5"/>
        <w:shd w:val="clear" w:color="auto" w:fill="auto"/>
        <w:spacing w:before="191" w:after="193" w:line="235" w:lineRule="exact"/>
        <w:ind w:right="40"/>
      </w:pPr>
    </w:p>
    <w:p w:rsidR="00BB5C73" w:rsidRDefault="00BB5C73" w:rsidP="00A5321C">
      <w:pPr>
        <w:pStyle w:val="a5"/>
        <w:shd w:val="clear" w:color="auto" w:fill="auto"/>
        <w:spacing w:before="191" w:after="193" w:line="235" w:lineRule="exact"/>
        <w:ind w:right="40"/>
        <w:rPr>
          <w:lang w:val="en-US"/>
        </w:rPr>
      </w:pPr>
    </w:p>
    <w:p w:rsidR="00BB5C73" w:rsidRPr="003D5703" w:rsidRDefault="00BB5C73" w:rsidP="00A5321C">
      <w:pPr>
        <w:pStyle w:val="a5"/>
        <w:shd w:val="clear" w:color="auto" w:fill="auto"/>
        <w:spacing w:before="191" w:after="193" w:line="235" w:lineRule="exact"/>
        <w:ind w:right="40"/>
        <w:rPr>
          <w:lang w:val="en-US"/>
        </w:rPr>
      </w:pPr>
    </w:p>
    <w:p w:rsidR="00A5321C" w:rsidRPr="003D5703" w:rsidRDefault="00A5321C" w:rsidP="00A5321C">
      <w:pPr>
        <w:pStyle w:val="a5"/>
        <w:shd w:val="clear" w:color="auto" w:fill="auto"/>
        <w:spacing w:before="191" w:after="193" w:line="235" w:lineRule="exact"/>
        <w:ind w:right="40"/>
      </w:pPr>
      <w:r w:rsidRPr="003D5703">
        <w:t>Форма 1.2. Сведения об основных показателях финансово-хозяйственной деятельности управляющей организации, товарищества, кооператива</w:t>
      </w:r>
    </w:p>
    <w:tbl>
      <w:tblPr>
        <w:tblW w:w="10353" w:type="dxa"/>
        <w:jc w:val="center"/>
        <w:tblLayout w:type="fixed"/>
        <w:tblCellMar>
          <w:left w:w="0" w:type="dxa"/>
          <w:right w:w="0" w:type="dxa"/>
        </w:tblCellMar>
        <w:tblLook w:val="0000"/>
      </w:tblPr>
      <w:tblGrid>
        <w:gridCol w:w="806"/>
        <w:gridCol w:w="2899"/>
        <w:gridCol w:w="979"/>
        <w:gridCol w:w="2904"/>
        <w:gridCol w:w="2765"/>
      </w:tblGrid>
      <w:tr w:rsidR="00A5321C" w:rsidTr="00A5321C">
        <w:trPr>
          <w:trHeight w:val="72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 xml:space="preserve">N </w:t>
            </w:r>
            <w:proofErr w:type="spellStart"/>
            <w:r>
              <w:t>пп</w:t>
            </w:r>
            <w:proofErr w:type="spellEnd"/>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jc w:val="both"/>
            </w:pPr>
            <w:r>
              <w:t>Единица измерения</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340"/>
            </w:pPr>
            <w:r>
              <w:t>Наименование показателя</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5F0B36">
            <w:pPr>
              <w:pStyle w:val="a5"/>
              <w:framePr w:wrap="notBeside" w:vAnchor="text" w:hAnchor="text" w:xAlign="center" w:y="1"/>
              <w:shd w:val="clear" w:color="auto" w:fill="auto"/>
              <w:spacing w:line="240" w:lineRule="auto"/>
              <w:ind w:left="880"/>
              <w:jc w:val="center"/>
            </w:pPr>
            <w:r>
              <w:t>Значение показателя</w:t>
            </w:r>
          </w:p>
        </w:tc>
      </w:tr>
      <w:tr w:rsidR="00A5321C" w:rsidTr="00A5321C">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Дата заполнения/внесения изменений</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Дата заполнения/внесения изменений</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5C508D" w:rsidP="00D24EF2">
            <w:pPr>
              <w:pStyle w:val="a5"/>
              <w:framePr w:wrap="notBeside" w:vAnchor="text" w:hAnchor="text" w:xAlign="center" w:y="1"/>
              <w:shd w:val="clear" w:color="auto" w:fill="auto"/>
              <w:spacing w:line="240" w:lineRule="auto"/>
              <w:jc w:val="both"/>
            </w:pPr>
            <w:r>
              <w:t>13.11.2017г.</w:t>
            </w:r>
          </w:p>
        </w:tc>
      </w:tr>
      <w:tr w:rsidR="00A5321C" w:rsidTr="00A5321C">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Дата начала отчетного периода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Дата начала отчетного периода</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jc w:val="both"/>
            </w:pPr>
            <w:r>
              <w:t>01.01.2016</w:t>
            </w:r>
            <w:r w:rsidR="005C508D">
              <w:t>г.</w:t>
            </w:r>
          </w:p>
        </w:tc>
      </w:tr>
      <w:tr w:rsidR="00A5321C" w:rsidTr="00A5321C">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Дата конца отчетного периода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Дата конца отчетного периода</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jc w:val="both"/>
            </w:pPr>
            <w:r>
              <w:t>31.12.2016</w:t>
            </w:r>
            <w:r w:rsidR="005C508D">
              <w:t>г.</w:t>
            </w:r>
          </w:p>
        </w:tc>
      </w:tr>
      <w:tr w:rsidR="00A5321C" w:rsidTr="00A5321C">
        <w:trPr>
          <w:trHeight w:val="341"/>
          <w:jc w:val="center"/>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p>
          <w:p w:rsidR="00A5321C" w:rsidRDefault="00A5321C" w:rsidP="00D24EF2">
            <w:pPr>
              <w:pStyle w:val="a5"/>
              <w:framePr w:wrap="notBeside" w:vAnchor="text" w:hAnchor="text" w:xAlign="center" w:y="1"/>
              <w:shd w:val="clear" w:color="auto" w:fill="auto"/>
              <w:spacing w:line="240" w:lineRule="auto"/>
              <w:ind w:left="120"/>
            </w:pPr>
          </w:p>
          <w:p w:rsidR="00A5321C" w:rsidRDefault="00A5321C" w:rsidP="00D24EF2">
            <w:pPr>
              <w:pStyle w:val="a5"/>
              <w:framePr w:wrap="notBeside" w:vAnchor="text" w:hAnchor="text" w:xAlign="center" w:y="1"/>
              <w:shd w:val="clear" w:color="auto" w:fill="auto"/>
              <w:spacing w:line="240" w:lineRule="auto"/>
              <w:ind w:left="120"/>
            </w:pPr>
            <w:r>
              <w:t>Сведения об основных показателях финансово-хозяйственной деятельности</w:t>
            </w:r>
          </w:p>
        </w:tc>
      </w:tr>
      <w:tr w:rsidR="00A5321C" w:rsidTr="00A5321C">
        <w:trPr>
          <w:trHeight w:val="144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Годовая бухгалтерская отчетность</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Годовая бухгалтерская отчетность</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5F0B36" w:rsidP="00D24EF2">
            <w:pPr>
              <w:pStyle w:val="a5"/>
              <w:framePr w:wrap="notBeside" w:vAnchor="text" w:hAnchor="text" w:xAlign="center" w:y="1"/>
              <w:shd w:val="clear" w:color="auto" w:fill="auto"/>
              <w:spacing w:line="230" w:lineRule="exact"/>
              <w:jc w:val="both"/>
            </w:pPr>
            <w:r>
              <w:t xml:space="preserve"> Бухгалтерская финансовая отчётность2016г.</w:t>
            </w:r>
          </w:p>
          <w:p w:rsidR="005F0B36" w:rsidRDefault="005F0B36" w:rsidP="00D24EF2">
            <w:pPr>
              <w:pStyle w:val="a5"/>
              <w:framePr w:wrap="notBeside" w:vAnchor="text" w:hAnchor="text" w:xAlign="center" w:y="1"/>
              <w:shd w:val="clear" w:color="auto" w:fill="auto"/>
              <w:spacing w:line="230" w:lineRule="exact"/>
              <w:jc w:val="both"/>
            </w:pPr>
            <w:r>
              <w:t xml:space="preserve"> Налоговая декларация 2016г.</w:t>
            </w:r>
          </w:p>
        </w:tc>
      </w:tr>
      <w:tr w:rsidR="00A5321C" w:rsidTr="00A5321C">
        <w:trPr>
          <w:trHeight w:val="144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ind w:left="100"/>
            </w:pPr>
            <w:r>
              <w:t>Сведения о доходах, полученных за оказание услуг по управлению</w:t>
            </w:r>
          </w:p>
          <w:p w:rsidR="00A5321C" w:rsidRDefault="00A5321C" w:rsidP="00D24EF2">
            <w:pPr>
              <w:pStyle w:val="a5"/>
              <w:framePr w:wrap="notBeside" w:vAnchor="text" w:hAnchor="text" w:xAlign="center" w:y="1"/>
              <w:shd w:val="clear" w:color="auto" w:fill="auto"/>
              <w:spacing w:line="230" w:lineRule="exact"/>
              <w:ind w:left="100"/>
            </w:pPr>
            <w:r>
              <w:t>многоквартирными домами (по данным раздельного учета доходов и расходов)</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руб.</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ind w:left="100"/>
            </w:pPr>
            <w:r>
              <w:t>Сведения о доходах, полученных за оказание услуг по управлению</w:t>
            </w:r>
          </w:p>
          <w:p w:rsidR="00A5321C" w:rsidRDefault="00A5321C" w:rsidP="00D24EF2">
            <w:pPr>
              <w:pStyle w:val="a5"/>
              <w:framePr w:wrap="notBeside" w:vAnchor="text" w:hAnchor="text" w:xAlign="center" w:y="1"/>
              <w:shd w:val="clear" w:color="auto" w:fill="auto"/>
              <w:spacing w:line="230" w:lineRule="exact"/>
              <w:ind w:left="100"/>
            </w:pPr>
            <w:r>
              <w:t>многоквартирными домами (по данным раздельного учета доходов и расходов)</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5C508D" w:rsidP="00D24EF2">
            <w:pPr>
              <w:pStyle w:val="a5"/>
              <w:framePr w:wrap="notBeside" w:vAnchor="text" w:hAnchor="text" w:xAlign="center" w:y="1"/>
              <w:shd w:val="clear" w:color="auto" w:fill="auto"/>
              <w:spacing w:line="240" w:lineRule="auto"/>
              <w:jc w:val="both"/>
            </w:pPr>
            <w:r>
              <w:t>277660,36</w:t>
            </w:r>
          </w:p>
        </w:tc>
      </w:tr>
      <w:tr w:rsidR="00A5321C" w:rsidTr="00A5321C">
        <w:trPr>
          <w:trHeight w:val="168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6.</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jc w:val="both"/>
            </w:pPr>
            <w:r>
              <w:t>Сведения о расходах, понесенных в связи с оказанием услуг по управлению</w:t>
            </w:r>
          </w:p>
          <w:p w:rsidR="00A5321C" w:rsidRDefault="00A5321C" w:rsidP="00D24EF2">
            <w:pPr>
              <w:pStyle w:val="a5"/>
              <w:framePr w:wrap="notBeside" w:vAnchor="text" w:hAnchor="text" w:xAlign="center" w:y="1"/>
              <w:shd w:val="clear" w:color="auto" w:fill="auto"/>
              <w:spacing w:line="230" w:lineRule="exact"/>
              <w:ind w:left="100"/>
            </w:pPr>
            <w:r>
              <w:t>многоквартирными домами (по данным раздельного учета доходов и расходов)</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руб.</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jc w:val="both"/>
            </w:pPr>
            <w:r>
              <w:t>Сведения о расходах, понесенных в связи с оказанием услуг по управлению</w:t>
            </w:r>
          </w:p>
          <w:p w:rsidR="00A5321C" w:rsidRDefault="00A5321C" w:rsidP="00D24EF2">
            <w:pPr>
              <w:pStyle w:val="a5"/>
              <w:framePr w:wrap="notBeside" w:vAnchor="text" w:hAnchor="text" w:xAlign="center" w:y="1"/>
              <w:shd w:val="clear" w:color="auto" w:fill="auto"/>
              <w:spacing w:line="230" w:lineRule="exact"/>
              <w:ind w:left="100"/>
            </w:pPr>
            <w:r>
              <w:t>многоквартирными домами (по данным раздельного учета доходов и расходов)</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5C508D" w:rsidP="00D24EF2">
            <w:pPr>
              <w:pStyle w:val="a5"/>
              <w:framePr w:wrap="notBeside" w:vAnchor="text" w:hAnchor="text" w:xAlign="center" w:y="1"/>
              <w:shd w:val="clear" w:color="auto" w:fill="auto"/>
              <w:spacing w:line="240" w:lineRule="auto"/>
              <w:jc w:val="both"/>
            </w:pPr>
            <w:r>
              <w:t>216125,63</w:t>
            </w:r>
          </w:p>
        </w:tc>
      </w:tr>
      <w:tr w:rsidR="00A5321C" w:rsidTr="00A5321C">
        <w:trPr>
          <w:trHeight w:val="190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 xml:space="preserve">Общая задолженность управляющей организации (индивидуального предпринимателя) перед </w:t>
            </w:r>
            <w:proofErr w:type="spellStart"/>
            <w:r>
              <w:t>ресурсоснабжающими</w:t>
            </w:r>
            <w:proofErr w:type="spellEnd"/>
            <w:r>
              <w:t xml:space="preserve"> организациями за коммунальные ресурсы, в том числе: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руб.</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 xml:space="preserve">Общая задолженность управляющей организации (индивидуального предпринимателя) перед </w:t>
            </w:r>
            <w:proofErr w:type="spellStart"/>
            <w:r>
              <w:t>ресурсоснабжающими</w:t>
            </w:r>
            <w:proofErr w:type="spellEnd"/>
            <w:r>
              <w:t xml:space="preserve"> организациями за коммунальные ресурсы</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5C508D" w:rsidP="00D24EF2">
            <w:pPr>
              <w:pStyle w:val="a5"/>
              <w:framePr w:wrap="notBeside" w:vAnchor="text" w:hAnchor="text" w:xAlign="center" w:y="1"/>
              <w:shd w:val="clear" w:color="auto" w:fill="auto"/>
              <w:spacing w:line="240" w:lineRule="auto"/>
              <w:jc w:val="both"/>
            </w:pPr>
            <w:r>
              <w:t>3583459,00</w:t>
            </w:r>
          </w:p>
        </w:tc>
      </w:tr>
      <w:tr w:rsidR="00A5321C" w:rsidTr="00A5321C">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5" w:lineRule="exact"/>
              <w:ind w:left="100"/>
            </w:pPr>
            <w:r>
              <w:t>- тепловая энергия, в том числе: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Общая задолженность по тепловой энергии</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jc w:val="both"/>
            </w:pPr>
            <w:r>
              <w:t>0.00</w:t>
            </w:r>
          </w:p>
        </w:tc>
      </w:tr>
      <w:tr w:rsidR="00A5321C" w:rsidTr="00A5321C">
        <w:trPr>
          <w:trHeight w:val="75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9.</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ind w:left="100"/>
            </w:pPr>
            <w:r>
              <w:t>- тепловая энергия для нужд отопления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руб.</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Общая задолженность по тепловой энергии для нужд отопления</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jc w:val="both"/>
            </w:pPr>
            <w:r>
              <w:t>0.00</w:t>
            </w:r>
          </w:p>
        </w:tc>
      </w:tr>
      <w:tr w:rsidR="00A5321C" w:rsidTr="00A5321C">
        <w:trPr>
          <w:trHeight w:val="76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10.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ind w:left="100"/>
            </w:pPr>
            <w:r>
              <w:t>- тепловая энергия для нужд горячего водоснабжения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руб.</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Общая задолженность по тепловой энергии для нужд горячего водоснабжения</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jc w:val="both"/>
            </w:pPr>
            <w:r>
              <w:t>0.00</w:t>
            </w:r>
          </w:p>
        </w:tc>
      </w:tr>
      <w:tr w:rsidR="00A5321C" w:rsidTr="00A5321C">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11.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 горячая вода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Общая задолженность по горячей воде</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jc w:val="both"/>
            </w:pPr>
            <w:r>
              <w:t>0.00</w:t>
            </w:r>
          </w:p>
        </w:tc>
      </w:tr>
      <w:tr w:rsidR="00A5321C" w:rsidTr="00A5321C">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12.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 холодная вода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ind w:left="100"/>
            </w:pPr>
            <w:r>
              <w:t>Общая задолженность по холодной воде</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5C508D" w:rsidP="00D24EF2">
            <w:pPr>
              <w:pStyle w:val="a5"/>
              <w:framePr w:wrap="notBeside" w:vAnchor="text" w:hAnchor="text" w:xAlign="center" w:y="1"/>
              <w:shd w:val="clear" w:color="auto" w:fill="auto"/>
              <w:spacing w:line="240" w:lineRule="auto"/>
              <w:jc w:val="both"/>
            </w:pPr>
            <w:r>
              <w:t>419393,00</w:t>
            </w:r>
          </w:p>
        </w:tc>
      </w:tr>
      <w:tr w:rsidR="00A5321C" w:rsidTr="00A5321C">
        <w:trPr>
          <w:trHeight w:val="494"/>
          <w:jc w:val="center"/>
        </w:trPr>
        <w:tc>
          <w:tcPr>
            <w:tcW w:w="806" w:type="dxa"/>
            <w:tcBorders>
              <w:top w:val="single" w:sz="4" w:space="0" w:color="auto"/>
              <w:left w:val="single" w:sz="4" w:space="0" w:color="auto"/>
              <w:bottom w:val="nil"/>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13.</w:t>
            </w:r>
          </w:p>
        </w:tc>
        <w:tc>
          <w:tcPr>
            <w:tcW w:w="2899" w:type="dxa"/>
            <w:tcBorders>
              <w:top w:val="single" w:sz="4" w:space="0" w:color="auto"/>
              <w:left w:val="single" w:sz="4" w:space="0" w:color="auto"/>
              <w:bottom w:val="nil"/>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 водоотведение</w:t>
            </w:r>
          </w:p>
        </w:tc>
        <w:tc>
          <w:tcPr>
            <w:tcW w:w="979" w:type="dxa"/>
            <w:tcBorders>
              <w:top w:val="single" w:sz="4" w:space="0" w:color="auto"/>
              <w:left w:val="single" w:sz="4" w:space="0" w:color="auto"/>
              <w:bottom w:val="nil"/>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firstLine="260"/>
              <w:jc w:val="both"/>
            </w:pPr>
            <w:r>
              <w:t>ру</w:t>
            </w:r>
            <w:r>
              <w:rPr>
                <w:vertAlign w:val="superscript"/>
              </w:rPr>
              <w:t>б</w:t>
            </w:r>
            <w:r>
              <w:t>.</w:t>
            </w:r>
          </w:p>
        </w:tc>
        <w:tc>
          <w:tcPr>
            <w:tcW w:w="2904" w:type="dxa"/>
            <w:tcBorders>
              <w:top w:val="single" w:sz="4" w:space="0" w:color="auto"/>
              <w:left w:val="single" w:sz="4" w:space="0" w:color="auto"/>
              <w:bottom w:val="nil"/>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 xml:space="preserve">Общая задолженность </w:t>
            </w:r>
            <w:proofErr w:type="gramStart"/>
            <w:r>
              <w:t>по</w:t>
            </w:r>
            <w:proofErr w:type="gramEnd"/>
          </w:p>
        </w:tc>
        <w:tc>
          <w:tcPr>
            <w:tcW w:w="2765" w:type="dxa"/>
            <w:tcBorders>
              <w:top w:val="single" w:sz="4" w:space="0" w:color="auto"/>
              <w:left w:val="single" w:sz="4" w:space="0" w:color="auto"/>
              <w:bottom w:val="nil"/>
              <w:right w:val="single" w:sz="4" w:space="0" w:color="auto"/>
            </w:tcBorders>
            <w:shd w:val="clear" w:color="auto" w:fill="FFFFFF"/>
          </w:tcPr>
          <w:p w:rsidR="00A5321C" w:rsidRDefault="005C508D" w:rsidP="00D24EF2">
            <w:pPr>
              <w:pStyle w:val="a5"/>
              <w:framePr w:wrap="notBeside" w:vAnchor="text" w:hAnchor="text" w:xAlign="center" w:y="1"/>
              <w:shd w:val="clear" w:color="auto" w:fill="auto"/>
              <w:spacing w:line="240" w:lineRule="auto"/>
              <w:jc w:val="both"/>
            </w:pPr>
            <w:r>
              <w:t>288596,00</w:t>
            </w:r>
          </w:p>
        </w:tc>
      </w:tr>
    </w:tbl>
    <w:p w:rsidR="00A5321C" w:rsidRDefault="00A5321C" w:rsidP="00A5321C">
      <w:pPr>
        <w:rPr>
          <w:rFonts w:cs="Times New Roman"/>
          <w:color w:val="auto"/>
          <w:sz w:val="2"/>
          <w:szCs w:val="2"/>
        </w:rPr>
      </w:pPr>
    </w:p>
    <w:tbl>
      <w:tblPr>
        <w:tblW w:w="10353" w:type="dxa"/>
        <w:jc w:val="center"/>
        <w:tblLayout w:type="fixed"/>
        <w:tblCellMar>
          <w:left w:w="0" w:type="dxa"/>
          <w:right w:w="0" w:type="dxa"/>
        </w:tblCellMar>
        <w:tblLook w:val="0000"/>
      </w:tblPr>
      <w:tblGrid>
        <w:gridCol w:w="806"/>
        <w:gridCol w:w="2899"/>
        <w:gridCol w:w="979"/>
        <w:gridCol w:w="2904"/>
        <w:gridCol w:w="2765"/>
      </w:tblGrid>
      <w:tr w:rsidR="00A5321C" w:rsidTr="00A5321C">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lastRenderedPageBreak/>
              <w:t>14.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 поставка газа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ind w:left="100"/>
            </w:pPr>
            <w:r>
              <w:t>Общая задолженность по поставке газа</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5C508D" w:rsidP="00D24EF2">
            <w:pPr>
              <w:pStyle w:val="a5"/>
              <w:framePr w:wrap="notBeside" w:vAnchor="text" w:hAnchor="text" w:xAlign="center" w:y="1"/>
              <w:shd w:val="clear" w:color="auto" w:fill="auto"/>
              <w:spacing w:line="240" w:lineRule="auto"/>
              <w:ind w:left="100"/>
            </w:pPr>
            <w:r>
              <w:t>1559961,00</w:t>
            </w:r>
          </w:p>
        </w:tc>
      </w:tr>
      <w:tr w:rsidR="00A5321C" w:rsidTr="00A5321C">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15.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 электрическая энергия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Общая задолженность по электрической энергии</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5C508D" w:rsidP="00D24EF2">
            <w:pPr>
              <w:pStyle w:val="a5"/>
              <w:framePr w:wrap="notBeside" w:vAnchor="text" w:hAnchor="text" w:xAlign="center" w:y="1"/>
              <w:shd w:val="clear" w:color="auto" w:fill="auto"/>
              <w:spacing w:line="240" w:lineRule="auto"/>
              <w:ind w:left="100"/>
            </w:pPr>
            <w:r>
              <w:t>1315509,00</w:t>
            </w:r>
          </w:p>
        </w:tc>
      </w:tr>
      <w:tr w:rsidR="00A5321C" w:rsidTr="00A5321C">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16.</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 прочие ресурсы (услуги)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ind w:left="100"/>
            </w:pPr>
            <w:r>
              <w:t>Общая задолженность по прочим ресурсам (услугам)</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0.00</w:t>
            </w:r>
          </w:p>
        </w:tc>
      </w:tr>
      <w:tr w:rsidR="00A5321C" w:rsidTr="00A5321C">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17.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Смета доходов и расходов товарищества или кооператива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Смета доходов и расходов товарищества или кооператива</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w:t>
            </w:r>
          </w:p>
        </w:tc>
      </w:tr>
      <w:tr w:rsidR="00A5321C" w:rsidTr="00A5321C">
        <w:trPr>
          <w:trHeight w:val="76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18.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Отчет о выполнении сметы доходов и расходов товарищества или кооператива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00"/>
            </w:pPr>
            <w:r>
              <w:t>Отчет о выполнении сметы доходов и расходов товарищества или кооператива</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w:t>
            </w:r>
          </w:p>
        </w:tc>
      </w:tr>
    </w:tbl>
    <w:p w:rsidR="00A5321C" w:rsidRDefault="00A5321C">
      <w:pPr>
        <w:rPr>
          <w:rFonts w:ascii="Times New Roman" w:hAnsi="Times New Roman" w:cs="Times New Roman"/>
          <w:sz w:val="20"/>
          <w:szCs w:val="20"/>
        </w:rPr>
      </w:pPr>
    </w:p>
    <w:p w:rsidR="00BB5C73" w:rsidRDefault="00BB5C73" w:rsidP="00A5321C">
      <w:pPr>
        <w:jc w:val="both"/>
        <w:rPr>
          <w:rFonts w:ascii="Times New Roman" w:hAnsi="Times New Roman" w:cs="Times New Roman"/>
          <w:sz w:val="20"/>
          <w:szCs w:val="20"/>
          <w:lang w:val="en-US"/>
        </w:rPr>
      </w:pPr>
    </w:p>
    <w:p w:rsidR="00BB5C73" w:rsidRDefault="00BB5C73" w:rsidP="00A5321C">
      <w:pPr>
        <w:jc w:val="both"/>
        <w:rPr>
          <w:rFonts w:ascii="Times New Roman" w:hAnsi="Times New Roman" w:cs="Times New Roman"/>
          <w:sz w:val="20"/>
          <w:szCs w:val="20"/>
          <w:lang w:val="en-US"/>
        </w:rPr>
      </w:pPr>
    </w:p>
    <w:p w:rsidR="00A5321C" w:rsidRPr="005D17E9" w:rsidRDefault="00A5321C" w:rsidP="00A5321C">
      <w:pPr>
        <w:jc w:val="both"/>
        <w:rPr>
          <w:rFonts w:ascii="Times New Roman" w:hAnsi="Times New Roman" w:cs="Times New Roman"/>
          <w:sz w:val="20"/>
          <w:szCs w:val="20"/>
        </w:rPr>
      </w:pPr>
      <w:r w:rsidRPr="005D17E9">
        <w:rPr>
          <w:rFonts w:ascii="Times New Roman" w:hAnsi="Times New Roman" w:cs="Times New Roman"/>
          <w:sz w:val="20"/>
          <w:szCs w:val="20"/>
        </w:rPr>
        <w:t>Форма 1.4. Перечень многоквартирных домов,</w:t>
      </w:r>
      <w:r w:rsidR="008A6EC5">
        <w:rPr>
          <w:rFonts w:ascii="Times New Roman" w:hAnsi="Times New Roman" w:cs="Times New Roman"/>
          <w:sz w:val="20"/>
          <w:szCs w:val="20"/>
        </w:rPr>
        <w:t xml:space="preserve"> управление которыми осуществляе</w:t>
      </w:r>
      <w:r w:rsidRPr="005D17E9">
        <w:rPr>
          <w:rFonts w:ascii="Times New Roman" w:hAnsi="Times New Roman" w:cs="Times New Roman"/>
          <w:sz w:val="20"/>
          <w:szCs w:val="20"/>
        </w:rPr>
        <w:t>т управляющая организация, товарищество, кооператив</w:t>
      </w:r>
    </w:p>
    <w:tbl>
      <w:tblPr>
        <w:tblW w:w="10790" w:type="dxa"/>
        <w:tblInd w:w="-862" w:type="dxa"/>
        <w:tblLayout w:type="fixed"/>
        <w:tblCellMar>
          <w:left w:w="0" w:type="dxa"/>
          <w:right w:w="0" w:type="dxa"/>
        </w:tblCellMar>
        <w:tblLook w:val="0000"/>
      </w:tblPr>
      <w:tblGrid>
        <w:gridCol w:w="806"/>
        <w:gridCol w:w="6701"/>
        <w:gridCol w:w="2002"/>
        <w:gridCol w:w="1281"/>
      </w:tblGrid>
      <w:tr w:rsidR="00A5321C" w:rsidTr="00A5321C">
        <w:trPr>
          <w:trHeight w:val="1445"/>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20"/>
            </w:pPr>
            <w:r>
              <w:rPr>
                <w:lang w:val="en-US" w:eastAsia="en-US"/>
              </w:rPr>
              <w:t xml:space="preserve">N </w:t>
            </w:r>
            <w:proofErr w:type="spellStart"/>
            <w:r>
              <w:t>п</w:t>
            </w:r>
            <w:proofErr w:type="spellEnd"/>
            <w:r w:rsidR="005F0B36">
              <w:t>/</w:t>
            </w:r>
            <w:proofErr w:type="spellStart"/>
            <w:r>
              <w:t>п</w:t>
            </w:r>
            <w:proofErr w:type="spellEnd"/>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26" w:lineRule="exact"/>
              <w:ind w:left="100"/>
            </w:pPr>
            <w:proofErr w:type="gramStart"/>
            <w:r>
              <w:t>Адрес многоквартирного дома (Субъект Российской Федерации, Муниципальный район, Населенный пункт (наименование города, поселка городского типа, населенного пункта регионального, окружного или районного подчинения), Населенный пункт (городского подчинения), Дополнительная территория, Улица, Номер дома, Корпус, Строение, Литера)</w:t>
            </w:r>
            <w:proofErr w:type="gramEnd"/>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26" w:lineRule="exact"/>
              <w:ind w:right="560"/>
              <w:jc w:val="right"/>
            </w:pPr>
            <w:r>
              <w:t>Основание управления</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26" w:lineRule="exact"/>
              <w:ind w:left="120"/>
            </w:pPr>
            <w:r>
              <w:t>Дата начала управления</w:t>
            </w:r>
          </w:p>
        </w:tc>
      </w:tr>
      <w:tr w:rsidR="00A5321C" w:rsidTr="00A5321C">
        <w:trPr>
          <w:trHeight w:val="720"/>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800"/>
            </w:pPr>
            <w:r>
              <w:t xml:space="preserve">Новгородская область - </w:t>
            </w:r>
            <w:proofErr w:type="gramStart"/>
            <w:r>
              <w:t>Валдайское</w:t>
            </w:r>
            <w:proofErr w:type="gramEnd"/>
          </w:p>
        </w:tc>
      </w:tr>
      <w:tr w:rsidR="00A5321C" w:rsidTr="00A5321C">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20"/>
            </w:pPr>
            <w:r>
              <w:t>1.</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xml:space="preserve">. Валдай, </w:t>
            </w:r>
            <w:proofErr w:type="spellStart"/>
            <w:r>
              <w:t>пр-кт</w:t>
            </w:r>
            <w:proofErr w:type="spellEnd"/>
            <w:r>
              <w:t>. Васильева, д.69а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35" w:lineRule="exact"/>
              <w:ind w:left="100"/>
            </w:pPr>
            <w:r>
              <w:t>Договор управления</w:t>
            </w:r>
            <w:r w:rsidR="00D35FC0">
              <w:t xml:space="preserve"> №48</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D24EF2">
            <w:pPr>
              <w:pStyle w:val="a5"/>
              <w:shd w:val="clear" w:color="auto" w:fill="auto"/>
              <w:spacing w:line="240" w:lineRule="auto"/>
              <w:ind w:left="120"/>
            </w:pPr>
            <w:r>
              <w:t>01.11.2014</w:t>
            </w:r>
          </w:p>
        </w:tc>
      </w:tr>
      <w:tr w:rsidR="00A5321C" w:rsidTr="00A5321C">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20"/>
            </w:pPr>
            <w:r>
              <w:t>2.</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xml:space="preserve">. Валдай, </w:t>
            </w:r>
            <w:proofErr w:type="spellStart"/>
            <w:r>
              <w:t>пр-кт</w:t>
            </w:r>
            <w:proofErr w:type="spellEnd"/>
            <w:r>
              <w:t>. Васильева, д. 73</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35FC0" w:rsidRDefault="00A5321C" w:rsidP="00D24EF2">
            <w:pPr>
              <w:pStyle w:val="a5"/>
              <w:shd w:val="clear" w:color="auto" w:fill="auto"/>
              <w:spacing w:line="235" w:lineRule="exact"/>
              <w:ind w:left="100"/>
            </w:pPr>
            <w:r>
              <w:t>Договор управления</w:t>
            </w:r>
          </w:p>
          <w:p w:rsidR="00A5321C" w:rsidRDefault="00D35FC0" w:rsidP="00D24EF2">
            <w:pPr>
              <w:pStyle w:val="a5"/>
              <w:shd w:val="clear" w:color="auto" w:fill="auto"/>
              <w:spacing w:line="235" w:lineRule="exact"/>
              <w:ind w:left="100"/>
            </w:pPr>
            <w:r>
              <w:t>№46</w:t>
            </w:r>
            <w:r w:rsidR="00A5321C">
              <w:t xml:space="preserve"> </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D24EF2">
            <w:pPr>
              <w:pStyle w:val="a5"/>
              <w:shd w:val="clear" w:color="auto" w:fill="auto"/>
              <w:spacing w:line="240" w:lineRule="auto"/>
              <w:ind w:left="120"/>
            </w:pPr>
            <w:r>
              <w:t>01.10.2014г.</w:t>
            </w:r>
          </w:p>
        </w:tc>
      </w:tr>
      <w:tr w:rsidR="00A5321C" w:rsidTr="00A5321C">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20"/>
            </w:pPr>
            <w:r>
              <w:t>3.</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.Г</w:t>
            </w:r>
            <w:proofErr w:type="gramEnd"/>
            <w:r>
              <w:t>агарина, д.49а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35" w:lineRule="exact"/>
              <w:ind w:left="100"/>
            </w:pPr>
            <w:r>
              <w:t xml:space="preserve">Договор управления </w:t>
            </w:r>
            <w:r w:rsidR="00D35FC0">
              <w:t>№4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D24EF2">
            <w:pPr>
              <w:pStyle w:val="a5"/>
              <w:shd w:val="clear" w:color="auto" w:fill="auto"/>
              <w:spacing w:line="240" w:lineRule="auto"/>
              <w:ind w:left="120"/>
            </w:pPr>
            <w:r>
              <w:t>01.02.2011</w:t>
            </w:r>
          </w:p>
        </w:tc>
      </w:tr>
      <w:tr w:rsidR="00A5321C" w:rsidTr="00A5321C">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20"/>
            </w:pPr>
            <w:r>
              <w:t>4.</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00"/>
            </w:pPr>
            <w:r>
              <w:t xml:space="preserve">обл. </w:t>
            </w:r>
            <w:proofErr w:type="gramStart"/>
            <w:r>
              <w:t>Новгородская</w:t>
            </w:r>
            <w:proofErr w:type="gramEnd"/>
            <w:r>
              <w:t xml:space="preserve">, р-н. Валдайский, г. Валдай, ул. </w:t>
            </w:r>
            <w:proofErr w:type="gramStart"/>
            <w:r>
              <w:t>Железнодорожная</w:t>
            </w:r>
            <w:proofErr w:type="gramEnd"/>
            <w:r>
              <w:t>, д.5а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35" w:lineRule="exact"/>
              <w:ind w:left="100"/>
            </w:pPr>
            <w:r>
              <w:t>Договор управления</w:t>
            </w:r>
            <w:r w:rsidR="00D35FC0">
              <w:t xml:space="preserve"> №29</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D24EF2">
            <w:pPr>
              <w:pStyle w:val="a5"/>
              <w:shd w:val="clear" w:color="auto" w:fill="auto"/>
              <w:spacing w:line="240" w:lineRule="auto"/>
              <w:ind w:left="120"/>
            </w:pPr>
            <w:r>
              <w:t>01.03.2014</w:t>
            </w:r>
          </w:p>
        </w:tc>
      </w:tr>
      <w:tr w:rsidR="00A5321C" w:rsidTr="00A5321C">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20"/>
            </w:pPr>
            <w:r>
              <w:t>5.</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00"/>
            </w:pPr>
            <w:r>
              <w:t xml:space="preserve">обл. </w:t>
            </w:r>
            <w:proofErr w:type="gramStart"/>
            <w:r>
              <w:t>Новгородская</w:t>
            </w:r>
            <w:proofErr w:type="gramEnd"/>
            <w:r>
              <w:t xml:space="preserve">, р-н. Валдайский, г. Валдай, ул. </w:t>
            </w:r>
            <w:proofErr w:type="gramStart"/>
            <w:r>
              <w:t>Железнодорожная</w:t>
            </w:r>
            <w:proofErr w:type="gramEnd"/>
            <w:r>
              <w:t>, д.19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35" w:lineRule="exact"/>
              <w:ind w:left="100"/>
            </w:pPr>
            <w:r>
              <w:t>Договор управления</w:t>
            </w:r>
            <w:r w:rsidR="00D35FC0">
              <w:t xml:space="preserve"> №17</w:t>
            </w:r>
            <w:r>
              <w:t xml:space="preserve"> </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D24EF2">
            <w:pPr>
              <w:pStyle w:val="a5"/>
              <w:shd w:val="clear" w:color="auto" w:fill="auto"/>
              <w:spacing w:line="240" w:lineRule="auto"/>
              <w:ind w:left="120"/>
            </w:pPr>
            <w:r>
              <w:t>01.02.2011</w:t>
            </w:r>
          </w:p>
        </w:tc>
      </w:tr>
      <w:tr w:rsidR="00A5321C" w:rsidTr="00A5321C">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20"/>
            </w:pPr>
            <w:r>
              <w:t>6.</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00"/>
            </w:pPr>
            <w:r>
              <w:t xml:space="preserve">обл. </w:t>
            </w:r>
            <w:proofErr w:type="gramStart"/>
            <w:r>
              <w:t>Новгородская</w:t>
            </w:r>
            <w:proofErr w:type="gramEnd"/>
            <w:r>
              <w:t>, р-н. Валдайский, с</w:t>
            </w:r>
            <w:proofErr w:type="gramStart"/>
            <w:r>
              <w:t>.З</w:t>
            </w:r>
            <w:proofErr w:type="gramEnd"/>
            <w:r>
              <w:t>имогорье, д.163</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30" w:lineRule="exact"/>
              <w:ind w:left="100"/>
            </w:pPr>
            <w:r>
              <w:t>Договор управления</w:t>
            </w:r>
            <w:r w:rsidR="00D35FC0">
              <w:t xml:space="preserve"> №3</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D24EF2">
            <w:pPr>
              <w:pStyle w:val="a5"/>
              <w:shd w:val="clear" w:color="auto" w:fill="auto"/>
              <w:spacing w:line="240" w:lineRule="auto"/>
            </w:pPr>
            <w:r>
              <w:t xml:space="preserve"> 01.02.2011</w:t>
            </w:r>
          </w:p>
        </w:tc>
      </w:tr>
      <w:tr w:rsidR="00A5321C" w:rsidTr="00A5321C">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20"/>
            </w:pPr>
            <w:r>
              <w:t>7.</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00"/>
            </w:pPr>
            <w:r>
              <w:t xml:space="preserve">обл. </w:t>
            </w:r>
            <w:proofErr w:type="gramStart"/>
            <w:r>
              <w:t>Новгородская</w:t>
            </w:r>
            <w:proofErr w:type="gramEnd"/>
            <w:r>
              <w:t xml:space="preserve">, р-н. Валдайский, г. Валдай, ул. </w:t>
            </w:r>
            <w:proofErr w:type="gramStart"/>
            <w:r>
              <w:t>Колхозная</w:t>
            </w:r>
            <w:proofErr w:type="gramEnd"/>
            <w:r>
              <w:t>,  д.5а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30" w:lineRule="exact"/>
              <w:ind w:left="100"/>
            </w:pPr>
            <w:r>
              <w:t>Договор управления</w:t>
            </w:r>
            <w:r w:rsidR="00D35FC0">
              <w:t xml:space="preserve"> №30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D24EF2">
            <w:pPr>
              <w:pStyle w:val="a5"/>
              <w:shd w:val="clear" w:color="auto" w:fill="auto"/>
              <w:spacing w:line="240" w:lineRule="auto"/>
              <w:ind w:left="120"/>
            </w:pPr>
            <w:r>
              <w:t>01.01.2014</w:t>
            </w:r>
          </w:p>
        </w:tc>
      </w:tr>
      <w:tr w:rsidR="00A5321C" w:rsidTr="007D79B1">
        <w:trPr>
          <w:trHeight w:val="56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20"/>
            </w:pPr>
            <w:r>
              <w:t>8.</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00"/>
            </w:pPr>
            <w:r>
              <w:t xml:space="preserve">обл. </w:t>
            </w:r>
            <w:proofErr w:type="gramStart"/>
            <w:r>
              <w:t>Новгородская</w:t>
            </w:r>
            <w:proofErr w:type="gramEnd"/>
            <w:r>
              <w:t xml:space="preserve">, р-н. Валдайский, г. Валдай, ул. </w:t>
            </w:r>
            <w:proofErr w:type="gramStart"/>
            <w:r>
              <w:t>Колхозная</w:t>
            </w:r>
            <w:proofErr w:type="gramEnd"/>
            <w:r>
              <w:t>, д.7</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30" w:lineRule="exact"/>
              <w:ind w:left="100"/>
            </w:pPr>
            <w:r>
              <w:t>Договор управления</w:t>
            </w:r>
            <w:r w:rsidR="00D35FC0">
              <w:t xml:space="preserve"> №44</w:t>
            </w:r>
            <w:r>
              <w:t xml:space="preserve"> </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D24EF2">
            <w:pPr>
              <w:pStyle w:val="a5"/>
              <w:shd w:val="clear" w:color="auto" w:fill="auto"/>
              <w:spacing w:line="240" w:lineRule="auto"/>
              <w:ind w:left="120"/>
            </w:pPr>
            <w:r>
              <w:t>01.09.2014</w:t>
            </w:r>
          </w:p>
        </w:tc>
      </w:tr>
      <w:tr w:rsidR="00A5321C" w:rsidTr="00A5321C">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20"/>
            </w:pPr>
            <w:r>
              <w:t>9.</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40" w:lineRule="auto"/>
              <w:ind w:left="100"/>
            </w:pPr>
            <w:r>
              <w:t xml:space="preserve">обл. </w:t>
            </w:r>
            <w:proofErr w:type="gramStart"/>
            <w:r>
              <w:t>Новгородская</w:t>
            </w:r>
            <w:proofErr w:type="gramEnd"/>
            <w:r>
              <w:t>, р-н. Валдайский, г. Валдай, пр</w:t>
            </w:r>
            <w:proofErr w:type="gramStart"/>
            <w:r>
              <w:t>.К</w:t>
            </w:r>
            <w:proofErr w:type="gramEnd"/>
            <w:r>
              <w:t>омсомольский, д.51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shd w:val="clear" w:color="auto" w:fill="auto"/>
              <w:spacing w:line="235" w:lineRule="exact"/>
              <w:ind w:left="100"/>
            </w:pPr>
            <w:r>
              <w:t>Договор управления</w:t>
            </w:r>
            <w:r w:rsidR="00D35FC0">
              <w:t xml:space="preserve"> №28</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D24EF2">
            <w:pPr>
              <w:pStyle w:val="a5"/>
              <w:shd w:val="clear" w:color="auto" w:fill="auto"/>
              <w:spacing w:line="240" w:lineRule="auto"/>
              <w:ind w:left="120"/>
            </w:pPr>
            <w:r>
              <w:t>17.04.2013</w:t>
            </w:r>
          </w:p>
        </w:tc>
      </w:tr>
    </w:tbl>
    <w:tbl>
      <w:tblPr>
        <w:tblpPr w:leftFromText="180" w:rightFromText="180" w:vertAnchor="text" w:horzAnchor="margin" w:tblpXSpec="center" w:tblpY="-134"/>
        <w:tblW w:w="10657" w:type="dxa"/>
        <w:tblLayout w:type="fixed"/>
        <w:tblCellMar>
          <w:left w:w="0" w:type="dxa"/>
          <w:right w:w="0" w:type="dxa"/>
        </w:tblCellMar>
        <w:tblLook w:val="0000"/>
      </w:tblPr>
      <w:tblGrid>
        <w:gridCol w:w="806"/>
        <w:gridCol w:w="6701"/>
        <w:gridCol w:w="2002"/>
        <w:gridCol w:w="1148"/>
      </w:tblGrid>
      <w:tr w:rsidR="00A5321C" w:rsidTr="00D35FC0">
        <w:trPr>
          <w:trHeight w:val="52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lastRenderedPageBreak/>
              <w:t>10.</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Карла Маркса, д.9а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Договор управления  № 41</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pPr>
            <w:r>
              <w:t>01.10.2014г.</w:t>
            </w:r>
          </w:p>
        </w:tc>
      </w:tr>
      <w:tr w:rsidR="00A5321C" w:rsidTr="00D35FC0">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11.</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Мелиораторов, д.4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Договор управления № 43</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B5678A" w:rsidP="00A5321C">
            <w:pPr>
              <w:pStyle w:val="a5"/>
              <w:shd w:val="clear" w:color="auto" w:fill="auto"/>
              <w:spacing w:line="240" w:lineRule="auto"/>
              <w:ind w:left="100"/>
            </w:pPr>
            <w:r>
              <w:t>10</w:t>
            </w:r>
            <w:r w:rsidR="00A5321C">
              <w:t>.09.2014г.</w:t>
            </w:r>
          </w:p>
        </w:tc>
      </w:tr>
      <w:tr w:rsidR="00A5321C" w:rsidTr="00D35FC0">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12.</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.М</w:t>
            </w:r>
            <w:proofErr w:type="gramEnd"/>
            <w:r>
              <w:t>еханизаторов, д.13</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0" w:lineRule="exact"/>
              <w:ind w:left="100"/>
            </w:pPr>
            <w:r>
              <w:t xml:space="preserve">Договор управления </w:t>
            </w:r>
            <w:r w:rsidR="00D35FC0">
              <w:t>№47</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A5321C">
            <w:pPr>
              <w:pStyle w:val="a5"/>
              <w:shd w:val="clear" w:color="auto" w:fill="auto"/>
              <w:spacing w:line="240" w:lineRule="auto"/>
              <w:ind w:left="100"/>
            </w:pPr>
            <w:r>
              <w:t>01.11.2014</w:t>
            </w:r>
          </w:p>
        </w:tc>
      </w:tr>
      <w:tr w:rsidR="00A5321C" w:rsidTr="00D35FC0">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13.</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 xml:space="preserve">обл. </w:t>
            </w:r>
            <w:proofErr w:type="gramStart"/>
            <w:r>
              <w:t>Новгородская</w:t>
            </w:r>
            <w:proofErr w:type="gramEnd"/>
            <w:r>
              <w:t>, р-н. Валдайский, г. Валдай, ул</w:t>
            </w:r>
            <w:proofErr w:type="gramStart"/>
            <w:r>
              <w:t>.П</w:t>
            </w:r>
            <w:proofErr w:type="gramEnd"/>
            <w:r>
              <w:t>есчаная, д.21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 xml:space="preserve">Договор управления </w:t>
            </w:r>
            <w:r w:rsidR="00D35FC0">
              <w:t>№ 45</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A5321C">
            <w:pPr>
              <w:pStyle w:val="a5"/>
              <w:shd w:val="clear" w:color="auto" w:fill="auto"/>
              <w:spacing w:line="240" w:lineRule="auto"/>
              <w:ind w:left="100"/>
            </w:pPr>
            <w:r>
              <w:t>01.09.2014</w:t>
            </w:r>
          </w:p>
        </w:tc>
      </w:tr>
      <w:tr w:rsidR="00A5321C" w:rsidTr="00D35FC0">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14</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 xml:space="preserve">обл. </w:t>
            </w:r>
            <w:proofErr w:type="gramStart"/>
            <w:r>
              <w:t>Новгородская</w:t>
            </w:r>
            <w:proofErr w:type="gramEnd"/>
            <w:r>
              <w:t>, р-н. Валдайский, г. Валдай, ул</w:t>
            </w:r>
            <w:proofErr w:type="gramStart"/>
            <w:r>
              <w:t>.П</w:t>
            </w:r>
            <w:proofErr w:type="gramEnd"/>
            <w:r>
              <w:t>есчаная, д.30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Договор управления № 50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01.06.2016</w:t>
            </w:r>
          </w:p>
        </w:tc>
      </w:tr>
      <w:tr w:rsidR="00D24EF2" w:rsidTr="00D35FC0">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D24EF2" w:rsidRDefault="00D24EF2" w:rsidP="00A5321C">
            <w:pPr>
              <w:pStyle w:val="a5"/>
              <w:shd w:val="clear" w:color="auto" w:fill="auto"/>
              <w:spacing w:line="240" w:lineRule="auto"/>
              <w:ind w:left="120"/>
            </w:pPr>
          </w:p>
          <w:p w:rsidR="00D24EF2" w:rsidRPr="00D24EF2" w:rsidRDefault="00D24EF2" w:rsidP="00C23918">
            <w:pPr>
              <w:rPr>
                <w:sz w:val="20"/>
                <w:szCs w:val="20"/>
              </w:rPr>
            </w:pPr>
            <w:r w:rsidRPr="00D24EF2">
              <w:rPr>
                <w:sz w:val="20"/>
                <w:szCs w:val="20"/>
              </w:rPr>
              <w:t>15</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D24EF2" w:rsidRDefault="00D24EF2" w:rsidP="00A5321C">
            <w:pPr>
              <w:pStyle w:val="a5"/>
              <w:shd w:val="clear" w:color="auto" w:fill="auto"/>
              <w:spacing w:line="226" w:lineRule="exact"/>
              <w:ind w:left="100"/>
            </w:pPr>
            <w:r>
              <w:t xml:space="preserve">обл. </w:t>
            </w:r>
            <w:proofErr w:type="gramStart"/>
            <w:r>
              <w:t>Новгородская</w:t>
            </w:r>
            <w:proofErr w:type="gramEnd"/>
            <w:r>
              <w:t>, р-н. Валдайский, г. Валдай, ул</w:t>
            </w:r>
            <w:proofErr w:type="gramStart"/>
            <w:r>
              <w:t>.П</w:t>
            </w:r>
            <w:proofErr w:type="gramEnd"/>
            <w:r>
              <w:t>есчаная, д.28</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24EF2" w:rsidRDefault="00D24EF2" w:rsidP="00A5321C">
            <w:pPr>
              <w:pStyle w:val="a5"/>
              <w:shd w:val="clear" w:color="auto" w:fill="auto"/>
              <w:spacing w:line="235" w:lineRule="exact"/>
              <w:ind w:left="100"/>
            </w:pPr>
            <w:r>
              <w:t>Договор управления №51</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D24EF2" w:rsidRDefault="00D24EF2" w:rsidP="00A5321C">
            <w:pPr>
              <w:pStyle w:val="a5"/>
              <w:shd w:val="clear" w:color="auto" w:fill="auto"/>
              <w:spacing w:line="240" w:lineRule="auto"/>
              <w:ind w:left="100"/>
            </w:pPr>
            <w:r>
              <w:t>01.04.2017</w:t>
            </w:r>
          </w:p>
        </w:tc>
      </w:tr>
      <w:tr w:rsidR="00A5321C" w:rsidTr="00D35FC0">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16</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 xml:space="preserve">обл. </w:t>
            </w:r>
            <w:proofErr w:type="gramStart"/>
            <w:r>
              <w:t>Новгородская</w:t>
            </w:r>
            <w:proofErr w:type="gramEnd"/>
            <w:r>
              <w:t xml:space="preserve">, р-н. Валдайский, </w:t>
            </w:r>
            <w:proofErr w:type="gramStart"/>
            <w:r>
              <w:t>г</w:t>
            </w:r>
            <w:proofErr w:type="gramEnd"/>
            <w:r>
              <w:t xml:space="preserve">. Валдай, </w:t>
            </w:r>
            <w:proofErr w:type="spellStart"/>
            <w:r>
              <w:t>пр-кт</w:t>
            </w:r>
            <w:proofErr w:type="spellEnd"/>
            <w:r>
              <w:t xml:space="preserve"> Советский, д.10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26" w:lineRule="exact"/>
              <w:ind w:left="100"/>
            </w:pPr>
            <w:r>
              <w:t>Договор управления</w:t>
            </w:r>
            <w:r w:rsidR="00D35FC0">
              <w:t xml:space="preserve"> №10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D35FC0">
            <w:pPr>
              <w:pStyle w:val="a5"/>
              <w:shd w:val="clear" w:color="auto" w:fill="auto"/>
              <w:spacing w:line="240" w:lineRule="auto"/>
            </w:pPr>
            <w:r>
              <w:t xml:space="preserve"> 01.02.2011</w:t>
            </w:r>
          </w:p>
        </w:tc>
      </w:tr>
      <w:tr w:rsidR="00A5321C" w:rsidTr="00D35FC0">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17</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xml:space="preserve">. Валдай, </w:t>
            </w:r>
            <w:proofErr w:type="spellStart"/>
            <w:r>
              <w:t>пр-кт</w:t>
            </w:r>
            <w:proofErr w:type="spellEnd"/>
            <w:r>
              <w:t xml:space="preserve"> Советский, д.20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Договор управления</w:t>
            </w:r>
            <w:r w:rsidR="00D35FC0">
              <w:t xml:space="preserve"> №15</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A5321C">
            <w:pPr>
              <w:pStyle w:val="a5"/>
              <w:shd w:val="clear" w:color="auto" w:fill="auto"/>
              <w:spacing w:line="240" w:lineRule="auto"/>
              <w:ind w:left="100"/>
            </w:pPr>
            <w:r>
              <w:t>01.02.2011</w:t>
            </w:r>
          </w:p>
        </w:tc>
      </w:tr>
      <w:tr w:rsidR="00A5321C" w:rsidTr="00D35FC0">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18</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xml:space="preserve">. Валдай, </w:t>
            </w:r>
            <w:proofErr w:type="spellStart"/>
            <w:r>
              <w:t>пр-кт</w:t>
            </w:r>
            <w:proofErr w:type="spellEnd"/>
            <w:r>
              <w:t>. Советский, д.67</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Договор управления</w:t>
            </w:r>
            <w:r w:rsidR="00D35FC0">
              <w:t xml:space="preserve"> №42</w:t>
            </w:r>
            <w: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A5321C">
            <w:pPr>
              <w:pStyle w:val="a5"/>
              <w:shd w:val="clear" w:color="auto" w:fill="auto"/>
              <w:spacing w:line="240" w:lineRule="auto"/>
              <w:ind w:left="100"/>
            </w:pPr>
            <w:r>
              <w:t>01.05.2014</w:t>
            </w:r>
          </w:p>
        </w:tc>
      </w:tr>
      <w:tr w:rsidR="00A5321C" w:rsidTr="00D35FC0">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19</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.С</w:t>
            </w:r>
            <w:proofErr w:type="gramEnd"/>
            <w:r>
              <w:t>танционная, д.4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 xml:space="preserve">Договор управления </w:t>
            </w:r>
            <w:r w:rsidR="007D79B1">
              <w:t>№19</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ind w:left="100"/>
            </w:pPr>
            <w:r>
              <w:t>01.02.2011</w:t>
            </w:r>
          </w:p>
        </w:tc>
      </w:tr>
      <w:tr w:rsidR="00A5321C" w:rsidTr="00D35FC0">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20</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xml:space="preserve">, р-н. Валдайский, г. Валдай, </w:t>
            </w:r>
            <w:proofErr w:type="spellStart"/>
            <w:r>
              <w:t>ул</w:t>
            </w:r>
            <w:proofErr w:type="gramStart"/>
            <w:r>
              <w:t>.С</w:t>
            </w:r>
            <w:proofErr w:type="gramEnd"/>
            <w:r>
              <w:t>тудгородок</w:t>
            </w:r>
            <w:proofErr w:type="spellEnd"/>
            <w:r>
              <w:t>, д.11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Договор управления</w:t>
            </w:r>
            <w:r w:rsidR="007D79B1">
              <w:t xml:space="preserve"> №39</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ind w:left="100"/>
            </w:pPr>
            <w:r>
              <w:t>01.05.2014</w:t>
            </w:r>
          </w:p>
        </w:tc>
      </w:tr>
      <w:tr w:rsidR="00A5321C" w:rsidTr="00D35FC0">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21</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.Ф</w:t>
            </w:r>
            <w:proofErr w:type="gramEnd"/>
            <w:r>
              <w:t>евральская. д.63б</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Договор управления</w:t>
            </w:r>
            <w:r w:rsidR="00D35FC0">
              <w:t xml:space="preserve"> №40</w:t>
            </w:r>
            <w: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A5321C">
            <w:pPr>
              <w:pStyle w:val="a5"/>
              <w:shd w:val="clear" w:color="auto" w:fill="auto"/>
              <w:spacing w:line="240" w:lineRule="auto"/>
              <w:ind w:left="100"/>
            </w:pPr>
            <w:r>
              <w:t>01.05.2014</w:t>
            </w:r>
          </w:p>
        </w:tc>
      </w:tr>
      <w:tr w:rsidR="00A5321C" w:rsidTr="00D35FC0">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20"/>
            </w:pPr>
            <w:r>
              <w:t>2</w:t>
            </w:r>
            <w:r w:rsidR="008A6EC5">
              <w:t>2</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.Э</w:t>
            </w:r>
            <w:proofErr w:type="gramEnd"/>
            <w:r>
              <w:t>нергетиков, д.2</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Договор управления</w:t>
            </w:r>
            <w:r w:rsidR="007D79B1">
              <w:t xml:space="preserve"> №23</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pPr>
            <w:r>
              <w:t xml:space="preserve"> 21.11.2011г.</w:t>
            </w:r>
          </w:p>
        </w:tc>
      </w:tr>
      <w:tr w:rsidR="00A5321C" w:rsidTr="00D35FC0">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23</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.Э</w:t>
            </w:r>
            <w:proofErr w:type="gramEnd"/>
            <w:r>
              <w:t>нергетиков, д.4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 xml:space="preserve">Договор управления </w:t>
            </w:r>
            <w:r w:rsidR="007D79B1">
              <w:t>№21</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ind w:left="100"/>
            </w:pPr>
            <w:r>
              <w:t>01.04.2011</w:t>
            </w:r>
          </w:p>
        </w:tc>
      </w:tr>
      <w:tr w:rsidR="00A5321C" w:rsidTr="00D35FC0">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24</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Энергетиков, д.4а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Договор управления</w:t>
            </w:r>
            <w:r w:rsidR="007D79B1">
              <w:t xml:space="preserve"> №24</w:t>
            </w:r>
            <w: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pPr>
            <w:r>
              <w:t>22.11.2011</w:t>
            </w:r>
          </w:p>
        </w:tc>
      </w:tr>
      <w:tr w:rsidR="00A5321C" w:rsidTr="00D35FC0">
        <w:trPr>
          <w:trHeight w:val="52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25</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Энергетиков, д.6</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Договор управления</w:t>
            </w:r>
            <w:r w:rsidR="007D79B1">
              <w:t xml:space="preserve"> №20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ind w:left="100"/>
            </w:pPr>
            <w:r>
              <w:t>01.03.2011</w:t>
            </w:r>
          </w:p>
        </w:tc>
      </w:tr>
      <w:tr w:rsidR="00A5321C" w:rsidTr="00D35FC0">
        <w:trPr>
          <w:trHeight w:val="480"/>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26</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Энергетиков, д.6а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jc w:val="both"/>
            </w:pPr>
            <w:r>
              <w:t xml:space="preserve"> Договор управления </w:t>
            </w:r>
            <w:r w:rsidR="007D79B1">
              <w:t>№25</w:t>
            </w:r>
            <w: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ind w:left="100"/>
            </w:pPr>
            <w:r>
              <w:t>23.11.2011</w:t>
            </w:r>
          </w:p>
        </w:tc>
      </w:tr>
      <w:tr w:rsidR="00A5321C" w:rsidTr="00D35FC0">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27</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Энергетиков, д.9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Договор управления</w:t>
            </w:r>
            <w:r w:rsidR="00D35FC0">
              <w:t xml:space="preserve"> № 27</w:t>
            </w:r>
            <w:r>
              <w:t xml:space="preserve"> </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A5321C">
            <w:pPr>
              <w:pStyle w:val="a5"/>
              <w:shd w:val="clear" w:color="auto" w:fill="auto"/>
              <w:spacing w:line="240" w:lineRule="auto"/>
              <w:ind w:left="100"/>
            </w:pPr>
            <w:r>
              <w:t>01.06.2012</w:t>
            </w:r>
          </w:p>
        </w:tc>
      </w:tr>
      <w:tr w:rsidR="00A5321C" w:rsidTr="00D35FC0">
        <w:trPr>
          <w:trHeight w:val="51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8A6EC5" w:rsidP="00A5321C">
            <w:pPr>
              <w:pStyle w:val="a5"/>
              <w:shd w:val="clear" w:color="auto" w:fill="auto"/>
              <w:spacing w:line="240" w:lineRule="auto"/>
              <w:ind w:left="120"/>
            </w:pPr>
            <w:r>
              <w:t>28</w:t>
            </w:r>
            <w:r w:rsidR="00A5321C">
              <w:t>.</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Энергетиков, д.20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shd w:val="clear" w:color="auto" w:fill="auto"/>
              <w:spacing w:line="235" w:lineRule="exact"/>
              <w:ind w:left="100"/>
            </w:pPr>
            <w:r>
              <w:t>Договор управления</w:t>
            </w:r>
            <w:r w:rsidR="007D79B1">
              <w:t xml:space="preserve"> №14</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shd w:val="clear" w:color="auto" w:fill="auto"/>
              <w:spacing w:line="240" w:lineRule="auto"/>
              <w:ind w:left="100"/>
            </w:pPr>
            <w:r>
              <w:t>01.02.2011</w:t>
            </w:r>
          </w:p>
        </w:tc>
      </w:tr>
    </w:tbl>
    <w:p w:rsidR="00A5321C" w:rsidRDefault="00A5321C" w:rsidP="00A5321C">
      <w:pPr>
        <w:rPr>
          <w:rFonts w:ascii="Times New Roman" w:hAnsi="Times New Roman" w:cs="Times New Roman"/>
          <w:sz w:val="20"/>
          <w:szCs w:val="20"/>
        </w:rPr>
      </w:pPr>
    </w:p>
    <w:p w:rsidR="00A5321C" w:rsidRDefault="00A5321C" w:rsidP="00A5321C">
      <w:pPr>
        <w:pStyle w:val="a5"/>
        <w:shd w:val="clear" w:color="auto" w:fill="auto"/>
        <w:spacing w:after="254" w:line="230" w:lineRule="exact"/>
        <w:ind w:right="20"/>
        <w:jc w:val="both"/>
      </w:pPr>
      <w:r>
        <w:t xml:space="preserve">Форма 1.5. Перечень многоквартирных домов, в отношении которых договоры управления с управляющей организацией были расторгнуты в предыдущем календарном году; </w:t>
      </w:r>
      <w:proofErr w:type="gramStart"/>
      <w:r>
        <w:t>перечень многоквартирных домов,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 а также перечень многоквартирных домов, в которых членами кооперативов в предыдущем календарном году на их общем собрании приняты решения о преобразовании кооперативов в товарищества</w:t>
      </w:r>
      <w:proofErr w:type="gramEnd"/>
    </w:p>
    <w:tbl>
      <w:tblPr>
        <w:tblW w:w="10495" w:type="dxa"/>
        <w:jc w:val="center"/>
        <w:tblLayout w:type="fixed"/>
        <w:tblCellMar>
          <w:left w:w="0" w:type="dxa"/>
          <w:right w:w="0" w:type="dxa"/>
        </w:tblCellMar>
        <w:tblLook w:val="0000"/>
      </w:tblPr>
      <w:tblGrid>
        <w:gridCol w:w="806"/>
        <w:gridCol w:w="5102"/>
        <w:gridCol w:w="1598"/>
        <w:gridCol w:w="1598"/>
        <w:gridCol w:w="1391"/>
      </w:tblGrid>
      <w:tr w:rsidR="00A5321C" w:rsidTr="00A5321C">
        <w:trPr>
          <w:trHeight w:val="168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 xml:space="preserve">N </w:t>
            </w:r>
            <w:proofErr w:type="spellStart"/>
            <w:r>
              <w:t>пп</w:t>
            </w:r>
            <w:proofErr w:type="spellEnd"/>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ind w:left="100"/>
            </w:pPr>
            <w:proofErr w:type="gramStart"/>
            <w:r>
              <w:t>Адрес многоквартирного дома (Субъект Российской Федерации, Муниципальный район, Населенный пункт (наименование города, поселка городского типа, населенного пункта регионального, окружного или районного подчинения), Населенный пункт (городского подчинения), Дополнительная территория, Улица, Номер дома, Корпус, Строение, Литера)</w:t>
            </w:r>
            <w:proofErr w:type="gramEnd"/>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ind w:left="140"/>
            </w:pPr>
            <w:r>
              <w:t>Дата начала управления</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30" w:lineRule="exact"/>
              <w:ind w:left="120"/>
            </w:pPr>
            <w:r>
              <w:t>Дата окончания управления</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26" w:lineRule="exact"/>
              <w:jc w:val="both"/>
            </w:pPr>
            <w:r>
              <w:t>Основание окончания управления</w:t>
            </w:r>
          </w:p>
        </w:tc>
      </w:tr>
      <w:tr w:rsidR="00A5321C" w:rsidTr="007D79B1">
        <w:trPr>
          <w:trHeight w:val="275"/>
          <w:jc w:val="center"/>
        </w:trPr>
        <w:tc>
          <w:tcPr>
            <w:tcW w:w="10495" w:type="dxa"/>
            <w:gridSpan w:val="5"/>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800"/>
            </w:pPr>
            <w:r>
              <w:t xml:space="preserve">Новгородская область - </w:t>
            </w:r>
            <w:proofErr w:type="gramStart"/>
            <w:r>
              <w:t>Валдайское</w:t>
            </w:r>
            <w:proofErr w:type="gramEnd"/>
          </w:p>
        </w:tc>
      </w:tr>
    </w:tbl>
    <w:p w:rsidR="00A5321C" w:rsidRDefault="00A5321C" w:rsidP="00A5321C">
      <w:pPr>
        <w:rPr>
          <w:rFonts w:cs="Times New Roman"/>
          <w:color w:val="auto"/>
          <w:sz w:val="2"/>
          <w:szCs w:val="2"/>
        </w:rPr>
      </w:pPr>
    </w:p>
    <w:tbl>
      <w:tblPr>
        <w:tblW w:w="10637" w:type="dxa"/>
        <w:jc w:val="center"/>
        <w:tblLayout w:type="fixed"/>
        <w:tblCellMar>
          <w:left w:w="0" w:type="dxa"/>
          <w:right w:w="0" w:type="dxa"/>
        </w:tblCellMar>
        <w:tblLook w:val="0000"/>
      </w:tblPr>
      <w:tblGrid>
        <w:gridCol w:w="806"/>
        <w:gridCol w:w="5102"/>
        <w:gridCol w:w="1598"/>
        <w:gridCol w:w="1598"/>
        <w:gridCol w:w="1533"/>
      </w:tblGrid>
      <w:tr w:rsidR="00A5321C" w:rsidTr="007D79B1">
        <w:trPr>
          <w:trHeight w:val="113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lastRenderedPageBreak/>
              <w:t>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xml:space="preserve">. Валдай, </w:t>
            </w:r>
            <w:proofErr w:type="spellStart"/>
            <w:r>
              <w:t>пр-кт</w:t>
            </w:r>
            <w:proofErr w:type="spellEnd"/>
            <w:r>
              <w:t>. Васильева, д.69а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EB35D2" w:rsidP="00D24EF2">
            <w:pPr>
              <w:pStyle w:val="a5"/>
              <w:framePr w:wrap="notBeside" w:vAnchor="text" w:hAnchor="text" w:xAlign="center" w:y="1"/>
              <w:shd w:val="clear" w:color="auto" w:fill="auto"/>
              <w:spacing w:line="240" w:lineRule="auto"/>
              <w:ind w:left="100"/>
            </w:pPr>
            <w:r>
              <w:t>01.11.2014г.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23.05.2016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framePr w:wrap="notBeside" w:vAnchor="text" w:hAnchor="text" w:xAlign="center" w:y="1"/>
              <w:shd w:val="clear" w:color="auto" w:fill="auto"/>
              <w:spacing w:line="226" w:lineRule="exact"/>
              <w:ind w:left="100"/>
            </w:pPr>
            <w:r>
              <w:t>Протокол общего</w:t>
            </w:r>
            <w:r w:rsidR="00C1228C">
              <w:t xml:space="preserve"> собрания собственников от 23.05</w:t>
            </w:r>
            <w:r>
              <w:t xml:space="preserve">.216 </w:t>
            </w:r>
          </w:p>
        </w:tc>
      </w:tr>
      <w:tr w:rsidR="00A5321C" w:rsidTr="007D79B1">
        <w:trPr>
          <w:trHeight w:val="83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xml:space="preserve">. Валдай, </w:t>
            </w:r>
            <w:proofErr w:type="spellStart"/>
            <w:r>
              <w:t>пр-кт</w:t>
            </w:r>
            <w:proofErr w:type="spellEnd"/>
            <w:r>
              <w:t>. Васильева, д. 73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EB35D2" w:rsidP="00D24EF2">
            <w:pPr>
              <w:pStyle w:val="a5"/>
              <w:framePr w:wrap="notBeside" w:vAnchor="text" w:hAnchor="text" w:xAlign="center" w:y="1"/>
              <w:shd w:val="clear" w:color="auto" w:fill="auto"/>
              <w:spacing w:line="240" w:lineRule="auto"/>
              <w:ind w:left="100"/>
            </w:pPr>
            <w:r>
              <w:t>01.10.2014г.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D24EF2">
            <w:pPr>
              <w:pStyle w:val="a5"/>
              <w:framePr w:wrap="notBeside" w:vAnchor="text" w:hAnchor="text" w:xAlign="center" w:y="1"/>
              <w:shd w:val="clear" w:color="auto" w:fill="auto"/>
              <w:spacing w:line="240" w:lineRule="auto"/>
              <w:ind w:left="120"/>
            </w:pPr>
            <w:r>
              <w:t>23.05.2016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7D79B1">
            <w:pPr>
              <w:pStyle w:val="a5"/>
              <w:framePr w:wrap="notBeside" w:vAnchor="text" w:hAnchor="text" w:xAlign="center" w:y="1"/>
              <w:shd w:val="clear" w:color="auto" w:fill="auto"/>
              <w:spacing w:line="230" w:lineRule="exact"/>
            </w:pPr>
            <w:r>
              <w:t xml:space="preserve"> П</w:t>
            </w:r>
            <w:r w:rsidR="00A5321C">
              <w:t>ротокол общего собрани</w:t>
            </w:r>
            <w:r w:rsidR="00C1228C">
              <w:t>я от 23.05.2016</w:t>
            </w:r>
            <w:r w:rsidR="00A5321C">
              <w:t>г.</w:t>
            </w:r>
          </w:p>
        </w:tc>
      </w:tr>
      <w:tr w:rsidR="00A5321C" w:rsidTr="007D79B1">
        <w:trPr>
          <w:trHeight w:val="1012"/>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.Г</w:t>
            </w:r>
            <w:proofErr w:type="gramEnd"/>
            <w:r>
              <w:t>агарина, д.49а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EB35D2" w:rsidP="00D24EF2">
            <w:pPr>
              <w:pStyle w:val="a5"/>
              <w:framePr w:wrap="notBeside" w:vAnchor="text" w:hAnchor="text" w:xAlign="center" w:y="1"/>
              <w:shd w:val="clear" w:color="auto" w:fill="auto"/>
              <w:spacing w:line="240" w:lineRule="auto"/>
              <w:ind w:left="100"/>
            </w:pPr>
            <w:r>
              <w:t>01.02.2011г.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D24EF2">
            <w:pPr>
              <w:pStyle w:val="a5"/>
              <w:framePr w:wrap="notBeside" w:vAnchor="text" w:hAnchor="text" w:xAlign="center" w:y="1"/>
              <w:shd w:val="clear" w:color="auto" w:fill="auto"/>
              <w:spacing w:line="240" w:lineRule="auto"/>
              <w:ind w:left="120"/>
            </w:pPr>
            <w:r>
              <w:t>26.05.2016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D24EF2">
            <w:pPr>
              <w:pStyle w:val="a5"/>
              <w:framePr w:wrap="notBeside" w:vAnchor="text" w:hAnchor="text" w:xAlign="center" w:y="1"/>
              <w:shd w:val="clear" w:color="auto" w:fill="auto"/>
              <w:spacing w:line="230" w:lineRule="exact"/>
              <w:ind w:left="100"/>
            </w:pPr>
            <w:r>
              <w:t xml:space="preserve"> Протокол общего собрания от 26.05.2016</w:t>
            </w:r>
            <w:r w:rsidR="00A5321C">
              <w:t>г.</w:t>
            </w:r>
          </w:p>
        </w:tc>
      </w:tr>
      <w:tr w:rsidR="00A5321C" w:rsidTr="007D79B1">
        <w:trPr>
          <w:trHeight w:val="105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20"/>
            </w:pPr>
            <w:r>
              <w:t>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D24EF2">
            <w:pPr>
              <w:pStyle w:val="a5"/>
              <w:framePr w:wrap="notBeside" w:vAnchor="text" w:hAnchor="text" w:xAlign="center" w:y="1"/>
              <w:shd w:val="clear" w:color="auto" w:fill="auto"/>
              <w:spacing w:line="240" w:lineRule="auto"/>
              <w:ind w:left="100"/>
            </w:pPr>
            <w:r>
              <w:t xml:space="preserve">обл. </w:t>
            </w:r>
            <w:proofErr w:type="gramStart"/>
            <w:r>
              <w:t>Новгородская</w:t>
            </w:r>
            <w:proofErr w:type="gramEnd"/>
            <w:r>
              <w:t xml:space="preserve">, р-н. Валдайский, г. Валдай, ул. </w:t>
            </w:r>
            <w:proofErr w:type="gramStart"/>
            <w:r>
              <w:t>Железнодорожная</w:t>
            </w:r>
            <w:proofErr w:type="gramEnd"/>
            <w:r>
              <w:t>, д.5а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C1228C">
            <w:pPr>
              <w:pStyle w:val="a5"/>
              <w:framePr w:wrap="notBeside" w:vAnchor="text" w:hAnchor="text" w:xAlign="center" w:y="1"/>
              <w:shd w:val="clear" w:color="auto" w:fill="auto"/>
              <w:spacing w:line="240" w:lineRule="auto"/>
            </w:pPr>
            <w:r>
              <w:t>01.03.2014г.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D24EF2">
            <w:pPr>
              <w:pStyle w:val="a5"/>
              <w:framePr w:wrap="notBeside" w:vAnchor="text" w:hAnchor="text" w:xAlign="center" w:y="1"/>
              <w:shd w:val="clear" w:color="auto" w:fill="auto"/>
              <w:spacing w:line="240" w:lineRule="auto"/>
              <w:ind w:left="120"/>
            </w:pPr>
            <w:r>
              <w:t>30.06.2016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D24EF2">
            <w:pPr>
              <w:pStyle w:val="a5"/>
              <w:framePr w:wrap="notBeside" w:vAnchor="text" w:hAnchor="text" w:xAlign="center" w:y="1"/>
              <w:shd w:val="clear" w:color="auto" w:fill="auto"/>
              <w:spacing w:line="230" w:lineRule="exact"/>
              <w:ind w:left="100"/>
            </w:pPr>
            <w:r>
              <w:t>Протокол общего собрания от 30.06.2016</w:t>
            </w:r>
            <w:r w:rsidR="00A5321C">
              <w:t>г.</w:t>
            </w:r>
          </w:p>
        </w:tc>
      </w:tr>
      <w:tr w:rsidR="00A5321C" w:rsidTr="007D79B1">
        <w:trPr>
          <w:trHeight w:val="96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framePr w:wrap="notBeside" w:vAnchor="text" w:hAnchor="text" w:xAlign="center" w:y="1"/>
              <w:shd w:val="clear" w:color="auto" w:fill="auto"/>
              <w:spacing w:line="240" w:lineRule="auto"/>
              <w:ind w:left="120"/>
            </w:pPr>
            <w:r>
              <w:t>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framePr w:wrap="notBeside" w:vAnchor="text" w:hAnchor="text" w:xAlign="center" w:y="1"/>
              <w:shd w:val="clear" w:color="auto" w:fill="auto"/>
              <w:spacing w:line="240" w:lineRule="auto"/>
              <w:ind w:left="100"/>
            </w:pPr>
            <w:r>
              <w:t xml:space="preserve">обл. </w:t>
            </w:r>
            <w:proofErr w:type="gramStart"/>
            <w:r>
              <w:t>Новгородская</w:t>
            </w:r>
            <w:proofErr w:type="gramEnd"/>
            <w:r>
              <w:t xml:space="preserve">, р-н. Валдайский, г. Валдай, ул. </w:t>
            </w:r>
            <w:proofErr w:type="gramStart"/>
            <w:r>
              <w:t>Железнодорожная</w:t>
            </w:r>
            <w:proofErr w:type="gramEnd"/>
            <w:r>
              <w:t>, д.19</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A5321C">
            <w:pPr>
              <w:pStyle w:val="a5"/>
              <w:framePr w:wrap="notBeside" w:vAnchor="text" w:hAnchor="text" w:xAlign="center" w:y="1"/>
              <w:shd w:val="clear" w:color="auto" w:fill="auto"/>
              <w:spacing w:line="240" w:lineRule="auto"/>
              <w:ind w:left="100"/>
            </w:pPr>
            <w:r>
              <w:t>01.02.2011г.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A5321C">
            <w:pPr>
              <w:pStyle w:val="a5"/>
              <w:framePr w:wrap="notBeside" w:vAnchor="text" w:hAnchor="text" w:xAlign="center" w:y="1"/>
              <w:shd w:val="clear" w:color="auto" w:fill="auto"/>
              <w:spacing w:line="240" w:lineRule="auto"/>
              <w:ind w:left="120"/>
            </w:pPr>
            <w:r>
              <w:t>30.06.2016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A5321C">
            <w:pPr>
              <w:pStyle w:val="a5"/>
              <w:framePr w:wrap="notBeside" w:vAnchor="text" w:hAnchor="text" w:xAlign="center" w:y="1"/>
              <w:shd w:val="clear" w:color="auto" w:fill="auto"/>
              <w:spacing w:line="230" w:lineRule="exact"/>
              <w:ind w:left="100"/>
            </w:pPr>
            <w:r>
              <w:t>Протокол общего собрания от 30.06.2016г.</w:t>
            </w:r>
          </w:p>
        </w:tc>
      </w:tr>
      <w:tr w:rsidR="00A5321C" w:rsidTr="007D79B1">
        <w:trPr>
          <w:trHeight w:val="97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framePr w:wrap="notBeside" w:vAnchor="text" w:hAnchor="text" w:xAlign="center" w:y="1"/>
              <w:shd w:val="clear" w:color="auto" w:fill="auto"/>
              <w:spacing w:line="240" w:lineRule="auto"/>
              <w:ind w:left="120"/>
            </w:pPr>
            <w:r>
              <w:t>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framePr w:wrap="notBeside" w:vAnchor="text" w:hAnchor="text" w:xAlign="center" w:y="1"/>
              <w:shd w:val="clear" w:color="auto" w:fill="auto"/>
              <w:spacing w:line="240" w:lineRule="auto"/>
              <w:ind w:left="100"/>
            </w:pPr>
            <w:r>
              <w:t xml:space="preserve">обл. </w:t>
            </w:r>
            <w:proofErr w:type="gramStart"/>
            <w:r>
              <w:t>Новгородская</w:t>
            </w:r>
            <w:proofErr w:type="gramEnd"/>
            <w:r>
              <w:t>, р-н. Валдайский, с</w:t>
            </w:r>
            <w:proofErr w:type="gramStart"/>
            <w:r>
              <w:t>.З</w:t>
            </w:r>
            <w:proofErr w:type="gramEnd"/>
            <w:r>
              <w:t>имогорье, д.163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A5321C">
            <w:pPr>
              <w:pStyle w:val="a5"/>
              <w:framePr w:wrap="notBeside" w:vAnchor="text" w:hAnchor="text" w:xAlign="center" w:y="1"/>
              <w:shd w:val="clear" w:color="auto" w:fill="auto"/>
              <w:spacing w:line="240" w:lineRule="auto"/>
              <w:ind w:left="100"/>
            </w:pPr>
            <w:r>
              <w:t>01.02.2011г.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A5321C">
            <w:pPr>
              <w:pStyle w:val="a5"/>
              <w:framePr w:wrap="notBeside" w:vAnchor="text" w:hAnchor="text" w:xAlign="center" w:y="1"/>
              <w:shd w:val="clear" w:color="auto" w:fill="auto"/>
              <w:spacing w:line="240" w:lineRule="auto"/>
              <w:ind w:left="120"/>
            </w:pPr>
            <w:r>
              <w:t>01.08.2016г.</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A5321C">
            <w:pPr>
              <w:pStyle w:val="a5"/>
              <w:framePr w:wrap="notBeside" w:vAnchor="text" w:hAnchor="text" w:xAlign="center" w:y="1"/>
              <w:shd w:val="clear" w:color="auto" w:fill="auto"/>
              <w:spacing w:line="230" w:lineRule="exact"/>
              <w:ind w:left="100"/>
            </w:pPr>
            <w:r>
              <w:t>Протокол общего собрания от 01.08.2016г.</w:t>
            </w:r>
          </w:p>
        </w:tc>
      </w:tr>
      <w:tr w:rsidR="00A5321C" w:rsidTr="007D79B1">
        <w:trPr>
          <w:trHeight w:val="1022"/>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framePr w:wrap="notBeside" w:vAnchor="text" w:hAnchor="text" w:xAlign="center" w:y="1"/>
              <w:shd w:val="clear" w:color="auto" w:fill="auto"/>
              <w:spacing w:line="240" w:lineRule="auto"/>
              <w:ind w:left="120"/>
            </w:pPr>
            <w:r>
              <w:t>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framePr w:wrap="notBeside" w:vAnchor="text" w:hAnchor="text" w:xAlign="center" w:y="1"/>
              <w:shd w:val="clear" w:color="auto" w:fill="auto"/>
              <w:spacing w:line="240" w:lineRule="auto"/>
              <w:ind w:left="100"/>
            </w:pPr>
            <w:r>
              <w:t xml:space="preserve">обл. </w:t>
            </w:r>
            <w:proofErr w:type="gramStart"/>
            <w:r>
              <w:t>Новгородская</w:t>
            </w:r>
            <w:proofErr w:type="gramEnd"/>
            <w:r>
              <w:t xml:space="preserve">, р-н. Валдайский, г. Валдай, ул. </w:t>
            </w:r>
            <w:proofErr w:type="gramStart"/>
            <w:r>
              <w:t>Колхозная</w:t>
            </w:r>
            <w:proofErr w:type="gramEnd"/>
            <w:r>
              <w:t>,  д.5а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EB35D2" w:rsidP="00A5321C">
            <w:pPr>
              <w:pStyle w:val="a5"/>
              <w:framePr w:wrap="notBeside" w:vAnchor="text" w:hAnchor="text" w:xAlign="center" w:y="1"/>
              <w:shd w:val="clear" w:color="auto" w:fill="auto"/>
              <w:spacing w:line="240" w:lineRule="auto"/>
              <w:ind w:left="100"/>
            </w:pPr>
            <w:r>
              <w:t>01.01.2014г.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A5321C">
            <w:pPr>
              <w:pStyle w:val="a5"/>
              <w:framePr w:wrap="notBeside" w:vAnchor="text" w:hAnchor="text" w:xAlign="center" w:y="1"/>
              <w:shd w:val="clear" w:color="auto" w:fill="auto"/>
              <w:spacing w:line="240" w:lineRule="auto"/>
              <w:ind w:left="120"/>
            </w:pPr>
            <w:r>
              <w:t>24.05.2016г.</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A5321C">
            <w:pPr>
              <w:pStyle w:val="a5"/>
              <w:framePr w:wrap="notBeside" w:vAnchor="text" w:hAnchor="text" w:xAlign="center" w:y="1"/>
              <w:shd w:val="clear" w:color="auto" w:fill="auto"/>
              <w:spacing w:line="230" w:lineRule="exact"/>
              <w:ind w:left="100"/>
            </w:pPr>
            <w:r>
              <w:t>Протокол общего собрания от 24.05.2016г.</w:t>
            </w:r>
          </w:p>
        </w:tc>
      </w:tr>
      <w:tr w:rsidR="00A5321C" w:rsidTr="007D79B1">
        <w:trPr>
          <w:trHeight w:val="105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framePr w:wrap="notBeside" w:vAnchor="text" w:hAnchor="text" w:xAlign="center" w:y="1"/>
              <w:shd w:val="clear" w:color="auto" w:fill="auto"/>
              <w:spacing w:line="240" w:lineRule="auto"/>
              <w:ind w:left="120"/>
            </w:pPr>
            <w:r>
              <w:t>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framePr w:wrap="notBeside" w:vAnchor="text" w:hAnchor="text" w:xAlign="center" w:y="1"/>
              <w:shd w:val="clear" w:color="auto" w:fill="auto"/>
              <w:spacing w:line="240" w:lineRule="auto"/>
              <w:ind w:left="100"/>
            </w:pPr>
            <w:r>
              <w:t xml:space="preserve">обл. </w:t>
            </w:r>
            <w:proofErr w:type="gramStart"/>
            <w:r>
              <w:t>Новгородская</w:t>
            </w:r>
            <w:proofErr w:type="gramEnd"/>
            <w:r>
              <w:t xml:space="preserve">, р-н. Валдайский, г. Валдай, ул. </w:t>
            </w:r>
            <w:proofErr w:type="gramStart"/>
            <w:r>
              <w:t>Колхозная</w:t>
            </w:r>
            <w:proofErr w:type="gramEnd"/>
            <w:r>
              <w:t>, д.7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EB35D2" w:rsidP="00A5321C">
            <w:pPr>
              <w:pStyle w:val="a5"/>
              <w:framePr w:wrap="notBeside" w:vAnchor="text" w:hAnchor="text" w:xAlign="center" w:y="1"/>
              <w:shd w:val="clear" w:color="auto" w:fill="auto"/>
              <w:spacing w:line="240" w:lineRule="auto"/>
              <w:ind w:left="100"/>
            </w:pPr>
            <w:r>
              <w:t>01.09.2014г.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A5321C">
            <w:pPr>
              <w:pStyle w:val="a5"/>
              <w:framePr w:wrap="notBeside" w:vAnchor="text" w:hAnchor="text" w:xAlign="center" w:y="1"/>
              <w:shd w:val="clear" w:color="auto" w:fill="auto"/>
              <w:spacing w:line="240" w:lineRule="auto"/>
              <w:ind w:left="120"/>
            </w:pPr>
            <w:r>
              <w:t>22.05.2016г.</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A5321C">
            <w:pPr>
              <w:pStyle w:val="a5"/>
              <w:framePr w:wrap="notBeside" w:vAnchor="text" w:hAnchor="text" w:xAlign="center" w:y="1"/>
              <w:shd w:val="clear" w:color="auto" w:fill="auto"/>
              <w:spacing w:line="230" w:lineRule="exact"/>
              <w:ind w:left="100"/>
            </w:pPr>
            <w:r>
              <w:t>Протокол общего собрания от 22.05.2016г.</w:t>
            </w:r>
          </w:p>
        </w:tc>
      </w:tr>
      <w:tr w:rsidR="00A5321C" w:rsidTr="007D79B1">
        <w:trPr>
          <w:trHeight w:val="95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5321C" w:rsidRDefault="007D79B1" w:rsidP="00A5321C">
            <w:pPr>
              <w:pStyle w:val="a5"/>
              <w:framePr w:wrap="notBeside" w:vAnchor="text" w:hAnchor="text" w:xAlign="center" w:y="1"/>
              <w:shd w:val="clear" w:color="auto" w:fill="auto"/>
              <w:spacing w:line="240" w:lineRule="auto"/>
              <w:ind w:left="120"/>
            </w:pPr>
            <w:r>
              <w:t>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5321C" w:rsidRDefault="00A5321C" w:rsidP="00A5321C">
            <w:pPr>
              <w:pStyle w:val="a5"/>
              <w:framePr w:wrap="notBeside" w:vAnchor="text" w:hAnchor="text" w:xAlign="center" w:y="1"/>
              <w:shd w:val="clear" w:color="auto" w:fill="auto"/>
              <w:spacing w:line="240" w:lineRule="auto"/>
              <w:ind w:left="100"/>
            </w:pPr>
            <w:r>
              <w:t xml:space="preserve">обл. </w:t>
            </w:r>
            <w:proofErr w:type="gramStart"/>
            <w:r>
              <w:t>Новгородская</w:t>
            </w:r>
            <w:proofErr w:type="gramEnd"/>
            <w:r>
              <w:t>, р-н. Валдайский, г. Валдай, пр</w:t>
            </w:r>
            <w:proofErr w:type="gramStart"/>
            <w:r>
              <w:t>.К</w:t>
            </w:r>
            <w:proofErr w:type="gramEnd"/>
            <w:r>
              <w:t>омсомольский, д.51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D35FC0" w:rsidP="00A5321C">
            <w:pPr>
              <w:pStyle w:val="a5"/>
              <w:framePr w:wrap="notBeside" w:vAnchor="text" w:hAnchor="text" w:xAlign="center" w:y="1"/>
              <w:shd w:val="clear" w:color="auto" w:fill="auto"/>
              <w:spacing w:line="240" w:lineRule="auto"/>
              <w:ind w:left="100"/>
            </w:pPr>
            <w:r>
              <w:t>17.04.2013г.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A5321C">
            <w:pPr>
              <w:pStyle w:val="a5"/>
              <w:framePr w:wrap="notBeside" w:vAnchor="text" w:hAnchor="text" w:xAlign="center" w:y="1"/>
              <w:shd w:val="clear" w:color="auto" w:fill="auto"/>
              <w:spacing w:line="240" w:lineRule="auto"/>
              <w:ind w:left="120"/>
            </w:pPr>
            <w:r>
              <w:t>29.07.2016г.</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A5321C" w:rsidRDefault="00C1228C" w:rsidP="00A5321C">
            <w:pPr>
              <w:pStyle w:val="a5"/>
              <w:framePr w:wrap="notBeside" w:vAnchor="text" w:hAnchor="text" w:xAlign="center" w:y="1"/>
              <w:shd w:val="clear" w:color="auto" w:fill="auto"/>
              <w:spacing w:line="230" w:lineRule="exact"/>
              <w:ind w:left="100"/>
            </w:pPr>
            <w:r>
              <w:t>Протокол общего собрания от 29.07.2016г.</w:t>
            </w:r>
          </w:p>
        </w:tc>
      </w:tr>
      <w:tr w:rsidR="00C1228C" w:rsidTr="007D79B1">
        <w:trPr>
          <w:trHeight w:val="100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framePr w:wrap="notBeside" w:vAnchor="text" w:hAnchor="text" w:xAlign="center" w:y="1"/>
              <w:shd w:val="clear" w:color="auto" w:fill="auto"/>
              <w:spacing w:line="240" w:lineRule="auto"/>
              <w:ind w:left="120"/>
            </w:pPr>
            <w:r>
              <w:t>10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framePr w:wrap="notBeside" w:vAnchor="text" w:hAnchor="text" w:xAlign="center" w:y="1"/>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.М</w:t>
            </w:r>
            <w:proofErr w:type="gramEnd"/>
            <w:r>
              <w:t>еханизаторов, д.13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framePr w:wrap="notBeside" w:vAnchor="text" w:hAnchor="text" w:xAlign="center" w:y="1"/>
              <w:shd w:val="clear" w:color="auto" w:fill="auto"/>
              <w:spacing w:line="240" w:lineRule="auto"/>
              <w:ind w:left="100"/>
            </w:pPr>
            <w:r>
              <w:t>01.11.2014г.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framePr w:wrap="notBeside" w:vAnchor="text" w:hAnchor="text" w:xAlign="center" w:y="1"/>
              <w:shd w:val="clear" w:color="auto" w:fill="auto"/>
              <w:spacing w:line="240" w:lineRule="auto"/>
              <w:ind w:left="120"/>
            </w:pPr>
            <w:r>
              <w:t>24.05.2016г.</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framePr w:wrap="notBeside" w:vAnchor="text" w:hAnchor="text" w:xAlign="center" w:y="1"/>
              <w:shd w:val="clear" w:color="auto" w:fill="auto"/>
              <w:spacing w:line="230" w:lineRule="exact"/>
              <w:ind w:left="100"/>
            </w:pPr>
            <w:r>
              <w:t>Протокол общего собрания от 24.05.2016г.</w:t>
            </w:r>
          </w:p>
        </w:tc>
      </w:tr>
      <w:tr w:rsidR="00C1228C" w:rsidTr="00A5321C">
        <w:trPr>
          <w:trHeight w:val="122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framePr w:wrap="notBeside" w:vAnchor="text" w:hAnchor="text" w:xAlign="center" w:y="1"/>
              <w:shd w:val="clear" w:color="auto" w:fill="auto"/>
              <w:spacing w:line="240" w:lineRule="auto"/>
              <w:ind w:left="120"/>
            </w:pPr>
            <w:r>
              <w:t>11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framePr w:wrap="notBeside" w:vAnchor="text" w:hAnchor="text" w:xAlign="center" w:y="1"/>
              <w:shd w:val="clear" w:color="auto" w:fill="auto"/>
              <w:spacing w:line="226" w:lineRule="exact"/>
              <w:ind w:left="100"/>
            </w:pPr>
            <w:r>
              <w:t xml:space="preserve">обл. </w:t>
            </w:r>
            <w:proofErr w:type="gramStart"/>
            <w:r>
              <w:t>Новгородская</w:t>
            </w:r>
            <w:proofErr w:type="gramEnd"/>
            <w:r>
              <w:t>, р-н. Валдайский, г. Валдай, ул</w:t>
            </w:r>
            <w:proofErr w:type="gramStart"/>
            <w:r>
              <w:t>.П</w:t>
            </w:r>
            <w:proofErr w:type="gramEnd"/>
            <w:r>
              <w:t>есчаная, д.21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framePr w:wrap="notBeside" w:vAnchor="text" w:hAnchor="text" w:xAlign="center" w:y="1"/>
              <w:shd w:val="clear" w:color="auto" w:fill="auto"/>
              <w:spacing w:line="240" w:lineRule="auto"/>
              <w:ind w:left="100"/>
            </w:pPr>
            <w:r>
              <w:t>01.09.2014г.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framePr w:wrap="notBeside" w:vAnchor="text" w:hAnchor="text" w:xAlign="center" w:y="1"/>
              <w:shd w:val="clear" w:color="auto" w:fill="auto"/>
              <w:spacing w:line="240" w:lineRule="auto"/>
              <w:ind w:left="120"/>
            </w:pPr>
            <w:r>
              <w:t>29.07.2016г.</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framePr w:wrap="notBeside" w:vAnchor="text" w:hAnchor="text" w:xAlign="center" w:y="1"/>
              <w:shd w:val="clear" w:color="auto" w:fill="auto"/>
              <w:spacing w:line="230" w:lineRule="exact"/>
              <w:ind w:left="100"/>
            </w:pPr>
            <w:r>
              <w:t>Протокол общего собрания от 29.07.2016г</w:t>
            </w:r>
          </w:p>
        </w:tc>
      </w:tr>
    </w:tbl>
    <w:tbl>
      <w:tblPr>
        <w:tblW w:w="10632" w:type="dxa"/>
        <w:tblInd w:w="-562" w:type="dxa"/>
        <w:tblLayout w:type="fixed"/>
        <w:tblCellMar>
          <w:left w:w="0" w:type="dxa"/>
          <w:right w:w="0" w:type="dxa"/>
        </w:tblCellMar>
        <w:tblLook w:val="0000"/>
      </w:tblPr>
      <w:tblGrid>
        <w:gridCol w:w="806"/>
        <w:gridCol w:w="5102"/>
        <w:gridCol w:w="1598"/>
        <w:gridCol w:w="1598"/>
        <w:gridCol w:w="1528"/>
      </w:tblGrid>
      <w:tr w:rsidR="00C1228C" w:rsidTr="007D79B1">
        <w:trPr>
          <w:trHeight w:val="98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t>12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26" w:lineRule="exact"/>
              <w:ind w:left="100"/>
            </w:pPr>
            <w:r>
              <w:t xml:space="preserve">обл. </w:t>
            </w:r>
            <w:proofErr w:type="gramStart"/>
            <w:r>
              <w:t>Новгородская</w:t>
            </w:r>
            <w:proofErr w:type="gramEnd"/>
            <w:r>
              <w:t xml:space="preserve">, р-н. Валдайский, </w:t>
            </w:r>
            <w:proofErr w:type="gramStart"/>
            <w:r>
              <w:t>г</w:t>
            </w:r>
            <w:proofErr w:type="gramEnd"/>
            <w:r>
              <w:t xml:space="preserve">. Валдай, </w:t>
            </w:r>
            <w:proofErr w:type="spellStart"/>
            <w:r>
              <w:t>пр-кт</w:t>
            </w:r>
            <w:proofErr w:type="spellEnd"/>
            <w:r>
              <w:t xml:space="preserve"> Советский, д.10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00"/>
            </w:pPr>
            <w:r>
              <w:t>01.02.2011г.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20"/>
            </w:pPr>
            <w:r>
              <w:t>29.06.2016г.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30" w:lineRule="exact"/>
              <w:ind w:left="100"/>
            </w:pPr>
            <w:r>
              <w:t>Протокол общего собрания от 29.06.2016г</w:t>
            </w:r>
          </w:p>
        </w:tc>
      </w:tr>
      <w:tr w:rsidR="00C1228C" w:rsidTr="007D79B1">
        <w:trPr>
          <w:trHeight w:val="1026"/>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t>13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xml:space="preserve">. Валдай, </w:t>
            </w:r>
            <w:proofErr w:type="spellStart"/>
            <w:r>
              <w:t>пр-кт</w:t>
            </w:r>
            <w:proofErr w:type="spellEnd"/>
            <w:r>
              <w:t xml:space="preserve"> Советский, д.20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00"/>
            </w:pPr>
            <w:r>
              <w:t>01.02.2011г.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20"/>
            </w:pPr>
            <w:r>
              <w:t>29.06.2016г.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30" w:lineRule="exact"/>
              <w:ind w:left="100"/>
            </w:pPr>
            <w:r>
              <w:t>Протокол общего собрания от 29.06.2016г</w:t>
            </w:r>
          </w:p>
        </w:tc>
      </w:tr>
      <w:tr w:rsidR="00C1228C" w:rsidTr="007D79B1">
        <w:trPr>
          <w:trHeight w:val="107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t>14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xml:space="preserve">. Валдай, </w:t>
            </w:r>
            <w:proofErr w:type="spellStart"/>
            <w:r>
              <w:t>пр-кт</w:t>
            </w:r>
            <w:proofErr w:type="spellEnd"/>
            <w:r>
              <w:t>. Советский, д.67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00"/>
            </w:pPr>
            <w:r>
              <w:t>01.05.2014г.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20"/>
            </w:pPr>
            <w:r>
              <w:t>02.06.2016г.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30" w:lineRule="exact"/>
              <w:ind w:left="100"/>
            </w:pPr>
            <w:r>
              <w:t>Протокол общего собрания от 02.06.2016г</w:t>
            </w:r>
          </w:p>
        </w:tc>
      </w:tr>
      <w:tr w:rsidR="00C1228C" w:rsidTr="007D79B1">
        <w:trPr>
          <w:trHeight w:val="976"/>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lastRenderedPageBreak/>
              <w:t>15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.С</w:t>
            </w:r>
            <w:proofErr w:type="gramEnd"/>
            <w:r>
              <w:t>танционная, д.4</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D35FC0" w:rsidP="00C1228C">
            <w:pPr>
              <w:pStyle w:val="a5"/>
              <w:shd w:val="clear" w:color="auto" w:fill="auto"/>
              <w:spacing w:line="240" w:lineRule="auto"/>
              <w:ind w:left="100"/>
            </w:pPr>
            <w:r>
              <w:t>01.02.2011г.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20"/>
            </w:pPr>
            <w:r>
              <w:t>30.06.2016г.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30" w:lineRule="exact"/>
              <w:ind w:left="100"/>
            </w:pPr>
            <w:r>
              <w:t>Протокол общего собрания от 30.06.2016г</w:t>
            </w:r>
          </w:p>
        </w:tc>
      </w:tr>
      <w:tr w:rsidR="00C1228C" w:rsidTr="007D79B1">
        <w:trPr>
          <w:trHeight w:val="583"/>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t>16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xml:space="preserve">, р-н. Валдайский, г. Валдай, </w:t>
            </w:r>
            <w:proofErr w:type="spellStart"/>
            <w:r>
              <w:t>ул</w:t>
            </w:r>
            <w:proofErr w:type="gramStart"/>
            <w:r>
              <w:t>.С</w:t>
            </w:r>
            <w:proofErr w:type="gramEnd"/>
            <w:r>
              <w:t>тудгородок</w:t>
            </w:r>
            <w:proofErr w:type="spellEnd"/>
            <w:r>
              <w:t>, д.11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00"/>
            </w:pPr>
            <w:r>
              <w:t>01.05.2014г.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76B61" w:rsidRDefault="00176B61" w:rsidP="00C1228C">
            <w:pPr>
              <w:pStyle w:val="a5"/>
              <w:shd w:val="clear" w:color="auto" w:fill="auto"/>
              <w:spacing w:line="240" w:lineRule="auto"/>
              <w:ind w:left="120"/>
            </w:pPr>
            <w:r>
              <w:t>01.04.2016г.</w:t>
            </w:r>
          </w:p>
          <w:p w:rsidR="00176B61" w:rsidRDefault="00176B61" w:rsidP="00176B61"/>
          <w:p w:rsidR="00C1228C" w:rsidRPr="00176B61" w:rsidRDefault="00176B61" w:rsidP="00176B61">
            <w:pPr>
              <w:jc w:val="center"/>
            </w:pPr>
            <w:r>
              <w:t xml:space="preserve"> </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Pr="003D5703" w:rsidRDefault="003D5703" w:rsidP="003D5703">
            <w:pPr>
              <w:pStyle w:val="a5"/>
              <w:shd w:val="clear" w:color="auto" w:fill="auto"/>
              <w:spacing w:line="230" w:lineRule="exact"/>
            </w:pPr>
            <w:r w:rsidRPr="003D5703">
              <w:t xml:space="preserve"> </w:t>
            </w:r>
            <w:r>
              <w:t>П</w:t>
            </w:r>
            <w:r w:rsidRPr="003D5703">
              <w:t>исьмо</w:t>
            </w:r>
            <w:r>
              <w:t xml:space="preserve"> о расторжении договора управления, собственниками МКД №184 от 28.03.2016г.</w:t>
            </w:r>
          </w:p>
        </w:tc>
      </w:tr>
      <w:tr w:rsidR="00C1228C" w:rsidTr="007D79B1">
        <w:trPr>
          <w:trHeight w:val="1054"/>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t>17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.Ф</w:t>
            </w:r>
            <w:proofErr w:type="gramEnd"/>
            <w:r>
              <w:t>евральская. д.63б</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D35FC0" w:rsidP="00C1228C">
            <w:pPr>
              <w:pStyle w:val="a5"/>
              <w:shd w:val="clear" w:color="auto" w:fill="auto"/>
              <w:spacing w:line="240" w:lineRule="auto"/>
              <w:ind w:left="100"/>
            </w:pPr>
            <w:r>
              <w:t>01.05.2014г.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20"/>
            </w:pPr>
            <w:r>
              <w:t>03.06.2016г.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30" w:lineRule="exact"/>
              <w:ind w:left="100"/>
            </w:pPr>
            <w:r>
              <w:t>Протокол общего собрания от 03.06.2016г</w:t>
            </w:r>
          </w:p>
        </w:tc>
      </w:tr>
      <w:tr w:rsidR="00C1228C" w:rsidTr="007D79B1">
        <w:trPr>
          <w:trHeight w:val="959"/>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t>18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.Э</w:t>
            </w:r>
            <w:proofErr w:type="gramEnd"/>
            <w:r>
              <w:t>нергетиков, д.2</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D35FC0" w:rsidP="00C1228C">
            <w:pPr>
              <w:pStyle w:val="a5"/>
              <w:shd w:val="clear" w:color="auto" w:fill="auto"/>
              <w:spacing w:line="240" w:lineRule="auto"/>
              <w:ind w:left="100"/>
            </w:pPr>
            <w:r>
              <w:t>21.11.2011г.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20"/>
            </w:pPr>
            <w:r>
              <w:t>28.06.2016г.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30" w:lineRule="exact"/>
              <w:ind w:left="100"/>
            </w:pPr>
            <w:r>
              <w:t>Протокол общего собрания от 28.06.2016г</w:t>
            </w:r>
          </w:p>
        </w:tc>
      </w:tr>
      <w:tr w:rsidR="00C1228C" w:rsidTr="007D79B1">
        <w:trPr>
          <w:trHeight w:val="1004"/>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7D79B1">
            <w:pPr>
              <w:pStyle w:val="a5"/>
              <w:shd w:val="clear" w:color="auto" w:fill="auto"/>
              <w:spacing w:line="240" w:lineRule="auto"/>
              <w:ind w:left="120"/>
            </w:pPr>
            <w:r>
              <w:t>19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р-н. Валдайский, г. Валдай, ул</w:t>
            </w:r>
            <w:proofErr w:type="gramStart"/>
            <w:r>
              <w:t>.Э</w:t>
            </w:r>
            <w:proofErr w:type="gramEnd"/>
            <w:r>
              <w:t>нергетиков, д.4</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D35FC0" w:rsidP="00C1228C">
            <w:pPr>
              <w:pStyle w:val="a5"/>
              <w:shd w:val="clear" w:color="auto" w:fill="auto"/>
              <w:spacing w:line="240" w:lineRule="auto"/>
              <w:ind w:left="100"/>
            </w:pPr>
            <w:r>
              <w:t>01.04.2011г.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20"/>
            </w:pPr>
            <w:r>
              <w:t>30.06.2016г.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30" w:lineRule="exact"/>
              <w:ind w:left="100"/>
            </w:pPr>
            <w:r>
              <w:t>Протокол общего собрания от 30.06.2016г</w:t>
            </w:r>
          </w:p>
        </w:tc>
      </w:tr>
      <w:tr w:rsidR="00C1228C" w:rsidTr="007D79B1">
        <w:trPr>
          <w:trHeight w:val="102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t>20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Энергетиков, д.4а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D35FC0" w:rsidP="00C1228C">
            <w:pPr>
              <w:pStyle w:val="a5"/>
              <w:shd w:val="clear" w:color="auto" w:fill="auto"/>
              <w:spacing w:line="240" w:lineRule="auto"/>
              <w:ind w:left="100"/>
            </w:pPr>
            <w:r>
              <w:t>22.11.2011г.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20"/>
            </w:pPr>
            <w:r>
              <w:t>28.06.2016г.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30" w:lineRule="exact"/>
              <w:ind w:left="100"/>
            </w:pPr>
            <w:r>
              <w:t>Протокол общего собрания от 28.06.2016г</w:t>
            </w:r>
          </w:p>
        </w:tc>
      </w:tr>
      <w:tr w:rsidR="00C1228C" w:rsidTr="007D79B1">
        <w:trPr>
          <w:trHeight w:val="926"/>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t>21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Энергетиков, д.6</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D35FC0" w:rsidP="00C1228C">
            <w:pPr>
              <w:pStyle w:val="a5"/>
              <w:shd w:val="clear" w:color="auto" w:fill="auto"/>
              <w:spacing w:line="240" w:lineRule="auto"/>
              <w:ind w:left="100"/>
            </w:pPr>
            <w:r>
              <w:t>01.03.2011г.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20"/>
            </w:pPr>
            <w:r>
              <w:t>27.06.2016г.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30" w:lineRule="exact"/>
              <w:ind w:left="100"/>
            </w:pPr>
            <w:r>
              <w:t>Протокол общего собрания от 27.06.2016г</w:t>
            </w:r>
          </w:p>
        </w:tc>
      </w:tr>
      <w:tr w:rsidR="00C1228C" w:rsidTr="007D79B1">
        <w:trPr>
          <w:trHeight w:val="97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t>22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Энергетиков, д.6а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D35FC0" w:rsidP="00C1228C">
            <w:pPr>
              <w:pStyle w:val="a5"/>
              <w:shd w:val="clear" w:color="auto" w:fill="auto"/>
              <w:spacing w:line="240" w:lineRule="auto"/>
              <w:ind w:left="100"/>
            </w:pPr>
            <w:r>
              <w:t>23.11.2011г.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20"/>
            </w:pPr>
            <w:r>
              <w:t>22.05.2016г.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30" w:lineRule="exact"/>
              <w:ind w:left="100"/>
            </w:pPr>
            <w:r>
              <w:t>Протокол общего собрания от 22.05.2016г</w:t>
            </w:r>
          </w:p>
        </w:tc>
      </w:tr>
      <w:tr w:rsidR="00C1228C" w:rsidTr="007D79B1">
        <w:trPr>
          <w:trHeight w:val="98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t>23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Энергетиков, д.9</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00"/>
            </w:pPr>
            <w:r>
              <w:t>01.06.2012г.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20"/>
            </w:pPr>
            <w:r>
              <w:t>27.06.2016г.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30" w:lineRule="exact"/>
              <w:ind w:left="100"/>
            </w:pPr>
            <w:r>
              <w:t>Протокол общего собрания от 27.06.2016г</w:t>
            </w:r>
          </w:p>
        </w:tc>
      </w:tr>
      <w:tr w:rsidR="00C1228C" w:rsidTr="007D79B1">
        <w:trPr>
          <w:trHeight w:val="1027"/>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1228C" w:rsidRDefault="007D79B1" w:rsidP="00C1228C">
            <w:pPr>
              <w:pStyle w:val="a5"/>
              <w:shd w:val="clear" w:color="auto" w:fill="auto"/>
              <w:spacing w:line="240" w:lineRule="auto"/>
              <w:ind w:left="120"/>
            </w:pPr>
            <w:r>
              <w:t>24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C1228C" w:rsidRDefault="00C1228C" w:rsidP="00C1228C">
            <w:pPr>
              <w:pStyle w:val="a5"/>
              <w:shd w:val="clear" w:color="auto" w:fill="auto"/>
              <w:spacing w:line="240" w:lineRule="auto"/>
              <w:ind w:left="100"/>
            </w:pPr>
            <w:r>
              <w:t xml:space="preserve">обл. </w:t>
            </w:r>
            <w:proofErr w:type="gramStart"/>
            <w:r>
              <w:t>Новгородская</w:t>
            </w:r>
            <w:proofErr w:type="gramEnd"/>
            <w:r>
              <w:t xml:space="preserve">, р-н. Валдайский, </w:t>
            </w:r>
            <w:proofErr w:type="gramStart"/>
            <w:r>
              <w:t>г</w:t>
            </w:r>
            <w:proofErr w:type="gramEnd"/>
            <w:r>
              <w:t>. Валдай, ул. Энергетиков, д.20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D35FC0" w:rsidP="00C1228C">
            <w:pPr>
              <w:pStyle w:val="a5"/>
              <w:shd w:val="clear" w:color="auto" w:fill="auto"/>
              <w:spacing w:line="240" w:lineRule="auto"/>
              <w:ind w:left="100"/>
            </w:pPr>
            <w:r>
              <w:t>01.02.2011г.</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40" w:lineRule="auto"/>
              <w:ind w:left="120"/>
            </w:pPr>
            <w:r>
              <w:t>27.06.2016г.</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C1228C" w:rsidRDefault="00EB35D2" w:rsidP="00C1228C">
            <w:pPr>
              <w:pStyle w:val="a5"/>
              <w:shd w:val="clear" w:color="auto" w:fill="auto"/>
              <w:spacing w:line="230" w:lineRule="exact"/>
              <w:ind w:left="100"/>
            </w:pPr>
            <w:r>
              <w:t>Протокол общего собрания от 27.06.2016г</w:t>
            </w:r>
          </w:p>
        </w:tc>
      </w:tr>
    </w:tbl>
    <w:p w:rsidR="00A5321C" w:rsidRPr="00A5321C" w:rsidRDefault="00A5321C" w:rsidP="00A5321C">
      <w:pPr>
        <w:rPr>
          <w:rFonts w:ascii="Times New Roman" w:hAnsi="Times New Roman" w:cs="Times New Roman"/>
          <w:sz w:val="20"/>
          <w:szCs w:val="20"/>
        </w:rPr>
      </w:pPr>
    </w:p>
    <w:sectPr w:rsidR="00A5321C" w:rsidRPr="00A5321C" w:rsidSect="00A5321C">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21C"/>
    <w:rsid w:val="000270FB"/>
    <w:rsid w:val="00176B61"/>
    <w:rsid w:val="002C52D8"/>
    <w:rsid w:val="002E79FA"/>
    <w:rsid w:val="003D5703"/>
    <w:rsid w:val="005C508D"/>
    <w:rsid w:val="005D0BA0"/>
    <w:rsid w:val="005F0B36"/>
    <w:rsid w:val="00683768"/>
    <w:rsid w:val="007D79B1"/>
    <w:rsid w:val="008A6EC5"/>
    <w:rsid w:val="00942869"/>
    <w:rsid w:val="009B7BEE"/>
    <w:rsid w:val="00A5321C"/>
    <w:rsid w:val="00AD735A"/>
    <w:rsid w:val="00B5678A"/>
    <w:rsid w:val="00BB5C73"/>
    <w:rsid w:val="00C1228C"/>
    <w:rsid w:val="00C23918"/>
    <w:rsid w:val="00D24EF2"/>
    <w:rsid w:val="00D35FC0"/>
    <w:rsid w:val="00DA160C"/>
    <w:rsid w:val="00EB3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1C"/>
    <w:pPr>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A5321C"/>
    <w:rPr>
      <w:rFonts w:ascii="Times New Roman" w:hAnsi="Times New Roman" w:cs="Times New Roman"/>
      <w:b/>
      <w:bCs/>
      <w:sz w:val="19"/>
      <w:szCs w:val="19"/>
      <w:shd w:val="clear" w:color="auto" w:fill="FFFFFF"/>
    </w:rPr>
  </w:style>
  <w:style w:type="paragraph" w:customStyle="1" w:styleId="a3">
    <w:name w:val="Подпись к таблице"/>
    <w:basedOn w:val="a"/>
    <w:link w:val="a4"/>
    <w:uiPriority w:val="99"/>
    <w:rsid w:val="00A5321C"/>
    <w:pPr>
      <w:shd w:val="clear" w:color="auto" w:fill="FFFFFF"/>
      <w:spacing w:line="240" w:lineRule="atLeast"/>
    </w:pPr>
    <w:rPr>
      <w:rFonts w:ascii="Times New Roman" w:hAnsi="Times New Roman" w:cs="Times New Roman"/>
      <w:color w:val="auto"/>
      <w:sz w:val="20"/>
      <w:szCs w:val="20"/>
    </w:rPr>
  </w:style>
  <w:style w:type="character" w:customStyle="1" w:styleId="a4">
    <w:name w:val="Подпись к таблице_"/>
    <w:basedOn w:val="a0"/>
    <w:link w:val="a3"/>
    <w:uiPriority w:val="99"/>
    <w:locked/>
    <w:rsid w:val="00A5321C"/>
    <w:rPr>
      <w:rFonts w:ascii="Times New Roman" w:eastAsia="Times New Roman" w:hAnsi="Times New Roman" w:cs="Times New Roman"/>
      <w:sz w:val="20"/>
      <w:szCs w:val="20"/>
      <w:shd w:val="clear" w:color="auto" w:fill="FFFFFF"/>
      <w:lang w:eastAsia="ru-RU"/>
    </w:rPr>
  </w:style>
  <w:style w:type="paragraph" w:customStyle="1" w:styleId="20">
    <w:name w:val="Основной текст (2)"/>
    <w:basedOn w:val="a"/>
    <w:link w:val="2"/>
    <w:uiPriority w:val="99"/>
    <w:rsid w:val="00A5321C"/>
    <w:pPr>
      <w:shd w:val="clear" w:color="auto" w:fill="FFFFFF"/>
      <w:spacing w:after="360" w:line="240" w:lineRule="atLeast"/>
    </w:pPr>
    <w:rPr>
      <w:rFonts w:ascii="Times New Roman" w:eastAsiaTheme="minorHAnsi" w:hAnsi="Times New Roman" w:cs="Times New Roman"/>
      <w:b/>
      <w:bCs/>
      <w:color w:val="auto"/>
      <w:sz w:val="19"/>
      <w:szCs w:val="19"/>
      <w:lang w:eastAsia="en-US"/>
    </w:rPr>
  </w:style>
  <w:style w:type="paragraph" w:styleId="a5">
    <w:name w:val="Body Text"/>
    <w:basedOn w:val="a"/>
    <w:link w:val="1"/>
    <w:uiPriority w:val="99"/>
    <w:rsid w:val="00A5321C"/>
    <w:pPr>
      <w:shd w:val="clear" w:color="auto" w:fill="FFFFFF"/>
      <w:spacing w:line="240" w:lineRule="atLeast"/>
    </w:pPr>
    <w:rPr>
      <w:rFonts w:ascii="Times New Roman" w:hAnsi="Times New Roman" w:cs="Times New Roman"/>
      <w:color w:val="auto"/>
      <w:sz w:val="20"/>
      <w:szCs w:val="20"/>
    </w:rPr>
  </w:style>
  <w:style w:type="character" w:customStyle="1" w:styleId="a6">
    <w:name w:val="Основной текст Знак"/>
    <w:basedOn w:val="a0"/>
    <w:link w:val="a5"/>
    <w:uiPriority w:val="99"/>
    <w:semiHidden/>
    <w:rsid w:val="00A5321C"/>
    <w:rPr>
      <w:rFonts w:ascii="Tahoma" w:eastAsia="Times New Roman" w:hAnsi="Tahoma" w:cs="Tahoma"/>
      <w:color w:val="000000"/>
      <w:sz w:val="24"/>
      <w:szCs w:val="24"/>
      <w:lang w:eastAsia="ru-RU"/>
    </w:rPr>
  </w:style>
  <w:style w:type="character" w:customStyle="1" w:styleId="1">
    <w:name w:val="Основной текст Знак1"/>
    <w:basedOn w:val="a0"/>
    <w:link w:val="a5"/>
    <w:uiPriority w:val="99"/>
    <w:locked/>
    <w:rsid w:val="00A5321C"/>
    <w:rPr>
      <w:rFonts w:ascii="Times New Roman" w:eastAsia="Times New Roman" w:hAnsi="Times New Roman" w:cs="Times New Roman"/>
      <w:sz w:val="20"/>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12</cp:revision>
  <dcterms:created xsi:type="dcterms:W3CDTF">2017-11-13T10:53:00Z</dcterms:created>
  <dcterms:modified xsi:type="dcterms:W3CDTF">2017-11-16T13:06:00Z</dcterms:modified>
</cp:coreProperties>
</file>