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394D85" w:rsidP="00075EBC">
      <w:pPr>
        <w:tabs>
          <w:tab w:val="left" w:pos="5954"/>
        </w:tabs>
        <w:jc w:val="center"/>
        <w:rPr>
          <w:rFonts w:ascii="Arial" w:hAnsi="Arial" w:cs="Arial"/>
          <w:b/>
          <w:color w:val="000000"/>
          <w:sz w:val="2"/>
          <w:szCs w:val="2"/>
        </w:rPr>
      </w:pPr>
      <w:r w:rsidRPr="00394D85">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3B27C6" w:rsidRPr="00457FCB" w:rsidRDefault="003B27C6" w:rsidP="003962F5">
                  <w:pPr>
                    <w:rPr>
                      <w:rFonts w:ascii="Arial" w:hAnsi="Arial" w:cs="Arial"/>
                      <w:b/>
                      <w:sz w:val="4"/>
                      <w:szCs w:val="4"/>
                    </w:rPr>
                  </w:pPr>
                </w:p>
                <w:p w:rsidR="003B27C6" w:rsidRPr="007E55DE" w:rsidRDefault="003B27C6" w:rsidP="003962F5">
                  <w:pPr>
                    <w:rPr>
                      <w:b/>
                    </w:rPr>
                  </w:pPr>
                  <w:r>
                    <w:rPr>
                      <w:b/>
                    </w:rPr>
                    <w:t xml:space="preserve">13 </w:t>
                  </w:r>
                  <w:r w:rsidRPr="007E55DE">
                    <w:rPr>
                      <w:b/>
                    </w:rPr>
                    <w:t>(</w:t>
                  </w:r>
                  <w:r>
                    <w:rPr>
                      <w:b/>
                    </w:rPr>
                    <w:t xml:space="preserve">705) от 26 февраля </w:t>
                  </w:r>
                  <w:r w:rsidRPr="007E55DE">
                    <w:rPr>
                      <w:b/>
                    </w:rPr>
                    <w:t>20</w:t>
                  </w:r>
                  <w:r>
                    <w:rPr>
                      <w:b/>
                    </w:rPr>
                    <w:t>25</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44488A" w:rsidRPr="00BD7613" w:rsidRDefault="0044488A" w:rsidP="0044488A">
      <w:pPr>
        <w:jc w:val="center"/>
        <w:rPr>
          <w:b/>
          <w:sz w:val="28"/>
          <w:szCs w:val="28"/>
        </w:rPr>
      </w:pPr>
      <w:r w:rsidRPr="0044488A">
        <w:rPr>
          <w:rFonts w:ascii="Arial" w:hAnsi="Arial" w:cs="Arial"/>
          <w:b/>
          <w:sz w:val="16"/>
          <w:szCs w:val="16"/>
        </w:rPr>
        <w:t>Зарегистрированы изменения и дополнения в Устав Валдайского городского поселения</w:t>
      </w:r>
    </w:p>
    <w:p w:rsidR="0044488A" w:rsidRPr="0044488A" w:rsidRDefault="0044488A" w:rsidP="0044488A">
      <w:pPr>
        <w:jc w:val="center"/>
        <w:rPr>
          <w:rFonts w:ascii="Arial" w:hAnsi="Arial" w:cs="Arial"/>
          <w:b/>
          <w:sz w:val="16"/>
          <w:szCs w:val="16"/>
        </w:rPr>
      </w:pPr>
      <w:r w:rsidRPr="0044488A">
        <w:rPr>
          <w:rFonts w:ascii="Arial" w:hAnsi="Arial" w:cs="Arial"/>
          <w:b/>
          <w:sz w:val="16"/>
          <w:szCs w:val="16"/>
        </w:rPr>
        <w:t>в Министерстве юстиции Российской Федерации по Новгородской области</w:t>
      </w:r>
    </w:p>
    <w:p w:rsidR="0044488A" w:rsidRDefault="0044488A" w:rsidP="0044488A">
      <w:pPr>
        <w:jc w:val="center"/>
        <w:rPr>
          <w:rFonts w:ascii="Arial" w:hAnsi="Arial" w:cs="Arial"/>
          <w:b/>
          <w:sz w:val="16"/>
          <w:szCs w:val="16"/>
        </w:rPr>
      </w:pPr>
      <w:r w:rsidRPr="0044488A">
        <w:rPr>
          <w:rFonts w:ascii="Arial" w:hAnsi="Arial" w:cs="Arial"/>
          <w:b/>
          <w:sz w:val="16"/>
          <w:szCs w:val="16"/>
        </w:rPr>
        <w:t>11 февраля 2025 года № RU535031012025001</w:t>
      </w:r>
    </w:p>
    <w:p w:rsidR="0044488A" w:rsidRPr="0044488A" w:rsidRDefault="0044488A" w:rsidP="0044488A">
      <w:pPr>
        <w:jc w:val="center"/>
        <w:rPr>
          <w:rFonts w:ascii="Arial" w:hAnsi="Arial" w:cs="Arial"/>
          <w:b/>
          <w:sz w:val="4"/>
          <w:szCs w:val="6"/>
        </w:rPr>
      </w:pPr>
    </w:p>
    <w:p w:rsidR="0044488A" w:rsidRDefault="0044488A" w:rsidP="0044488A">
      <w:pPr>
        <w:jc w:val="center"/>
        <w:rPr>
          <w:rFonts w:ascii="Arial" w:hAnsi="Arial" w:cs="Arial"/>
          <w:b/>
          <w:sz w:val="16"/>
          <w:szCs w:val="16"/>
        </w:rPr>
      </w:pPr>
      <w:r w:rsidRPr="0044488A">
        <w:rPr>
          <w:rFonts w:ascii="Arial" w:hAnsi="Arial" w:cs="Arial"/>
          <w:b/>
          <w:sz w:val="16"/>
          <w:szCs w:val="16"/>
        </w:rPr>
        <w:t>Российская Федерация</w:t>
      </w:r>
      <w:r>
        <w:rPr>
          <w:rFonts w:ascii="Arial" w:hAnsi="Arial" w:cs="Arial"/>
          <w:b/>
          <w:sz w:val="16"/>
          <w:szCs w:val="16"/>
        </w:rPr>
        <w:t xml:space="preserve"> </w:t>
      </w:r>
      <w:r w:rsidRPr="0044488A">
        <w:rPr>
          <w:rFonts w:ascii="Arial" w:hAnsi="Arial" w:cs="Arial"/>
          <w:b/>
          <w:sz w:val="16"/>
          <w:szCs w:val="16"/>
        </w:rPr>
        <w:t>Новгородская область</w:t>
      </w:r>
      <w:r>
        <w:rPr>
          <w:rFonts w:ascii="Arial" w:hAnsi="Arial" w:cs="Arial"/>
          <w:b/>
          <w:sz w:val="16"/>
          <w:szCs w:val="16"/>
        </w:rPr>
        <w:t xml:space="preserve"> </w:t>
      </w:r>
      <w:r w:rsidRPr="0044488A">
        <w:rPr>
          <w:rFonts w:ascii="Arial" w:hAnsi="Arial" w:cs="Arial"/>
          <w:b/>
          <w:sz w:val="16"/>
          <w:szCs w:val="16"/>
        </w:rPr>
        <w:t>Валдайский район</w:t>
      </w:r>
    </w:p>
    <w:p w:rsidR="0044488A" w:rsidRPr="0044488A" w:rsidRDefault="0044488A" w:rsidP="0044488A">
      <w:pPr>
        <w:jc w:val="center"/>
        <w:rPr>
          <w:rFonts w:ascii="Arial" w:hAnsi="Arial" w:cs="Arial"/>
          <w:b/>
          <w:sz w:val="4"/>
          <w:szCs w:val="6"/>
        </w:rPr>
      </w:pPr>
    </w:p>
    <w:p w:rsidR="0044488A" w:rsidRPr="0044488A" w:rsidRDefault="0044488A" w:rsidP="0044488A">
      <w:pPr>
        <w:jc w:val="center"/>
        <w:rPr>
          <w:rFonts w:ascii="Arial" w:hAnsi="Arial" w:cs="Arial"/>
          <w:b/>
          <w:sz w:val="16"/>
          <w:szCs w:val="16"/>
        </w:rPr>
      </w:pPr>
      <w:r w:rsidRPr="0044488A">
        <w:rPr>
          <w:rFonts w:ascii="Arial" w:hAnsi="Arial" w:cs="Arial"/>
          <w:b/>
          <w:sz w:val="16"/>
          <w:szCs w:val="16"/>
        </w:rPr>
        <w:t>СОВЕТ  ДЕПУТАТОВ  ВАЛДАЙСКОГО  ГОРОДСКОГО  ПОСЕЛЕНИЯ</w:t>
      </w:r>
    </w:p>
    <w:p w:rsidR="0044488A" w:rsidRPr="0044488A" w:rsidRDefault="0044488A" w:rsidP="0044488A">
      <w:pPr>
        <w:jc w:val="center"/>
        <w:rPr>
          <w:rFonts w:ascii="Arial" w:hAnsi="Arial" w:cs="Arial"/>
          <w:sz w:val="16"/>
          <w:szCs w:val="16"/>
        </w:rPr>
      </w:pPr>
      <w:r w:rsidRPr="0044488A">
        <w:rPr>
          <w:rFonts w:ascii="Arial" w:hAnsi="Arial" w:cs="Arial"/>
          <w:sz w:val="16"/>
          <w:szCs w:val="16"/>
        </w:rPr>
        <w:t>Р Е Ш Е Н И Е</w:t>
      </w:r>
    </w:p>
    <w:p w:rsidR="0044488A" w:rsidRPr="0044488A" w:rsidRDefault="0044488A" w:rsidP="0044488A">
      <w:pPr>
        <w:pStyle w:val="ConsTitle"/>
        <w:jc w:val="center"/>
      </w:pPr>
      <w:r w:rsidRPr="0044488A">
        <w:t>О внесении изменений</w:t>
      </w:r>
      <w:r>
        <w:t xml:space="preserve"> </w:t>
      </w:r>
      <w:r w:rsidRPr="0044488A">
        <w:t>и дополнений в Устав Валдайского</w:t>
      </w:r>
      <w:r>
        <w:t xml:space="preserve"> </w:t>
      </w:r>
      <w:r w:rsidRPr="0044488A">
        <w:t>городского поселения</w:t>
      </w:r>
    </w:p>
    <w:p w:rsidR="0044488A" w:rsidRPr="0044488A" w:rsidRDefault="0044488A" w:rsidP="0044488A">
      <w:pPr>
        <w:pStyle w:val="ConsNonformat"/>
        <w:ind w:firstLine="284"/>
        <w:jc w:val="both"/>
        <w:rPr>
          <w:rFonts w:ascii="Arial" w:hAnsi="Arial" w:cs="Arial"/>
          <w:b/>
          <w:sz w:val="16"/>
          <w:szCs w:val="16"/>
        </w:rPr>
      </w:pPr>
      <w:r w:rsidRPr="0044488A">
        <w:rPr>
          <w:rFonts w:ascii="Arial" w:hAnsi="Arial" w:cs="Arial"/>
          <w:b/>
          <w:sz w:val="16"/>
          <w:szCs w:val="16"/>
        </w:rPr>
        <w:t>Принято Советом депутатов Валдайского городского поселения 30 октября 2024 года.</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44488A">
        <w:rPr>
          <w:rFonts w:ascii="Arial" w:hAnsi="Arial" w:cs="Arial"/>
          <w:b/>
          <w:sz w:val="16"/>
          <w:szCs w:val="16"/>
        </w:rPr>
        <w:t>РЕШИЛ</w:t>
      </w:r>
      <w:r w:rsidRPr="0044488A">
        <w:rPr>
          <w:rFonts w:ascii="Arial" w:hAnsi="Arial" w:cs="Arial"/>
          <w:sz w:val="16"/>
          <w:szCs w:val="16"/>
        </w:rPr>
        <w:t>:</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1. Утвердить проект изменений и дополнений в Устав Валдайского городского поселения (далее – Устав), утвержденный решением Совета депутатов Валдайского городского поселения от 27.01.2016 № 25 «Об утверждении Устава Валдайского городского поселения в новой редакции»:</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1.1. Изложить пункт 28 части 1 статьи 4 Устава в следующей редакции:</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«28) осуществление муниципального контроля в области охраны и использования особо охраняемых природных территорий местного значения;»;</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1.2. Изложить пункт 30 части 1 статьи 4 Устава в следующей редакции:</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1.3. Дополнить часть 1 статьи 4 Устава пунктами 42, 43 следующего содержания:</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 xml:space="preserve">«42) осуществление выявления объектов накопленного вреда окружающей среде и организация ликвидации такого вреда применительно </w:t>
      </w:r>
      <w:r>
        <w:rPr>
          <w:rFonts w:ascii="Arial" w:hAnsi="Arial" w:cs="Arial"/>
          <w:sz w:val="16"/>
          <w:szCs w:val="16"/>
        </w:rPr>
        <w:br/>
      </w:r>
      <w:r w:rsidRPr="0044488A">
        <w:rPr>
          <w:rFonts w:ascii="Arial" w:hAnsi="Arial" w:cs="Arial"/>
          <w:sz w:val="16"/>
          <w:szCs w:val="16"/>
        </w:rPr>
        <w:t>к территориям, расположенным в границах земельных участков, находящихся в собственности поселения;</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 xml:space="preserve">43) осуществление учета личных подсобных хозяйств, которые ведут граждане в соответствии с Федеральным </w:t>
      </w:r>
      <w:hyperlink r:id="rId9" w:history="1">
        <w:r w:rsidRPr="0044488A">
          <w:rPr>
            <w:rStyle w:val="af3"/>
            <w:rFonts w:ascii="Arial" w:hAnsi="Arial" w:cs="Arial"/>
            <w:color w:val="auto"/>
            <w:sz w:val="16"/>
            <w:szCs w:val="16"/>
            <w:u w:val="none"/>
          </w:rPr>
          <w:t>законом</w:t>
        </w:r>
      </w:hyperlink>
      <w:r w:rsidRPr="0044488A">
        <w:rPr>
          <w:rFonts w:ascii="Arial" w:hAnsi="Arial" w:cs="Arial"/>
          <w:sz w:val="16"/>
          <w:szCs w:val="16"/>
        </w:rPr>
        <w:t xml:space="preserve"> от 7 июля 2003 года </w:t>
      </w:r>
      <w:r>
        <w:rPr>
          <w:rFonts w:ascii="Arial" w:hAnsi="Arial" w:cs="Arial"/>
          <w:sz w:val="16"/>
          <w:szCs w:val="16"/>
        </w:rPr>
        <w:br/>
      </w:r>
      <w:r w:rsidRPr="0044488A">
        <w:rPr>
          <w:rFonts w:ascii="Arial" w:hAnsi="Arial" w:cs="Arial"/>
          <w:sz w:val="16"/>
          <w:szCs w:val="16"/>
        </w:rPr>
        <w:t>№ 112-ФЗ «О личном подсобном хозяйстве», в похозяйственных книгах.».</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1.4. Изложить пункт 12 части 1 статьи 5 Устава в следующей редакции:</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Валдайского городского поселения официальной информации;»;</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1.5. Изложить пункт 13 части 1 статьи 5 Устава в следующей редакции:</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 xml:space="preserve">«13) осуществление международных и внешнеэкономических связей в соответствии с Федеральным законом от 6 октября 2003 года № 131-ФЗ </w:t>
      </w:r>
      <w:r w:rsidRPr="0044488A">
        <w:rPr>
          <w:rFonts w:ascii="Arial" w:hAnsi="Arial" w:cs="Arial"/>
          <w:sz w:val="16"/>
          <w:szCs w:val="16"/>
        </w:rPr>
        <w:br/>
        <w:t>«Об общих принципах организации местного самоуправления в Российской Федерации;»;</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1.6. Изложить часть 2 статьи 11.1 Устава в следующей редакции:</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«2. Староста сельского населенного пункта назначается Советом депутатов Валдайского городского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1.7. Изложить часть 3 статьи 11.1 Устава в следующей редакции:</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1.8. Изложить пункт 1 части 4 статьи 11.1 Устава в следующей редакции:</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4488A" w:rsidRPr="0044488A" w:rsidRDefault="0044488A" w:rsidP="0044488A">
      <w:pPr>
        <w:shd w:val="clear" w:color="auto" w:fill="FFFFFF"/>
        <w:ind w:firstLine="284"/>
        <w:jc w:val="both"/>
        <w:rPr>
          <w:rFonts w:ascii="Arial" w:hAnsi="Arial" w:cs="Arial"/>
          <w:sz w:val="16"/>
          <w:szCs w:val="16"/>
        </w:rPr>
      </w:pPr>
      <w:r w:rsidRPr="0044488A">
        <w:rPr>
          <w:rFonts w:ascii="Arial" w:hAnsi="Arial" w:cs="Arial"/>
          <w:sz w:val="16"/>
          <w:szCs w:val="16"/>
        </w:rPr>
        <w:t>1.9. В абзаце втором части 5 статьи 11.1 Устава слова «пунктами 1 - 7» заменить на «пунктами 1 - 7 и 9.2»;</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1.10. Дополнить часть 8 статьи 21 Устава абзацем третьим следующего содержания:</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w:t>
      </w:r>
      <w:r w:rsidRPr="0044488A">
        <w:rPr>
          <w:rFonts w:ascii="Arial" w:hAnsi="Arial" w:cs="Arial"/>
          <w:bCs/>
          <w:sz w:val="16"/>
          <w:szCs w:val="16"/>
        </w:rPr>
        <w:t xml:space="preserve">Депутат </w:t>
      </w:r>
      <w:r w:rsidRPr="0044488A">
        <w:rPr>
          <w:rFonts w:ascii="Arial" w:hAnsi="Arial" w:cs="Arial"/>
          <w:sz w:val="16"/>
          <w:szCs w:val="16"/>
        </w:rPr>
        <w:t xml:space="preserve">Совета депутатов Валдайского городского поселения </w:t>
      </w:r>
      <w:r w:rsidRPr="0044488A">
        <w:rPr>
          <w:rFonts w:ascii="Arial" w:hAnsi="Arial" w:cs="Arial"/>
          <w:bCs/>
          <w:sz w:val="16"/>
          <w:szCs w:val="16"/>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4488A">
        <w:rPr>
          <w:rFonts w:ascii="Arial" w:hAnsi="Arial" w:cs="Arial"/>
          <w:sz w:val="16"/>
          <w:szCs w:val="16"/>
        </w:rPr>
        <w:t xml:space="preserve">Федеральным законом от </w:t>
      </w:r>
      <w:r w:rsidRPr="0044488A">
        <w:rPr>
          <w:rFonts w:ascii="Arial" w:hAnsi="Arial" w:cs="Arial"/>
          <w:sz w:val="16"/>
          <w:szCs w:val="16"/>
        </w:rPr>
        <w:br/>
        <w:t>6 октября 2003 года № 131-ФЗ «Об общих принципах организации местного самоуправления в Российской Федерации»</w:t>
      </w:r>
      <w:r w:rsidRPr="0044488A">
        <w:rPr>
          <w:rFonts w:ascii="Arial" w:hAnsi="Arial" w:cs="Arial"/>
          <w:bCs/>
          <w:sz w:val="16"/>
          <w:szCs w:val="16"/>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1.11. Дополнить часть 1 статьи 22 Устава пунктом 10.1 следующего содержания:</w:t>
      </w:r>
    </w:p>
    <w:p w:rsidR="0044488A" w:rsidRPr="0044488A" w:rsidRDefault="0044488A" w:rsidP="0044488A">
      <w:pPr>
        <w:autoSpaceDE w:val="0"/>
        <w:autoSpaceDN w:val="0"/>
        <w:adjustRightInd w:val="0"/>
        <w:ind w:firstLine="284"/>
        <w:jc w:val="both"/>
        <w:rPr>
          <w:rFonts w:ascii="Arial" w:hAnsi="Arial" w:cs="Arial"/>
          <w:bCs/>
          <w:sz w:val="16"/>
          <w:szCs w:val="16"/>
        </w:rPr>
      </w:pPr>
      <w:r w:rsidRPr="0044488A">
        <w:rPr>
          <w:rFonts w:ascii="Arial" w:hAnsi="Arial" w:cs="Arial"/>
          <w:sz w:val="16"/>
          <w:szCs w:val="16"/>
        </w:rPr>
        <w:t xml:space="preserve">«10.1) приобретения им статуса иностранного агента </w:t>
      </w:r>
      <w:r w:rsidRPr="0044488A">
        <w:rPr>
          <w:rFonts w:ascii="Arial" w:hAnsi="Arial" w:cs="Arial"/>
          <w:bCs/>
          <w:sz w:val="16"/>
          <w:szCs w:val="16"/>
        </w:rPr>
        <w:t>– со дня наступления фактов, указанных в настоящем пункте</w:t>
      </w:r>
      <w:r w:rsidRPr="0044488A">
        <w:rPr>
          <w:rFonts w:ascii="Arial" w:hAnsi="Arial" w:cs="Arial"/>
          <w:sz w:val="16"/>
          <w:szCs w:val="16"/>
        </w:rPr>
        <w:t>;</w:t>
      </w:r>
    </w:p>
    <w:p w:rsidR="0044488A" w:rsidRPr="0044488A" w:rsidRDefault="0044488A" w:rsidP="0044488A">
      <w:pPr>
        <w:shd w:val="clear" w:color="auto" w:fill="FFFFFF"/>
        <w:ind w:firstLine="284"/>
        <w:jc w:val="both"/>
        <w:rPr>
          <w:rFonts w:ascii="Arial" w:hAnsi="Arial" w:cs="Arial"/>
          <w:sz w:val="16"/>
          <w:szCs w:val="16"/>
        </w:rPr>
      </w:pPr>
      <w:r w:rsidRPr="0044488A">
        <w:rPr>
          <w:rFonts w:ascii="Arial" w:hAnsi="Arial" w:cs="Arial"/>
          <w:sz w:val="16"/>
          <w:szCs w:val="16"/>
        </w:rPr>
        <w:t>1.12. Дополнить статью 22 Устава частью 1.1 в следующей редакции:</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 xml:space="preserve">«1.1. </w:t>
      </w:r>
      <w:r w:rsidRPr="0044488A">
        <w:rPr>
          <w:rFonts w:ascii="Arial" w:hAnsi="Arial" w:cs="Arial"/>
          <w:bCs/>
          <w:sz w:val="16"/>
          <w:szCs w:val="16"/>
        </w:rPr>
        <w:t>Полномочия депутата Совета депутатов Валдайского городского поселения прекращаются досрочно решением Совета депутатов Валдайского городского поселения в случае отсутствия депутата без уважительных причин на всех заседаниях Совета депутатов Валдайского городского поселения в течение шести месяцев подряд. Решение Совета депутатов Валдайского городского поселения о досрочном прекращении полномочий депутата Совета депутатов Валдайского городского поселения после наступления обстоятельств, указанных в настоящей части, принимается в сроки, предусмотренные частью 2 настоящей статьи.</w:t>
      </w:r>
      <w:r w:rsidRPr="0044488A">
        <w:rPr>
          <w:rFonts w:ascii="Arial" w:hAnsi="Arial" w:cs="Arial"/>
          <w:sz w:val="16"/>
          <w:szCs w:val="16"/>
        </w:rPr>
        <w:t>»;</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1.13. Дополнить часть 16 статьи 23 Устава абзацем третьим следующего содержания:</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 xml:space="preserve">«Глава Валдайского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0" w:history="1">
        <w:r w:rsidRPr="0044488A">
          <w:rPr>
            <w:rStyle w:val="af3"/>
            <w:rFonts w:ascii="Arial" w:hAnsi="Arial" w:cs="Arial"/>
            <w:color w:val="auto"/>
            <w:sz w:val="16"/>
            <w:szCs w:val="16"/>
            <w:u w:val="none"/>
          </w:rPr>
          <w:t>статьи 13</w:t>
        </w:r>
      </w:hyperlink>
      <w:r w:rsidRPr="0044488A">
        <w:rPr>
          <w:rFonts w:ascii="Arial" w:hAnsi="Arial" w:cs="Arial"/>
          <w:sz w:val="16"/>
          <w:szCs w:val="16"/>
        </w:rPr>
        <w:t xml:space="preserve"> Федерального закона от 25 декабря 2008 года № 273-ФЗ «О противодействии коррупции».»;</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lastRenderedPageBreak/>
        <w:t>1.14. Изложить часть 11 статьи 30 Устава в следующей редакции:</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Валдайское городское поселение, а также соглашения, заключаемые между органами местного самоуправления, вступают в силу после их официального обнародования.</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1) официальное опубликование муниципального правового акта;</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2) размещение на официальном сайте муниципального образования в информационно-телекоммуникационной сети «Интернет».</w:t>
      </w:r>
    </w:p>
    <w:p w:rsidR="0044488A" w:rsidRPr="0044488A" w:rsidRDefault="0044488A" w:rsidP="0044488A">
      <w:pPr>
        <w:ind w:firstLine="284"/>
        <w:jc w:val="both"/>
        <w:rPr>
          <w:rFonts w:ascii="Arial" w:hAnsi="Arial" w:cs="Arial"/>
          <w:bCs/>
          <w:sz w:val="16"/>
          <w:szCs w:val="16"/>
        </w:rPr>
      </w:pPr>
      <w:r w:rsidRPr="0044488A">
        <w:rPr>
          <w:rFonts w:ascii="Arial" w:hAnsi="Arial" w:cs="Arial"/>
          <w:bCs/>
          <w:sz w:val="16"/>
          <w:szCs w:val="16"/>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Валдайском городском поселении, бюллетене «Валдайский Вестник».</w:t>
      </w:r>
    </w:p>
    <w:p w:rsidR="0044488A" w:rsidRPr="0044488A" w:rsidRDefault="0044488A" w:rsidP="0044488A">
      <w:pPr>
        <w:ind w:firstLine="284"/>
        <w:jc w:val="both"/>
        <w:rPr>
          <w:rFonts w:ascii="Arial" w:eastAsia="Calibri" w:hAnsi="Arial" w:cs="Arial"/>
          <w:sz w:val="16"/>
          <w:szCs w:val="16"/>
        </w:rPr>
      </w:pPr>
      <w:r w:rsidRPr="0044488A">
        <w:rPr>
          <w:rFonts w:ascii="Arial" w:eastAsia="Calibri" w:hAnsi="Arial" w:cs="Arial"/>
          <w:sz w:val="16"/>
          <w:szCs w:val="16"/>
        </w:rPr>
        <w:t>Дополнительным источником официального опубликования муниципальных правовых актов и соглашений органов местного самоуправления Валдайского городского поселения является портал Минюста России «Нормативные правовые акты в Российской Федерации» (</w:t>
      </w:r>
      <w:r w:rsidRPr="0044488A">
        <w:rPr>
          <w:rFonts w:ascii="Arial" w:eastAsia="Calibri" w:hAnsi="Arial" w:cs="Arial"/>
          <w:sz w:val="16"/>
          <w:szCs w:val="16"/>
          <w:lang w:val="en-US"/>
        </w:rPr>
        <w:t>http</w:t>
      </w:r>
      <w:r w:rsidRPr="0044488A">
        <w:rPr>
          <w:rFonts w:ascii="Arial" w:eastAsia="Calibri" w:hAnsi="Arial" w:cs="Arial"/>
          <w:sz w:val="16"/>
          <w:szCs w:val="16"/>
        </w:rPr>
        <w:t>://</w:t>
      </w:r>
      <w:r w:rsidRPr="0044488A">
        <w:rPr>
          <w:rFonts w:ascii="Arial" w:eastAsia="Calibri" w:hAnsi="Arial" w:cs="Arial"/>
          <w:sz w:val="16"/>
          <w:szCs w:val="16"/>
          <w:lang w:val="en-US"/>
        </w:rPr>
        <w:t>pravo</w:t>
      </w:r>
      <w:r w:rsidRPr="0044488A">
        <w:rPr>
          <w:rFonts w:ascii="Arial" w:eastAsia="Calibri" w:hAnsi="Arial" w:cs="Arial"/>
          <w:sz w:val="16"/>
          <w:szCs w:val="16"/>
        </w:rPr>
        <w:t>-</w:t>
      </w:r>
      <w:r w:rsidRPr="0044488A">
        <w:rPr>
          <w:rFonts w:ascii="Arial" w:eastAsia="Calibri" w:hAnsi="Arial" w:cs="Arial"/>
          <w:sz w:val="16"/>
          <w:szCs w:val="16"/>
          <w:lang w:val="en-US"/>
        </w:rPr>
        <w:t>minjust</w:t>
      </w:r>
      <w:r w:rsidRPr="0044488A">
        <w:rPr>
          <w:rFonts w:ascii="Arial" w:eastAsia="Calibri" w:hAnsi="Arial" w:cs="Arial"/>
          <w:sz w:val="16"/>
          <w:szCs w:val="16"/>
        </w:rPr>
        <w:t>.</w:t>
      </w:r>
      <w:r w:rsidRPr="0044488A">
        <w:rPr>
          <w:rFonts w:ascii="Arial" w:eastAsia="Calibri" w:hAnsi="Arial" w:cs="Arial"/>
          <w:sz w:val="16"/>
          <w:szCs w:val="16"/>
          <w:lang w:val="en-US"/>
        </w:rPr>
        <w:t>ru</w:t>
      </w:r>
      <w:r w:rsidRPr="0044488A">
        <w:rPr>
          <w:rFonts w:ascii="Arial" w:eastAsia="Calibri" w:hAnsi="Arial" w:cs="Arial"/>
          <w:sz w:val="16"/>
          <w:szCs w:val="16"/>
        </w:rPr>
        <w:t xml:space="preserve">, </w:t>
      </w:r>
      <w:r w:rsidRPr="0044488A">
        <w:rPr>
          <w:rFonts w:ascii="Arial" w:eastAsia="Calibri" w:hAnsi="Arial" w:cs="Arial"/>
          <w:sz w:val="16"/>
          <w:szCs w:val="16"/>
          <w:lang w:val="en-US"/>
        </w:rPr>
        <w:t>http</w:t>
      </w:r>
      <w:r w:rsidRPr="0044488A">
        <w:rPr>
          <w:rFonts w:ascii="Arial" w:eastAsia="Calibri" w:hAnsi="Arial" w:cs="Arial"/>
          <w:sz w:val="16"/>
          <w:szCs w:val="16"/>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4488A" w:rsidRPr="0044488A" w:rsidRDefault="0044488A" w:rsidP="0044488A">
      <w:pPr>
        <w:adjustRightInd w:val="0"/>
        <w:ind w:firstLine="284"/>
        <w:jc w:val="both"/>
        <w:rPr>
          <w:rFonts w:ascii="Arial" w:eastAsia="Calibri" w:hAnsi="Arial" w:cs="Arial"/>
          <w:sz w:val="16"/>
          <w:szCs w:val="16"/>
        </w:rPr>
      </w:pPr>
      <w:r w:rsidRPr="0044488A">
        <w:rPr>
          <w:rFonts w:ascii="Arial" w:hAnsi="Arial" w:cs="Arial"/>
          <w:sz w:val="16"/>
          <w:szCs w:val="16"/>
        </w:rPr>
        <w:t>Иные муниципальные правовые акты вступают в силу в день их подписания уполномоченными должностными лицами местного самоуправления Валдайского городского поселения, за исключением случаев, если в самом правовом акте не указан иной срок вступления в силу муниципального правового акта.»;</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1.15. Изложить часть 14 статьи 30 Устава в следующей редакции:</w:t>
      </w:r>
    </w:p>
    <w:p w:rsidR="0044488A" w:rsidRPr="0044488A" w:rsidRDefault="0044488A" w:rsidP="0044488A">
      <w:pPr>
        <w:shd w:val="clear" w:color="auto" w:fill="FFFFFF"/>
        <w:ind w:firstLine="284"/>
        <w:jc w:val="both"/>
        <w:rPr>
          <w:rFonts w:ascii="Arial" w:hAnsi="Arial" w:cs="Arial"/>
          <w:sz w:val="16"/>
          <w:szCs w:val="16"/>
        </w:rPr>
      </w:pPr>
      <w:r w:rsidRPr="0044488A">
        <w:rPr>
          <w:rFonts w:ascii="Arial" w:hAnsi="Arial" w:cs="Arial"/>
          <w:sz w:val="16"/>
          <w:szCs w:val="16"/>
        </w:rPr>
        <w:t>«14. Муниципальные правовые акты, соглашения, заключаемые между органами местного самоуправления, которые в соответствии с настоящим Уставом подлежат официальному опубликованию, публикуются в периодическом печатном издании – бюллетене «Валдайский Вестник»,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Муниципальный правовой акт, соглашение, заключаемое между органами местного самоуправления, подлежащие обязательному обнародованию, направляются Главой Валдайского городского поселения для опубликования в периодическом печатном издании – бюллетень «Валдайский Вестник».»;</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1.16. В части 15 статьи 30 Устава заменить по тексту слова «опубликование (обнародование)» на слово «обнародование»;</w:t>
      </w:r>
    </w:p>
    <w:p w:rsidR="0044488A" w:rsidRPr="0044488A" w:rsidRDefault="0044488A" w:rsidP="0044488A">
      <w:pPr>
        <w:autoSpaceDE w:val="0"/>
        <w:autoSpaceDN w:val="0"/>
        <w:adjustRightInd w:val="0"/>
        <w:ind w:firstLine="284"/>
        <w:jc w:val="both"/>
        <w:rPr>
          <w:rFonts w:ascii="Arial" w:hAnsi="Arial" w:cs="Arial"/>
          <w:sz w:val="16"/>
          <w:szCs w:val="16"/>
        </w:rPr>
      </w:pPr>
      <w:r w:rsidRPr="0044488A">
        <w:rPr>
          <w:rFonts w:ascii="Arial" w:hAnsi="Arial" w:cs="Arial"/>
          <w:sz w:val="16"/>
          <w:szCs w:val="16"/>
        </w:rPr>
        <w:t>1.17. Дополнить часть 2 статьи 47 Устава пунктом 4.1 следующего содержания:</w:t>
      </w:r>
    </w:p>
    <w:p w:rsidR="0044488A" w:rsidRPr="0044488A" w:rsidRDefault="0044488A" w:rsidP="0044488A">
      <w:pPr>
        <w:autoSpaceDE w:val="0"/>
        <w:autoSpaceDN w:val="0"/>
        <w:adjustRightInd w:val="0"/>
        <w:ind w:firstLine="284"/>
        <w:jc w:val="both"/>
        <w:rPr>
          <w:rFonts w:ascii="Arial" w:hAnsi="Arial" w:cs="Arial"/>
          <w:bCs/>
          <w:sz w:val="16"/>
          <w:szCs w:val="16"/>
        </w:rPr>
      </w:pPr>
      <w:r w:rsidRPr="0044488A">
        <w:rPr>
          <w:rFonts w:ascii="Arial" w:hAnsi="Arial" w:cs="Arial"/>
          <w:sz w:val="16"/>
          <w:szCs w:val="16"/>
        </w:rPr>
        <w:t xml:space="preserve">«4.1) </w:t>
      </w:r>
      <w:r w:rsidRPr="0044488A">
        <w:rPr>
          <w:rFonts w:ascii="Arial" w:hAnsi="Arial" w:cs="Arial"/>
          <w:bCs/>
          <w:sz w:val="16"/>
          <w:szCs w:val="16"/>
        </w:rPr>
        <w:t>приобретение им статуса иностранного агента;</w:t>
      </w:r>
      <w:r w:rsidRPr="0044488A">
        <w:rPr>
          <w:rFonts w:ascii="Arial" w:hAnsi="Arial" w:cs="Arial"/>
          <w:sz w:val="16"/>
          <w:szCs w:val="16"/>
        </w:rPr>
        <w:t>».</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2. Направить изменения в Устав Валдайского городского поселения на государственную регистрацию в Управление Министерства юстиции Российской Федерации по Новгородской области.</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3. Решение «О внесении изменений и дополнений в Устав Валдайского городского поселения»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бюллетене «Валдайский Вестник».</w:t>
      </w:r>
    </w:p>
    <w:p w:rsidR="0044488A" w:rsidRPr="0044488A" w:rsidRDefault="0044488A" w:rsidP="0044488A">
      <w:pPr>
        <w:widowControl w:val="0"/>
        <w:autoSpaceDE w:val="0"/>
        <w:autoSpaceDN w:val="0"/>
        <w:adjustRightInd w:val="0"/>
        <w:ind w:firstLine="284"/>
        <w:jc w:val="both"/>
        <w:rPr>
          <w:rFonts w:ascii="Arial" w:hAnsi="Arial" w:cs="Arial"/>
          <w:sz w:val="16"/>
          <w:szCs w:val="16"/>
        </w:rPr>
      </w:pPr>
      <w:r w:rsidRPr="0044488A">
        <w:rPr>
          <w:rFonts w:ascii="Arial" w:hAnsi="Arial" w:cs="Arial"/>
          <w:sz w:val="16"/>
          <w:szCs w:val="16"/>
        </w:rPr>
        <w:t>4. После государственной регистрации в Управлении Министерства юстиции Российской Федерации по Новгородской области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44488A" w:rsidRPr="0044488A" w:rsidRDefault="0044488A" w:rsidP="0044488A">
      <w:pPr>
        <w:ind w:firstLine="284"/>
        <w:jc w:val="both"/>
        <w:rPr>
          <w:rFonts w:ascii="Arial" w:hAnsi="Arial" w:cs="Arial"/>
          <w:sz w:val="16"/>
          <w:szCs w:val="16"/>
        </w:rPr>
      </w:pPr>
      <w:r w:rsidRPr="0044488A">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44488A" w:rsidRDefault="0044488A" w:rsidP="0044488A">
      <w:pPr>
        <w:pStyle w:val="ConsNormal"/>
        <w:ind w:firstLine="0"/>
        <w:rPr>
          <w:rFonts w:cs="Arial"/>
          <w:b/>
          <w:sz w:val="16"/>
          <w:szCs w:val="16"/>
        </w:rPr>
      </w:pPr>
      <w:r w:rsidRPr="0044488A">
        <w:rPr>
          <w:rFonts w:cs="Arial"/>
          <w:b/>
          <w:sz w:val="16"/>
          <w:szCs w:val="16"/>
        </w:rPr>
        <w:t xml:space="preserve">Глава Валдайского городского </w:t>
      </w:r>
      <w:r>
        <w:rPr>
          <w:rFonts w:cs="Arial"/>
          <w:b/>
          <w:sz w:val="16"/>
          <w:szCs w:val="16"/>
        </w:rPr>
        <w:t>поселения, председатель</w:t>
      </w:r>
    </w:p>
    <w:p w:rsidR="0044488A" w:rsidRPr="0044488A" w:rsidRDefault="0044488A" w:rsidP="0044488A">
      <w:pPr>
        <w:pStyle w:val="ConsNormal"/>
        <w:ind w:firstLine="0"/>
        <w:rPr>
          <w:rFonts w:cs="Arial"/>
          <w:sz w:val="16"/>
          <w:szCs w:val="16"/>
        </w:rPr>
      </w:pPr>
      <w:r w:rsidRPr="0044488A">
        <w:rPr>
          <w:rFonts w:cs="Arial"/>
          <w:b/>
          <w:sz w:val="16"/>
          <w:szCs w:val="16"/>
        </w:rPr>
        <w:t>Совета</w:t>
      </w:r>
      <w:r>
        <w:rPr>
          <w:rFonts w:cs="Arial"/>
          <w:b/>
          <w:sz w:val="16"/>
          <w:szCs w:val="16"/>
        </w:rPr>
        <w:t xml:space="preserve"> </w:t>
      </w:r>
      <w:r w:rsidRPr="0044488A">
        <w:rPr>
          <w:rFonts w:cs="Arial"/>
          <w:b/>
          <w:sz w:val="16"/>
          <w:szCs w:val="16"/>
        </w:rPr>
        <w:t>депутатов Валдайского городского</w:t>
      </w:r>
      <w:r>
        <w:rPr>
          <w:rFonts w:cs="Arial"/>
          <w:b/>
          <w:sz w:val="16"/>
          <w:szCs w:val="16"/>
        </w:rPr>
        <w:t xml:space="preserve"> </w:t>
      </w:r>
      <w:r w:rsidRPr="0044488A">
        <w:rPr>
          <w:rFonts w:cs="Arial"/>
          <w:b/>
          <w:sz w:val="16"/>
          <w:szCs w:val="16"/>
        </w:rPr>
        <w:t>поселения</w:t>
      </w:r>
      <w:r>
        <w:rPr>
          <w:rFonts w:cs="Arial"/>
          <w:b/>
          <w:sz w:val="16"/>
          <w:szCs w:val="16"/>
        </w:rPr>
        <w:tab/>
      </w:r>
      <w:r>
        <w:rPr>
          <w:rFonts w:cs="Arial"/>
          <w:b/>
          <w:sz w:val="16"/>
          <w:szCs w:val="16"/>
        </w:rPr>
        <w:tab/>
      </w:r>
      <w:r w:rsidRPr="0044488A">
        <w:rPr>
          <w:rFonts w:cs="Arial"/>
          <w:b/>
          <w:sz w:val="16"/>
          <w:szCs w:val="16"/>
        </w:rPr>
        <w:t>В.П.Литвиненко</w:t>
      </w:r>
    </w:p>
    <w:p w:rsidR="0044488A" w:rsidRPr="0044488A" w:rsidRDefault="0044488A" w:rsidP="0044488A">
      <w:pPr>
        <w:rPr>
          <w:rFonts w:ascii="Arial" w:hAnsi="Arial" w:cs="Arial"/>
          <w:sz w:val="16"/>
          <w:szCs w:val="16"/>
        </w:rPr>
      </w:pPr>
      <w:r w:rsidRPr="0044488A">
        <w:rPr>
          <w:rFonts w:ascii="Arial" w:hAnsi="Arial" w:cs="Arial"/>
          <w:color w:val="000000"/>
          <w:sz w:val="16"/>
          <w:szCs w:val="16"/>
        </w:rPr>
        <w:t>«30» октября 2024 года №</w:t>
      </w:r>
      <w:r w:rsidRPr="00EF5D46">
        <w:rPr>
          <w:rFonts w:ascii="Arial" w:hAnsi="Arial" w:cs="Arial"/>
          <w:color w:val="000000"/>
          <w:sz w:val="16"/>
          <w:szCs w:val="16"/>
        </w:rPr>
        <w:t xml:space="preserve"> 2</w:t>
      </w:r>
      <w:r w:rsidRPr="0044488A">
        <w:rPr>
          <w:rFonts w:ascii="Arial" w:hAnsi="Arial" w:cs="Arial"/>
          <w:color w:val="000000"/>
          <w:sz w:val="16"/>
          <w:szCs w:val="16"/>
        </w:rPr>
        <w:t xml:space="preserve">22 </w:t>
      </w:r>
    </w:p>
    <w:p w:rsidR="00075EBC" w:rsidRPr="0044488A" w:rsidRDefault="00075EBC" w:rsidP="0044488A">
      <w:pPr>
        <w:tabs>
          <w:tab w:val="left" w:pos="5954"/>
        </w:tabs>
        <w:ind w:firstLine="709"/>
        <w:jc w:val="right"/>
        <w:rPr>
          <w:rFonts w:ascii="Arial" w:hAnsi="Arial" w:cs="Arial"/>
          <w:b/>
          <w:sz w:val="16"/>
          <w:szCs w:val="16"/>
        </w:rPr>
      </w:pPr>
    </w:p>
    <w:p w:rsidR="00EF5D46" w:rsidRPr="00EF5D46" w:rsidRDefault="00EF5D46" w:rsidP="00EF5D46">
      <w:pPr>
        <w:jc w:val="center"/>
        <w:rPr>
          <w:rFonts w:ascii="Arial" w:hAnsi="Arial" w:cs="Arial"/>
          <w:b/>
          <w:sz w:val="16"/>
          <w:szCs w:val="16"/>
        </w:rPr>
      </w:pPr>
      <w:r w:rsidRPr="00EF5D46">
        <w:rPr>
          <w:rFonts w:ascii="Arial" w:hAnsi="Arial" w:cs="Arial"/>
          <w:b/>
          <w:sz w:val="16"/>
          <w:szCs w:val="16"/>
        </w:rPr>
        <w:t>СОВЕТ  ДЕПУТАТОВ  ВАЛДАЙСКОГО  ГОРОДСКОГО  ПОСЕЛЕНИЯ</w:t>
      </w:r>
    </w:p>
    <w:p w:rsidR="00EF5D46" w:rsidRPr="00EF5D46" w:rsidRDefault="00EF5D46" w:rsidP="00EF5D46">
      <w:pPr>
        <w:jc w:val="center"/>
        <w:rPr>
          <w:rFonts w:ascii="Arial" w:hAnsi="Arial" w:cs="Arial"/>
          <w:sz w:val="16"/>
          <w:szCs w:val="16"/>
        </w:rPr>
      </w:pPr>
      <w:r w:rsidRPr="00EF5D46">
        <w:rPr>
          <w:rFonts w:ascii="Arial" w:hAnsi="Arial" w:cs="Arial"/>
          <w:sz w:val="16"/>
          <w:szCs w:val="16"/>
        </w:rPr>
        <w:t>Р Е Ш Е Н И Е</w:t>
      </w:r>
    </w:p>
    <w:p w:rsidR="00EF5D46" w:rsidRPr="00EF5D46" w:rsidRDefault="00EF5D46" w:rsidP="00EF5D46">
      <w:pPr>
        <w:jc w:val="center"/>
        <w:rPr>
          <w:rFonts w:ascii="Arial" w:hAnsi="Arial" w:cs="Arial"/>
          <w:b/>
          <w:sz w:val="16"/>
          <w:szCs w:val="16"/>
        </w:rPr>
      </w:pPr>
      <w:r w:rsidRPr="00EF5D46">
        <w:rPr>
          <w:rFonts w:ascii="Arial" w:hAnsi="Arial" w:cs="Arial"/>
          <w:b/>
          <w:sz w:val="16"/>
          <w:szCs w:val="16"/>
        </w:rPr>
        <w:t>О внесении изменений в решение Совета депутатов</w:t>
      </w:r>
    </w:p>
    <w:p w:rsidR="00EF5D46" w:rsidRPr="00EF5D46" w:rsidRDefault="00EF5D46" w:rsidP="00EF5D46">
      <w:pPr>
        <w:jc w:val="center"/>
        <w:rPr>
          <w:rFonts w:ascii="Arial" w:hAnsi="Arial" w:cs="Arial"/>
          <w:b/>
          <w:sz w:val="16"/>
          <w:szCs w:val="16"/>
        </w:rPr>
      </w:pPr>
      <w:r w:rsidRPr="00EF5D46">
        <w:rPr>
          <w:rFonts w:ascii="Arial" w:hAnsi="Arial" w:cs="Arial"/>
          <w:b/>
          <w:sz w:val="16"/>
          <w:szCs w:val="16"/>
        </w:rPr>
        <w:t>Валдайского городского поселения от 26.12.2024 № 237</w:t>
      </w:r>
    </w:p>
    <w:p w:rsidR="00EF5D46" w:rsidRPr="00EF5D46" w:rsidRDefault="00EF5D46" w:rsidP="00EF5D46">
      <w:pPr>
        <w:pStyle w:val="ConsNonformat"/>
        <w:ind w:firstLine="284"/>
        <w:jc w:val="both"/>
        <w:rPr>
          <w:rFonts w:ascii="Arial" w:hAnsi="Arial" w:cs="Arial"/>
          <w:b/>
          <w:sz w:val="16"/>
          <w:szCs w:val="16"/>
        </w:rPr>
      </w:pPr>
      <w:r w:rsidRPr="00EF5D46">
        <w:rPr>
          <w:rFonts w:ascii="Arial" w:hAnsi="Arial" w:cs="Arial"/>
          <w:b/>
          <w:sz w:val="16"/>
          <w:szCs w:val="16"/>
        </w:rPr>
        <w:t>Принято Советом депутатов Валдайского городского поселения 26 февраля 2025 года.</w:t>
      </w:r>
    </w:p>
    <w:p w:rsidR="00EF5D46" w:rsidRPr="00EF5D46" w:rsidRDefault="00EF5D46" w:rsidP="00EF5D46">
      <w:pPr>
        <w:ind w:firstLine="284"/>
        <w:jc w:val="both"/>
        <w:rPr>
          <w:rFonts w:ascii="Arial" w:hAnsi="Arial" w:cs="Arial"/>
          <w:b/>
          <w:sz w:val="16"/>
          <w:szCs w:val="16"/>
        </w:rPr>
      </w:pPr>
      <w:r w:rsidRPr="00EF5D46">
        <w:rPr>
          <w:rFonts w:ascii="Arial" w:hAnsi="Arial" w:cs="Arial"/>
          <w:sz w:val="16"/>
          <w:szCs w:val="16"/>
        </w:rPr>
        <w:t xml:space="preserve">Совет депутатов Валдайского городского поселения </w:t>
      </w:r>
      <w:r w:rsidRPr="00EF5D46">
        <w:rPr>
          <w:rFonts w:ascii="Arial" w:hAnsi="Arial" w:cs="Arial"/>
          <w:b/>
          <w:sz w:val="16"/>
          <w:szCs w:val="16"/>
        </w:rPr>
        <w:t>РЕШИЛ:</w:t>
      </w:r>
    </w:p>
    <w:p w:rsidR="00EF5D46" w:rsidRPr="00EF5D46" w:rsidRDefault="00EF5D46" w:rsidP="00EF5D46">
      <w:pPr>
        <w:ind w:firstLine="284"/>
        <w:jc w:val="both"/>
        <w:rPr>
          <w:rFonts w:ascii="Arial" w:hAnsi="Arial" w:cs="Arial"/>
          <w:sz w:val="16"/>
          <w:szCs w:val="16"/>
        </w:rPr>
      </w:pPr>
      <w:r w:rsidRPr="00EF5D46">
        <w:rPr>
          <w:rFonts w:ascii="Arial" w:hAnsi="Arial" w:cs="Arial"/>
          <w:sz w:val="16"/>
          <w:szCs w:val="16"/>
        </w:rPr>
        <w:t>1. Внести в решение Совета депутатов Валдайского городского поселения от 26.12.2024 № 237 «О бюджете Валдайского городского поселения на 2025 год и на плановый период 2026-2027 годов» следующие изменения:</w:t>
      </w:r>
    </w:p>
    <w:p w:rsidR="00EF5D46" w:rsidRPr="00EF5D46" w:rsidRDefault="00EF5D46" w:rsidP="00EF5D46">
      <w:pPr>
        <w:ind w:firstLine="284"/>
        <w:jc w:val="both"/>
        <w:rPr>
          <w:rFonts w:ascii="Arial" w:hAnsi="Arial" w:cs="Arial"/>
          <w:sz w:val="16"/>
          <w:szCs w:val="16"/>
        </w:rPr>
      </w:pPr>
      <w:r w:rsidRPr="00EF5D46">
        <w:rPr>
          <w:rFonts w:ascii="Arial" w:hAnsi="Arial" w:cs="Arial"/>
          <w:sz w:val="16"/>
          <w:szCs w:val="16"/>
        </w:rPr>
        <w:t>1.1. Изложить пункт 1 в следующей редакции:</w:t>
      </w:r>
    </w:p>
    <w:p w:rsidR="00EF5D46" w:rsidRPr="00EF5D46" w:rsidRDefault="00EF5D46" w:rsidP="00EF5D46">
      <w:pPr>
        <w:ind w:firstLine="284"/>
        <w:jc w:val="both"/>
        <w:rPr>
          <w:rFonts w:ascii="Arial" w:hAnsi="Arial" w:cs="Arial"/>
          <w:sz w:val="16"/>
          <w:szCs w:val="16"/>
        </w:rPr>
      </w:pPr>
      <w:r w:rsidRPr="00EF5D46">
        <w:rPr>
          <w:rFonts w:ascii="Arial" w:hAnsi="Arial" w:cs="Arial"/>
          <w:sz w:val="16"/>
          <w:szCs w:val="16"/>
        </w:rPr>
        <w:t>«Утвердить основные характеристики бюджета Валдайского городского поселения на 2025 год:</w:t>
      </w:r>
    </w:p>
    <w:p w:rsidR="00EF5D46" w:rsidRPr="00EF5D46" w:rsidRDefault="00EF5D46" w:rsidP="00EF5D46">
      <w:pPr>
        <w:tabs>
          <w:tab w:val="left" w:pos="0"/>
        </w:tabs>
        <w:ind w:firstLine="284"/>
        <w:jc w:val="both"/>
        <w:rPr>
          <w:rFonts w:ascii="Arial" w:hAnsi="Arial" w:cs="Arial"/>
          <w:sz w:val="16"/>
          <w:szCs w:val="16"/>
        </w:rPr>
      </w:pPr>
      <w:r w:rsidRPr="00EF5D46">
        <w:rPr>
          <w:rFonts w:ascii="Arial" w:hAnsi="Arial" w:cs="Arial"/>
          <w:sz w:val="16"/>
          <w:szCs w:val="16"/>
        </w:rPr>
        <w:t xml:space="preserve">прогнозируемый общий объем доходов бюджета Валдайского городского поселения в сумме </w:t>
      </w:r>
      <w:r w:rsidRPr="00EF5D46">
        <w:rPr>
          <w:rFonts w:ascii="Arial" w:hAnsi="Arial" w:cs="Arial"/>
          <w:color w:val="000000"/>
          <w:sz w:val="16"/>
          <w:szCs w:val="16"/>
        </w:rPr>
        <w:t>168 865 378 рублей 00 копеек</w:t>
      </w:r>
      <w:r w:rsidRPr="00EF5D46">
        <w:rPr>
          <w:rFonts w:ascii="Arial" w:hAnsi="Arial" w:cs="Arial"/>
          <w:sz w:val="16"/>
          <w:szCs w:val="16"/>
        </w:rPr>
        <w:t>;</w:t>
      </w:r>
    </w:p>
    <w:p w:rsidR="00EF5D46" w:rsidRPr="00EF5D46" w:rsidRDefault="00EF5D46" w:rsidP="00EF5D46">
      <w:pPr>
        <w:ind w:firstLine="284"/>
        <w:jc w:val="both"/>
        <w:rPr>
          <w:rFonts w:ascii="Arial" w:hAnsi="Arial" w:cs="Arial"/>
          <w:sz w:val="16"/>
          <w:szCs w:val="16"/>
        </w:rPr>
      </w:pPr>
      <w:r w:rsidRPr="00EF5D46">
        <w:rPr>
          <w:rFonts w:ascii="Arial" w:hAnsi="Arial" w:cs="Arial"/>
          <w:sz w:val="16"/>
          <w:szCs w:val="16"/>
        </w:rPr>
        <w:t>общий объем расходов бюджета Валдайского городского поселения в сумме 170 767 529 рублей 82 копейки;</w:t>
      </w:r>
    </w:p>
    <w:p w:rsidR="00EF5D46" w:rsidRPr="00EF5D46" w:rsidRDefault="00EF5D46" w:rsidP="00EF5D46">
      <w:pPr>
        <w:ind w:firstLine="284"/>
        <w:jc w:val="both"/>
        <w:rPr>
          <w:rFonts w:ascii="Arial" w:hAnsi="Arial" w:cs="Arial"/>
          <w:sz w:val="16"/>
          <w:szCs w:val="16"/>
        </w:rPr>
      </w:pPr>
      <w:r w:rsidRPr="00EF5D46">
        <w:rPr>
          <w:rFonts w:ascii="Arial" w:hAnsi="Arial" w:cs="Arial"/>
          <w:sz w:val="16"/>
          <w:szCs w:val="16"/>
        </w:rPr>
        <w:t>прогнозируемый дефицит бюджета Валдайского городского поселения в сумме 1 902 151 рубль 82 копейки.».</w:t>
      </w:r>
    </w:p>
    <w:p w:rsidR="00EF5D46" w:rsidRPr="00EF5D46" w:rsidRDefault="00EF5D46" w:rsidP="00EF5D46">
      <w:pPr>
        <w:ind w:firstLine="284"/>
        <w:jc w:val="both"/>
        <w:rPr>
          <w:rFonts w:ascii="Arial" w:hAnsi="Arial" w:cs="Arial"/>
          <w:sz w:val="16"/>
          <w:szCs w:val="16"/>
        </w:rPr>
      </w:pPr>
      <w:r w:rsidRPr="00EF5D46">
        <w:rPr>
          <w:rFonts w:ascii="Arial" w:hAnsi="Arial" w:cs="Arial"/>
          <w:sz w:val="16"/>
          <w:szCs w:val="16"/>
        </w:rPr>
        <w:t>1.2. Изложить приложения 2, 6, 7, 8 в прилагаемой редакции.</w:t>
      </w:r>
    </w:p>
    <w:p w:rsidR="00EF5D46" w:rsidRPr="00EF5D46" w:rsidRDefault="00EF5D46" w:rsidP="00EF5D46">
      <w:pPr>
        <w:ind w:firstLine="284"/>
        <w:contextualSpacing/>
        <w:jc w:val="both"/>
        <w:rPr>
          <w:rFonts w:ascii="Arial" w:hAnsi="Arial" w:cs="Arial"/>
          <w:bCs/>
          <w:sz w:val="16"/>
          <w:szCs w:val="16"/>
        </w:rPr>
      </w:pPr>
      <w:r w:rsidRPr="00EF5D46">
        <w:rPr>
          <w:rFonts w:ascii="Arial" w:hAnsi="Arial" w:cs="Arial"/>
          <w:bCs/>
          <w:sz w:val="16"/>
          <w:szCs w:val="16"/>
        </w:rPr>
        <w:t>2. </w:t>
      </w:r>
      <w:r w:rsidRPr="00EF5D46">
        <w:rPr>
          <w:rFonts w:ascii="Arial" w:hAnsi="Arial" w:cs="Arial"/>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EF5D46" w:rsidRDefault="00EF5D46" w:rsidP="00EF5D46">
      <w:pPr>
        <w:pStyle w:val="ConsNormal"/>
        <w:ind w:firstLine="0"/>
        <w:rPr>
          <w:rFonts w:cs="Arial"/>
          <w:b/>
          <w:sz w:val="16"/>
          <w:szCs w:val="16"/>
        </w:rPr>
      </w:pPr>
      <w:r w:rsidRPr="00EF5D46">
        <w:rPr>
          <w:rFonts w:cs="Arial"/>
          <w:b/>
          <w:sz w:val="16"/>
          <w:szCs w:val="16"/>
        </w:rPr>
        <w:t>Заместитель председателя Совета</w:t>
      </w:r>
      <w:r>
        <w:rPr>
          <w:rFonts w:cs="Arial"/>
          <w:b/>
          <w:sz w:val="16"/>
          <w:szCs w:val="16"/>
        </w:rPr>
        <w:t xml:space="preserve"> депутатов</w:t>
      </w:r>
    </w:p>
    <w:p w:rsidR="00EF5D46" w:rsidRPr="00EF5D46" w:rsidRDefault="00EF5D46" w:rsidP="00EF5D46">
      <w:pPr>
        <w:pStyle w:val="ConsNormal"/>
        <w:ind w:firstLine="0"/>
        <w:rPr>
          <w:rFonts w:cs="Arial"/>
          <w:sz w:val="16"/>
          <w:szCs w:val="16"/>
        </w:rPr>
      </w:pPr>
      <w:r w:rsidRPr="00EF5D46">
        <w:rPr>
          <w:rFonts w:cs="Arial"/>
          <w:b/>
          <w:sz w:val="16"/>
          <w:szCs w:val="16"/>
        </w:rPr>
        <w:t>Валдайского городского</w:t>
      </w:r>
      <w:r>
        <w:rPr>
          <w:rFonts w:cs="Arial"/>
          <w:b/>
          <w:sz w:val="16"/>
          <w:szCs w:val="16"/>
        </w:rPr>
        <w:t xml:space="preserve"> </w:t>
      </w:r>
      <w:r w:rsidRPr="00EF5D46">
        <w:rPr>
          <w:rFonts w:cs="Arial"/>
          <w:b/>
          <w:sz w:val="16"/>
          <w:szCs w:val="16"/>
        </w:rPr>
        <w:t>поселения</w:t>
      </w:r>
      <w:r>
        <w:rPr>
          <w:rFonts w:cs="Arial"/>
          <w:b/>
          <w:sz w:val="16"/>
          <w:szCs w:val="16"/>
        </w:rPr>
        <w:tab/>
      </w:r>
      <w:r>
        <w:rPr>
          <w:rFonts w:cs="Arial"/>
          <w:b/>
          <w:sz w:val="16"/>
          <w:szCs w:val="16"/>
        </w:rPr>
        <w:tab/>
      </w:r>
      <w:r w:rsidRPr="00EF5D46">
        <w:rPr>
          <w:rFonts w:cs="Arial"/>
          <w:b/>
          <w:sz w:val="16"/>
          <w:szCs w:val="16"/>
        </w:rPr>
        <w:t>А.А. Куртиков</w:t>
      </w:r>
    </w:p>
    <w:p w:rsidR="00EF5D46" w:rsidRPr="00EF5D46" w:rsidRDefault="00EF5D46" w:rsidP="00EF5D46">
      <w:pPr>
        <w:rPr>
          <w:rFonts w:ascii="Arial" w:hAnsi="Arial" w:cs="Arial"/>
          <w:color w:val="000000"/>
          <w:sz w:val="16"/>
          <w:szCs w:val="16"/>
        </w:rPr>
      </w:pPr>
      <w:r w:rsidRPr="00EF5D46">
        <w:rPr>
          <w:rFonts w:ascii="Arial" w:hAnsi="Arial" w:cs="Arial"/>
          <w:color w:val="000000"/>
          <w:sz w:val="16"/>
          <w:szCs w:val="16"/>
        </w:rPr>
        <w:t>«26» февраля</w:t>
      </w:r>
      <w:r w:rsidRPr="00EF5D46">
        <w:rPr>
          <w:rFonts w:ascii="Arial" w:hAnsi="Arial" w:cs="Arial"/>
          <w:b/>
          <w:color w:val="000000"/>
          <w:sz w:val="16"/>
          <w:szCs w:val="16"/>
        </w:rPr>
        <w:t xml:space="preserve"> </w:t>
      </w:r>
      <w:r w:rsidRPr="00EF5D46">
        <w:rPr>
          <w:rFonts w:ascii="Arial" w:hAnsi="Arial" w:cs="Arial"/>
          <w:color w:val="000000"/>
          <w:sz w:val="16"/>
          <w:szCs w:val="16"/>
        </w:rPr>
        <w:t>2025 года № 244</w:t>
      </w:r>
    </w:p>
    <w:tbl>
      <w:tblPr>
        <w:tblW w:w="2833" w:type="dxa"/>
        <w:jc w:val="right"/>
        <w:tblInd w:w="2239" w:type="dxa"/>
        <w:tblCellMar>
          <w:left w:w="0" w:type="dxa"/>
          <w:right w:w="0" w:type="dxa"/>
        </w:tblCellMar>
        <w:tblLook w:val="04A0"/>
      </w:tblPr>
      <w:tblGrid>
        <w:gridCol w:w="2833"/>
      </w:tblGrid>
      <w:tr w:rsidR="00EF5D46" w:rsidRPr="00EF5D46" w:rsidTr="00EF5D46">
        <w:trPr>
          <w:trHeight w:val="138"/>
          <w:jc w:val="right"/>
        </w:trPr>
        <w:tc>
          <w:tcPr>
            <w:tcW w:w="2833" w:type="dxa"/>
            <w:vMerge w:val="restart"/>
            <w:tcBorders>
              <w:top w:val="nil"/>
              <w:left w:val="nil"/>
              <w:bottom w:val="nil"/>
              <w:right w:val="nil"/>
            </w:tcBorders>
            <w:shd w:val="clear" w:color="000000" w:fill="FFFFFF"/>
            <w:hideMark/>
          </w:tcPr>
          <w:p w:rsidR="00EF5D46" w:rsidRPr="00EF5D46" w:rsidRDefault="00EF5D46" w:rsidP="003B27C6">
            <w:pPr>
              <w:jc w:val="center"/>
              <w:rPr>
                <w:rFonts w:ascii="Arial" w:hAnsi="Arial" w:cs="Arial"/>
                <w:b/>
                <w:sz w:val="12"/>
                <w:szCs w:val="12"/>
              </w:rPr>
            </w:pPr>
            <w:r w:rsidRPr="00EF5D46">
              <w:rPr>
                <w:rFonts w:ascii="Arial" w:hAnsi="Arial" w:cs="Arial"/>
                <w:b/>
                <w:sz w:val="12"/>
                <w:szCs w:val="12"/>
              </w:rPr>
              <w:t>Приложение 2</w:t>
            </w:r>
          </w:p>
          <w:p w:rsidR="00EF5D46" w:rsidRPr="00EF5D46" w:rsidRDefault="00EF5D46" w:rsidP="003B27C6">
            <w:pPr>
              <w:jc w:val="both"/>
              <w:rPr>
                <w:rFonts w:ascii="Arial" w:hAnsi="Arial" w:cs="Arial"/>
                <w:sz w:val="12"/>
                <w:szCs w:val="12"/>
              </w:rPr>
            </w:pPr>
            <w:r w:rsidRPr="00EF5D46">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 </w:t>
            </w:r>
            <w:r w:rsidRPr="00EF5D46">
              <w:rPr>
                <w:rFonts w:ascii="Arial" w:hAnsi="Arial" w:cs="Arial"/>
                <w:sz w:val="12"/>
                <w:szCs w:val="12"/>
              </w:rPr>
              <w:br/>
              <w:t>от 26.02.2025 № 244)</w:t>
            </w:r>
          </w:p>
        </w:tc>
      </w:tr>
      <w:tr w:rsidR="00EF5D46" w:rsidRPr="00EF5D46" w:rsidTr="00EF5D46">
        <w:trPr>
          <w:trHeight w:val="138"/>
          <w:jc w:val="right"/>
        </w:trPr>
        <w:tc>
          <w:tcPr>
            <w:tcW w:w="2833" w:type="dxa"/>
            <w:vMerge/>
            <w:tcBorders>
              <w:top w:val="nil"/>
              <w:left w:val="nil"/>
              <w:bottom w:val="nil"/>
              <w:right w:val="nil"/>
            </w:tcBorders>
            <w:vAlign w:val="center"/>
            <w:hideMark/>
          </w:tcPr>
          <w:p w:rsidR="00EF5D46" w:rsidRPr="00EF5D46" w:rsidRDefault="00EF5D46" w:rsidP="003B27C6">
            <w:pPr>
              <w:rPr>
                <w:rFonts w:ascii="Arial" w:hAnsi="Arial" w:cs="Arial"/>
                <w:sz w:val="12"/>
                <w:szCs w:val="12"/>
              </w:rPr>
            </w:pPr>
          </w:p>
        </w:tc>
      </w:tr>
      <w:tr w:rsidR="00EF5D46" w:rsidRPr="00EF5D46" w:rsidTr="00EF5D46">
        <w:trPr>
          <w:trHeight w:val="138"/>
          <w:jc w:val="right"/>
        </w:trPr>
        <w:tc>
          <w:tcPr>
            <w:tcW w:w="2833" w:type="dxa"/>
            <w:vMerge/>
            <w:tcBorders>
              <w:top w:val="nil"/>
              <w:left w:val="nil"/>
              <w:bottom w:val="nil"/>
              <w:right w:val="nil"/>
            </w:tcBorders>
            <w:vAlign w:val="center"/>
            <w:hideMark/>
          </w:tcPr>
          <w:p w:rsidR="00EF5D46" w:rsidRPr="00EF5D46" w:rsidRDefault="00EF5D46" w:rsidP="003B27C6">
            <w:pPr>
              <w:rPr>
                <w:rFonts w:ascii="Arial" w:hAnsi="Arial" w:cs="Arial"/>
                <w:sz w:val="12"/>
                <w:szCs w:val="12"/>
              </w:rPr>
            </w:pPr>
          </w:p>
        </w:tc>
      </w:tr>
    </w:tbl>
    <w:p w:rsidR="003B27C6" w:rsidRPr="003B27C6" w:rsidRDefault="003B27C6" w:rsidP="003B27C6">
      <w:pPr>
        <w:jc w:val="center"/>
        <w:rPr>
          <w:rFonts w:ascii="Arial" w:hAnsi="Arial" w:cs="Arial"/>
          <w:b/>
          <w:sz w:val="16"/>
          <w:szCs w:val="16"/>
        </w:rPr>
      </w:pPr>
      <w:r w:rsidRPr="003B27C6">
        <w:rPr>
          <w:rFonts w:ascii="Arial" w:hAnsi="Arial" w:cs="Arial"/>
          <w:b/>
          <w:sz w:val="16"/>
          <w:szCs w:val="16"/>
        </w:rPr>
        <w:t>Источники внутреннего финансирования дефицита городского</w:t>
      </w:r>
      <w:r>
        <w:rPr>
          <w:rFonts w:ascii="Arial" w:hAnsi="Arial" w:cs="Arial"/>
          <w:b/>
          <w:sz w:val="16"/>
          <w:szCs w:val="16"/>
        </w:rPr>
        <w:t xml:space="preserve"> </w:t>
      </w:r>
      <w:r w:rsidRPr="003B27C6">
        <w:rPr>
          <w:rFonts w:ascii="Arial" w:hAnsi="Arial" w:cs="Arial"/>
          <w:b/>
          <w:sz w:val="16"/>
          <w:szCs w:val="16"/>
        </w:rPr>
        <w:t>бюджета на 2025 год и на плановый период 2026 и 2027 годов</w:t>
      </w:r>
    </w:p>
    <w:p w:rsidR="003B27C6" w:rsidRPr="003B27C6" w:rsidRDefault="003B27C6" w:rsidP="003B27C6">
      <w:pPr>
        <w:jc w:val="right"/>
        <w:rPr>
          <w:rFonts w:ascii="Arial" w:hAnsi="Arial" w:cs="Arial"/>
          <w:sz w:val="12"/>
          <w:szCs w:val="16"/>
        </w:rPr>
      </w:pPr>
      <w:r w:rsidRPr="003B27C6">
        <w:rPr>
          <w:rFonts w:ascii="Arial" w:hAnsi="Arial" w:cs="Arial"/>
          <w:sz w:val="12"/>
          <w:szCs w:val="16"/>
        </w:rPr>
        <w:t>(рублей)</w:t>
      </w:r>
    </w:p>
    <w:tbl>
      <w:tblPr>
        <w:tblW w:w="5000" w:type="pct"/>
        <w:tblCellMar>
          <w:left w:w="0" w:type="dxa"/>
          <w:right w:w="0" w:type="dxa"/>
        </w:tblCellMar>
        <w:tblLook w:val="04A0"/>
      </w:tblPr>
      <w:tblGrid>
        <w:gridCol w:w="4817"/>
        <w:gridCol w:w="3269"/>
        <w:gridCol w:w="1135"/>
        <w:gridCol w:w="1135"/>
        <w:gridCol w:w="994"/>
      </w:tblGrid>
      <w:tr w:rsidR="003B27C6" w:rsidRPr="003B27C6" w:rsidTr="003B27C6">
        <w:trPr>
          <w:trHeight w:val="20"/>
        </w:trPr>
        <w:tc>
          <w:tcPr>
            <w:tcW w:w="21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b/>
                <w:sz w:val="12"/>
                <w:szCs w:val="16"/>
              </w:rPr>
            </w:pPr>
            <w:r w:rsidRPr="003B27C6">
              <w:rPr>
                <w:rFonts w:ascii="Arial" w:hAnsi="Arial" w:cs="Arial"/>
                <w:b/>
                <w:sz w:val="12"/>
                <w:szCs w:val="16"/>
              </w:rPr>
              <w:t>Наименование источника внутреннего финансирования дефицита бюджета</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b/>
                <w:sz w:val="12"/>
                <w:szCs w:val="16"/>
              </w:rPr>
            </w:pPr>
            <w:r w:rsidRPr="003B27C6">
              <w:rPr>
                <w:rFonts w:ascii="Arial" w:hAnsi="Arial" w:cs="Arial"/>
                <w:b/>
                <w:sz w:val="12"/>
                <w:szCs w:val="16"/>
              </w:rPr>
              <w:t>Код группы, подгруппы, статьи и вида источников</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b/>
                <w:sz w:val="12"/>
                <w:szCs w:val="16"/>
              </w:rPr>
            </w:pPr>
            <w:r w:rsidRPr="003B27C6">
              <w:rPr>
                <w:rFonts w:ascii="Arial" w:hAnsi="Arial" w:cs="Arial"/>
                <w:b/>
                <w:sz w:val="12"/>
                <w:szCs w:val="16"/>
              </w:rPr>
              <w:t>2025 год</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b/>
                <w:sz w:val="12"/>
                <w:szCs w:val="16"/>
              </w:rPr>
            </w:pPr>
            <w:r w:rsidRPr="003B27C6">
              <w:rPr>
                <w:rFonts w:ascii="Arial" w:hAnsi="Arial" w:cs="Arial"/>
                <w:b/>
                <w:sz w:val="12"/>
                <w:szCs w:val="16"/>
              </w:rPr>
              <w:t>2026 год</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b/>
                <w:sz w:val="12"/>
                <w:szCs w:val="16"/>
              </w:rPr>
            </w:pPr>
            <w:r w:rsidRPr="003B27C6">
              <w:rPr>
                <w:rFonts w:ascii="Arial" w:hAnsi="Arial" w:cs="Arial"/>
                <w:b/>
                <w:sz w:val="12"/>
                <w:szCs w:val="16"/>
              </w:rPr>
              <w:t>2027 год</w:t>
            </w:r>
          </w:p>
        </w:tc>
      </w:tr>
      <w:tr w:rsidR="003B27C6" w:rsidRPr="003B27C6" w:rsidTr="003B27C6">
        <w:trPr>
          <w:trHeight w:val="20"/>
        </w:trPr>
        <w:tc>
          <w:tcPr>
            <w:tcW w:w="2122" w:type="pct"/>
            <w:tcBorders>
              <w:top w:val="nil"/>
              <w:left w:val="single" w:sz="4" w:space="0" w:color="auto"/>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1</w:t>
            </w:r>
          </w:p>
        </w:tc>
        <w:tc>
          <w:tcPr>
            <w:tcW w:w="144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2</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3</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4</w:t>
            </w:r>
          </w:p>
        </w:tc>
        <w:tc>
          <w:tcPr>
            <w:tcW w:w="438"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5</w:t>
            </w:r>
          </w:p>
        </w:tc>
      </w:tr>
      <w:tr w:rsidR="003B27C6" w:rsidRPr="003B27C6" w:rsidTr="003B27C6">
        <w:trPr>
          <w:trHeight w:val="20"/>
        </w:trPr>
        <w:tc>
          <w:tcPr>
            <w:tcW w:w="2122" w:type="pct"/>
            <w:tcBorders>
              <w:top w:val="nil"/>
              <w:left w:val="single" w:sz="4" w:space="0" w:color="auto"/>
              <w:bottom w:val="single" w:sz="4" w:space="0" w:color="auto"/>
              <w:right w:val="single" w:sz="4" w:space="0" w:color="auto"/>
            </w:tcBorders>
            <w:shd w:val="clear" w:color="auto" w:fill="auto"/>
            <w:vAlign w:val="center"/>
            <w:hideMark/>
          </w:tcPr>
          <w:p w:rsidR="003B27C6" w:rsidRPr="003B27C6" w:rsidRDefault="003B27C6" w:rsidP="003B27C6">
            <w:pPr>
              <w:rPr>
                <w:rFonts w:ascii="Arial" w:hAnsi="Arial" w:cs="Arial"/>
                <w:sz w:val="12"/>
                <w:szCs w:val="16"/>
              </w:rPr>
            </w:pPr>
            <w:bookmarkStart w:id="0" w:name="RANGE!A6:C6"/>
            <w:bookmarkStart w:id="1" w:name="RANGE!A6:C11"/>
            <w:bookmarkEnd w:id="0"/>
            <w:r w:rsidRPr="003B27C6">
              <w:rPr>
                <w:rFonts w:ascii="Arial" w:hAnsi="Arial" w:cs="Arial"/>
                <w:sz w:val="12"/>
                <w:szCs w:val="16"/>
              </w:rPr>
              <w:t>Источники внутреннего финансирования дефицитов бюджета</w:t>
            </w:r>
            <w:bookmarkEnd w:id="1"/>
          </w:p>
        </w:tc>
        <w:tc>
          <w:tcPr>
            <w:tcW w:w="144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000 01 00 00 00 00 0000 000</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1 902 151,82</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-32 088 738,31</w:t>
            </w:r>
          </w:p>
        </w:tc>
        <w:tc>
          <w:tcPr>
            <w:tcW w:w="438"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-36 788 664,03</w:t>
            </w:r>
          </w:p>
        </w:tc>
      </w:tr>
      <w:tr w:rsidR="003B27C6" w:rsidRPr="003B27C6" w:rsidTr="003B27C6">
        <w:trPr>
          <w:trHeight w:val="20"/>
        </w:trPr>
        <w:tc>
          <w:tcPr>
            <w:tcW w:w="2122" w:type="pct"/>
            <w:tcBorders>
              <w:top w:val="nil"/>
              <w:left w:val="single" w:sz="4" w:space="0" w:color="auto"/>
              <w:bottom w:val="single" w:sz="4" w:space="0" w:color="auto"/>
              <w:right w:val="single" w:sz="4" w:space="0" w:color="auto"/>
            </w:tcBorders>
            <w:shd w:val="clear" w:color="auto" w:fill="auto"/>
            <w:vAlign w:val="center"/>
            <w:hideMark/>
          </w:tcPr>
          <w:p w:rsidR="003B27C6" w:rsidRPr="003B27C6" w:rsidRDefault="003B27C6" w:rsidP="003B27C6">
            <w:pPr>
              <w:rPr>
                <w:rFonts w:ascii="Arial" w:hAnsi="Arial" w:cs="Arial"/>
                <w:sz w:val="12"/>
                <w:szCs w:val="16"/>
              </w:rPr>
            </w:pPr>
            <w:bookmarkStart w:id="2" w:name="RANGE!A7:C7"/>
            <w:r w:rsidRPr="003B27C6">
              <w:rPr>
                <w:rFonts w:ascii="Arial" w:hAnsi="Arial" w:cs="Arial"/>
                <w:sz w:val="12"/>
                <w:szCs w:val="16"/>
              </w:rPr>
              <w:t>Изменение остатков средств на счетах по учету средств бюджета</w:t>
            </w:r>
            <w:bookmarkEnd w:id="2"/>
          </w:p>
        </w:tc>
        <w:tc>
          <w:tcPr>
            <w:tcW w:w="144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000 01 05 00 00 00 0000 000</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1 902 151,82</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-32 088 738,31</w:t>
            </w:r>
          </w:p>
        </w:tc>
        <w:tc>
          <w:tcPr>
            <w:tcW w:w="438"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-36 788 664,03</w:t>
            </w:r>
          </w:p>
        </w:tc>
      </w:tr>
      <w:tr w:rsidR="003B27C6" w:rsidRPr="003B27C6" w:rsidTr="003B27C6">
        <w:trPr>
          <w:trHeight w:val="20"/>
        </w:trPr>
        <w:tc>
          <w:tcPr>
            <w:tcW w:w="2122" w:type="pct"/>
            <w:tcBorders>
              <w:top w:val="nil"/>
              <w:left w:val="single" w:sz="4" w:space="0" w:color="auto"/>
              <w:bottom w:val="single" w:sz="4" w:space="0" w:color="auto"/>
              <w:right w:val="single" w:sz="4" w:space="0" w:color="auto"/>
            </w:tcBorders>
            <w:shd w:val="clear" w:color="000000" w:fill="FFFFFF"/>
            <w:vAlign w:val="center"/>
            <w:hideMark/>
          </w:tcPr>
          <w:p w:rsidR="003B27C6" w:rsidRPr="003B27C6" w:rsidRDefault="003B27C6" w:rsidP="003B27C6">
            <w:pPr>
              <w:rPr>
                <w:rFonts w:ascii="Arial" w:hAnsi="Arial" w:cs="Arial"/>
                <w:sz w:val="12"/>
                <w:szCs w:val="16"/>
              </w:rPr>
            </w:pPr>
            <w:bookmarkStart w:id="3" w:name="RANGE!A8:C8"/>
            <w:r w:rsidRPr="003B27C6">
              <w:rPr>
                <w:rFonts w:ascii="Arial" w:hAnsi="Arial" w:cs="Arial"/>
                <w:sz w:val="12"/>
                <w:szCs w:val="16"/>
              </w:rPr>
              <w:t>Увеличение остатков средств бюджетов</w:t>
            </w:r>
            <w:bookmarkEnd w:id="3"/>
          </w:p>
        </w:tc>
        <w:tc>
          <w:tcPr>
            <w:tcW w:w="144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000 01 05 00 00 00 0000 500</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-168 865 378,00</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-94 505 329,00</w:t>
            </w:r>
          </w:p>
        </w:tc>
        <w:tc>
          <w:tcPr>
            <w:tcW w:w="438"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-99 248 540,00</w:t>
            </w:r>
          </w:p>
        </w:tc>
      </w:tr>
      <w:tr w:rsidR="003B27C6" w:rsidRPr="003B27C6" w:rsidTr="003B27C6">
        <w:trPr>
          <w:trHeight w:val="20"/>
        </w:trPr>
        <w:tc>
          <w:tcPr>
            <w:tcW w:w="2122" w:type="pct"/>
            <w:tcBorders>
              <w:top w:val="nil"/>
              <w:left w:val="single" w:sz="4" w:space="0" w:color="auto"/>
              <w:bottom w:val="single" w:sz="4" w:space="0" w:color="auto"/>
              <w:right w:val="single" w:sz="4" w:space="0" w:color="auto"/>
            </w:tcBorders>
            <w:shd w:val="clear" w:color="000000" w:fill="FFFFFF"/>
            <w:vAlign w:val="center"/>
            <w:hideMark/>
          </w:tcPr>
          <w:p w:rsidR="003B27C6" w:rsidRPr="003B27C6" w:rsidRDefault="003B27C6" w:rsidP="003B27C6">
            <w:pPr>
              <w:rPr>
                <w:rFonts w:ascii="Arial" w:hAnsi="Arial" w:cs="Arial"/>
                <w:sz w:val="12"/>
                <w:szCs w:val="16"/>
              </w:rPr>
            </w:pPr>
            <w:bookmarkStart w:id="4" w:name="RANGE!A9:C9"/>
            <w:r w:rsidRPr="003B27C6">
              <w:rPr>
                <w:rFonts w:ascii="Arial" w:hAnsi="Arial" w:cs="Arial"/>
                <w:sz w:val="12"/>
                <w:szCs w:val="16"/>
              </w:rPr>
              <w:t>Увеличение прочих остатков денежных средств бюджетов городских поселений</w:t>
            </w:r>
            <w:bookmarkEnd w:id="4"/>
          </w:p>
        </w:tc>
        <w:tc>
          <w:tcPr>
            <w:tcW w:w="144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892 01 05 02 01 13 0000 510</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-168 865 378,00</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-94 505 329,00</w:t>
            </w:r>
          </w:p>
        </w:tc>
        <w:tc>
          <w:tcPr>
            <w:tcW w:w="438"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-99 248 540,00</w:t>
            </w:r>
          </w:p>
        </w:tc>
      </w:tr>
      <w:tr w:rsidR="003B27C6" w:rsidRPr="003B27C6" w:rsidTr="003B27C6">
        <w:trPr>
          <w:trHeight w:val="20"/>
        </w:trPr>
        <w:tc>
          <w:tcPr>
            <w:tcW w:w="2122" w:type="pct"/>
            <w:tcBorders>
              <w:top w:val="nil"/>
              <w:left w:val="single" w:sz="4" w:space="0" w:color="auto"/>
              <w:bottom w:val="single" w:sz="4" w:space="0" w:color="auto"/>
              <w:right w:val="single" w:sz="4" w:space="0" w:color="auto"/>
            </w:tcBorders>
            <w:shd w:val="clear" w:color="000000" w:fill="FFFFFF"/>
            <w:vAlign w:val="center"/>
            <w:hideMark/>
          </w:tcPr>
          <w:p w:rsidR="003B27C6" w:rsidRPr="003B27C6" w:rsidRDefault="003B27C6" w:rsidP="003B27C6">
            <w:pPr>
              <w:rPr>
                <w:rFonts w:ascii="Arial" w:hAnsi="Arial" w:cs="Arial"/>
                <w:sz w:val="12"/>
                <w:szCs w:val="16"/>
              </w:rPr>
            </w:pPr>
            <w:bookmarkStart w:id="5" w:name="RANGE!A10:C10"/>
            <w:r w:rsidRPr="003B27C6">
              <w:rPr>
                <w:rFonts w:ascii="Arial" w:hAnsi="Arial" w:cs="Arial"/>
                <w:sz w:val="12"/>
                <w:szCs w:val="16"/>
              </w:rPr>
              <w:t>Уменьшение остатков средств бюджетов</w:t>
            </w:r>
            <w:bookmarkEnd w:id="5"/>
          </w:p>
        </w:tc>
        <w:tc>
          <w:tcPr>
            <w:tcW w:w="144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000 01 05 00 00 00 0000 600</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170 767 529,82</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62 416 590,69</w:t>
            </w:r>
          </w:p>
        </w:tc>
        <w:tc>
          <w:tcPr>
            <w:tcW w:w="438"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62 459 875,97</w:t>
            </w:r>
          </w:p>
        </w:tc>
      </w:tr>
      <w:tr w:rsidR="003B27C6" w:rsidRPr="003B27C6" w:rsidTr="003B27C6">
        <w:trPr>
          <w:trHeight w:val="20"/>
        </w:trPr>
        <w:tc>
          <w:tcPr>
            <w:tcW w:w="2122" w:type="pct"/>
            <w:tcBorders>
              <w:top w:val="nil"/>
              <w:left w:val="single" w:sz="4" w:space="0" w:color="auto"/>
              <w:bottom w:val="single" w:sz="4" w:space="0" w:color="auto"/>
              <w:right w:val="single" w:sz="4" w:space="0" w:color="auto"/>
            </w:tcBorders>
            <w:shd w:val="clear" w:color="000000" w:fill="FFFFFF"/>
            <w:vAlign w:val="center"/>
            <w:hideMark/>
          </w:tcPr>
          <w:p w:rsidR="003B27C6" w:rsidRPr="003B27C6" w:rsidRDefault="003B27C6" w:rsidP="003B27C6">
            <w:pPr>
              <w:rPr>
                <w:rFonts w:ascii="Arial" w:hAnsi="Arial" w:cs="Arial"/>
                <w:sz w:val="12"/>
                <w:szCs w:val="16"/>
              </w:rPr>
            </w:pPr>
            <w:bookmarkStart w:id="6" w:name="RANGE!A11:C11"/>
            <w:r w:rsidRPr="003B27C6">
              <w:rPr>
                <w:rFonts w:ascii="Arial" w:hAnsi="Arial" w:cs="Arial"/>
                <w:sz w:val="12"/>
                <w:szCs w:val="16"/>
              </w:rPr>
              <w:t>Уменьшение прочих остатков денежных средств бюджетов городских поселений</w:t>
            </w:r>
            <w:bookmarkEnd w:id="6"/>
          </w:p>
        </w:tc>
        <w:tc>
          <w:tcPr>
            <w:tcW w:w="144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892 01 05 02 01 13 0000 610</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170 767 529,82</w:t>
            </w:r>
          </w:p>
        </w:tc>
        <w:tc>
          <w:tcPr>
            <w:tcW w:w="500"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62 416 590,69</w:t>
            </w:r>
          </w:p>
        </w:tc>
        <w:tc>
          <w:tcPr>
            <w:tcW w:w="438" w:type="pct"/>
            <w:tcBorders>
              <w:top w:val="nil"/>
              <w:left w:val="nil"/>
              <w:bottom w:val="single" w:sz="4" w:space="0" w:color="auto"/>
              <w:right w:val="single" w:sz="4" w:space="0" w:color="auto"/>
            </w:tcBorders>
            <w:shd w:val="clear" w:color="auto" w:fill="auto"/>
            <w:vAlign w:val="center"/>
            <w:hideMark/>
          </w:tcPr>
          <w:p w:rsidR="003B27C6" w:rsidRPr="003B27C6" w:rsidRDefault="003B27C6" w:rsidP="003B27C6">
            <w:pPr>
              <w:jc w:val="center"/>
              <w:rPr>
                <w:rFonts w:ascii="Arial" w:hAnsi="Arial" w:cs="Arial"/>
                <w:sz w:val="12"/>
                <w:szCs w:val="16"/>
              </w:rPr>
            </w:pPr>
            <w:r w:rsidRPr="003B27C6">
              <w:rPr>
                <w:rFonts w:ascii="Arial" w:hAnsi="Arial" w:cs="Arial"/>
                <w:sz w:val="12"/>
                <w:szCs w:val="16"/>
              </w:rPr>
              <w:t>62 459 875,97</w:t>
            </w:r>
          </w:p>
        </w:tc>
      </w:tr>
    </w:tbl>
    <w:p w:rsidR="0001427D" w:rsidRPr="003B27C6" w:rsidRDefault="0001427D" w:rsidP="004E1A32">
      <w:pPr>
        <w:tabs>
          <w:tab w:val="left" w:pos="5954"/>
        </w:tabs>
        <w:jc w:val="right"/>
        <w:rPr>
          <w:rFonts w:ascii="Arial" w:hAnsi="Arial" w:cs="Arial"/>
          <w:b/>
          <w:sz w:val="6"/>
          <w:szCs w:val="6"/>
        </w:rPr>
      </w:pPr>
    </w:p>
    <w:tbl>
      <w:tblPr>
        <w:tblW w:w="2833" w:type="dxa"/>
        <w:jc w:val="right"/>
        <w:tblInd w:w="2239" w:type="dxa"/>
        <w:tblCellMar>
          <w:left w:w="0" w:type="dxa"/>
          <w:right w:w="0" w:type="dxa"/>
        </w:tblCellMar>
        <w:tblLook w:val="04A0"/>
      </w:tblPr>
      <w:tblGrid>
        <w:gridCol w:w="2833"/>
      </w:tblGrid>
      <w:tr w:rsidR="00EF5D46" w:rsidRPr="00EF5D46" w:rsidTr="003B27C6">
        <w:trPr>
          <w:trHeight w:val="138"/>
          <w:jc w:val="right"/>
        </w:trPr>
        <w:tc>
          <w:tcPr>
            <w:tcW w:w="2833" w:type="dxa"/>
            <w:vMerge w:val="restart"/>
            <w:tcBorders>
              <w:top w:val="nil"/>
              <w:left w:val="nil"/>
              <w:bottom w:val="nil"/>
              <w:right w:val="nil"/>
            </w:tcBorders>
            <w:shd w:val="clear" w:color="000000" w:fill="FFFFFF"/>
            <w:hideMark/>
          </w:tcPr>
          <w:p w:rsidR="00EF5D46" w:rsidRPr="00EF5D46" w:rsidRDefault="00EF5D46" w:rsidP="003B27C6">
            <w:pPr>
              <w:jc w:val="center"/>
              <w:rPr>
                <w:rFonts w:ascii="Arial" w:hAnsi="Arial" w:cs="Arial"/>
                <w:b/>
                <w:sz w:val="12"/>
                <w:szCs w:val="12"/>
              </w:rPr>
            </w:pPr>
            <w:r>
              <w:rPr>
                <w:rFonts w:ascii="Arial" w:hAnsi="Arial" w:cs="Arial"/>
                <w:b/>
                <w:sz w:val="12"/>
                <w:szCs w:val="12"/>
              </w:rPr>
              <w:t>Приложение 6</w:t>
            </w:r>
          </w:p>
          <w:p w:rsidR="00EF5D46" w:rsidRPr="00EF5D46" w:rsidRDefault="00EF5D46" w:rsidP="003B27C6">
            <w:pPr>
              <w:jc w:val="both"/>
              <w:rPr>
                <w:rFonts w:ascii="Arial" w:hAnsi="Arial" w:cs="Arial"/>
                <w:sz w:val="12"/>
                <w:szCs w:val="12"/>
              </w:rPr>
            </w:pPr>
            <w:r w:rsidRPr="00EF5D46">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 </w:t>
            </w:r>
            <w:r w:rsidRPr="00EF5D46">
              <w:rPr>
                <w:rFonts w:ascii="Arial" w:hAnsi="Arial" w:cs="Arial"/>
                <w:sz w:val="12"/>
                <w:szCs w:val="12"/>
              </w:rPr>
              <w:br/>
              <w:t>от 26.02.2025 № 244)</w:t>
            </w:r>
          </w:p>
        </w:tc>
      </w:tr>
      <w:tr w:rsidR="00EF5D46" w:rsidRPr="00EF5D46" w:rsidTr="003B27C6">
        <w:trPr>
          <w:trHeight w:val="138"/>
          <w:jc w:val="right"/>
        </w:trPr>
        <w:tc>
          <w:tcPr>
            <w:tcW w:w="2833" w:type="dxa"/>
            <w:vMerge/>
            <w:tcBorders>
              <w:top w:val="nil"/>
              <w:left w:val="nil"/>
              <w:bottom w:val="nil"/>
              <w:right w:val="nil"/>
            </w:tcBorders>
            <w:vAlign w:val="center"/>
            <w:hideMark/>
          </w:tcPr>
          <w:p w:rsidR="00EF5D46" w:rsidRPr="00EF5D46" w:rsidRDefault="00EF5D46" w:rsidP="003B27C6">
            <w:pPr>
              <w:rPr>
                <w:rFonts w:ascii="Arial" w:hAnsi="Arial" w:cs="Arial"/>
                <w:sz w:val="12"/>
                <w:szCs w:val="12"/>
              </w:rPr>
            </w:pPr>
          </w:p>
        </w:tc>
      </w:tr>
      <w:tr w:rsidR="00EF5D46" w:rsidRPr="00EF5D46" w:rsidTr="003B27C6">
        <w:trPr>
          <w:trHeight w:val="138"/>
          <w:jc w:val="right"/>
        </w:trPr>
        <w:tc>
          <w:tcPr>
            <w:tcW w:w="2833" w:type="dxa"/>
            <w:vMerge/>
            <w:tcBorders>
              <w:top w:val="nil"/>
              <w:left w:val="nil"/>
              <w:bottom w:val="nil"/>
              <w:right w:val="nil"/>
            </w:tcBorders>
            <w:vAlign w:val="center"/>
            <w:hideMark/>
          </w:tcPr>
          <w:p w:rsidR="00EF5D46" w:rsidRPr="00EF5D46" w:rsidRDefault="00EF5D46" w:rsidP="003B27C6">
            <w:pPr>
              <w:rPr>
                <w:rFonts w:ascii="Arial" w:hAnsi="Arial" w:cs="Arial"/>
                <w:sz w:val="12"/>
                <w:szCs w:val="12"/>
              </w:rPr>
            </w:pPr>
          </w:p>
        </w:tc>
      </w:tr>
    </w:tbl>
    <w:p w:rsidR="003B27C6" w:rsidRPr="003B27C6" w:rsidRDefault="003B27C6" w:rsidP="003B27C6">
      <w:pPr>
        <w:jc w:val="center"/>
        <w:rPr>
          <w:rFonts w:ascii="Arial" w:hAnsi="Arial" w:cs="Arial"/>
          <w:b/>
          <w:bCs/>
          <w:sz w:val="16"/>
          <w:szCs w:val="16"/>
        </w:rPr>
      </w:pPr>
      <w:r w:rsidRPr="003B27C6">
        <w:rPr>
          <w:rFonts w:ascii="Arial" w:hAnsi="Arial" w:cs="Arial"/>
          <w:b/>
          <w:bCs/>
          <w:sz w:val="16"/>
          <w:szCs w:val="16"/>
        </w:rPr>
        <w:t>Ведомственная структура расходов бюджета Валдайского городского поселения на 2025 год и на плановый период 2026 и 2027 годов</w:t>
      </w:r>
    </w:p>
    <w:p w:rsidR="003B27C6" w:rsidRPr="003B27C6" w:rsidRDefault="003B27C6" w:rsidP="003B27C6">
      <w:pPr>
        <w:jc w:val="right"/>
        <w:rPr>
          <w:rFonts w:ascii="Arial" w:hAnsi="Arial" w:cs="Arial"/>
          <w:sz w:val="12"/>
          <w:szCs w:val="16"/>
        </w:rPr>
      </w:pPr>
      <w:r w:rsidRPr="003B27C6">
        <w:rPr>
          <w:rFonts w:ascii="Arial" w:hAnsi="Arial" w:cs="Arial"/>
          <w:sz w:val="12"/>
          <w:szCs w:val="16"/>
        </w:rPr>
        <w:t>руб.коп.</w:t>
      </w:r>
    </w:p>
    <w:tbl>
      <w:tblPr>
        <w:tblStyle w:val="ab"/>
        <w:tblW w:w="0" w:type="auto"/>
        <w:tblCellMar>
          <w:left w:w="0" w:type="dxa"/>
          <w:right w:w="0" w:type="dxa"/>
        </w:tblCellMar>
        <w:tblLook w:val="04A0"/>
      </w:tblPr>
      <w:tblGrid>
        <w:gridCol w:w="7150"/>
        <w:gridCol w:w="273"/>
        <w:gridCol w:w="326"/>
        <w:gridCol w:w="706"/>
        <w:gridCol w:w="324"/>
        <w:gridCol w:w="845"/>
        <w:gridCol w:w="863"/>
        <w:gridCol w:w="863"/>
      </w:tblGrid>
      <w:tr w:rsidR="003B27C6" w:rsidRPr="003B27C6" w:rsidTr="003B27C6">
        <w:trPr>
          <w:cantSplit/>
          <w:trHeight w:val="20"/>
        </w:trPr>
        <w:tc>
          <w:tcPr>
            <w:tcW w:w="0" w:type="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Документ, учреждение</w:t>
            </w:r>
          </w:p>
        </w:tc>
        <w:tc>
          <w:tcPr>
            <w:tcW w:w="0" w:type="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Вед.</w:t>
            </w:r>
          </w:p>
        </w:tc>
        <w:tc>
          <w:tcPr>
            <w:tcW w:w="0" w:type="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Разд.</w:t>
            </w:r>
          </w:p>
        </w:tc>
        <w:tc>
          <w:tcPr>
            <w:tcW w:w="0" w:type="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Ц.ст.</w:t>
            </w:r>
          </w:p>
        </w:tc>
        <w:tc>
          <w:tcPr>
            <w:tcW w:w="0" w:type="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Расх.</w:t>
            </w:r>
          </w:p>
        </w:tc>
        <w:tc>
          <w:tcPr>
            <w:tcW w:w="0" w:type="auto"/>
            <w:vAlign w:val="center"/>
            <w:hideMark/>
          </w:tcPr>
          <w:p w:rsidR="003B27C6" w:rsidRDefault="003B27C6" w:rsidP="003B27C6">
            <w:pPr>
              <w:jc w:val="center"/>
              <w:rPr>
                <w:rFonts w:ascii="Arial" w:hAnsi="Arial" w:cs="Arial"/>
                <w:b/>
                <w:sz w:val="12"/>
                <w:szCs w:val="12"/>
              </w:rPr>
            </w:pPr>
            <w:r w:rsidRPr="003B27C6">
              <w:rPr>
                <w:rFonts w:ascii="Arial" w:hAnsi="Arial" w:cs="Arial"/>
                <w:b/>
                <w:sz w:val="12"/>
                <w:szCs w:val="12"/>
              </w:rPr>
              <w:t xml:space="preserve">Сумма на </w:t>
            </w:r>
          </w:p>
          <w:p w:rsidR="003B27C6" w:rsidRPr="003B27C6" w:rsidRDefault="003B27C6" w:rsidP="003B27C6">
            <w:pPr>
              <w:jc w:val="center"/>
              <w:rPr>
                <w:rFonts w:ascii="Arial" w:hAnsi="Arial" w:cs="Arial"/>
                <w:b/>
                <w:sz w:val="12"/>
                <w:szCs w:val="12"/>
              </w:rPr>
            </w:pPr>
            <w:r w:rsidRPr="003B27C6">
              <w:rPr>
                <w:rFonts w:ascii="Arial" w:hAnsi="Arial" w:cs="Arial"/>
                <w:b/>
                <w:sz w:val="12"/>
                <w:szCs w:val="12"/>
              </w:rPr>
              <w:t>2025 год</w:t>
            </w:r>
          </w:p>
        </w:tc>
        <w:tc>
          <w:tcPr>
            <w:tcW w:w="0" w:type="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Сумма на 2026 год</w:t>
            </w:r>
          </w:p>
        </w:tc>
        <w:tc>
          <w:tcPr>
            <w:tcW w:w="0" w:type="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Сумма на 2027 год</w:t>
            </w:r>
          </w:p>
        </w:tc>
      </w:tr>
      <w:tr w:rsidR="003B27C6" w:rsidRPr="003B27C6" w:rsidTr="003B27C6">
        <w:trPr>
          <w:cantSplit/>
          <w:trHeight w:val="20"/>
        </w:trPr>
        <w:tc>
          <w:tcPr>
            <w:tcW w:w="0" w:type="auto"/>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Администрация Валдайского муниципального района</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170 767 529,82</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62 416 590,69</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62 459 875,97</w:t>
            </w:r>
          </w:p>
        </w:tc>
      </w:tr>
      <w:tr w:rsidR="003B27C6" w:rsidRPr="003B27C6" w:rsidTr="003B27C6">
        <w:trPr>
          <w:cantSplit/>
          <w:trHeight w:val="20"/>
        </w:trPr>
        <w:tc>
          <w:tcPr>
            <w:tcW w:w="0" w:type="auto"/>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ОБЩЕГОСУДАРСТВЕННЫЕ ВОПРОСЫ</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0100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1 639 142,49</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1 571 401,75</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1 571 401,75</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0103</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18 000,00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18 000,00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18 000,00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Расходы на обеспечение функций представительного органа муниципального образования</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0103</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9200000000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18 000,00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18 000,00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18 000,00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Совет депутатов Валдайского городского поселения</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0103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9290000000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18 000,00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18 000,00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18 000,00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обеспечение функций Совета депутатов Валдайского городского поселения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9290002110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18 000,00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18 000,00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18 000,00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9290002110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18 000,00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18 000,00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18 000,00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0106</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300 000,00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300 000,00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300 000,00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Межбюджетные трансферты</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0106</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9100000000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300 000,00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300 000,00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300 000,00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Иные межбюджетные трансферты</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0106</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9170000000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300 000,00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300 000,00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300 000,00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0106</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9170095210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300 000,00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300 000,00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300 000,00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Иные межбюджетные трансферты</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0106</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9170095210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540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300 000,00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Резервные фонды</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0111</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100 000,00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100 000,00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100 000,00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Резервные фонды исполнительных органов муниципальных образований</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0111</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9300000000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100 000,00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100 000,00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100 000,00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0111</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9390000000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100 000,00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100 000,00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100 000,00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Резервный фонд администрации Валдайского муниципального района</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9390010010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Резервные средства</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0111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9390010010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870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100 000,00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Другие общегосударственные вопросы</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1 221 142,49</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1 153 401,75</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1 153 401,75</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0900000000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36 100,00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36 100,00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36 100,00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Профилактика терроризма, экстремизма и других правонарушений в Валдайском районе</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0900100000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33 400,00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33 400,00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33 400,00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0900113110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19 500,00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19 500,00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19 500,00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0900113110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19 500,00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19 500,00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19 500,00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0900114100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13 900,00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13 900,00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13 900,00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0900114100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13 900,00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13 900,00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13 900,00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Противодействие коррупции в Валдайском муниципальном районе</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0900300000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0900331100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0900331100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9400000000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1 185 042,49</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1 117 301,75</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1 117 301,75</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9450000000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859 309,00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809 309,00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809 309,00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Другие общегосударственные расходы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9450010430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183 909,00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133 909,00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133 909,00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9450010430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831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Уплата иных платежей</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9450010430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853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173 909,00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123 909,00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123 909,00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материальное поощрение членов добровольных народных дружин</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9450013500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675 400,00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675 400,00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675 400,00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Иные выплаты государственных (муниципальных) органов привлекаемым лицам</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9450013500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123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675 400,00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675 400,00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675 400,00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Содержание имущества муниципальной казны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9460000000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325 733,49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307 992,75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307 992,75</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Реализация мероприятий по содержанию имущества муниципальной казны</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9460010410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141 928,44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124 187,70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124 187,70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9460010410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47 115,00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47 115,00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47 115,00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Закупка энергетических ресурсов</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9460010410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247</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94 813,44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77 072,70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77 072,70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9460010420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9460010420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Оплата агентского договора по начисленным платежам за найм, доставка квитанций</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9460010450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33 805,05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33 805,05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33 805,05</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9460010450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33 805,05</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33 805,05</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33 805,05</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НАЦИОНАЛЬНАЯ БЕЗОПАСНОСТЬ И ПРАВООХРАНИТЕЛЬНАЯ ДЕЯТЕЛЬНОСТЬ</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1 036 666,00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733 800,00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733 800,00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629 866,00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327 000,00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327 000,00</w:t>
            </w:r>
          </w:p>
        </w:tc>
      </w:tr>
      <w:tr w:rsidR="003B27C6" w:rsidRPr="003B27C6" w:rsidTr="003B27C6">
        <w:trPr>
          <w:cantSplit/>
          <w:trHeight w:val="20"/>
        </w:trPr>
        <w:tc>
          <w:tcPr>
            <w:tcW w:w="0" w:type="auto"/>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1900000000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327 000,00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327 000,00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327 000,00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1900100000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7 000,00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7 000,00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7 000,00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Мероприятия по обеспечению первичных мер пожарной безопасности</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1900140110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7 000,00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7 000,00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7 000,00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1900140110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7 000,00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7 000,00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7 000,00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1900300000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320 000,00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320 000,00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320 000,00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Мероприятия по обеспечению первичных мер пожарной безопасности</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1900340110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320 000,00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320 000,00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320 000,00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1900340110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200 000,00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200 000,00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200 000,00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1900340110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1900340110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811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70 000,00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70 000,00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70 000,00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302 866,00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302 866,00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Приобретение раскладушек на случай возникновения ЧС с целью размещения населения в ПВР</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9450010130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302 866,00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0310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9450010130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302 866,00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Другие вопросы в области национальной безопасности и правоохранительной деятельности</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0314</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406 800,00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406 800,00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406 800,00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0314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406 800,00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406 800,00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406 800,00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Профилактика терроризма, экстремизма и других правонарушений в Валдайском районе</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0314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0900100000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406 800,00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406 800,00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406 800,00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Мероприятия по обслуживанию системы оповещения в г. Валдай</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0314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0900112410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Закупка товаров, работ, услуг в сфере информационно-коммуникационных технологий</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0314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0900112410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242</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40 280,00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37 200,00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37 200,00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0314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0900112410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109 720,00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112 800,00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112 800,00</w:t>
            </w:r>
          </w:p>
        </w:tc>
      </w:tr>
      <w:tr w:rsidR="003B27C6" w:rsidRPr="003B27C6" w:rsidTr="003B27C6">
        <w:trPr>
          <w:cantSplit/>
          <w:trHeight w:val="20"/>
        </w:trPr>
        <w:tc>
          <w:tcPr>
            <w:tcW w:w="0" w:type="auto"/>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Мероприятия по обслуживанию системы видеонаблюдения в г.Валдай</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0314</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0900112600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256 800,00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256 800,00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256 800,00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0314</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0900112600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256 800,00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256 800,00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256 800,00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НАЦИОНАЛЬНАЯ ЭКОНОМИКА</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0400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27 986 917,03</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11 897 845,33</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12 744 270,00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Сельское хозяйство и рыболовство</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0405</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360 000,00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360 000,00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360 000,00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Муниципальная программа "Поддержка некоммерческих организаций на 2020-2027 годы"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2300000000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360 000,00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360 000,00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360 000,00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0405</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2300100000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360 000,00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360 000,00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360 000,00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0405</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2300131000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360 000,00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360 000,00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360 000,00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0405</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2300131000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631</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360 000,00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360 000,00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360 000,00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Транспорт</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0408</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1 405 345,33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1 405 345,33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823 570,00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0408</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1 405 345,33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1 405 345,33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823 570,00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0408</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1 405 345,33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1 405 345,33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823 570,00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0408</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9450010090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581 775,33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581 775,33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0408</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9450010090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581 775,33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581 775,33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Для организации регулярных перевозок пассажиров и багажа автомобильным транспортом</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0408</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9450036000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823 570,00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823 570,00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823 570,00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0408</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9450036000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823 570,00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823 570,00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823 570,00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Дорожное хозяйство (дорожные фонды)</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25 711 571,70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9 922 500,00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11 350 700,00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2900000000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25 711 571,70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9 922 500,00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11 350 700,00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2910000000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22 694 346,10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9 535 000,00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10 963 200,00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2910100000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22 694 346,10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9 535 000,00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10 963 200,00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2910121110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6 505 504,87</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3 486 898,74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4 915 098,74</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2910121110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6 505 504,87</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3 486 898,74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4 915 098,74</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2910121130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2 133 351,20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2910121130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414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2 133 351,20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Паспортизацияавтомобильных дорог общего пользования местного значения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2910121140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200 000,00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200 000,00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200 000,00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2910121140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200 000,00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lastRenderedPageBreak/>
              <w:t>Разработка проектно-сметной документации по капитальному ремонту автомобильных дорог</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2910121150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1 990 000,00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2910121150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1 990 000,00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Разработка проектно-сметной документации на строительство полигона для складирования снега</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2910121170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3 093 338,13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2910121170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414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3 093 338,13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291019Д856</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4 158 000,00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2 772 000,00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2 772 000,00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291019Д856</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4 158 000,00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2 772 000,00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2 772 000,00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291019Д857</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4 158 000,00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2 772 000,00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2 772 000,00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291019Д857</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4 158 000,00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2 772 000,00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2 772 000,00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29101SД856</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228 075,95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152 050,63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152 050,63</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29101SД856</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228 075,95</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152 050,63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152 050,63</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29101SД857</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228 075,95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152 050,63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152 050,63</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29101SД857</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228 075,95</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152 050,63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152 050,63</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2920000000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3 017 225,60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387 500,00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387 500,00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2920200000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3 017 225,60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387 500,00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387 500,00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2920299910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3 017 225,60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387 500,00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387 500,00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0409</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2920299910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3 017 225,60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387 500,00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387 500,00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Другие вопросы в области национальной экономики</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0412</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510 000,00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210 000,00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210 000,00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0412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510 000,00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210 000,00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210 000,00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0412</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9450000000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510 000,00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210 000,00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210 000,00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на мероприятия по землеустройству и землепользованию</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0412</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9450010070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0412</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9450010070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проведение работ по геодезической съемке земельных участков</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0412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9450010071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0412</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9450010071</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300 000,00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0412</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9450010080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60 000,00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60 000,00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60 000,00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0412</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9450010080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60 000,00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60 000,00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60 000,00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ЖИЛИЩНО-КОММУНАЛЬНОЕ ХОЗЯЙСТВО</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137 856 062,26</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44 584 143,55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42 398 181,88</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Жилищное хозяйство</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10 604 625,20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6 888 000,00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2400100000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6 888 000,00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Приобретение жилья для граждан, проживающих в аварийных многоквартирных домах</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2400111100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3 400 000,00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2400111100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412</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3 400 000,00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Изъятие земельного участка и жилого помещения</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2400116110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3 488 000,00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2400116110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412</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3 488 000,00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3 716 625,20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3 109 961,39</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9450081010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1 827 661,38</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9450081010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1 827 661,38</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9450081020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1 282 300,01</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9450081020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1 000 000,00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9450081020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811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282 300,01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Содержание имущества муниципальной казны</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9460000000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606 663,81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9460010510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606 663,81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9460010510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363 012,02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Закупка энергетических ресурсов</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9460010510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247</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243 651,79</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Коммунальное хозяйство</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1 071 785,97</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960 761,67</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2000000000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750 000,84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750 000,84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Обеспечение качественной работы объектов ливневой канализации</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2000300000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750 000,84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750 000,84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Содержание ливневой канализации, водоотводных канав и водопропускных труб</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2000311300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750 000,84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750 000,84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0502</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2000311300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750 000,84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750 000,84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2600000000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321 785,13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210 760,83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Газификация и содержание сетей газораспределения территории Валдайского городского поселения</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0502</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2600100000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321 785,13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210 760,83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0502</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2600111220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321 785,13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210 760,83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2600111220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321 785,13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210 760,83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Благоустройство</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98 926 952,24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16 370 683,03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15 145 483,03</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0100000000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1 292 072,21</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1 225 200,00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0100200000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1 114 200,00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1 114 200,00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Обеспечение вывоза несанкционированных свалок</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0100261030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499 200,00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499 200,00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0100261030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499 200,00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499 200,00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Осуществление очистки территории от некондиционного мусора вокруг контейнерных площадок</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0100261040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0100261040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621</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600 000,00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600 000,00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Организация общественных субботников на территории Валдайского городского поселения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0100261060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0100261060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Организация сбора и вывоза отходов I-IV класса опасности</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0100300000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177 872,21</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111 000,00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Сбор и вывоз опасных отходов</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0100361050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177 872,21</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111 000,00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0100361050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177 872,21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111 000,00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81 852 090,00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200 880,00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200 880,00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Благоустройство наиболее посещаемых территорий общего пользования</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1000200000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207 360,00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200 880,00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200 880,00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Абонентская плата за доступ к общественной сети интернет на территории "Кузнечная площадь"</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1000250330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207 360,00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200 880,00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200 880,00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1000250330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207 360,00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200 880,00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200 880,00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Разработка и проверка документации</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1000400000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2 675 000,00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1000460240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2 675 000,00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1000460240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2 675 000,00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Федеральный проект "Формирование комфортной городской среды"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100И400000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78 969 730,00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100И454240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78 969 730,00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Субсидии автономным учреждениям на иные цели</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100И454240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622</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78 969 730,00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100И454240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622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78 969 730,00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1700000000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263 840,00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Участие граждан в инициативных проектах</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1700500000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263 840,00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lastRenderedPageBreak/>
              <w:t>Реализация практик инициативного бюджетирования проекта ТОС "Уютный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17005S2091</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187 700,00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17005S2091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187 700,00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Реализация практик инициативного бюджетирования проекта ТОС "Дружный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17005S2092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76 140,00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17005S2092</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76 140,00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Муниципальная программа "Благоустройство территории Валдайского городского поселения в 2023-2027 годах"</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2200000000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15 489 001,52</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14 944 603,03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14 944 603,03</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2210000000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10 482 904,76</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9 938 506,27</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9 938 506,27</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Обеспечение уличного освещения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2210100000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10 482 904,76</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9 938 506,27</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9 938 506,27</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2210160010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5 565 947,94</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5 220 556,80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5 220 556,80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2210160010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5 565 947,94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5 220 556,80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5 220 556,80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2210160012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4 916 956,82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4 717 949,47</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4 717 949,47</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Закупка энергетических ресурсов</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2210160012</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247</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4 916 956,82</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4 717 949,47</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4 717 949,47</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2220000000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2 438 507,00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2 438 507,00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2 438 507,00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Организация озеленения территории Валдайского городского поселения</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2220100000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2 438 507,00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2 438 507,00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2 438 507,00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Содержание объектов озеленения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2220160030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2 438 507,00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2 438 507,00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2 438 507,00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2220160030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1 535 105,00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1 535 105,00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1 535 105,00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2220160030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621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903 402,00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903 402,00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903 402,00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2230000000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600 000,00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Организация содержания мест захоронения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2230100000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Содержание муниципальных кладбищ</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2230160040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600 000,00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2230160040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600 000,00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600 000,00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600 000,00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2240000000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1 908 307,00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1 908 307,00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1 908 307,00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Прочие мероприятия по благоустройству</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2240100000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1 908 307,00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1 908 307,00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1 908 307,00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2240141000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147 300,00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147 300,00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147 300,00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2240141000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621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147 300,00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147 300,00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147 300,00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Прочие мероприятия по благоустройству</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2240160050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1 385 632,00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1 385 632,00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1 385 632,00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2240160050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1 385 632,00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1 385 632,00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1 385 632,00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Организация обработки химическим и механическим способом борщевика Сосновского в целях его уничтожения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2240160053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375 375,00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375 375,00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375 375,00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2240160053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621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375 375,00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375 375,00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375 375,00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2250000000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59 282,76</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59 282,76</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59 282,76</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Содержание общественных территорий</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2250100000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59 282,76</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59 282,76</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59 282,76</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2250160061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58 693,56</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58 693,56</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58 693,56</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2250160061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621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58 693,56</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58 693,56</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58 693,56</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2250160062</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589,20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589,20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589,20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Уплата иных платежей</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2250160062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853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589,20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589,20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589,20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29 948,51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29 948,51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Другие общегосударственные расходы</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9450010430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29 948,51</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Уплата иных платежей</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9450010430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853</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29 948,51</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Другие вопросы в области жилищно-коммунального хозяйства</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27 252 698,85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27 252 698,85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27 252 698,85</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0505</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27 252 698,85</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27 252 698,85</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27 252 698,85</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27 252 698,85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27 252 698,85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27 252 698,85</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0505</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9450010031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14 181 900,00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14 181 900,00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14 181 900,00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0505</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9450010031</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621</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14 181 900,00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14 181 900,00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14 181 900,00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0505</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9450010032</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4 282 933,80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4 282 933,80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4 282 933,80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0505</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9450010032</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621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4 282 933,80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4 282 933,80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4 282 933,80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0505</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9450010033</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8 787 865,05</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8 787 865,05</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8 787 865,05</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0505</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9450010033</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621</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8 787 865,05</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8 787 865,05</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8 787 865,05</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ОБРАЗОВАНИЕ</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0700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42 700,00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42 700,00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42 700,00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Молодежная политика</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0707</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42 700,00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42 700,00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42 700,00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0707</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0707</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0900200000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0707</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0900221500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0707</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0900221500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2 700,00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0707</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9400000000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Молодежная политика и оздоровление детей</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0707</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9470000000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финансирование мероприятий в сфере образования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0707</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9470070110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0707</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9470070110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КУЛЬТУРА, КИНЕМАТОГРАФИЯ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0800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1 695 400,00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1 695 400,00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1 695 400,00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Культура</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0801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1 645 400,00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1 645 400,00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1 645 400,00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0801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0200000000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445 400,00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445 400,00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445 400,00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Реализация подпрограммы "Культура Валдайского муниципального района"</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0801</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0210000000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445 400,00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445 400,00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445 400,00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0801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0210100000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445 400,00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445 400,00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445 400,00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0801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0210199910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445 400,00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445 400,00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445 400,00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0801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0210199910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265 400,00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265 400,00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265 400,00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Иные выплаты населению</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0801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0210199910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360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180 000,00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180 000,00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180 000,00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0801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1 200 000,00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1 200 000,00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1 200 000,00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Подготовка и проведение мероприятий в сфере культура</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0801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9480000000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1 200 000,00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1 200 000,00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1 200 000,00</w:t>
            </w:r>
          </w:p>
        </w:tc>
      </w:tr>
      <w:tr w:rsidR="003B27C6" w:rsidRPr="003B27C6" w:rsidTr="003B27C6">
        <w:trPr>
          <w:cantSplit/>
          <w:trHeight w:val="20"/>
        </w:trPr>
        <w:tc>
          <w:tcPr>
            <w:tcW w:w="0" w:type="auto"/>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Расходы на финансирование мероприятий в сфере культуры</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0801</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9480080110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1 200 000,00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1 200 000,00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1 200 000,00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0801</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9480080110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1 200 000,00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1 200 000,00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1 200 000,00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Другие вопросы в области культуры, кинематографии</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0804</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0804</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1400000000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Улучшение состояния военно-мемориальных объектов на территории Валдайского городского поселения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0804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1400100000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0804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1400199911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0804</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1400199911</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СОЦИАЛЬНАЯ ПОЛИТИКА</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252 410,04</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252 410,04</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252 410,04</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Пенсионное обеспечение</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252 410,04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252 410,04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252 410,04</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1001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252 410,04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252 410,04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252 410,04</w:t>
            </w:r>
          </w:p>
        </w:tc>
      </w:tr>
      <w:tr w:rsidR="003B27C6" w:rsidRPr="003B27C6" w:rsidTr="003B27C6">
        <w:trPr>
          <w:cantSplit/>
          <w:trHeight w:val="20"/>
        </w:trPr>
        <w:tc>
          <w:tcPr>
            <w:tcW w:w="0" w:type="auto"/>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1001</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9450000000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252 410,04</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252 410,04</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252 410,04</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1001</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9450010040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252 410,04</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252 410,04</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252 410,04</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Пенсии, выплачиваемые организациями сектора государственного управления</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1001</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9450010040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312</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252 410,04</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252 410,04</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252 410,04</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ФИЗИЧЕСКАЯ КУЛЬТУРА И СПОРТ</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1100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lastRenderedPageBreak/>
              <w:t>Физическая культура</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1101</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Муниципальная программа "Развитие физической культуры и спорта в Валдайском муниципальном районе на 2018-2027 годы"</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1101</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Развитие физической культуры и массового спорта на территории района</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1101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0400100000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1101</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0400130110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1101</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0400130110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СРЕДСТВА МАССОВОЙ ИНФОРМАЦИИ</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1200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108 232,00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108 232,00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108 232,00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Периодическая печать и издательства</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1202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1202</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9400000000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1202</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9450000000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опубликование официальных документов в периодических изданиях</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1202</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9450010060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1202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9450010060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50 000,00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Другие вопросы в области средств массовой информации</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1204</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58 232,00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58 232,00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58 232,00</w:t>
            </w:r>
          </w:p>
        </w:tc>
      </w:tr>
      <w:tr w:rsidR="003B27C6" w:rsidRPr="003B27C6" w:rsidTr="003B27C6">
        <w:trPr>
          <w:cantSplit/>
          <w:trHeight w:val="20"/>
        </w:trPr>
        <w:tc>
          <w:tcPr>
            <w:tcW w:w="0" w:type="auto"/>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1204</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9400000000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58 232,00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58 232,00</w:t>
            </w:r>
          </w:p>
        </w:tc>
        <w:tc>
          <w:tcPr>
            <w:tcW w:w="0" w:type="auto"/>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58 232,00</w:t>
            </w:r>
          </w:p>
        </w:tc>
      </w:tr>
      <w:tr w:rsidR="003B27C6" w:rsidRPr="003B27C6" w:rsidTr="003B27C6">
        <w:trPr>
          <w:cantSplit/>
          <w:trHeight w:val="20"/>
        </w:trPr>
        <w:tc>
          <w:tcPr>
            <w:tcW w:w="0" w:type="auto"/>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1204</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9450000000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58 232,00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58 232,00</w:t>
            </w:r>
          </w:p>
        </w:tc>
        <w:tc>
          <w:tcPr>
            <w:tcW w:w="0" w:type="auto"/>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58 232,00</w:t>
            </w:r>
          </w:p>
        </w:tc>
      </w:tr>
      <w:tr w:rsidR="003B27C6" w:rsidRPr="003B27C6" w:rsidTr="003B27C6">
        <w:trPr>
          <w:cantSplit/>
          <w:trHeight w:val="20"/>
        </w:trPr>
        <w:tc>
          <w:tcPr>
            <w:tcW w:w="0" w:type="auto"/>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содержание сайта городского поселения</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1204</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9450010050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58 232,00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58 232,00</w:t>
            </w:r>
          </w:p>
        </w:tc>
        <w:tc>
          <w:tcPr>
            <w:tcW w:w="0" w:type="auto"/>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58 232,00</w:t>
            </w:r>
          </w:p>
        </w:tc>
      </w:tr>
      <w:tr w:rsidR="003B27C6" w:rsidRPr="003B27C6" w:rsidTr="003B27C6">
        <w:trPr>
          <w:cantSplit/>
          <w:trHeight w:val="20"/>
        </w:trPr>
        <w:tc>
          <w:tcPr>
            <w:tcW w:w="0" w:type="auto"/>
            <w:vAlign w:val="center"/>
            <w:hideMark/>
          </w:tcPr>
          <w:p w:rsidR="003B27C6" w:rsidRPr="003B27C6" w:rsidRDefault="003B27C6" w:rsidP="003B27C6">
            <w:pPr>
              <w:outlineLvl w:val="6"/>
              <w:rPr>
                <w:rFonts w:ascii="Arial" w:hAnsi="Arial" w:cs="Arial"/>
                <w:sz w:val="12"/>
                <w:szCs w:val="12"/>
              </w:rPr>
            </w:pPr>
            <w:r w:rsidRPr="003B27C6">
              <w:rPr>
                <w:rFonts w:ascii="Arial" w:hAnsi="Arial" w:cs="Arial"/>
                <w:sz w:val="12"/>
                <w:szCs w:val="12"/>
              </w:rPr>
              <w:t>Закупка товаров, работ, услуг в сфере информационно-коммуникационных технологий</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1204</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9450010050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242</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3 000,00</w:t>
            </w:r>
          </w:p>
        </w:tc>
        <w:tc>
          <w:tcPr>
            <w:tcW w:w="0" w:type="auto"/>
            <w:noWrap/>
            <w:vAlign w:val="center"/>
            <w:hideMark/>
          </w:tcPr>
          <w:p w:rsidR="003B27C6" w:rsidRPr="003B27C6" w:rsidRDefault="003B27C6" w:rsidP="003B27C6">
            <w:pPr>
              <w:jc w:val="center"/>
              <w:outlineLvl w:val="6"/>
              <w:rPr>
                <w:rFonts w:ascii="Arial" w:hAnsi="Arial" w:cs="Arial"/>
                <w:sz w:val="12"/>
                <w:szCs w:val="12"/>
              </w:rPr>
            </w:pPr>
            <w:r w:rsidRPr="003B27C6">
              <w:rPr>
                <w:rFonts w:ascii="Arial" w:hAnsi="Arial" w:cs="Arial"/>
                <w:sz w:val="12"/>
                <w:szCs w:val="12"/>
              </w:rPr>
              <w:t>3 000,00</w:t>
            </w:r>
          </w:p>
        </w:tc>
      </w:tr>
      <w:tr w:rsidR="003B27C6" w:rsidRPr="003B27C6" w:rsidTr="003B27C6">
        <w:trPr>
          <w:cantSplit/>
          <w:trHeight w:val="20"/>
        </w:trPr>
        <w:tc>
          <w:tcPr>
            <w:tcW w:w="0" w:type="auto"/>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1204</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9450010050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244</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55 232,00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55 232,00</w:t>
            </w:r>
          </w:p>
        </w:tc>
        <w:tc>
          <w:tcPr>
            <w:tcW w:w="0" w:type="auto"/>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55 232,00</w:t>
            </w:r>
          </w:p>
        </w:tc>
      </w:tr>
      <w:tr w:rsidR="003B27C6" w:rsidRPr="003B27C6" w:rsidTr="003B27C6">
        <w:trPr>
          <w:cantSplit/>
          <w:trHeight w:val="20"/>
        </w:trPr>
        <w:tc>
          <w:tcPr>
            <w:tcW w:w="0" w:type="auto"/>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Условно утвержденные расходы</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9900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1 380 658,02</w:t>
            </w:r>
          </w:p>
        </w:tc>
        <w:tc>
          <w:tcPr>
            <w:tcW w:w="0" w:type="auto"/>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2 763 480,30</w:t>
            </w:r>
          </w:p>
        </w:tc>
      </w:tr>
      <w:tr w:rsidR="003B27C6" w:rsidRPr="003B27C6" w:rsidTr="003B27C6">
        <w:trPr>
          <w:cantSplit/>
          <w:trHeight w:val="20"/>
        </w:trPr>
        <w:tc>
          <w:tcPr>
            <w:tcW w:w="0" w:type="auto"/>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Условно утвержденные расходы</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9999</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0000000000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1 380 658,02</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2 763 480,30</w:t>
            </w:r>
          </w:p>
        </w:tc>
      </w:tr>
      <w:tr w:rsidR="003B27C6" w:rsidRPr="003B27C6" w:rsidTr="003B27C6">
        <w:trPr>
          <w:cantSplit/>
          <w:trHeight w:val="20"/>
        </w:trPr>
        <w:tc>
          <w:tcPr>
            <w:tcW w:w="0" w:type="auto"/>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Условно утвержденные расходы</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9999</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9900000000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1 380 658,02</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2 763 480,30</w:t>
            </w:r>
          </w:p>
        </w:tc>
      </w:tr>
      <w:tr w:rsidR="003B27C6" w:rsidRPr="003B27C6" w:rsidTr="003B27C6">
        <w:trPr>
          <w:cantSplit/>
          <w:trHeight w:val="20"/>
        </w:trPr>
        <w:tc>
          <w:tcPr>
            <w:tcW w:w="0" w:type="auto"/>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Условно утвержденные расходы</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9999</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9990000000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1 380 658,02</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2 763 480,30</w:t>
            </w:r>
          </w:p>
        </w:tc>
      </w:tr>
      <w:tr w:rsidR="003B27C6" w:rsidRPr="003B27C6" w:rsidTr="003B27C6">
        <w:trPr>
          <w:cantSplit/>
          <w:trHeight w:val="20"/>
        </w:trPr>
        <w:tc>
          <w:tcPr>
            <w:tcW w:w="0" w:type="auto"/>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Условно утвержденные расходы</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9999</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9990099999</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1 380 658,02</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2 763 480,30</w:t>
            </w:r>
          </w:p>
        </w:tc>
      </w:tr>
      <w:tr w:rsidR="003B27C6" w:rsidRPr="003B27C6" w:rsidTr="003B27C6">
        <w:trPr>
          <w:cantSplit/>
          <w:trHeight w:val="20"/>
        </w:trPr>
        <w:tc>
          <w:tcPr>
            <w:tcW w:w="0" w:type="auto"/>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Условно утвержденные расходы</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9999</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9990099999</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1 380 658,02</w:t>
            </w:r>
          </w:p>
        </w:tc>
        <w:tc>
          <w:tcPr>
            <w:tcW w:w="0" w:type="auto"/>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2 763 480,30</w:t>
            </w:r>
          </w:p>
        </w:tc>
      </w:tr>
      <w:tr w:rsidR="003B27C6" w:rsidRPr="003B27C6" w:rsidTr="003B27C6">
        <w:trPr>
          <w:cantSplit/>
          <w:trHeight w:val="20"/>
        </w:trPr>
        <w:tc>
          <w:tcPr>
            <w:tcW w:w="0" w:type="auto"/>
            <w:gridSpan w:val="5"/>
            <w:noWrap/>
            <w:vAlign w:val="center"/>
            <w:hideMark/>
          </w:tcPr>
          <w:p w:rsidR="003B27C6" w:rsidRPr="003B27C6" w:rsidRDefault="003B27C6" w:rsidP="003B27C6">
            <w:pPr>
              <w:rPr>
                <w:rFonts w:ascii="Arial" w:hAnsi="Arial" w:cs="Arial"/>
                <w:b/>
                <w:sz w:val="12"/>
                <w:szCs w:val="12"/>
              </w:rPr>
            </w:pPr>
            <w:r w:rsidRPr="003B27C6">
              <w:rPr>
                <w:rFonts w:ascii="Arial" w:hAnsi="Arial" w:cs="Arial"/>
                <w:b/>
                <w:sz w:val="12"/>
                <w:szCs w:val="12"/>
              </w:rPr>
              <w:t xml:space="preserve">Всего расходов: </w:t>
            </w:r>
          </w:p>
        </w:tc>
        <w:tc>
          <w:tcPr>
            <w:tcW w:w="0" w:type="auto"/>
            <w:noWrap/>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170 767 529,82</w:t>
            </w:r>
          </w:p>
        </w:tc>
        <w:tc>
          <w:tcPr>
            <w:tcW w:w="0" w:type="auto"/>
            <w:noWrap/>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62 416 590,69</w:t>
            </w:r>
          </w:p>
        </w:tc>
        <w:tc>
          <w:tcPr>
            <w:tcW w:w="0" w:type="auto"/>
            <w:noWrap/>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62 459 875,97</w:t>
            </w:r>
          </w:p>
        </w:tc>
      </w:tr>
    </w:tbl>
    <w:p w:rsidR="0001427D" w:rsidRPr="003B27C6" w:rsidRDefault="0001427D" w:rsidP="004E1A32">
      <w:pPr>
        <w:tabs>
          <w:tab w:val="left" w:pos="5954"/>
        </w:tabs>
        <w:jc w:val="right"/>
        <w:rPr>
          <w:rFonts w:ascii="Arial" w:hAnsi="Arial" w:cs="Arial"/>
          <w:b/>
          <w:sz w:val="6"/>
          <w:szCs w:val="6"/>
        </w:rPr>
      </w:pPr>
    </w:p>
    <w:tbl>
      <w:tblPr>
        <w:tblW w:w="2833" w:type="dxa"/>
        <w:jc w:val="right"/>
        <w:tblInd w:w="2239" w:type="dxa"/>
        <w:tblCellMar>
          <w:left w:w="0" w:type="dxa"/>
          <w:right w:w="0" w:type="dxa"/>
        </w:tblCellMar>
        <w:tblLook w:val="04A0"/>
      </w:tblPr>
      <w:tblGrid>
        <w:gridCol w:w="2833"/>
      </w:tblGrid>
      <w:tr w:rsidR="00EF5D46" w:rsidRPr="00EF5D46" w:rsidTr="003B27C6">
        <w:trPr>
          <w:trHeight w:val="138"/>
          <w:jc w:val="right"/>
        </w:trPr>
        <w:tc>
          <w:tcPr>
            <w:tcW w:w="2833" w:type="dxa"/>
            <w:vMerge w:val="restart"/>
            <w:tcBorders>
              <w:top w:val="nil"/>
              <w:left w:val="nil"/>
              <w:bottom w:val="nil"/>
              <w:right w:val="nil"/>
            </w:tcBorders>
            <w:shd w:val="clear" w:color="000000" w:fill="FFFFFF"/>
            <w:hideMark/>
          </w:tcPr>
          <w:p w:rsidR="00EF5D46" w:rsidRPr="00EF5D46" w:rsidRDefault="00EF5D46" w:rsidP="003B27C6">
            <w:pPr>
              <w:jc w:val="center"/>
              <w:rPr>
                <w:rFonts w:ascii="Arial" w:hAnsi="Arial" w:cs="Arial"/>
                <w:b/>
                <w:sz w:val="12"/>
                <w:szCs w:val="12"/>
              </w:rPr>
            </w:pPr>
            <w:r>
              <w:rPr>
                <w:rFonts w:ascii="Arial" w:hAnsi="Arial" w:cs="Arial"/>
                <w:b/>
                <w:sz w:val="12"/>
                <w:szCs w:val="12"/>
              </w:rPr>
              <w:t>Приложение 7</w:t>
            </w:r>
          </w:p>
          <w:p w:rsidR="00EF5D46" w:rsidRPr="00EF5D46" w:rsidRDefault="00EF5D46" w:rsidP="003B27C6">
            <w:pPr>
              <w:jc w:val="both"/>
              <w:rPr>
                <w:rFonts w:ascii="Arial" w:hAnsi="Arial" w:cs="Arial"/>
                <w:sz w:val="12"/>
                <w:szCs w:val="12"/>
              </w:rPr>
            </w:pPr>
            <w:r w:rsidRPr="00EF5D46">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 </w:t>
            </w:r>
            <w:r w:rsidRPr="00EF5D46">
              <w:rPr>
                <w:rFonts w:ascii="Arial" w:hAnsi="Arial" w:cs="Arial"/>
                <w:sz w:val="12"/>
                <w:szCs w:val="12"/>
              </w:rPr>
              <w:br/>
              <w:t>от 26.02.2025 № 244)</w:t>
            </w:r>
          </w:p>
        </w:tc>
      </w:tr>
      <w:tr w:rsidR="00EF5D46" w:rsidRPr="00EF5D46" w:rsidTr="003B27C6">
        <w:trPr>
          <w:trHeight w:val="138"/>
          <w:jc w:val="right"/>
        </w:trPr>
        <w:tc>
          <w:tcPr>
            <w:tcW w:w="2833" w:type="dxa"/>
            <w:vMerge/>
            <w:tcBorders>
              <w:top w:val="nil"/>
              <w:left w:val="nil"/>
              <w:bottom w:val="nil"/>
              <w:right w:val="nil"/>
            </w:tcBorders>
            <w:vAlign w:val="center"/>
            <w:hideMark/>
          </w:tcPr>
          <w:p w:rsidR="00EF5D46" w:rsidRPr="00EF5D46" w:rsidRDefault="00EF5D46" w:rsidP="003B27C6">
            <w:pPr>
              <w:rPr>
                <w:rFonts w:ascii="Arial" w:hAnsi="Arial" w:cs="Arial"/>
                <w:sz w:val="12"/>
                <w:szCs w:val="12"/>
              </w:rPr>
            </w:pPr>
          </w:p>
        </w:tc>
      </w:tr>
      <w:tr w:rsidR="00EF5D46" w:rsidRPr="00EF5D46" w:rsidTr="003B27C6">
        <w:trPr>
          <w:trHeight w:val="138"/>
          <w:jc w:val="right"/>
        </w:trPr>
        <w:tc>
          <w:tcPr>
            <w:tcW w:w="2833" w:type="dxa"/>
            <w:vMerge/>
            <w:tcBorders>
              <w:top w:val="nil"/>
              <w:left w:val="nil"/>
              <w:bottom w:val="nil"/>
              <w:right w:val="nil"/>
            </w:tcBorders>
            <w:vAlign w:val="center"/>
            <w:hideMark/>
          </w:tcPr>
          <w:p w:rsidR="00EF5D46" w:rsidRPr="00EF5D46" w:rsidRDefault="00EF5D46" w:rsidP="003B27C6">
            <w:pPr>
              <w:rPr>
                <w:rFonts w:ascii="Arial" w:hAnsi="Arial" w:cs="Arial"/>
                <w:sz w:val="12"/>
                <w:szCs w:val="12"/>
              </w:rPr>
            </w:pPr>
          </w:p>
        </w:tc>
      </w:tr>
    </w:tbl>
    <w:p w:rsidR="003B27C6" w:rsidRPr="003B27C6" w:rsidRDefault="003B27C6" w:rsidP="003B27C6">
      <w:pPr>
        <w:jc w:val="center"/>
        <w:rPr>
          <w:rFonts w:ascii="Arial" w:hAnsi="Arial" w:cs="Arial"/>
          <w:b/>
          <w:bCs/>
          <w:sz w:val="16"/>
          <w:szCs w:val="16"/>
        </w:rPr>
      </w:pPr>
      <w:r w:rsidRPr="003B27C6">
        <w:rPr>
          <w:rFonts w:ascii="Arial" w:hAnsi="Arial" w:cs="Arial"/>
          <w:b/>
          <w:bCs/>
          <w:sz w:val="16"/>
          <w:szCs w:val="16"/>
        </w:rPr>
        <w:t xml:space="preserve">Распределение бюджетных ассигнований по разделам, подразделам, целевым статьям (муниципальным программам </w:t>
      </w:r>
    </w:p>
    <w:p w:rsidR="003B27C6" w:rsidRPr="003B27C6" w:rsidRDefault="003B27C6" w:rsidP="003B27C6">
      <w:pPr>
        <w:jc w:val="center"/>
        <w:rPr>
          <w:rFonts w:ascii="Arial" w:hAnsi="Arial" w:cs="Arial"/>
          <w:b/>
          <w:bCs/>
          <w:sz w:val="16"/>
          <w:szCs w:val="16"/>
        </w:rPr>
      </w:pPr>
      <w:r w:rsidRPr="003B27C6">
        <w:rPr>
          <w:rFonts w:ascii="Arial" w:hAnsi="Arial" w:cs="Arial"/>
          <w:b/>
          <w:bCs/>
          <w:sz w:val="16"/>
          <w:szCs w:val="16"/>
        </w:rPr>
        <w:t xml:space="preserve">Валдайского городского поселения и непрограммным направлениям деятельности), группам и подгруппам видов </w:t>
      </w:r>
    </w:p>
    <w:p w:rsidR="003B27C6" w:rsidRPr="003B27C6" w:rsidRDefault="003B27C6" w:rsidP="003B27C6">
      <w:pPr>
        <w:jc w:val="center"/>
        <w:rPr>
          <w:rFonts w:ascii="Arial" w:hAnsi="Arial" w:cs="Arial"/>
          <w:b/>
          <w:bCs/>
          <w:sz w:val="16"/>
          <w:szCs w:val="16"/>
        </w:rPr>
      </w:pPr>
      <w:r w:rsidRPr="003B27C6">
        <w:rPr>
          <w:rFonts w:ascii="Arial" w:hAnsi="Arial" w:cs="Arial"/>
          <w:b/>
          <w:bCs/>
          <w:sz w:val="16"/>
          <w:szCs w:val="16"/>
        </w:rPr>
        <w:t>расходов классификации расходов городского бюджета на 2025 год и на плановый период 2026 и 2027 годов</w:t>
      </w:r>
    </w:p>
    <w:p w:rsidR="003B27C6" w:rsidRPr="003B27C6" w:rsidRDefault="003B27C6" w:rsidP="003B27C6">
      <w:pPr>
        <w:jc w:val="right"/>
        <w:rPr>
          <w:rFonts w:ascii="Arial" w:hAnsi="Arial" w:cs="Arial"/>
          <w:sz w:val="12"/>
          <w:szCs w:val="16"/>
        </w:rPr>
      </w:pPr>
      <w:r w:rsidRPr="003B27C6">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11"/>
        <w:gridCol w:w="326"/>
        <w:gridCol w:w="706"/>
        <w:gridCol w:w="324"/>
        <w:gridCol w:w="845"/>
        <w:gridCol w:w="869"/>
        <w:gridCol w:w="869"/>
      </w:tblGrid>
      <w:tr w:rsidR="003B27C6" w:rsidRPr="003B27C6" w:rsidTr="003B27C6">
        <w:trPr>
          <w:cantSplit/>
          <w:trHeight w:val="20"/>
        </w:trPr>
        <w:tc>
          <w:tcPr>
            <w:tcW w:w="0" w:type="auto"/>
            <w:shd w:val="clear" w:color="auto" w:fill="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Документ, учреждение</w:t>
            </w:r>
          </w:p>
        </w:tc>
        <w:tc>
          <w:tcPr>
            <w:tcW w:w="0" w:type="auto"/>
            <w:shd w:val="clear" w:color="auto" w:fill="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Разд.</w:t>
            </w:r>
          </w:p>
        </w:tc>
        <w:tc>
          <w:tcPr>
            <w:tcW w:w="0" w:type="auto"/>
            <w:shd w:val="clear" w:color="auto" w:fill="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Ц.ст.</w:t>
            </w:r>
          </w:p>
        </w:tc>
        <w:tc>
          <w:tcPr>
            <w:tcW w:w="0" w:type="auto"/>
            <w:shd w:val="clear" w:color="auto" w:fill="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Расх.</w:t>
            </w:r>
          </w:p>
        </w:tc>
        <w:tc>
          <w:tcPr>
            <w:tcW w:w="0" w:type="auto"/>
            <w:shd w:val="clear" w:color="auto" w:fill="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 xml:space="preserve">Сумма на </w:t>
            </w:r>
          </w:p>
          <w:p w:rsidR="003B27C6" w:rsidRPr="003B27C6" w:rsidRDefault="003B27C6" w:rsidP="003B27C6">
            <w:pPr>
              <w:jc w:val="center"/>
              <w:rPr>
                <w:rFonts w:ascii="Arial" w:hAnsi="Arial" w:cs="Arial"/>
                <w:b/>
                <w:sz w:val="12"/>
                <w:szCs w:val="12"/>
              </w:rPr>
            </w:pPr>
            <w:r w:rsidRPr="003B27C6">
              <w:rPr>
                <w:rFonts w:ascii="Arial" w:hAnsi="Arial" w:cs="Arial"/>
                <w:b/>
                <w:sz w:val="12"/>
                <w:szCs w:val="12"/>
              </w:rPr>
              <w:t>2025 год</w:t>
            </w:r>
          </w:p>
        </w:tc>
        <w:tc>
          <w:tcPr>
            <w:tcW w:w="0" w:type="auto"/>
            <w:shd w:val="clear" w:color="auto" w:fill="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Сумма на 2026 год</w:t>
            </w:r>
          </w:p>
        </w:tc>
        <w:tc>
          <w:tcPr>
            <w:tcW w:w="0" w:type="auto"/>
            <w:shd w:val="clear" w:color="auto" w:fill="auto"/>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Сумма на 2027 год</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ОБЩЕГОСУДАРСТВЕННЫЕ ВОПРОСЫ</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0100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1 639 142,49</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1 571 401,75</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1 571 401,75</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0103</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18 000,00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18 000,00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18 000,00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0103</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9200000000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18 000,00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18 000,00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18 000,00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Совет депутатов Валдайского городского поселения</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0103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9290000000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18 000,00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18 000,00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18 000,00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9290002110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18 000,00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18 000,00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18 000,00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9290002110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18 000,00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18 000,00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18 000,00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0106</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300 000,00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300 000,00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Межбюджетные трансферты</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0106</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9100000000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300 000,00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300 000,00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Иные межбюджетные трансферты</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0106</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9170000000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300 000,00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300 000,00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0106</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9170095210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300 000,00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300 000,00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Иные межбюджетные трансферты</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0106</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9170095210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540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Резервные фонды</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0111</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100 000,00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100 000,00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0111</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9300000000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100 000,00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100 000,00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0111</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9390000000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100 000,00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100 000,00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0111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9390010010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100 000,00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100 000,00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Резервные средства</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9390010010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870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1 221 142,49</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1 153 401,75</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1 153 401,75</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0900000000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36 100,00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36 100,00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36 100,00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0900100000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33 400,00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33 400,00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33 400,00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0900113110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19 500,00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19 500,00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19 500,00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0900113110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19 500,00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19 500,00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19 500,00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0900114100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13 900,00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13 900,00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13 900,00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0900114100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13 900,00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13 900,00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13 900,00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0900300000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0900331100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0900331100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9400000000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1 185 042,49</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1 117 301,75</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1 117 301,75</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9450000000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859 309,00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809 309,00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809 309,00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Другие общегосударственные расходы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9450010430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183 909,00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133 909,00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133 909,00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9450010430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831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Уплата иных платежей</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9450010430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853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173 909,00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123 909,00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123 909,00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9450013500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675 400,00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675 400,00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675 400,00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9450013500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123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675 400,00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675 400,00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675 400,00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Содержание имущества муниципальной казны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9460000000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325 733,49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307 992,75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307 992,75</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9460010410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141 928,44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124 187,70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124 187,70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9460010410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47 115,00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47 115,00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47 115,00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Закупка энергетических ресурсов</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9460010410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247</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94 813,44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77 072,70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77 072,70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9460010420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9460010420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9460010450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33 805,05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33 805,05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33 805,05</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9460010450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33 805,05</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33 805,05</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33 805,05</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0300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1 036 666,00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733 800,00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733 800,00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629 866,00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327 000,00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327 000,00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1900000000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327 000,00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327 000,00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327 000,00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1900100000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7 000,00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7 000,00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7 000,00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1900140110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7 000,00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7 000,00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7 000,00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1900140110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7 000,00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7 000,00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7 000,00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1900300000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320 000,00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320 000,00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320 000,00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1900340110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320 000,00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320 000,00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320 000,00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1900340110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243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200 000,00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200 000,00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1900340110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1900340110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811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302 866,00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302 866,00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Приобретение раскладушек на случай возникновения ЧС с целью размещения населения в ПВР</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9450010130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302 866,00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0310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9450010130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302 866,00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0314</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406 800,00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406 800,00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406 800,00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lastRenderedPageBreak/>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0314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0900000000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406 800,00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406 800,00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406 800,00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0314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0900100000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406 800,00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406 800,00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406 800,00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Мероприятия по обслуживанию системы оповещения в г. Валдай</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0314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0900112410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0314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0900112410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40 280,00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37 200,00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37 200,00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0314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0900112410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109 720,00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112 800,00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112 800,00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0314</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0900112600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256 800,00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256 800,00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256 800,00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0314</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0900112600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256 800,00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256 800,00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256 800,00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НАЦИОНАЛЬНАЯ ЭКОНОМИКА</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0400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27 986 917,03</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11 897 845,33</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12 744 270,00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Сельское хозяйство и рыболовство</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0405</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360 000,00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360 000,00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360 000,00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Муниципальная программа "Поддержка некоммерческих организаций на 2020-2027 годы"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2300000000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360 000,00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360 000,00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360 000,00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0405</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2300100000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360 000,00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360 000,00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360 000,00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0405</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2300131000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360 000,00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360 000,00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360 000,00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0405</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2300131000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631</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360 000,00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360 000,00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360 000,00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Транспорт</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0408</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1 405 345,33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1 405 345,33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823 570,00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0408</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1 405 345,33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1 405 345,33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823 570,00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0408</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1 405 345,33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1 405 345,33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823 570,00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0408</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9450010090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581 775,33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581 775,33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0408</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9450010090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581 775,33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581 775,33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0408</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9450036000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823 570,00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823 570,00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823 570,00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0408</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9450036000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823 570,00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823 570,00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823 570,00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Дорожное хозяйство (дорожные фонды)</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25 711 571,70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9 922 500,00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11 350 700,00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2900000000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25 711 571,70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9 922 500,00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11 350 700,00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2910000000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22 694 346,10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9 535 000,00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10 963 200,00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2910100000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22 694 346,10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9 535 000,00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10 963 200,00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2910121110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6 505 504,87</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3 486 898,74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4 915 098,74</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2910121110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6 505 504,87</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3 486 898,74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4 915 098,74</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2910121130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2 133 351,20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2910121130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414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2 133 351,20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2910121140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200 000,00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200 000,00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2910121140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2910121150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1 990 000,00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2910121150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1 990 000,00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2910121170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3 093 338,13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2910121170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414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3 093 338,13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291019Д856</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4 158 000,00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2 772 000,00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2 772 000,00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291019Д856</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4 158 000,00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2 772 000,00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2 772 000,00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291019Д857</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4 158 000,00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2 772 000,00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2 772 000,00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291019Д857</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4 158 000,00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2 772 000,00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2 772 000,00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29101SД856</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228 075,95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152 050,63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152 050,63</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29101SД856</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228 075,95</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152 050,63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152 050,63</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29101SД857</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228 075,95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152 050,63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152 050,63</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29101SД857</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228 075,95</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152 050,63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152 050,63</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2920000000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3 017 225,60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387 500,00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387 500,00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2920200000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3 017 225,60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387 500,00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387 500,00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2920299910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3 017 225,60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387 500,00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387 500,00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0409</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2920299910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3 017 225,60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387 500,00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387 500,00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Другие вопросы в области национальной экономики</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0412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510 000,00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210 000,00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210 000,00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0412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510 000,00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210 000,00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210 000,00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0412</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9450000000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510 000,00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210 000,00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210 000,00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0412</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9450010070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0412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9450010070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проведение работ по геодезической съемке земельных участков</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0412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9450010071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0412</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9450010071</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300 000,00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0412</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9450010080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60 000,00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60 000,00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60 000,00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0412</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9450010080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60 000,00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60 000,00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60 000,00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ЖИЛИЩНО-КОММУНАЛЬНОЕ ХОЗЯЙСТВО</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137 856 062,26</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44 584 143,55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42 398 181,88</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Жилищное хозяйство</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10 604 625,20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6 888 000,00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2400100000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6 888 000,00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2400111100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3 400 000,00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2400111100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412</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3 400 000,00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Изъятие земельного участка и жилого помещения</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2400116110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3 488 000,00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2400116110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412</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3 488 000,00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3 716 625,20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3 109 961,39</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9450081010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1 827 661,38</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9450081010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1 827 661,38</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9450081020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1 282 300,01</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9450081020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1 000 000,00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9450081020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811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282 300,01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Содержание имущества муниципальной казны</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9460000000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606 663,81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9460010510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606 663,81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9460010510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363 012,02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Закупка энергетических ресурсов</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9460010510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247</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243 651,79</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Коммунальное хозяйство</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1 071 785,97</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960 761,67</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2000000000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750 000,84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750 000,84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2000300000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750 000,84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750 000,84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2000311300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750 000,84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750 000,84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2000311300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750 000,84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750 000,84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2600000000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321 785,13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210 760,83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0502</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2600100000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321 785,13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210 760,83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lastRenderedPageBreak/>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2600111220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321 785,13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210 760,83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2600111220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321 785,13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210 760,83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Благоустройство</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98 926 952,24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16 370 683,03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15 145 483,03</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0100000000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1 292 072,21</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1 225 200,00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0100200000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1 114 200,00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1 114 200,00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Обеспечение вывоза несанкционированных свалок</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0100261030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499 200,00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499 200,00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0100261030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499 200,00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499 200,00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0100261040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0100261040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621</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600 000,00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600 000,00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0100261060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0100261060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Организация сбора и вывоза отходов I-IV класса опасности</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0100300000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177 872,21</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111 000,00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Сбор и вывоз опасных отходов</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0100361050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177 872,21</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111 000,00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0100361050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177 872,21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111 000,00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81 852 090,00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200 880,00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200 880,00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1000200000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207 360,00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200 880,00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200 880,00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1000250330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207 360,00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200 880,00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200 880,00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1000250330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207 360,00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200 880,00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200 880,00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Разработка и проверка документации</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1000400000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2 675 000,00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1000460240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2 675 000,00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1000460240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2 675 000,00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Федеральный проект "Формирование комфортной городской среды"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100И400000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78 969 730,00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100И454240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78 969 730,00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Субсидии автономным учреждениям на иные цели</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100И454240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622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78 969 730,00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1700000000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263 840,00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Участие граждан в инициативных проектах</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1700500000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263 840,00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Реализация практик инициативного бюджетирования проекта ТОС "Уютный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17005S2091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187 700,00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17005S2091</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187 700,00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Реализация практик инициативного бюджетирования проекта ТОС "Дружный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17005S2092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76 140,00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17005S2092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76 140,00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Муниципальная программа "Благоустройство территории Валдайского городского поселения в 2023-2027 годах"</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2200000000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15 489 001,52</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14 944 603,03</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14 944 603,03</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2210000000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10 482 904,76</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9 938 506,27</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9 938 506,27</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Обеспечение уличного освещения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2210100000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10 482 904,76</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9 938 506,27</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9 938 506,27</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2210160010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5 565 947,94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5 220 556,80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5 220 556,80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2210160010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5 565 947,94</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5 220 556,80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5 220 556,80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2210160012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4 916 956,82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4 717 949,47</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4 717 949,47</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Закупка энергетических ресурсов</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2210160012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247</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4 916 956,82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4 717 949,47</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4 717 949,47</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2220000000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2 438 507,00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2 438 507,00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2 438 507,00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2220100000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2 438 507,00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2 438 507,00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2 438 507,00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Содержание объектов озеленения</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2220160030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2 438 507,00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2 438 507,00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2 438 507,00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2220160030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1 535 105,00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1 535 105,00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1 535 105,00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2220160030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621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903 402,00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903 402,00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903 402,00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2230000000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600 000,00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600 000,00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Организация содержания мест захоронения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2230100000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Содержание муниципальных кладбищ</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2230160040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600 000,00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600 000,00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2230160040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2240000000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1 908 307,00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1 908 307,00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1 908 307,00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Прочие мероприятия по благоустройству</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2240100000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1 908 307,00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1 908 307,00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1 908 307,00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2240141000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147 300,00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147 300,00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147 300,00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2240141000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621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147 300,00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147 300,00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147 300,00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Прочие мероприятия по благоустройству</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2240160050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1 385 632,00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1 385 632,00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1 385 632,00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2240160050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1 385 632,00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1 385 632,00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1 385 632,00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2240160053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375 375,00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375 375,00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375 375,00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2240160053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621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375 375,00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375 375,00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375 375,00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2250000000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59 282,76</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59 282,76</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59 282,76</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Содержание общественных территорий</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2250100000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59 282,76</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59 282,76</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59 282,76</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2250160061</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58 693,56</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58 693,56</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58 693,56</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2250160061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621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58 693,56</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58 693,56</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58 693,56</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2250160062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589,20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589,20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589,20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Уплата иных платежей</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2250160062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853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589,20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589,20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589,20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29 948,51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29 948,51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Другие общегосударственные расходы</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9450010430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29 948,51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Уплата иных платежей</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9450010430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853</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29 948,51</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Другие вопросы в области жилищно-коммунального хозяйства</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0505</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27 252 698,85</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27 252 698,85</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27 252 698,85</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27 252 698,85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27 252 698,85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27 252 698,85</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0505</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27 252 698,85</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27 252 698,85</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27 252 698,85</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9450010031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14 181 900,00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14 181 900,00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14 181 900,00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0505</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9450010031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621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14 181 900,00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14 181 900,00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14 181 900,00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0505</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9450010032</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4 282 933,80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4 282 933,80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4 282 933,80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0505</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9450010032</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621</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4 282 933,80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4 282 933,80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4 282 933,80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0505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9450010033</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8 787 865,05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8 787 865,05</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8 787 865,05</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0505</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9450010033</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621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8 787 865,05</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8 787 865,05</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8 787 865,05</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ОБРАЗОВАНИЕ</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0700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42 700,00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42 700,00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42 700,00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Молодежная политика</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0707</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42 700,00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42 700,00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42 700,00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0707</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0707</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0900200000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0707</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0900221500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0707</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0900221500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2 700,00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2 700,00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lastRenderedPageBreak/>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0707</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9400000000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40 000,00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40 000,00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40 000,00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Молодежная политика и оздоровление детей</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0707</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9470000000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на финансирование мероприятий в сфере образования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0707</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9470070110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0707</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9470070110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КУЛЬТУРА, КИНЕМАТОГРАФИЯ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0800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1 695 400,00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1 695 400,00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1 695 400,00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Культура</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0801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1 645 400,00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1 645 400,00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1 645 400,00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0801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0200000000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445 400,00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445 400,00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445 400,00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0801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0210000000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445 400,00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445 400,00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445 400,00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0801</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0210100000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445 400,00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445 400,00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445 400,00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0801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0210199910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445 400,00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445 400,00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445 400,00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0801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0210199910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265 400,00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265 400,00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265 400,00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Иные выплаты населению</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0801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0210199910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360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180 000,00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180 000,00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180 000,00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0801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1 200 000,00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1 200 000,00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1 200 000,00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Подготовка и проведение мероприятий в сфере культура</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0801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9480000000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1 200 000,00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1 200 000,00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1 200 000,00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финансирование мероприятий в сфере культуры</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0801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9480080110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1 200 000,00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1 200 000,00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1 200 000,00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0801</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9480080110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1 200 000,00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1 200 000,00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1 200 000,00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Другие вопросы в области культуры, кинематографии</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0804</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0804</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1400000000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0804</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1400100000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0804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1400199911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0804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1400199911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СОЦИАЛЬНАЯ ПОЛИТИКА</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252 410,04</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252 410,04</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252 410,04</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Пенсионное обеспечение</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1001</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252 410,04</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252 410,04</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252 410,04</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1001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252 410,04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252 410,04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252 410,04</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1001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252 410,04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252 410,04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252 410,04</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1001</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9450010040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252 410,04</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252 410,04</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252 410,04</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1001</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9450010040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312</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252 410,04</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252 410,04</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252 410,04</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ФИЗИЧЕСКАЯ КУЛЬТУРА И СПОРТ</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1100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Физическая культура</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1101</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Муниципальная программа "Развитие физической культуры и спорта в Валдайском муниципальном районе на 2018-2027 годы"</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1101</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0400000000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1101</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0400100000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1101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0400130110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1101</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0400130110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СРЕДСТВА МАССОВОЙ ИНФОРМАЦИИ</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1200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108 232,00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108 232,00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108 232,00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Периодическая печать и издательства</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1202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1202</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1202</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9450000000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2"/>
              <w:rPr>
                <w:rFonts w:ascii="Arial" w:hAnsi="Arial" w:cs="Arial"/>
                <w:sz w:val="12"/>
                <w:szCs w:val="12"/>
              </w:rPr>
            </w:pPr>
            <w:r w:rsidRPr="003B27C6">
              <w:rPr>
                <w:rFonts w:ascii="Arial" w:hAnsi="Arial" w:cs="Arial"/>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1202</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9450010060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2"/>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1202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9450010060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50 000,00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Другие вопросы в области средств массовой информации</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1204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58 232,00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58 232,00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58 232,00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0"/>
              <w:rPr>
                <w:rFonts w:ascii="Arial" w:hAnsi="Arial" w:cs="Arial"/>
                <w:sz w:val="12"/>
                <w:szCs w:val="12"/>
              </w:rPr>
            </w:pPr>
            <w:r w:rsidRPr="003B27C6">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1204</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9400000000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58 232,00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58 232,00</w:t>
            </w:r>
          </w:p>
        </w:tc>
        <w:tc>
          <w:tcPr>
            <w:tcW w:w="0" w:type="auto"/>
            <w:shd w:val="clear" w:color="000000" w:fill="FFFFFF"/>
            <w:noWrap/>
            <w:vAlign w:val="center"/>
            <w:hideMark/>
          </w:tcPr>
          <w:p w:rsidR="003B27C6" w:rsidRPr="003B27C6" w:rsidRDefault="003B27C6" w:rsidP="003B27C6">
            <w:pPr>
              <w:jc w:val="center"/>
              <w:outlineLvl w:val="0"/>
              <w:rPr>
                <w:rFonts w:ascii="Arial" w:hAnsi="Arial" w:cs="Arial"/>
                <w:sz w:val="12"/>
                <w:szCs w:val="12"/>
              </w:rPr>
            </w:pPr>
            <w:r w:rsidRPr="003B27C6">
              <w:rPr>
                <w:rFonts w:ascii="Arial" w:hAnsi="Arial" w:cs="Arial"/>
                <w:sz w:val="12"/>
                <w:szCs w:val="12"/>
              </w:rPr>
              <w:t>58 232,00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1"/>
              <w:rPr>
                <w:rFonts w:ascii="Arial" w:hAnsi="Arial" w:cs="Arial"/>
                <w:sz w:val="12"/>
                <w:szCs w:val="12"/>
              </w:rPr>
            </w:pPr>
            <w:r w:rsidRPr="003B27C6">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1204</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9450000000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58 232,00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58 232,00</w:t>
            </w:r>
          </w:p>
        </w:tc>
        <w:tc>
          <w:tcPr>
            <w:tcW w:w="0" w:type="auto"/>
            <w:shd w:val="clear" w:color="000000" w:fill="FFFFFF"/>
            <w:noWrap/>
            <w:vAlign w:val="center"/>
            <w:hideMark/>
          </w:tcPr>
          <w:p w:rsidR="003B27C6" w:rsidRPr="003B27C6" w:rsidRDefault="003B27C6" w:rsidP="003B27C6">
            <w:pPr>
              <w:jc w:val="center"/>
              <w:outlineLvl w:val="1"/>
              <w:rPr>
                <w:rFonts w:ascii="Arial" w:hAnsi="Arial" w:cs="Arial"/>
                <w:sz w:val="12"/>
                <w:szCs w:val="12"/>
              </w:rPr>
            </w:pPr>
            <w:r w:rsidRPr="003B27C6">
              <w:rPr>
                <w:rFonts w:ascii="Arial" w:hAnsi="Arial" w:cs="Arial"/>
                <w:sz w:val="12"/>
                <w:szCs w:val="12"/>
              </w:rPr>
              <w:t>58 232,00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3"/>
              <w:rPr>
                <w:rFonts w:ascii="Arial" w:hAnsi="Arial" w:cs="Arial"/>
                <w:sz w:val="12"/>
                <w:szCs w:val="12"/>
              </w:rPr>
            </w:pPr>
            <w:r w:rsidRPr="003B27C6">
              <w:rPr>
                <w:rFonts w:ascii="Arial" w:hAnsi="Arial" w:cs="Arial"/>
                <w:sz w:val="12"/>
                <w:szCs w:val="12"/>
              </w:rPr>
              <w:t>Расходы на содержание сайта городского поселения</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1204</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9450010050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58 232,00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58 232,00</w:t>
            </w:r>
          </w:p>
        </w:tc>
        <w:tc>
          <w:tcPr>
            <w:tcW w:w="0" w:type="auto"/>
            <w:shd w:val="clear" w:color="000000" w:fill="FFFFFF"/>
            <w:noWrap/>
            <w:vAlign w:val="center"/>
            <w:hideMark/>
          </w:tcPr>
          <w:p w:rsidR="003B27C6" w:rsidRPr="003B27C6" w:rsidRDefault="003B27C6" w:rsidP="003B27C6">
            <w:pPr>
              <w:jc w:val="center"/>
              <w:outlineLvl w:val="3"/>
              <w:rPr>
                <w:rFonts w:ascii="Arial" w:hAnsi="Arial" w:cs="Arial"/>
                <w:sz w:val="12"/>
                <w:szCs w:val="12"/>
              </w:rPr>
            </w:pPr>
            <w:r w:rsidRPr="003B27C6">
              <w:rPr>
                <w:rFonts w:ascii="Arial" w:hAnsi="Arial" w:cs="Arial"/>
                <w:sz w:val="12"/>
                <w:szCs w:val="12"/>
              </w:rPr>
              <w:t>58 232,00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4"/>
              <w:rPr>
                <w:rFonts w:ascii="Arial" w:hAnsi="Arial" w:cs="Arial"/>
                <w:sz w:val="12"/>
                <w:szCs w:val="12"/>
              </w:rPr>
            </w:pPr>
            <w:r w:rsidRPr="003B27C6">
              <w:rPr>
                <w:rFonts w:ascii="Arial" w:hAnsi="Arial" w:cs="Arial"/>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1204</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9450010050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242</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3 000,00</w:t>
            </w:r>
          </w:p>
        </w:tc>
        <w:tc>
          <w:tcPr>
            <w:tcW w:w="0" w:type="auto"/>
            <w:shd w:val="clear" w:color="000000" w:fill="FFFFFF"/>
            <w:noWrap/>
            <w:vAlign w:val="center"/>
            <w:hideMark/>
          </w:tcPr>
          <w:p w:rsidR="003B27C6" w:rsidRPr="003B27C6" w:rsidRDefault="003B27C6" w:rsidP="003B27C6">
            <w:pPr>
              <w:jc w:val="center"/>
              <w:outlineLvl w:val="4"/>
              <w:rPr>
                <w:rFonts w:ascii="Arial" w:hAnsi="Arial" w:cs="Arial"/>
                <w:sz w:val="12"/>
                <w:szCs w:val="12"/>
              </w:rPr>
            </w:pPr>
            <w:r w:rsidRPr="003B27C6">
              <w:rPr>
                <w:rFonts w:ascii="Arial" w:hAnsi="Arial" w:cs="Arial"/>
                <w:sz w:val="12"/>
                <w:szCs w:val="12"/>
              </w:rPr>
              <w:t>3 000,00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outlineLvl w:val="5"/>
              <w:rPr>
                <w:rFonts w:ascii="Arial" w:hAnsi="Arial" w:cs="Arial"/>
                <w:sz w:val="12"/>
                <w:szCs w:val="12"/>
              </w:rPr>
            </w:pPr>
            <w:r w:rsidRPr="003B27C6">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1204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9450010050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244</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55 232,00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55 232,00</w:t>
            </w:r>
          </w:p>
        </w:tc>
        <w:tc>
          <w:tcPr>
            <w:tcW w:w="0" w:type="auto"/>
            <w:shd w:val="clear" w:color="000000" w:fill="FFFFFF"/>
            <w:noWrap/>
            <w:vAlign w:val="center"/>
            <w:hideMark/>
          </w:tcPr>
          <w:p w:rsidR="003B27C6" w:rsidRPr="003B27C6" w:rsidRDefault="003B27C6" w:rsidP="003B27C6">
            <w:pPr>
              <w:jc w:val="center"/>
              <w:outlineLvl w:val="5"/>
              <w:rPr>
                <w:rFonts w:ascii="Arial" w:hAnsi="Arial" w:cs="Arial"/>
                <w:sz w:val="12"/>
                <w:szCs w:val="12"/>
              </w:rPr>
            </w:pPr>
            <w:r w:rsidRPr="003B27C6">
              <w:rPr>
                <w:rFonts w:ascii="Arial" w:hAnsi="Arial" w:cs="Arial"/>
                <w:sz w:val="12"/>
                <w:szCs w:val="12"/>
              </w:rPr>
              <w:t>55 232,00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Условно утвержденные расходы</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1 380 658,02</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2 763 480,30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Условно утвержденные расходы</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9999</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0000000000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1 380 658,02</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2 763 480,30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Условно утвержденные расходы</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9999</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9900000000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1 380 658,02</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2 763 480,30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Условно утвержденные расходы</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9999</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9990000000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1 380 658,02</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2 763 480,30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Условно утвержденные расходы</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9999</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9990099999</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1 380 658,02</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2 763 480,30</w:t>
            </w:r>
          </w:p>
        </w:tc>
      </w:tr>
      <w:tr w:rsidR="003B27C6" w:rsidRPr="003B27C6" w:rsidTr="003B27C6">
        <w:trPr>
          <w:cantSplit/>
          <w:trHeight w:val="20"/>
        </w:trPr>
        <w:tc>
          <w:tcPr>
            <w:tcW w:w="0" w:type="auto"/>
            <w:shd w:val="clear" w:color="000000" w:fill="FFFFFF"/>
            <w:vAlign w:val="center"/>
            <w:hideMark/>
          </w:tcPr>
          <w:p w:rsidR="003B27C6" w:rsidRPr="003B27C6" w:rsidRDefault="003B27C6" w:rsidP="003B27C6">
            <w:pPr>
              <w:rPr>
                <w:rFonts w:ascii="Arial" w:hAnsi="Arial" w:cs="Arial"/>
                <w:sz w:val="12"/>
                <w:szCs w:val="12"/>
              </w:rPr>
            </w:pPr>
            <w:r w:rsidRPr="003B27C6">
              <w:rPr>
                <w:rFonts w:ascii="Arial" w:hAnsi="Arial" w:cs="Arial"/>
                <w:sz w:val="12"/>
                <w:szCs w:val="12"/>
              </w:rPr>
              <w:t>Условно утвержденные расходы</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9999</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9990099999</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999</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0,00</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1 380 658,02</w:t>
            </w:r>
          </w:p>
        </w:tc>
        <w:tc>
          <w:tcPr>
            <w:tcW w:w="0" w:type="auto"/>
            <w:shd w:val="clear" w:color="000000" w:fill="FFFFFF"/>
            <w:noWrap/>
            <w:vAlign w:val="center"/>
            <w:hideMark/>
          </w:tcPr>
          <w:p w:rsidR="003B27C6" w:rsidRPr="003B27C6" w:rsidRDefault="003B27C6" w:rsidP="003B27C6">
            <w:pPr>
              <w:jc w:val="center"/>
              <w:rPr>
                <w:rFonts w:ascii="Arial" w:hAnsi="Arial" w:cs="Arial"/>
                <w:sz w:val="12"/>
                <w:szCs w:val="12"/>
              </w:rPr>
            </w:pPr>
            <w:r w:rsidRPr="003B27C6">
              <w:rPr>
                <w:rFonts w:ascii="Arial" w:hAnsi="Arial" w:cs="Arial"/>
                <w:sz w:val="12"/>
                <w:szCs w:val="12"/>
              </w:rPr>
              <w:t>2 763 480,30</w:t>
            </w:r>
          </w:p>
        </w:tc>
      </w:tr>
      <w:tr w:rsidR="003B27C6" w:rsidRPr="003B27C6" w:rsidTr="003B27C6">
        <w:trPr>
          <w:cantSplit/>
          <w:trHeight w:val="65"/>
        </w:trPr>
        <w:tc>
          <w:tcPr>
            <w:tcW w:w="0" w:type="auto"/>
            <w:gridSpan w:val="4"/>
            <w:shd w:val="clear" w:color="000000" w:fill="FFFFFF"/>
            <w:noWrap/>
            <w:vAlign w:val="center"/>
            <w:hideMark/>
          </w:tcPr>
          <w:p w:rsidR="003B27C6" w:rsidRPr="003B27C6" w:rsidRDefault="003B27C6" w:rsidP="003B27C6">
            <w:pPr>
              <w:rPr>
                <w:rFonts w:ascii="Arial" w:hAnsi="Arial" w:cs="Arial"/>
                <w:b/>
                <w:sz w:val="12"/>
                <w:szCs w:val="12"/>
              </w:rPr>
            </w:pPr>
            <w:r w:rsidRPr="003B27C6">
              <w:rPr>
                <w:rFonts w:ascii="Arial" w:hAnsi="Arial" w:cs="Arial"/>
                <w:b/>
                <w:sz w:val="12"/>
                <w:szCs w:val="12"/>
              </w:rPr>
              <w:t xml:space="preserve">Всего расходов: </w:t>
            </w:r>
          </w:p>
        </w:tc>
        <w:tc>
          <w:tcPr>
            <w:tcW w:w="0" w:type="auto"/>
            <w:shd w:val="clear" w:color="000000" w:fill="FFFFFF"/>
            <w:noWrap/>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170 767 529,82</w:t>
            </w:r>
          </w:p>
        </w:tc>
        <w:tc>
          <w:tcPr>
            <w:tcW w:w="0" w:type="auto"/>
            <w:shd w:val="clear" w:color="000000" w:fill="FFFFFF"/>
            <w:noWrap/>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62 416 590,69</w:t>
            </w:r>
          </w:p>
        </w:tc>
        <w:tc>
          <w:tcPr>
            <w:tcW w:w="0" w:type="auto"/>
            <w:shd w:val="clear" w:color="000000" w:fill="FFFFFF"/>
            <w:noWrap/>
            <w:vAlign w:val="center"/>
            <w:hideMark/>
          </w:tcPr>
          <w:p w:rsidR="003B27C6" w:rsidRPr="003B27C6" w:rsidRDefault="003B27C6" w:rsidP="003B27C6">
            <w:pPr>
              <w:jc w:val="center"/>
              <w:rPr>
                <w:rFonts w:ascii="Arial" w:hAnsi="Arial" w:cs="Arial"/>
                <w:b/>
                <w:sz w:val="12"/>
                <w:szCs w:val="12"/>
              </w:rPr>
            </w:pPr>
            <w:r w:rsidRPr="003B27C6">
              <w:rPr>
                <w:rFonts w:ascii="Arial" w:hAnsi="Arial" w:cs="Arial"/>
                <w:b/>
                <w:sz w:val="12"/>
                <w:szCs w:val="12"/>
              </w:rPr>
              <w:t>62 459 875,97</w:t>
            </w:r>
          </w:p>
        </w:tc>
      </w:tr>
    </w:tbl>
    <w:p w:rsidR="0001427D" w:rsidRPr="003B27C6" w:rsidRDefault="0001427D" w:rsidP="004E1A32">
      <w:pPr>
        <w:tabs>
          <w:tab w:val="left" w:pos="5954"/>
        </w:tabs>
        <w:jc w:val="right"/>
        <w:rPr>
          <w:rFonts w:ascii="Arial" w:hAnsi="Arial" w:cs="Arial"/>
          <w:b/>
          <w:sz w:val="6"/>
          <w:szCs w:val="6"/>
        </w:rPr>
      </w:pPr>
    </w:p>
    <w:tbl>
      <w:tblPr>
        <w:tblW w:w="2833" w:type="dxa"/>
        <w:jc w:val="right"/>
        <w:tblInd w:w="2239" w:type="dxa"/>
        <w:tblCellMar>
          <w:left w:w="0" w:type="dxa"/>
          <w:right w:w="0" w:type="dxa"/>
        </w:tblCellMar>
        <w:tblLook w:val="04A0"/>
      </w:tblPr>
      <w:tblGrid>
        <w:gridCol w:w="2833"/>
      </w:tblGrid>
      <w:tr w:rsidR="00EF5D46" w:rsidRPr="00EF5D46" w:rsidTr="003B27C6">
        <w:trPr>
          <w:trHeight w:val="138"/>
          <w:jc w:val="right"/>
        </w:trPr>
        <w:tc>
          <w:tcPr>
            <w:tcW w:w="2833" w:type="dxa"/>
            <w:vMerge w:val="restart"/>
            <w:tcBorders>
              <w:top w:val="nil"/>
              <w:left w:val="nil"/>
              <w:bottom w:val="nil"/>
              <w:right w:val="nil"/>
            </w:tcBorders>
            <w:shd w:val="clear" w:color="000000" w:fill="FFFFFF"/>
            <w:hideMark/>
          </w:tcPr>
          <w:p w:rsidR="00EF5D46" w:rsidRPr="00EF5D46" w:rsidRDefault="00EF5D46" w:rsidP="003B27C6">
            <w:pPr>
              <w:jc w:val="center"/>
              <w:rPr>
                <w:rFonts w:ascii="Arial" w:hAnsi="Arial" w:cs="Arial"/>
                <w:b/>
                <w:sz w:val="12"/>
                <w:szCs w:val="12"/>
              </w:rPr>
            </w:pPr>
            <w:r>
              <w:rPr>
                <w:rFonts w:ascii="Arial" w:hAnsi="Arial" w:cs="Arial"/>
                <w:b/>
                <w:sz w:val="12"/>
                <w:szCs w:val="12"/>
              </w:rPr>
              <w:t>Приложение 8</w:t>
            </w:r>
          </w:p>
          <w:p w:rsidR="00EF5D46" w:rsidRPr="00EF5D46" w:rsidRDefault="00EF5D46" w:rsidP="003B27C6">
            <w:pPr>
              <w:jc w:val="both"/>
              <w:rPr>
                <w:rFonts w:ascii="Arial" w:hAnsi="Arial" w:cs="Arial"/>
                <w:sz w:val="12"/>
                <w:szCs w:val="12"/>
              </w:rPr>
            </w:pPr>
            <w:r w:rsidRPr="00EF5D46">
              <w:rPr>
                <w:rFonts w:ascii="Arial" w:hAnsi="Arial" w:cs="Arial"/>
                <w:sz w:val="12"/>
                <w:szCs w:val="12"/>
              </w:rPr>
              <w:t xml:space="preserve">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 </w:t>
            </w:r>
            <w:r w:rsidRPr="00EF5D46">
              <w:rPr>
                <w:rFonts w:ascii="Arial" w:hAnsi="Arial" w:cs="Arial"/>
                <w:sz w:val="12"/>
                <w:szCs w:val="12"/>
              </w:rPr>
              <w:br/>
              <w:t>от 26.02.2025 № 244)</w:t>
            </w:r>
          </w:p>
        </w:tc>
      </w:tr>
      <w:tr w:rsidR="00EF5D46" w:rsidRPr="00EF5D46" w:rsidTr="003B27C6">
        <w:trPr>
          <w:trHeight w:val="138"/>
          <w:jc w:val="right"/>
        </w:trPr>
        <w:tc>
          <w:tcPr>
            <w:tcW w:w="2833" w:type="dxa"/>
            <w:vMerge/>
            <w:tcBorders>
              <w:top w:val="nil"/>
              <w:left w:val="nil"/>
              <w:bottom w:val="nil"/>
              <w:right w:val="nil"/>
            </w:tcBorders>
            <w:vAlign w:val="center"/>
            <w:hideMark/>
          </w:tcPr>
          <w:p w:rsidR="00EF5D46" w:rsidRPr="00EF5D46" w:rsidRDefault="00EF5D46" w:rsidP="003B27C6">
            <w:pPr>
              <w:rPr>
                <w:rFonts w:ascii="Arial" w:hAnsi="Arial" w:cs="Arial"/>
                <w:sz w:val="12"/>
                <w:szCs w:val="12"/>
              </w:rPr>
            </w:pPr>
          </w:p>
        </w:tc>
      </w:tr>
      <w:tr w:rsidR="00EF5D46" w:rsidRPr="00EF5D46" w:rsidTr="003B27C6">
        <w:trPr>
          <w:trHeight w:val="138"/>
          <w:jc w:val="right"/>
        </w:trPr>
        <w:tc>
          <w:tcPr>
            <w:tcW w:w="2833" w:type="dxa"/>
            <w:vMerge/>
            <w:tcBorders>
              <w:top w:val="nil"/>
              <w:left w:val="nil"/>
              <w:bottom w:val="nil"/>
              <w:right w:val="nil"/>
            </w:tcBorders>
            <w:vAlign w:val="center"/>
            <w:hideMark/>
          </w:tcPr>
          <w:p w:rsidR="00EF5D46" w:rsidRPr="00EF5D46" w:rsidRDefault="00EF5D46" w:rsidP="003B27C6">
            <w:pPr>
              <w:rPr>
                <w:rFonts w:ascii="Arial" w:hAnsi="Arial" w:cs="Arial"/>
                <w:sz w:val="12"/>
                <w:szCs w:val="12"/>
              </w:rPr>
            </w:pPr>
          </w:p>
        </w:tc>
      </w:tr>
    </w:tbl>
    <w:p w:rsidR="005C49ED" w:rsidRPr="005C49ED" w:rsidRDefault="005C49ED" w:rsidP="005C49ED">
      <w:pPr>
        <w:jc w:val="center"/>
        <w:rPr>
          <w:rFonts w:ascii="Arial" w:hAnsi="Arial" w:cs="Arial"/>
          <w:b/>
          <w:bCs/>
          <w:sz w:val="16"/>
          <w:szCs w:val="12"/>
        </w:rPr>
      </w:pPr>
      <w:r w:rsidRPr="005C49ED">
        <w:rPr>
          <w:rFonts w:ascii="Arial" w:hAnsi="Arial" w:cs="Arial"/>
          <w:b/>
          <w:bCs/>
          <w:sz w:val="16"/>
          <w:szCs w:val="12"/>
        </w:rPr>
        <w:t xml:space="preserve">Распределение бюджетных ассигнований по целевым статьям (муниципальным программам Валдайского городского поселения </w:t>
      </w:r>
    </w:p>
    <w:p w:rsidR="005C49ED" w:rsidRPr="005C49ED" w:rsidRDefault="005C49ED" w:rsidP="005C49ED">
      <w:pPr>
        <w:jc w:val="center"/>
        <w:rPr>
          <w:rFonts w:ascii="Arial" w:hAnsi="Arial" w:cs="Arial"/>
          <w:b/>
          <w:bCs/>
          <w:sz w:val="16"/>
          <w:szCs w:val="12"/>
        </w:rPr>
      </w:pPr>
      <w:r w:rsidRPr="005C49ED">
        <w:rPr>
          <w:rFonts w:ascii="Arial" w:hAnsi="Arial" w:cs="Arial"/>
          <w:b/>
          <w:bCs/>
          <w:sz w:val="16"/>
          <w:szCs w:val="12"/>
        </w:rPr>
        <w:t xml:space="preserve">и непрограммным направлениям деятельности), группам и подгруппам видов расходов классификации расходов </w:t>
      </w:r>
    </w:p>
    <w:p w:rsidR="005C49ED" w:rsidRPr="005C49ED" w:rsidRDefault="005C49ED" w:rsidP="005C49ED">
      <w:pPr>
        <w:jc w:val="center"/>
        <w:rPr>
          <w:rFonts w:ascii="Arial" w:hAnsi="Arial" w:cs="Arial"/>
          <w:b/>
          <w:bCs/>
          <w:sz w:val="16"/>
          <w:szCs w:val="12"/>
        </w:rPr>
      </w:pPr>
      <w:r w:rsidRPr="005C49ED">
        <w:rPr>
          <w:rFonts w:ascii="Arial" w:hAnsi="Arial" w:cs="Arial"/>
          <w:b/>
          <w:bCs/>
          <w:sz w:val="16"/>
          <w:szCs w:val="12"/>
        </w:rPr>
        <w:t>бюджета Валдайского городского поселения на 2025 год и на плановый период 2026 и 2027 годов</w:t>
      </w:r>
    </w:p>
    <w:p w:rsidR="005C49ED" w:rsidRPr="005C49ED" w:rsidRDefault="005C49ED" w:rsidP="005C49ED">
      <w:pPr>
        <w:jc w:val="right"/>
        <w:rPr>
          <w:rFonts w:ascii="Arial" w:hAnsi="Arial" w:cs="Arial"/>
          <w:sz w:val="12"/>
          <w:szCs w:val="12"/>
        </w:rPr>
      </w:pPr>
      <w:r w:rsidRPr="005C49ED">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11"/>
        <w:gridCol w:w="706"/>
        <w:gridCol w:w="326"/>
        <w:gridCol w:w="324"/>
        <w:gridCol w:w="845"/>
        <w:gridCol w:w="869"/>
        <w:gridCol w:w="869"/>
      </w:tblGrid>
      <w:tr w:rsidR="005C49ED" w:rsidRPr="005C49ED" w:rsidTr="005C49ED">
        <w:trPr>
          <w:cantSplit/>
          <w:trHeight w:val="20"/>
        </w:trPr>
        <w:tc>
          <w:tcPr>
            <w:tcW w:w="0" w:type="auto"/>
            <w:shd w:val="clear" w:color="auto" w:fill="auto"/>
            <w:vAlign w:val="center"/>
            <w:hideMark/>
          </w:tcPr>
          <w:p w:rsidR="005C49ED" w:rsidRPr="005C49ED" w:rsidRDefault="005C49ED" w:rsidP="00D45BA3">
            <w:pPr>
              <w:jc w:val="center"/>
              <w:rPr>
                <w:rFonts w:ascii="Arial" w:hAnsi="Arial" w:cs="Arial"/>
                <w:b/>
                <w:sz w:val="12"/>
                <w:szCs w:val="12"/>
              </w:rPr>
            </w:pPr>
            <w:r w:rsidRPr="005C49ED">
              <w:rPr>
                <w:rFonts w:ascii="Arial" w:hAnsi="Arial" w:cs="Arial"/>
                <w:b/>
                <w:sz w:val="12"/>
                <w:szCs w:val="12"/>
              </w:rPr>
              <w:t>Документ, учреждение</w:t>
            </w:r>
          </w:p>
        </w:tc>
        <w:tc>
          <w:tcPr>
            <w:tcW w:w="0" w:type="auto"/>
            <w:shd w:val="clear" w:color="auto" w:fill="auto"/>
            <w:vAlign w:val="center"/>
            <w:hideMark/>
          </w:tcPr>
          <w:p w:rsidR="005C49ED" w:rsidRPr="005C49ED" w:rsidRDefault="005C49ED" w:rsidP="00D45BA3">
            <w:pPr>
              <w:jc w:val="center"/>
              <w:rPr>
                <w:rFonts w:ascii="Arial" w:hAnsi="Arial" w:cs="Arial"/>
                <w:b/>
                <w:sz w:val="12"/>
                <w:szCs w:val="12"/>
              </w:rPr>
            </w:pPr>
            <w:r w:rsidRPr="005C49ED">
              <w:rPr>
                <w:rFonts w:ascii="Arial" w:hAnsi="Arial" w:cs="Arial"/>
                <w:b/>
                <w:sz w:val="12"/>
                <w:szCs w:val="12"/>
              </w:rPr>
              <w:t>Ц.ст.</w:t>
            </w:r>
          </w:p>
        </w:tc>
        <w:tc>
          <w:tcPr>
            <w:tcW w:w="0" w:type="auto"/>
            <w:shd w:val="clear" w:color="auto" w:fill="auto"/>
            <w:vAlign w:val="center"/>
            <w:hideMark/>
          </w:tcPr>
          <w:p w:rsidR="005C49ED" w:rsidRPr="005C49ED" w:rsidRDefault="005C49ED" w:rsidP="00D45BA3">
            <w:pPr>
              <w:jc w:val="center"/>
              <w:rPr>
                <w:rFonts w:ascii="Arial" w:hAnsi="Arial" w:cs="Arial"/>
                <w:b/>
                <w:sz w:val="12"/>
                <w:szCs w:val="12"/>
              </w:rPr>
            </w:pPr>
            <w:r w:rsidRPr="005C49ED">
              <w:rPr>
                <w:rFonts w:ascii="Arial" w:hAnsi="Arial" w:cs="Arial"/>
                <w:b/>
                <w:sz w:val="12"/>
                <w:szCs w:val="12"/>
              </w:rPr>
              <w:t>Разд.</w:t>
            </w:r>
          </w:p>
        </w:tc>
        <w:tc>
          <w:tcPr>
            <w:tcW w:w="0" w:type="auto"/>
            <w:shd w:val="clear" w:color="auto" w:fill="auto"/>
            <w:vAlign w:val="center"/>
            <w:hideMark/>
          </w:tcPr>
          <w:p w:rsidR="005C49ED" w:rsidRPr="005C49ED" w:rsidRDefault="005C49ED" w:rsidP="00D45BA3">
            <w:pPr>
              <w:jc w:val="center"/>
              <w:rPr>
                <w:rFonts w:ascii="Arial" w:hAnsi="Arial" w:cs="Arial"/>
                <w:b/>
                <w:sz w:val="12"/>
                <w:szCs w:val="12"/>
              </w:rPr>
            </w:pPr>
            <w:r w:rsidRPr="005C49ED">
              <w:rPr>
                <w:rFonts w:ascii="Arial" w:hAnsi="Arial" w:cs="Arial"/>
                <w:b/>
                <w:sz w:val="12"/>
                <w:szCs w:val="12"/>
              </w:rPr>
              <w:t>Расх.</w:t>
            </w:r>
          </w:p>
        </w:tc>
        <w:tc>
          <w:tcPr>
            <w:tcW w:w="0" w:type="auto"/>
            <w:shd w:val="clear" w:color="auto" w:fill="auto"/>
            <w:vAlign w:val="center"/>
            <w:hideMark/>
          </w:tcPr>
          <w:p w:rsidR="005C49ED" w:rsidRPr="005C49ED" w:rsidRDefault="005C49ED" w:rsidP="00D45BA3">
            <w:pPr>
              <w:jc w:val="center"/>
              <w:rPr>
                <w:rFonts w:ascii="Arial" w:hAnsi="Arial" w:cs="Arial"/>
                <w:b/>
                <w:sz w:val="12"/>
                <w:szCs w:val="12"/>
              </w:rPr>
            </w:pPr>
            <w:r w:rsidRPr="005C49ED">
              <w:rPr>
                <w:rFonts w:ascii="Arial" w:hAnsi="Arial" w:cs="Arial"/>
                <w:b/>
                <w:sz w:val="12"/>
                <w:szCs w:val="12"/>
              </w:rPr>
              <w:t xml:space="preserve">Сумма на </w:t>
            </w:r>
          </w:p>
          <w:p w:rsidR="005C49ED" w:rsidRPr="005C49ED" w:rsidRDefault="005C49ED" w:rsidP="00D45BA3">
            <w:pPr>
              <w:jc w:val="center"/>
              <w:rPr>
                <w:rFonts w:ascii="Arial" w:hAnsi="Arial" w:cs="Arial"/>
                <w:b/>
                <w:sz w:val="12"/>
                <w:szCs w:val="12"/>
              </w:rPr>
            </w:pPr>
            <w:r w:rsidRPr="005C49ED">
              <w:rPr>
                <w:rFonts w:ascii="Arial" w:hAnsi="Arial" w:cs="Arial"/>
                <w:b/>
                <w:sz w:val="12"/>
                <w:szCs w:val="12"/>
              </w:rPr>
              <w:t>2025 год</w:t>
            </w:r>
          </w:p>
        </w:tc>
        <w:tc>
          <w:tcPr>
            <w:tcW w:w="0" w:type="auto"/>
            <w:shd w:val="clear" w:color="auto" w:fill="auto"/>
            <w:vAlign w:val="center"/>
            <w:hideMark/>
          </w:tcPr>
          <w:p w:rsidR="005C49ED" w:rsidRPr="005C49ED" w:rsidRDefault="005C49ED" w:rsidP="00D45BA3">
            <w:pPr>
              <w:jc w:val="center"/>
              <w:rPr>
                <w:rFonts w:ascii="Arial" w:hAnsi="Arial" w:cs="Arial"/>
                <w:b/>
                <w:sz w:val="12"/>
                <w:szCs w:val="12"/>
              </w:rPr>
            </w:pPr>
            <w:r w:rsidRPr="005C49ED">
              <w:rPr>
                <w:rFonts w:ascii="Arial" w:hAnsi="Arial" w:cs="Arial"/>
                <w:b/>
                <w:sz w:val="12"/>
                <w:szCs w:val="12"/>
              </w:rPr>
              <w:t>Сумма на 2026 год</w:t>
            </w:r>
          </w:p>
        </w:tc>
        <w:tc>
          <w:tcPr>
            <w:tcW w:w="0" w:type="auto"/>
            <w:shd w:val="clear" w:color="auto" w:fill="auto"/>
            <w:vAlign w:val="center"/>
            <w:hideMark/>
          </w:tcPr>
          <w:p w:rsidR="005C49ED" w:rsidRPr="005C49ED" w:rsidRDefault="005C49ED" w:rsidP="00D45BA3">
            <w:pPr>
              <w:jc w:val="center"/>
              <w:rPr>
                <w:rFonts w:ascii="Arial" w:hAnsi="Arial" w:cs="Arial"/>
                <w:b/>
                <w:sz w:val="12"/>
                <w:szCs w:val="12"/>
              </w:rPr>
            </w:pPr>
            <w:r w:rsidRPr="005C49ED">
              <w:rPr>
                <w:rFonts w:ascii="Arial" w:hAnsi="Arial" w:cs="Arial"/>
                <w:b/>
                <w:sz w:val="12"/>
                <w:szCs w:val="12"/>
              </w:rPr>
              <w:t>Сумма на 2027 год</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0100000000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1 292 072,21</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1 225 200,00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0100200000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1 114 200,00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1 114 200,00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Обеспечение вывоза несанкционированных свалок</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0100261030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499 200,00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499 200,00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0100261030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499 200,00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499 200,00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0100261030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499 200,00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499 200,00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0100261030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499 200,00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499 200,00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0100261040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0100261040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0100261040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0100261040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621</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0100261060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0100261060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0100261060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0100261060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Организация сбора и вывоза отходов I-IV класса опасности</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0100300000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177 872,21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111 000,00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Сбор и вывоз опасных отходов</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0100361050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177 872,21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111 000,00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0100361050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177 872,21</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111 000,00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0100361050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177 872,21</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111 000,00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0100361050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177 872,21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111 000,00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0200000000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445 400,00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445 400,00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445 400,00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Реализация подпрограммы "Культура Валдайского муниципального района"</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0210000000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445 400,00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445 400,00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445 400,00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0210100000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445 400,00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445 400,00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445 400,00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0210199910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445 400,00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445 400,00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445 400,00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КУЛЬТУРА, КИНЕМАТОГРАФИЯ</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0210199910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0800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445 400,00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445 400,00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445 400,00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Культура</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0210199910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0801</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445 400,00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445 400,00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445 400,00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0210199910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0801</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265 400,00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265 400,00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265 400,00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Иные выплаты населению</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0210199910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0801</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360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180 000,00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180 000,00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180 000,00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Муниципальная программа "Развитие физической культуры и спорта в Валдайском муниципальном районе на 2018-2027 годы"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0400000000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Развитие физической культуры и массового спорта на территории района</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0400100000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0400130110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ФИЗИЧЕСКАЯ КУЛЬТУРА И СПОРТ</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0400130110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1100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Физическая культура</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0400130110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1101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0400130110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1101</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lastRenderedPageBreak/>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0900000000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445 600,00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445 600,00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445 600,00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0900100000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440 200,00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440 200,00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440 200,00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Мероприятия по обслуживанию системы оповещения в г. Валдай</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0900112410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0900112410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0300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0900112410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0314</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0900112410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0314</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242</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40 280,00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37 200,00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37 200,00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0900112410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0314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109 720,00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112 800,00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112 800,00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Мероприятия по обслуживанию системы видеонаблюдения в г.Валдай</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0900112600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256 800,00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256 800,00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256 800,00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0900112600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0300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256 800,00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256 800,00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256 800,00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0900112600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0314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256 800,00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256 800,00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256 800,00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0900112600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0314</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256 800,00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256 800,00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256 800,00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0900113110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19 500,00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19 500,00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19 500,00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0900113110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19 500,00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19 500,00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19 500,00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0900113110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19 500,00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19 500,00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19 500,00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0900113110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19 500,00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19 500,00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19 500,00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0900114100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13 900,00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13 900,00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13 900,00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0900114100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0100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13 900,00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13 900,00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13 900,00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0900114100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13 900,00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13 900,00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13 900,00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0900114100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13 900,00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13 900,00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13 900,00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0900200000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0900221500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ОБРАЗОВАНИЕ</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0900221500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0700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2 700,00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Молодежная политика</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0900221500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0707</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2 700,00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0900221500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0707</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Противодействие коррупции в Валдайском муниципальном районе</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0900300000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0900331100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2 700,00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0900331100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0100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2 700,00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0900331100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0900331100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1000000000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81 852 090,00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200 880,00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200 880,00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Благоустройство наиболее посещаемых территорий общего пользования</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1000200000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207 360,00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200 880,00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200 880,00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1000250330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207 360,00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200 880,00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200 880,00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1000250330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207 360,00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200 880,00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200 880,00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1000250330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207 360,00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200 880,00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200 880,00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1000250330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207 360,00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200 880,00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200 880,00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Разработка и проверка документации</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1000400000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2 675 000,00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1000460240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2 675 000,00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1000460240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2 675 000,00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1000460240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2 675 000,00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1000460240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2 675 000,00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Федеральный проект "Формирование комфортной городской среды"</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100И400000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78 969 730,00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Реализация проекта победителей Всероссийского конкурса лучших проектов создания комфортной городской среды в малых городах и исторических поселениях (Благоустройство общественной территории на ул. Песчаной в г. Валдай)</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100И454240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78 969 730,00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100И454240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78 969 730,00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100И454240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78 969 730,00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Субсидии автономным учреждениям на иные цели</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100И454240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622</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78 969 730,00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1400000000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1400100000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1400199911</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КУЛЬТУРА, КИНЕМАТОГРАФИЯ</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1400199911</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0800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Другие вопросы в области культуры, кинематографии</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1400199911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0804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1400199911</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0804</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Муниципальная программа "Развитие форм участия населения в осуществлении местного самоуправления в Валдайском муниципальном районе на 2024-2028 годы"</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1700000000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263 840,00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Участие граждан в инициативных проектах</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1700500000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263 840,00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Реализация практик инициативного бюджетирования проекта ТОС "Уютный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17005S2091</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187 700,00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17005S2091</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187 700,00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17005S2091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187 700,00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17005S2091</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187 700,00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Реализация практик инициативного бюджетирования проекта ТОС "Дружный двор"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2025 год)</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17005S2092</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76 140,00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17005S2092</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76 140,00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17005S2092</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76 140,00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17005S2092</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76 140,00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1900000000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327 000,00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327 000,00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327 000,00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1900100000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7 000,00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7 000,00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7 000,00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1900140110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7 000,00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7 000,00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7 000,00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1900140110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0300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7 000,00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7 000,00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7 000,00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1900140110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0310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7 000,00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7 000,00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7 000,00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1900140110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0310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7 000,00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7 000,00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7 000,00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1900300000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320 000,00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320 000,00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320 000,00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Мероприятия по обеспечению первичных мер пожарной безопасности</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1900340110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320 000,00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320 000,00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320 000,00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1900340110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0300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320 000,00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320 000,00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320 000,00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1900340110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0310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320 000,00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320 000,00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320 000,00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1900340110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0310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1900340110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0310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1900340110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0310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811</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70 000,00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70 000,00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70 000,00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2000000000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750 000,84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750 000,84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Обеспечение качественной работы объектов ливневой канализации</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2000300000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750 000,84</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750 000,84</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2000311300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750 000,84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750 000,84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2000311300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750 000,84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750 000,84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Коммунальное хозяйство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2000311300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0502</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750 000,84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750 000,84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2000311300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0502</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750 000,84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750 000,84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Муниципальная программа "Благоустройство территории Валдайского городского поселения в 2023-2027 годах"</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2200000000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15 489 001,52</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14 944 603,03</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14 944 603,03</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2210000000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10 482 904,76</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9 938 506,27</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9 938 506,27</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Обеспечение уличного освещения</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2210100000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10 482 904,76</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9 938 506,27</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9 938 506,27</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2210160010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5 565 947,94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5 220 556,80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5 220 556,80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2210160010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5 565 947,94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5 220 556,80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5 220 556,80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2210160010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5 565 947,94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5 220 556,80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5 220 556,80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2210160010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5 565 947,94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5 220 556,80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5 220 556,80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lastRenderedPageBreak/>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2210160012</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4 916 956,82</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4 717 949,47</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4 717 949,47</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2210160012</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4 916 956,82</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4 717 949,47</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4 717 949,47</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2210160012</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4 916 956,82</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4 717 949,47</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4 717 949,47</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Закупка энергетических ресурсов</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2210160012</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247</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4 916 956,82</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4 717 949,47</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4 717 949,47</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2220000000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2 438 507,00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2 438 507,00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2 438 507,00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Организация озеленения территории Валдайского городского поселения</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2220100000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2 438 507,00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2 438 507,00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2 438 507,00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Содержание объектов озеленения</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2220160030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2 438 507,00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2 438 507,00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2 438 507,00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2220160030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2 438 507,00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2 438 507,00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2 438 507,00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2220160030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2 438 507,00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2 438 507,00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2 438 507,00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2220160030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1 535 105,00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1 535 105,00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1 535 105,00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2220160030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621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903 402,00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903 402,00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903 402,00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2230000000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Организация содержания мест захоронения</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2230100000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Содержание муниципальных кладбищ</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2230160040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2230160040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2230160040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600 000,00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2230160040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600 000,00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600 000,00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2240000000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1 908 307,00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1 908 307,00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1 908 307,00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Прочие мероприятия по благоустройству</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2240100000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1 908 307,00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1 908 307,00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1 908 307,00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2240141000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147 300,00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147 300,00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147 300,00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2240141000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147 300,00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147 300,00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147 300,00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2240141000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147 300,00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147 300,00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147 300,00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2240141000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621</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147 300,00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147 300,00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147 300,00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Прочие мероприятия по благоустройству</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2240160050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1 385 632,00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1 385 632,00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1 385 632,00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2240160050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1 385 632,00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1 385 632,00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1 385 632,00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2240160050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1 385 632,00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1 385 632,00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1 385 632,00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2240160050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1 385 632,00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1 385 632,00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1 385 632,00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2240160053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375 375,00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375 375,00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375 375,00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2240160053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375 375,00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375 375,00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375 375,00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2240160053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375 375,00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375 375,00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375 375,00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2240160053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621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375 375,00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375 375,00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375 375,00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2250000000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59 282,76</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59 282,76</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59 282,76</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Содержание общественных территорий</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2250100000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59 282,76</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59 282,76</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59 282,76</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2250160061</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58 693,56</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58 693,56</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58 693,56</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2250160061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58 693,56</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58 693,56</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58 693,56</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2250160061</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58 693,56</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58 693,56</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58 693,56</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2250160061</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621</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58 693,56</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58 693,56</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58 693,56</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2250160062</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589,20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589,20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589,20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2250160062</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589,20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589,20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589,20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2250160062</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589,20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589,20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589,20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Уплата иных платежей</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2250160062</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853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589,20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589,20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589,20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Муниципальная программа "Поддержка некоммерческих организаций на 2020-2027 годы"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2300000000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360 000,00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360 000,00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360 000,00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2300100000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360 000,00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360 000,00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360 000,00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2300131000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360 000,00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360 000,00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360 000,00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2300131000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360 000,00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360 000,00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360 000,00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Сельское хозяйство и рыболовство</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2300131000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0405</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360 000,00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360 000,00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360 000,00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2300131000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0405</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631</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360 000,00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360 000,00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360 000,00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2400000000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6 888 000,00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2400100000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6 888 000,00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2400111100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3 400 000,00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2400111100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3 400 000,00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Жилищное хозяйство</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2400111100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0501</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3 400 000,00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2400111100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0501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412</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3 400 000,00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Изъятие земельного участка и жилого помещения</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2400116110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3 488 000,00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2400116110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3 488 000,00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Жилищное хозяйство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2400116110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3 488 000,00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2400116110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0501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412</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3 488 000,00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в 2024-2026 годах"</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2600000000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321 785,13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210 760,83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2600100000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321 785,13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210 760,83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2600111220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321 785,13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210 760,83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2600111220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321 785,13</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210 760,83</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Коммунальное хозяйство</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2600111220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0502</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321 785,13</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210 760,83</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2600111220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0502</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321 785,13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210 760,83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2900000000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25 711 571,70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9 922 500,00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11 350 700,00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2910000000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22 694 346,10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9 535 000,00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10 963 200,00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2910100000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22 694 346,10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9 535 000,00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10 963 200,00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2910121110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6 505 504,87</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3 486 898,74</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4 915 098,74</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2910121110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6 505 504,87</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3 486 898,74</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4 915 098,74</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Дорожное хозяйство (дорожные фонды)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2910121110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6 505 504,87</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3 486 898,74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4 915 098,74</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2910121110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6 505 504,87</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3 486 898,74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4 915 098,74</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2910121130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2 133 351,20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2910121130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2 133 351,20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Дорожное хозяйство (дорожные фонды)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2910121130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2 133 351,20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2910121130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414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2 133 351,20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Паспортизация автомобильных дорог общего пользования местного значения</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2910121140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2910121140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Дорожное хозяйство (дорожные фонды)</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2910121140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200 000,00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200 000,00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2910121140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200 000,00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200 000,00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Разработка проектно-сметной документации по капитальному ремонту автомобильных дорог</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2910121150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1 990 000,00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2910121150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1 990 000,00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Дорожное хозяйство (дорожные фонды)</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2910121150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1 990 000,00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2910121150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1 990 000,00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2910121170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3 093 338,13</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2910121170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3 093 338,13</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Дорожное хозяйство (дорожные фонды)</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2910121170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3 093 338,13</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2910121170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414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3 093 338,13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lastRenderedPageBreak/>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291019Д856</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4 158 000,00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2 772 000,00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2 772 000,00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291019Д856</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4 158 000,00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2 772 000,00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2 772 000,00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Дорожное хозяйство (дорожные фонды)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291019Д856</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4 158 000,00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2 772 000,00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2 772 000,00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291019Д856</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4 158 000,00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2 772 000,00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2 772 000,00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291019Д857</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4 158 000,00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2 772 000,00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2 772 000,00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291019Д857</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4 158 000,00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2 772 000,00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2 772 000,00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Дорожное хозяйство (дорожные фонды)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291019Д857</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4 158 000,00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2 772 000,00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2 772 000,00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291019Д857</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4 158 000,00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2 772 000,00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2 772 000,00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29101SД856</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228 075,95</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152 050,63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152 050,63</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29101SД856</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228 075,95</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152 050,63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152 050,63</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Дорожное хозяйство (дорожные фонды)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29101SД856</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228 075,95</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152 050,63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152 050,63</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29101SД856</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228 075,95</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152 050,63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152 050,63</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29101SД857</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228 075,95</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152 050,63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152 050,63</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29101SД857</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228 075,95</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152 050,63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152 050,63</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Дорожное хозяйство (дорожные фонды)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29101SД857</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228 075,95</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152 050,63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152 050,63</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29101SД857</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228 075,95</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152 050,63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152 050,63</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2920000000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3 017 225,60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387 500,00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387 500,00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2920200000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3 017 225,60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387 500,00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387 500,00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2920299910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3 017 225,60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387 500,00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387 500,00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2920299910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3 017 225,60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387 500,00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387 500,00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Дорожное хозяйство (дорожные фонды)</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2920299910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3 017 225,60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387 500,00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387 500,00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2920299910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0409</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3 017 225,60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387 500,00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387 500,00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Межбюджетные трансферты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9100000000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Иные межбюджетные трансферты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9170000000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9170095210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9170095210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9170095210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0106</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Иные межбюджетные трансферты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9170095210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0106</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540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9200000000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18 000,00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18 000,00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18 000,00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Совет депутатов Валдайского городского поселения</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9290000000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18 000,00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18 000,00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18 000,00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9290002110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18 000,00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18 000,00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18 000,00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9290002110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18 000,00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18 000,00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18 000,00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9290002110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0103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18 000,00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18 000,00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18 000,00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9290002110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0103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18 000,00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18 000,00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18 000,00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Резервные фонды исполнительных органов муниципальных образований</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9300000000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9390000000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Резервный фонд администрации Валдайского муниципального района</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9390010010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100 000,00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100 000,00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9390010010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Резервные фонды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9390010010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0111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Резервные средства</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9390010010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0111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870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9400000000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36 003 168,42</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31 585 987,97</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31 004 212,64</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Расходы на мероприятия по решению вопросов местного значения</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33 830 771,12</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30 037 995,22</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29 456 219,89</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9450010031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14 181 900,00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14 181 900,00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14 181 900,00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9450010031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14 181 900,00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14 181 900,00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14 181 900,00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Другие вопросы в области жилищно-коммунального хозяйства</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9450010031</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0505</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14 181 900,00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14 181 900,00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14 181 900,00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9450010031</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0505</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621</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14 181 900,00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14 181 900,00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14 181 900,00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9450010032</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4 282 933,80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4 282 933,80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4 282 933,80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9450010032</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4 282 933,80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4 282 933,80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4 282 933,80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1"/>
              <w:rPr>
                <w:rFonts w:ascii="Arial" w:hAnsi="Arial" w:cs="Arial"/>
                <w:sz w:val="12"/>
                <w:szCs w:val="12"/>
              </w:rPr>
            </w:pPr>
            <w:r w:rsidRPr="005C49ED">
              <w:rPr>
                <w:rFonts w:ascii="Arial" w:hAnsi="Arial" w:cs="Arial"/>
                <w:sz w:val="12"/>
                <w:szCs w:val="12"/>
              </w:rPr>
              <w:t>Другие вопросы в области жилищно-коммунального хозяйства</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9450010032</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0505</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4 282 933,80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4 282 933,80</w:t>
            </w:r>
          </w:p>
        </w:tc>
        <w:tc>
          <w:tcPr>
            <w:tcW w:w="0" w:type="auto"/>
            <w:shd w:val="clear" w:color="000000" w:fill="FFFFFF"/>
            <w:noWrap/>
            <w:vAlign w:val="center"/>
            <w:hideMark/>
          </w:tcPr>
          <w:p w:rsidR="005C49ED" w:rsidRPr="005C49ED" w:rsidRDefault="005C49ED" w:rsidP="00D45BA3">
            <w:pPr>
              <w:jc w:val="center"/>
              <w:outlineLvl w:val="1"/>
              <w:rPr>
                <w:rFonts w:ascii="Arial" w:hAnsi="Arial" w:cs="Arial"/>
                <w:sz w:val="12"/>
                <w:szCs w:val="12"/>
              </w:rPr>
            </w:pPr>
            <w:r w:rsidRPr="005C49ED">
              <w:rPr>
                <w:rFonts w:ascii="Arial" w:hAnsi="Arial" w:cs="Arial"/>
                <w:sz w:val="12"/>
                <w:szCs w:val="12"/>
              </w:rPr>
              <w:t>4 282 933,80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9450010032</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0505</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621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4 282 933,80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4 282 933,80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4 282 933,80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9450010033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8 787 865,05</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8 787 865,05</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8 787 865,05</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9450010033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8 787 865,05</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8 787 865,05</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8 787 865,05</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Другие вопросы в области жилищно-коммунального хозяйства</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9450010033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0505</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8 787 865,05</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8 787 865,05</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8 787 865,05</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9450010033</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0505</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621</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8 787 865,05</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8 787 865,05</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8 787 865,05</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9450010040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252 410,04</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252 410,04</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252 410,04</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СОЦИАЛЬНАЯ ПОЛИТИКА</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9450010040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252 410,04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252 410,04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252 410,04</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Пенсионное обеспечение</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9450010040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1001</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252 410,04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252 410,04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252 410,04</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Пенсии, выплачиваемые организациями сектора государственного управления</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9450010040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1001</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312</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252 410,04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252 410,04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252 410,04</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Расходы на содержание сайта городского поселения</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9450010050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58 232,00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58 232,00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58 232,00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СРЕДСТВА МАССОВОЙ ИНФОРМАЦИИ</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9450010050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1200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58 232,00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58 232,00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58 232,00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Другие вопросы в области средств массовой информации</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9450010050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1204</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58 232,00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58 232,00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58 232,00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9450010050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1204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242</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9450010050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1204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55 232,00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55 232,00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55 232,00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9450010060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СРЕДСТВА МАССОВОЙ ИНФОРМАЦИИ</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9450010060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1200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Периодическая печать и издательства</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9450010060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1202</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9450010060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1202</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50 000,00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Расходы на мероприятия по землеустройству и землепользованию</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9450010070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9450010070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Другие вопросы в области национальной экономики</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9450010070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0412</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9450010070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0412</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Расходы на проведение работ по геодезической съемке земельных участков</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9450010071</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9450010071</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Другие вопросы в области национальной экономики</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9450010071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0412</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9450010071</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0412</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300 000,00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9450010080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9450010080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Другие вопросы в области национальной экономики</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9450010080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0412</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60 000,00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60 000,00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60 000,00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9450010080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0412</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9450010090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581 775,33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581 775,33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9450010090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581 775,33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581 775,33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Транспорт</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9450010090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0408</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581 775,33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581 775,33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9450010090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0408</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581 775,33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581 775,33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Приобретение раскладушек на случай возникновения ЧС с целью размещения населения в ПВР</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9450010130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302 866,00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НАЦИОНАЛЬНАЯ БЕЗОПАСНОСТЬ И ПРАВООХРАНИТЕЛЬНАЯ ДЕЯТЕЛЬНОСТЬ</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9450010130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0300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302 866,00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0"/>
              <w:rPr>
                <w:rFonts w:ascii="Arial" w:hAnsi="Arial" w:cs="Arial"/>
                <w:sz w:val="12"/>
                <w:szCs w:val="12"/>
              </w:rPr>
            </w:pPr>
            <w:r w:rsidRPr="005C49ED">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9450010130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0310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302 866,00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0"/>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9450010130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0310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302 866,00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Другие общегосударственные расходы</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9450010430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213 857,51</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133 909,00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133 909,00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lastRenderedPageBreak/>
              <w:t>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9450010430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183 909,00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133 909,00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133 909,00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9450010430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183 909,00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133 909,00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133 909,00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9450010430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831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Уплата иных платежей</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9450010430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853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173 909,00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123 909,00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123 909,00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9450010430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29 948,51</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Благоустройство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9450010430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29 948,51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Уплата иных платежей</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9450010430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0503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853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29 948,51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Расходы на материальное поощрение членов добровольных народных дружин</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9450013500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675 400,00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675 400,00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675 400,00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9450013500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675 400,00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675 400,00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675 400,00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9450013500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675 400,00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675 400,00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675 400,00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Иные выплаты государственных (муниципальных) органов привлекаемым лицам</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9450013500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123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675 400,00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675 400,00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675 400,00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9450036000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823 570,00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823 570,00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823 570,00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НАЦИОНАЛЬНАЯ ЭКОНОМИКА</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9450036000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0400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823 570,00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823 570,00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823 570,00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Транспорт</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9450036000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0408</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823 570,00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823 570,00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823 570,00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9450036000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0408</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823 570,00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823 570,00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823 570,00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9450081010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1 827 661,38</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9450081010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1 827 661,38</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Жилищное хозяйство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9450081010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1 827 661,38</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9450081010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1 827 661,38</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9450081020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1 282 300,01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9450081020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1 282 300,01</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Жилищное хозяйство</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9450081020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0501</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1 282 300,01</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9450081020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1 000 000,00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9450081020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0501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811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282 300,01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Содержание имущества муниципальной казны</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9460000000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932 397,30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307 992,75</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307 992,75</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Реализация мероприятий по содержанию имущества муниципальной казны</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9460010410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141 928,44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124 187,70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124 187,70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9460010410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0100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141 928,44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124 187,70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124 187,70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9460010410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141 928,44</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124 187,70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124 187,70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9460010410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47 115,00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47 115,00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47 115,00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Закупка энергетических ресурсов</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9460010410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247</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94 813,44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77 072,70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77 072,70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9460010420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9460010420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9460010420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9460010420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150 000,00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9460010450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33 805,05</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33 805,05</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33 805,05</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9460010450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0100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33 805,05</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33 805,05</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33 805,05</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Другие общегосударственные вопросы</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9460010450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33 805,05</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33 805,05</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33 805,05</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9460010450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0113</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33 805,05</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33 805,05</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33 805,05</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9460010510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606 663,81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ЖИЛИЩНО-КОММУНАЛЬНОЕ ХОЗЯЙСТВО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9460010510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606 663,81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Жилищное хозяйство</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9460010510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606 663,81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9460010510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0501</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363 012,02</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Закупка энергетических ресурсов</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9460010510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0501</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247</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243 651,79</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Молодежная политика и оздоровление детей</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9470000000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Расходы на финансирование мероприятий в сфере образования</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9470070110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40 000,00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ОБРАЗОВАНИЕ</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9470070110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0700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40 000,00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2"/>
              <w:rPr>
                <w:rFonts w:ascii="Arial" w:hAnsi="Arial" w:cs="Arial"/>
                <w:sz w:val="12"/>
                <w:szCs w:val="12"/>
              </w:rPr>
            </w:pPr>
            <w:r w:rsidRPr="005C49ED">
              <w:rPr>
                <w:rFonts w:ascii="Arial" w:hAnsi="Arial" w:cs="Arial"/>
                <w:sz w:val="12"/>
                <w:szCs w:val="12"/>
              </w:rPr>
              <w:t>Молодежная политика</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9470070110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0707</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40 000,00</w:t>
            </w:r>
          </w:p>
        </w:tc>
        <w:tc>
          <w:tcPr>
            <w:tcW w:w="0" w:type="auto"/>
            <w:shd w:val="clear" w:color="000000" w:fill="FFFFFF"/>
            <w:noWrap/>
            <w:vAlign w:val="center"/>
            <w:hideMark/>
          </w:tcPr>
          <w:p w:rsidR="005C49ED" w:rsidRPr="005C49ED" w:rsidRDefault="005C49ED" w:rsidP="00D45BA3">
            <w:pPr>
              <w:jc w:val="center"/>
              <w:outlineLvl w:val="2"/>
              <w:rPr>
                <w:rFonts w:ascii="Arial" w:hAnsi="Arial" w:cs="Arial"/>
                <w:sz w:val="12"/>
                <w:szCs w:val="12"/>
              </w:rPr>
            </w:pPr>
            <w:r w:rsidRPr="005C49ED">
              <w:rPr>
                <w:rFonts w:ascii="Arial" w:hAnsi="Arial" w:cs="Arial"/>
                <w:sz w:val="12"/>
                <w:szCs w:val="12"/>
              </w:rPr>
              <w:t>40 000,00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3"/>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9470070110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0707</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40 000,00</w:t>
            </w:r>
          </w:p>
        </w:tc>
        <w:tc>
          <w:tcPr>
            <w:tcW w:w="0" w:type="auto"/>
            <w:shd w:val="clear" w:color="000000" w:fill="FFFFFF"/>
            <w:noWrap/>
            <w:vAlign w:val="center"/>
            <w:hideMark/>
          </w:tcPr>
          <w:p w:rsidR="005C49ED" w:rsidRPr="005C49ED" w:rsidRDefault="005C49ED" w:rsidP="00D45BA3">
            <w:pPr>
              <w:jc w:val="center"/>
              <w:outlineLvl w:val="3"/>
              <w:rPr>
                <w:rFonts w:ascii="Arial" w:hAnsi="Arial" w:cs="Arial"/>
                <w:sz w:val="12"/>
                <w:szCs w:val="12"/>
              </w:rPr>
            </w:pPr>
            <w:r w:rsidRPr="005C49ED">
              <w:rPr>
                <w:rFonts w:ascii="Arial" w:hAnsi="Arial" w:cs="Arial"/>
                <w:sz w:val="12"/>
                <w:szCs w:val="12"/>
              </w:rPr>
              <w:t>40 000,00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4"/>
              <w:rPr>
                <w:rFonts w:ascii="Arial" w:hAnsi="Arial" w:cs="Arial"/>
                <w:sz w:val="12"/>
                <w:szCs w:val="12"/>
              </w:rPr>
            </w:pPr>
            <w:r w:rsidRPr="005C49ED">
              <w:rPr>
                <w:rFonts w:ascii="Arial" w:hAnsi="Arial" w:cs="Arial"/>
                <w:sz w:val="12"/>
                <w:szCs w:val="12"/>
              </w:rPr>
              <w:t>Подготовка и проведение мероприятий в сфере культура</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9480000000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1 200 000,00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1 200 000,00</w:t>
            </w:r>
          </w:p>
        </w:tc>
        <w:tc>
          <w:tcPr>
            <w:tcW w:w="0" w:type="auto"/>
            <w:shd w:val="clear" w:color="000000" w:fill="FFFFFF"/>
            <w:noWrap/>
            <w:vAlign w:val="center"/>
            <w:hideMark/>
          </w:tcPr>
          <w:p w:rsidR="005C49ED" w:rsidRPr="005C49ED" w:rsidRDefault="005C49ED" w:rsidP="00D45BA3">
            <w:pPr>
              <w:jc w:val="center"/>
              <w:outlineLvl w:val="4"/>
              <w:rPr>
                <w:rFonts w:ascii="Arial" w:hAnsi="Arial" w:cs="Arial"/>
                <w:sz w:val="12"/>
                <w:szCs w:val="12"/>
              </w:rPr>
            </w:pPr>
            <w:r w:rsidRPr="005C49ED">
              <w:rPr>
                <w:rFonts w:ascii="Arial" w:hAnsi="Arial" w:cs="Arial"/>
                <w:sz w:val="12"/>
                <w:szCs w:val="12"/>
              </w:rPr>
              <w:t>1 200 000,00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outlineLvl w:val="5"/>
              <w:rPr>
                <w:rFonts w:ascii="Arial" w:hAnsi="Arial" w:cs="Arial"/>
                <w:sz w:val="12"/>
                <w:szCs w:val="12"/>
              </w:rPr>
            </w:pPr>
            <w:r w:rsidRPr="005C49ED">
              <w:rPr>
                <w:rFonts w:ascii="Arial" w:hAnsi="Arial" w:cs="Arial"/>
                <w:sz w:val="12"/>
                <w:szCs w:val="12"/>
              </w:rPr>
              <w:t>Расходы на финансирование мероприятий в сфере культуры</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9480080110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1 200 000,00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1 200 000,00</w:t>
            </w:r>
          </w:p>
        </w:tc>
        <w:tc>
          <w:tcPr>
            <w:tcW w:w="0" w:type="auto"/>
            <w:shd w:val="clear" w:color="000000" w:fill="FFFFFF"/>
            <w:noWrap/>
            <w:vAlign w:val="center"/>
            <w:hideMark/>
          </w:tcPr>
          <w:p w:rsidR="005C49ED" w:rsidRPr="005C49ED" w:rsidRDefault="005C49ED" w:rsidP="00D45BA3">
            <w:pPr>
              <w:jc w:val="center"/>
              <w:outlineLvl w:val="5"/>
              <w:rPr>
                <w:rFonts w:ascii="Arial" w:hAnsi="Arial" w:cs="Arial"/>
                <w:sz w:val="12"/>
                <w:szCs w:val="12"/>
              </w:rPr>
            </w:pPr>
            <w:r w:rsidRPr="005C49ED">
              <w:rPr>
                <w:rFonts w:ascii="Arial" w:hAnsi="Arial" w:cs="Arial"/>
                <w:sz w:val="12"/>
                <w:szCs w:val="12"/>
              </w:rPr>
              <w:t>1 200 000,00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КУЛЬТУРА, КИНЕМАТОГРАФИЯ</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9480080110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0800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1 200 000,00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1 200 000,00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1 200 000,00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Культура</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9480080110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0801</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1 200 000,00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1 200 000,00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1 200 000,00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Прочая закупка товаров, работ и услуг</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9480080110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0801</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244</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1 200 000,00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1 200 000,00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1 200 000,00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Условно утвержденные расходы</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9900000000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1 380 658,02</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2 763 480,30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Условно утвержденные расходы</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9990000000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1 380 658,02</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2 763 480,30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Условно утвержденные расходы</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9990099999</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1 380 658,02</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2 763 480,30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Условно утвержденные расходы</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9990099999</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9900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1 380 658,02</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2 763 480,30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Условно утвержденные расходы</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9990099999</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9999</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1 380 658,02</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2 763 480,30</w:t>
            </w:r>
          </w:p>
        </w:tc>
      </w:tr>
      <w:tr w:rsidR="005C49ED" w:rsidRPr="005C49ED" w:rsidTr="005C49ED">
        <w:trPr>
          <w:cantSplit/>
          <w:trHeight w:val="20"/>
        </w:trPr>
        <w:tc>
          <w:tcPr>
            <w:tcW w:w="0" w:type="auto"/>
            <w:shd w:val="clear" w:color="000000" w:fill="FFFFFF"/>
            <w:vAlign w:val="center"/>
            <w:hideMark/>
          </w:tcPr>
          <w:p w:rsidR="005C49ED" w:rsidRPr="005C49ED" w:rsidRDefault="005C49ED" w:rsidP="00D45BA3">
            <w:pPr>
              <w:rPr>
                <w:rFonts w:ascii="Arial" w:hAnsi="Arial" w:cs="Arial"/>
                <w:sz w:val="12"/>
                <w:szCs w:val="12"/>
              </w:rPr>
            </w:pPr>
            <w:r w:rsidRPr="005C49ED">
              <w:rPr>
                <w:rFonts w:ascii="Arial" w:hAnsi="Arial" w:cs="Arial"/>
                <w:sz w:val="12"/>
                <w:szCs w:val="12"/>
              </w:rPr>
              <w:t>Условно утвержденные расходы</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9990099999</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9999</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999</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0,00</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1 380 658,02</w:t>
            </w:r>
          </w:p>
        </w:tc>
        <w:tc>
          <w:tcPr>
            <w:tcW w:w="0" w:type="auto"/>
            <w:shd w:val="clear" w:color="000000" w:fill="FFFFFF"/>
            <w:noWrap/>
            <w:vAlign w:val="center"/>
            <w:hideMark/>
          </w:tcPr>
          <w:p w:rsidR="005C49ED" w:rsidRPr="005C49ED" w:rsidRDefault="005C49ED" w:rsidP="00D45BA3">
            <w:pPr>
              <w:jc w:val="center"/>
              <w:rPr>
                <w:rFonts w:ascii="Arial" w:hAnsi="Arial" w:cs="Arial"/>
                <w:sz w:val="12"/>
                <w:szCs w:val="12"/>
              </w:rPr>
            </w:pPr>
            <w:r w:rsidRPr="005C49ED">
              <w:rPr>
                <w:rFonts w:ascii="Arial" w:hAnsi="Arial" w:cs="Arial"/>
                <w:sz w:val="12"/>
                <w:szCs w:val="12"/>
              </w:rPr>
              <w:t>2 763 480,30</w:t>
            </w:r>
          </w:p>
        </w:tc>
      </w:tr>
      <w:tr w:rsidR="005C49ED" w:rsidRPr="005C49ED" w:rsidTr="005C49ED">
        <w:trPr>
          <w:cantSplit/>
          <w:trHeight w:val="20"/>
        </w:trPr>
        <w:tc>
          <w:tcPr>
            <w:tcW w:w="0" w:type="auto"/>
            <w:gridSpan w:val="4"/>
            <w:shd w:val="clear" w:color="000000" w:fill="FFFFFF"/>
            <w:noWrap/>
            <w:vAlign w:val="center"/>
            <w:hideMark/>
          </w:tcPr>
          <w:p w:rsidR="005C49ED" w:rsidRPr="005C49ED" w:rsidRDefault="005C49ED" w:rsidP="00D45BA3">
            <w:pPr>
              <w:rPr>
                <w:rFonts w:ascii="Arial" w:hAnsi="Arial" w:cs="Arial"/>
                <w:b/>
                <w:sz w:val="12"/>
                <w:szCs w:val="12"/>
              </w:rPr>
            </w:pPr>
            <w:r w:rsidRPr="005C49ED">
              <w:rPr>
                <w:rFonts w:ascii="Arial" w:hAnsi="Arial" w:cs="Arial"/>
                <w:b/>
                <w:sz w:val="12"/>
                <w:szCs w:val="12"/>
              </w:rPr>
              <w:t xml:space="preserve">Всего расходов: </w:t>
            </w:r>
          </w:p>
        </w:tc>
        <w:tc>
          <w:tcPr>
            <w:tcW w:w="0" w:type="auto"/>
            <w:shd w:val="clear" w:color="000000" w:fill="FFFFFF"/>
            <w:noWrap/>
            <w:vAlign w:val="center"/>
            <w:hideMark/>
          </w:tcPr>
          <w:p w:rsidR="005C49ED" w:rsidRPr="005C49ED" w:rsidRDefault="005C49ED" w:rsidP="00D45BA3">
            <w:pPr>
              <w:jc w:val="center"/>
              <w:rPr>
                <w:rFonts w:ascii="Arial" w:hAnsi="Arial" w:cs="Arial"/>
                <w:b/>
                <w:sz w:val="12"/>
                <w:szCs w:val="12"/>
              </w:rPr>
            </w:pPr>
            <w:r w:rsidRPr="005C49ED">
              <w:rPr>
                <w:rFonts w:ascii="Arial" w:hAnsi="Arial" w:cs="Arial"/>
                <w:b/>
                <w:sz w:val="12"/>
                <w:szCs w:val="12"/>
              </w:rPr>
              <w:t>170 767 529,82</w:t>
            </w:r>
          </w:p>
        </w:tc>
        <w:tc>
          <w:tcPr>
            <w:tcW w:w="0" w:type="auto"/>
            <w:shd w:val="clear" w:color="000000" w:fill="FFFFFF"/>
            <w:noWrap/>
            <w:vAlign w:val="center"/>
            <w:hideMark/>
          </w:tcPr>
          <w:p w:rsidR="005C49ED" w:rsidRPr="005C49ED" w:rsidRDefault="005C49ED" w:rsidP="00D45BA3">
            <w:pPr>
              <w:jc w:val="center"/>
              <w:rPr>
                <w:rFonts w:ascii="Arial" w:hAnsi="Arial" w:cs="Arial"/>
                <w:b/>
                <w:sz w:val="12"/>
                <w:szCs w:val="12"/>
              </w:rPr>
            </w:pPr>
            <w:r w:rsidRPr="005C49ED">
              <w:rPr>
                <w:rFonts w:ascii="Arial" w:hAnsi="Arial" w:cs="Arial"/>
                <w:b/>
                <w:sz w:val="12"/>
                <w:szCs w:val="12"/>
              </w:rPr>
              <w:t>62 416 590,69</w:t>
            </w:r>
          </w:p>
        </w:tc>
        <w:tc>
          <w:tcPr>
            <w:tcW w:w="0" w:type="auto"/>
            <w:shd w:val="clear" w:color="000000" w:fill="FFFFFF"/>
            <w:noWrap/>
            <w:vAlign w:val="center"/>
            <w:hideMark/>
          </w:tcPr>
          <w:p w:rsidR="005C49ED" w:rsidRPr="005C49ED" w:rsidRDefault="005C49ED" w:rsidP="00D45BA3">
            <w:pPr>
              <w:jc w:val="center"/>
              <w:rPr>
                <w:rFonts w:ascii="Arial" w:hAnsi="Arial" w:cs="Arial"/>
                <w:b/>
                <w:sz w:val="12"/>
                <w:szCs w:val="12"/>
              </w:rPr>
            </w:pPr>
            <w:r w:rsidRPr="005C49ED">
              <w:rPr>
                <w:rFonts w:ascii="Arial" w:hAnsi="Arial" w:cs="Arial"/>
                <w:b/>
                <w:sz w:val="12"/>
                <w:szCs w:val="12"/>
              </w:rPr>
              <w:t>62 459 875,97</w:t>
            </w:r>
          </w:p>
        </w:tc>
      </w:tr>
    </w:tbl>
    <w:p w:rsidR="0001427D" w:rsidRDefault="0001427D"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01427D" w:rsidRPr="008A1E44" w:rsidTr="00E30CB5">
        <w:trPr>
          <w:trHeight w:val="20"/>
        </w:trPr>
        <w:tc>
          <w:tcPr>
            <w:tcW w:w="4615" w:type="pct"/>
          </w:tcPr>
          <w:p w:rsidR="0001427D" w:rsidRPr="00EF5D46" w:rsidRDefault="0044488A" w:rsidP="00EF5D46">
            <w:pPr>
              <w:pStyle w:val="ConsTitle"/>
              <w:rPr>
                <w:b w:val="0"/>
              </w:rPr>
            </w:pPr>
            <w:r w:rsidRPr="00EF5D46">
              <w:rPr>
                <w:b w:val="0"/>
              </w:rPr>
              <w:t xml:space="preserve">Зарегистрированы изменения и дополнения в Устав Валдайского городского поселения в Министерстве юстиции Российской Федерации по Новгородской области 11 февраля 2025 года № RU535031012025001, в решение Совета </w:t>
            </w:r>
            <w:r w:rsidR="00B350BA" w:rsidRPr="00EF5D46">
              <w:rPr>
                <w:b w:val="0"/>
              </w:rPr>
              <w:t xml:space="preserve">депутатов </w:t>
            </w:r>
            <w:r w:rsidRPr="00EF5D46">
              <w:rPr>
                <w:b w:val="0"/>
              </w:rPr>
              <w:t>Валдайского городского поселения от 30.10.2024 № 222 «О внесении изменений и дополнений в Устав Валдайского городского поселения»</w:t>
            </w:r>
          </w:p>
        </w:tc>
        <w:tc>
          <w:tcPr>
            <w:tcW w:w="385" w:type="pct"/>
            <w:vAlign w:val="center"/>
          </w:tcPr>
          <w:p w:rsidR="0001427D" w:rsidRPr="008A1E44" w:rsidRDefault="0044488A" w:rsidP="008A1E44">
            <w:pPr>
              <w:jc w:val="center"/>
              <w:rPr>
                <w:rFonts w:ascii="Arial" w:hAnsi="Arial" w:cs="Arial"/>
                <w:sz w:val="16"/>
                <w:szCs w:val="16"/>
              </w:rPr>
            </w:pPr>
            <w:r>
              <w:rPr>
                <w:rFonts w:ascii="Arial" w:hAnsi="Arial" w:cs="Arial"/>
                <w:sz w:val="16"/>
                <w:szCs w:val="16"/>
              </w:rPr>
              <w:t>1-2</w:t>
            </w:r>
          </w:p>
        </w:tc>
      </w:tr>
      <w:tr w:rsidR="0001427D" w:rsidRPr="008A1E44" w:rsidTr="00E30CB5">
        <w:trPr>
          <w:trHeight w:val="20"/>
        </w:trPr>
        <w:tc>
          <w:tcPr>
            <w:tcW w:w="4615" w:type="pct"/>
          </w:tcPr>
          <w:p w:rsidR="0001427D" w:rsidRPr="00EF5D46" w:rsidRDefault="00EF5D46" w:rsidP="00EF5D46">
            <w:pPr>
              <w:rPr>
                <w:rFonts w:ascii="Arial" w:hAnsi="Arial" w:cs="Arial"/>
                <w:sz w:val="16"/>
                <w:szCs w:val="16"/>
              </w:rPr>
            </w:pPr>
            <w:r w:rsidRPr="00EF5D46">
              <w:rPr>
                <w:rFonts w:ascii="Arial" w:hAnsi="Arial" w:cs="Arial"/>
                <w:sz w:val="16"/>
                <w:szCs w:val="16"/>
              </w:rPr>
              <w:t>Решение Совета депутатов Валдайского городского поселения от 26.02.2025 № 244 «О внесении изменений в решение Совета депутатов Валдайского городского поселения от 26.12.2024 № 237»</w:t>
            </w:r>
          </w:p>
        </w:tc>
        <w:tc>
          <w:tcPr>
            <w:tcW w:w="385" w:type="pct"/>
            <w:vAlign w:val="center"/>
          </w:tcPr>
          <w:p w:rsidR="0001427D" w:rsidRPr="008A1E44" w:rsidRDefault="00EF5D46" w:rsidP="008A1E44">
            <w:pPr>
              <w:jc w:val="center"/>
              <w:rPr>
                <w:rFonts w:ascii="Arial" w:hAnsi="Arial" w:cs="Arial"/>
                <w:sz w:val="16"/>
                <w:szCs w:val="16"/>
              </w:rPr>
            </w:pPr>
            <w:r>
              <w:rPr>
                <w:rFonts w:ascii="Arial" w:hAnsi="Arial" w:cs="Arial"/>
                <w:sz w:val="16"/>
                <w:szCs w:val="16"/>
              </w:rPr>
              <w:t>2-</w:t>
            </w:r>
            <w:r w:rsidR="005C49ED">
              <w:rPr>
                <w:rFonts w:ascii="Arial" w:hAnsi="Arial" w:cs="Arial"/>
                <w:sz w:val="16"/>
                <w:szCs w:val="16"/>
              </w:rPr>
              <w:t>13</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5C49ED" w:rsidP="00E30CB5">
            <w:pPr>
              <w:jc w:val="center"/>
              <w:rPr>
                <w:rFonts w:ascii="Arial" w:hAnsi="Arial" w:cs="Arial"/>
                <w:sz w:val="16"/>
                <w:szCs w:val="16"/>
              </w:rPr>
            </w:pPr>
            <w:r>
              <w:rPr>
                <w:rFonts w:ascii="Arial" w:hAnsi="Arial" w:cs="Arial"/>
                <w:sz w:val="16"/>
                <w:szCs w:val="16"/>
              </w:rPr>
              <w:t>13</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5C49ED" w:rsidRDefault="005C49ED"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5C49ED" w:rsidRDefault="00972A34" w:rsidP="00972A34">
      <w:pPr>
        <w:jc w:val="center"/>
        <w:rPr>
          <w:rFonts w:ascii="Arial" w:hAnsi="Arial" w:cs="Arial"/>
          <w:sz w:val="12"/>
          <w:szCs w:val="12"/>
        </w:rPr>
      </w:pPr>
      <w:r w:rsidRPr="005C49ED">
        <w:rPr>
          <w:rFonts w:ascii="Arial" w:hAnsi="Arial" w:cs="Arial"/>
          <w:sz w:val="12"/>
          <w:szCs w:val="12"/>
        </w:rPr>
        <w:t>«Ва</w:t>
      </w:r>
      <w:r w:rsidR="007C2FAF" w:rsidRPr="005C49ED">
        <w:rPr>
          <w:rFonts w:ascii="Arial" w:hAnsi="Arial" w:cs="Arial"/>
          <w:sz w:val="12"/>
          <w:szCs w:val="12"/>
        </w:rPr>
        <w:t>л</w:t>
      </w:r>
      <w:r w:rsidR="00EE35B9" w:rsidRPr="005C49ED">
        <w:rPr>
          <w:rFonts w:ascii="Arial" w:hAnsi="Arial" w:cs="Arial"/>
          <w:sz w:val="12"/>
          <w:szCs w:val="12"/>
        </w:rPr>
        <w:t xml:space="preserve">дайский </w:t>
      </w:r>
      <w:r w:rsidR="00566894" w:rsidRPr="005C49ED">
        <w:rPr>
          <w:rFonts w:ascii="Arial" w:hAnsi="Arial" w:cs="Arial"/>
          <w:sz w:val="12"/>
          <w:szCs w:val="12"/>
        </w:rPr>
        <w:t xml:space="preserve">Вестник». Бюллетень № </w:t>
      </w:r>
      <w:r w:rsidR="00DD6C42" w:rsidRPr="005C49ED">
        <w:rPr>
          <w:rFonts w:ascii="Arial" w:hAnsi="Arial" w:cs="Arial"/>
          <w:sz w:val="12"/>
          <w:szCs w:val="12"/>
        </w:rPr>
        <w:t>13</w:t>
      </w:r>
      <w:r w:rsidR="00413518" w:rsidRPr="005C49ED">
        <w:rPr>
          <w:rFonts w:ascii="Arial" w:hAnsi="Arial" w:cs="Arial"/>
          <w:sz w:val="12"/>
          <w:szCs w:val="12"/>
        </w:rPr>
        <w:t xml:space="preserve"> </w:t>
      </w:r>
      <w:r w:rsidR="00EA2AB4" w:rsidRPr="005C49ED">
        <w:rPr>
          <w:rFonts w:ascii="Arial" w:hAnsi="Arial" w:cs="Arial"/>
          <w:sz w:val="12"/>
          <w:szCs w:val="12"/>
        </w:rPr>
        <w:t>(70</w:t>
      </w:r>
      <w:r w:rsidR="00DD6C42" w:rsidRPr="005C49ED">
        <w:rPr>
          <w:rFonts w:ascii="Arial" w:hAnsi="Arial" w:cs="Arial"/>
          <w:sz w:val="12"/>
          <w:szCs w:val="12"/>
        </w:rPr>
        <w:t>5</w:t>
      </w:r>
      <w:r w:rsidR="00F46BFB" w:rsidRPr="005C49ED">
        <w:rPr>
          <w:rFonts w:ascii="Arial" w:hAnsi="Arial" w:cs="Arial"/>
          <w:sz w:val="12"/>
          <w:szCs w:val="12"/>
        </w:rPr>
        <w:t xml:space="preserve">) от </w:t>
      </w:r>
      <w:r w:rsidR="00DD6C42" w:rsidRPr="005C49ED">
        <w:rPr>
          <w:rFonts w:ascii="Arial" w:hAnsi="Arial" w:cs="Arial"/>
          <w:sz w:val="12"/>
          <w:szCs w:val="12"/>
        </w:rPr>
        <w:t>26</w:t>
      </w:r>
      <w:r w:rsidR="0077717D" w:rsidRPr="005C49ED">
        <w:rPr>
          <w:rFonts w:ascii="Arial" w:hAnsi="Arial" w:cs="Arial"/>
          <w:sz w:val="12"/>
          <w:szCs w:val="12"/>
        </w:rPr>
        <w:t>.0</w:t>
      </w:r>
      <w:r w:rsidR="00522791" w:rsidRPr="005C49ED">
        <w:rPr>
          <w:rFonts w:ascii="Arial" w:hAnsi="Arial" w:cs="Arial"/>
          <w:sz w:val="12"/>
          <w:szCs w:val="12"/>
        </w:rPr>
        <w:t>2</w:t>
      </w:r>
      <w:r w:rsidR="00CA2D3D" w:rsidRPr="005C49ED">
        <w:rPr>
          <w:rFonts w:ascii="Arial" w:hAnsi="Arial" w:cs="Arial"/>
          <w:sz w:val="12"/>
          <w:szCs w:val="12"/>
        </w:rPr>
        <w:t>.2025</w:t>
      </w:r>
    </w:p>
    <w:p w:rsidR="00972A34" w:rsidRPr="005C49ED" w:rsidRDefault="00972A34" w:rsidP="00972A34">
      <w:pPr>
        <w:jc w:val="center"/>
        <w:rPr>
          <w:rFonts w:ascii="Arial" w:hAnsi="Arial" w:cs="Arial"/>
          <w:sz w:val="12"/>
          <w:szCs w:val="12"/>
        </w:rPr>
      </w:pPr>
      <w:r w:rsidRPr="005C49ED">
        <w:rPr>
          <w:rFonts w:ascii="Arial" w:hAnsi="Arial" w:cs="Arial"/>
          <w:sz w:val="12"/>
          <w:szCs w:val="12"/>
        </w:rPr>
        <w:t>Учредитель: Дума</w:t>
      </w:r>
      <w:r w:rsidR="00BA114B" w:rsidRPr="005C49ED">
        <w:rPr>
          <w:rFonts w:ascii="Arial" w:hAnsi="Arial" w:cs="Arial"/>
          <w:sz w:val="12"/>
          <w:szCs w:val="12"/>
        </w:rPr>
        <w:t xml:space="preserve"> </w:t>
      </w:r>
      <w:r w:rsidRPr="005C49ED">
        <w:rPr>
          <w:rFonts w:ascii="Arial" w:hAnsi="Arial" w:cs="Arial"/>
          <w:sz w:val="12"/>
          <w:szCs w:val="12"/>
        </w:rPr>
        <w:t>Валдайского муниципального района</w:t>
      </w:r>
    </w:p>
    <w:p w:rsidR="00972A34" w:rsidRPr="005C49ED" w:rsidRDefault="00972A34" w:rsidP="00972A34">
      <w:pPr>
        <w:jc w:val="center"/>
        <w:rPr>
          <w:rFonts w:ascii="Arial" w:hAnsi="Arial" w:cs="Arial"/>
          <w:sz w:val="12"/>
          <w:szCs w:val="12"/>
        </w:rPr>
      </w:pPr>
      <w:r w:rsidRPr="005C49ED">
        <w:rPr>
          <w:rFonts w:ascii="Arial" w:hAnsi="Arial" w:cs="Arial"/>
          <w:sz w:val="12"/>
          <w:szCs w:val="12"/>
        </w:rPr>
        <w:t>Утвержден решением Думы Валдайского</w:t>
      </w:r>
      <w:r w:rsidR="00BA114B" w:rsidRPr="005C49ED">
        <w:rPr>
          <w:rFonts w:ascii="Arial" w:hAnsi="Arial" w:cs="Arial"/>
          <w:sz w:val="12"/>
          <w:szCs w:val="12"/>
        </w:rPr>
        <w:t xml:space="preserve"> </w:t>
      </w:r>
      <w:r w:rsidRPr="005C49ED">
        <w:rPr>
          <w:rFonts w:ascii="Arial" w:hAnsi="Arial" w:cs="Arial"/>
          <w:sz w:val="12"/>
          <w:szCs w:val="12"/>
        </w:rPr>
        <w:t>муниципального района от 27.03.2014 № 289</w:t>
      </w:r>
    </w:p>
    <w:p w:rsidR="00972A34" w:rsidRPr="005C49ED" w:rsidRDefault="00972A34" w:rsidP="00972A34">
      <w:pPr>
        <w:jc w:val="center"/>
        <w:rPr>
          <w:rFonts w:ascii="Arial" w:hAnsi="Arial" w:cs="Arial"/>
          <w:sz w:val="12"/>
          <w:szCs w:val="12"/>
        </w:rPr>
      </w:pPr>
      <w:r w:rsidRPr="005C49ED">
        <w:rPr>
          <w:rFonts w:ascii="Arial" w:hAnsi="Arial" w:cs="Arial"/>
          <w:sz w:val="12"/>
          <w:szCs w:val="12"/>
        </w:rPr>
        <w:t>Главный редактор: Глава Валдайского муниципального района Ю.В. Стадэ, телефон: 2-25-16</w:t>
      </w:r>
    </w:p>
    <w:p w:rsidR="00972A34" w:rsidRPr="005C49ED" w:rsidRDefault="00972A34" w:rsidP="00972A34">
      <w:pPr>
        <w:jc w:val="center"/>
        <w:rPr>
          <w:rFonts w:ascii="Arial" w:hAnsi="Arial" w:cs="Arial"/>
          <w:sz w:val="12"/>
          <w:szCs w:val="12"/>
        </w:rPr>
      </w:pPr>
      <w:r w:rsidRPr="005C49ED">
        <w:rPr>
          <w:rFonts w:ascii="Arial" w:hAnsi="Arial" w:cs="Arial"/>
          <w:sz w:val="12"/>
          <w:szCs w:val="12"/>
        </w:rPr>
        <w:t>Адрес редакции: Новгородская обл., Валдайский район, г.Валдай, пр.Комсомольский, д.19/21</w:t>
      </w:r>
    </w:p>
    <w:p w:rsidR="00972A34" w:rsidRPr="005C49ED" w:rsidRDefault="00972A34" w:rsidP="00972A34">
      <w:pPr>
        <w:jc w:val="center"/>
        <w:rPr>
          <w:rFonts w:ascii="Arial" w:hAnsi="Arial" w:cs="Arial"/>
          <w:sz w:val="12"/>
          <w:szCs w:val="12"/>
        </w:rPr>
      </w:pPr>
      <w:r w:rsidRPr="005C49ED">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5C49ED" w:rsidRDefault="00972A34" w:rsidP="00972A34">
      <w:pPr>
        <w:jc w:val="center"/>
        <w:rPr>
          <w:rFonts w:ascii="Arial" w:hAnsi="Arial" w:cs="Arial"/>
          <w:sz w:val="12"/>
          <w:szCs w:val="12"/>
        </w:rPr>
      </w:pPr>
      <w:r w:rsidRPr="005C49ED">
        <w:rPr>
          <w:rFonts w:ascii="Arial" w:hAnsi="Arial" w:cs="Arial"/>
          <w:sz w:val="12"/>
          <w:szCs w:val="12"/>
        </w:rPr>
        <w:t>г. Валдай, пр. Комсомольский, д.19/21 тел/факс 46-310</w:t>
      </w:r>
      <w:r w:rsidR="00614547" w:rsidRPr="005C49ED">
        <w:rPr>
          <w:rFonts w:ascii="Arial" w:hAnsi="Arial" w:cs="Arial"/>
          <w:sz w:val="12"/>
          <w:szCs w:val="12"/>
        </w:rPr>
        <w:t xml:space="preserve"> </w:t>
      </w:r>
      <w:r w:rsidRPr="005C49ED">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5C49ED">
        <w:rPr>
          <w:rFonts w:ascii="Arial" w:hAnsi="Arial" w:cs="Arial"/>
          <w:sz w:val="12"/>
          <w:szCs w:val="12"/>
        </w:rPr>
        <w:t>Выходит по пятницам</w:t>
      </w:r>
      <w:r w:rsidR="007B2B8A" w:rsidRPr="005C49ED">
        <w:rPr>
          <w:rFonts w:ascii="Arial" w:hAnsi="Arial" w:cs="Arial"/>
          <w:sz w:val="12"/>
          <w:szCs w:val="12"/>
        </w:rPr>
        <w:t xml:space="preserve">. </w:t>
      </w:r>
      <w:r w:rsidR="00E76B9A" w:rsidRPr="005C49ED">
        <w:rPr>
          <w:rFonts w:ascii="Arial" w:hAnsi="Arial" w:cs="Arial"/>
          <w:sz w:val="12"/>
          <w:szCs w:val="12"/>
        </w:rPr>
        <w:t>Объем</w:t>
      </w:r>
      <w:r w:rsidR="004157F7" w:rsidRPr="005C49ED">
        <w:rPr>
          <w:rFonts w:ascii="Arial" w:hAnsi="Arial" w:cs="Arial"/>
          <w:sz w:val="12"/>
          <w:szCs w:val="12"/>
        </w:rPr>
        <w:t xml:space="preserve"> </w:t>
      </w:r>
      <w:r w:rsidR="00A6245E" w:rsidRPr="005C49ED">
        <w:rPr>
          <w:rFonts w:ascii="Arial" w:hAnsi="Arial" w:cs="Arial"/>
          <w:sz w:val="12"/>
          <w:szCs w:val="12"/>
        </w:rPr>
        <w:t>1</w:t>
      </w:r>
      <w:r w:rsidR="005C49ED" w:rsidRPr="005C49ED">
        <w:rPr>
          <w:rFonts w:ascii="Arial" w:hAnsi="Arial" w:cs="Arial"/>
          <w:sz w:val="12"/>
          <w:szCs w:val="12"/>
        </w:rPr>
        <w:t>3</w:t>
      </w:r>
      <w:r w:rsidRPr="005C49ED">
        <w:rPr>
          <w:rFonts w:ascii="Arial" w:hAnsi="Arial" w:cs="Arial"/>
          <w:sz w:val="12"/>
          <w:szCs w:val="12"/>
        </w:rPr>
        <w:t xml:space="preserve"> п.л. Тираж </w:t>
      </w:r>
      <w:r w:rsidR="001D52DC" w:rsidRPr="005C49ED">
        <w:rPr>
          <w:rFonts w:ascii="Arial" w:hAnsi="Arial" w:cs="Arial"/>
          <w:sz w:val="12"/>
          <w:szCs w:val="12"/>
        </w:rPr>
        <w:t>30</w:t>
      </w:r>
      <w:r w:rsidRPr="005C49ED">
        <w:rPr>
          <w:rFonts w:ascii="Arial" w:hAnsi="Arial" w:cs="Arial"/>
          <w:sz w:val="12"/>
          <w:szCs w:val="12"/>
        </w:rPr>
        <w:t xml:space="preserve"> экз. Распространяется бесплатно.</w:t>
      </w:r>
    </w:p>
    <w:sectPr w:rsidR="00972A34" w:rsidRPr="00972A34" w:rsidSect="00F26982">
      <w:headerReference w:type="even" r:id="rId11"/>
      <w:headerReference w:type="default" r:id="rId1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077" w:rsidRDefault="00020077">
      <w:r>
        <w:separator/>
      </w:r>
    </w:p>
  </w:endnote>
  <w:endnote w:type="continuationSeparator" w:id="1">
    <w:p w:rsidR="00020077" w:rsidRDefault="000200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4" w:csb1="00000000"/>
  </w:font>
  <w:font w:name="StarSymbol">
    <w:altName w:val="MS Mincho"/>
    <w:charset w:val="80"/>
    <w:family w:val="auto"/>
    <w:pitch w:val="default"/>
    <w:sig w:usb0="00000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077" w:rsidRDefault="00020077">
      <w:r>
        <w:separator/>
      </w:r>
    </w:p>
  </w:footnote>
  <w:footnote w:type="continuationSeparator" w:id="1">
    <w:p w:rsidR="00020077" w:rsidRDefault="00020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C6" w:rsidRPr="00C14209" w:rsidRDefault="003B27C6" w:rsidP="00C14209">
    <w:pPr>
      <w:pStyle w:val="a9"/>
      <w:rPr>
        <w:sz w:val="12"/>
        <w:szCs w:val="12"/>
      </w:rPr>
    </w:pPr>
    <w:r w:rsidRPr="00E65CCB">
      <w:rPr>
        <w:sz w:val="12"/>
        <w:szCs w:val="12"/>
      </w:rPr>
      <w:t xml:space="preserve">страница </w:t>
    </w:r>
    <w:r w:rsidR="00394D85" w:rsidRPr="00E65CCB">
      <w:rPr>
        <w:sz w:val="12"/>
        <w:szCs w:val="12"/>
      </w:rPr>
      <w:fldChar w:fldCharType="begin"/>
    </w:r>
    <w:r w:rsidRPr="00E65CCB">
      <w:rPr>
        <w:sz w:val="12"/>
        <w:szCs w:val="12"/>
      </w:rPr>
      <w:instrText xml:space="preserve"> PAGE   \* MERGEFORMAT </w:instrText>
    </w:r>
    <w:r w:rsidR="00394D85" w:rsidRPr="00E65CCB">
      <w:rPr>
        <w:sz w:val="12"/>
        <w:szCs w:val="12"/>
      </w:rPr>
      <w:fldChar w:fldCharType="separate"/>
    </w:r>
    <w:r w:rsidR="00AF236C">
      <w:rPr>
        <w:noProof/>
        <w:sz w:val="12"/>
        <w:szCs w:val="12"/>
      </w:rPr>
      <w:t>12</w:t>
    </w:r>
    <w:r w:rsidR="00394D85"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C6" w:rsidRPr="008F785E" w:rsidRDefault="003B27C6" w:rsidP="00E65CCB">
    <w:pPr>
      <w:pStyle w:val="a9"/>
      <w:jc w:val="right"/>
      <w:rPr>
        <w:sz w:val="12"/>
        <w:szCs w:val="12"/>
      </w:rPr>
    </w:pPr>
    <w:r w:rsidRPr="008F785E">
      <w:rPr>
        <w:sz w:val="12"/>
        <w:szCs w:val="12"/>
      </w:rPr>
      <w:t xml:space="preserve">страница </w:t>
    </w:r>
    <w:r w:rsidR="00394D85" w:rsidRPr="008F785E">
      <w:rPr>
        <w:sz w:val="12"/>
        <w:szCs w:val="12"/>
      </w:rPr>
      <w:fldChar w:fldCharType="begin"/>
    </w:r>
    <w:r w:rsidRPr="008F785E">
      <w:rPr>
        <w:sz w:val="12"/>
        <w:szCs w:val="12"/>
      </w:rPr>
      <w:instrText xml:space="preserve"> PAGE   \* MERGEFORMAT </w:instrText>
    </w:r>
    <w:r w:rsidR="00394D85" w:rsidRPr="008F785E">
      <w:rPr>
        <w:sz w:val="12"/>
        <w:szCs w:val="12"/>
      </w:rPr>
      <w:fldChar w:fldCharType="separate"/>
    </w:r>
    <w:r w:rsidR="00AF236C">
      <w:rPr>
        <w:noProof/>
        <w:sz w:val="12"/>
        <w:szCs w:val="12"/>
      </w:rPr>
      <w:t>13</w:t>
    </w:r>
    <w:r w:rsidR="00394D85"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7622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77"/>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1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726"/>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78E"/>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751"/>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26C"/>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4D85"/>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7C6"/>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D71"/>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8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25D"/>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3FFC"/>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B89"/>
    <w:rsid w:val="004C1D06"/>
    <w:rsid w:val="004C25B2"/>
    <w:rsid w:val="004C265C"/>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04D"/>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791"/>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9ED"/>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A20"/>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17D"/>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C9C"/>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0EE"/>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7CA"/>
    <w:rsid w:val="00943D4E"/>
    <w:rsid w:val="00943E43"/>
    <w:rsid w:val="00944069"/>
    <w:rsid w:val="0094430B"/>
    <w:rsid w:val="0094472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1CA4"/>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6C"/>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19"/>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19"/>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0BA"/>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EE7"/>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1E6A"/>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D3D"/>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6C42"/>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32A"/>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E3E"/>
    <w:rsid w:val="00E87F79"/>
    <w:rsid w:val="00E90032"/>
    <w:rsid w:val="00E90B75"/>
    <w:rsid w:val="00E9110D"/>
    <w:rsid w:val="00E918EA"/>
    <w:rsid w:val="00E9198D"/>
    <w:rsid w:val="00E921AF"/>
    <w:rsid w:val="00E923B3"/>
    <w:rsid w:val="00E92696"/>
    <w:rsid w:val="00E9273A"/>
    <w:rsid w:val="00E9299E"/>
    <w:rsid w:val="00E92D7D"/>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AB4"/>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D46"/>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37EB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10" w:unhideWhenUsed="0" w:qFormat="1"/>
    <w:lsdException w:name="Default Paragraph Font" w:uiPriority="0"/>
    <w:lsdException w:name="Body Text" w:uiPriority="1" w:qFormat="1"/>
    <w:lsdException w:name="Body Text Indent" w:uiPriority="0" w:qFormat="1"/>
    <w:lsdException w:name="Subtitle" w:semiHidden="0" w:uiPriority="11"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
    <w:qFormat/>
    <w:rsid w:val="00B36FE9"/>
    <w:pPr>
      <w:keepNext/>
      <w:jc w:val="center"/>
      <w:outlineLvl w:val="2"/>
    </w:pPr>
    <w:rPr>
      <w:b/>
      <w:sz w:val="28"/>
      <w:szCs w:val="20"/>
    </w:rPr>
  </w:style>
  <w:style w:type="paragraph" w:styleId="4">
    <w:name w:val="heading 4"/>
    <w:basedOn w:val="a4"/>
    <w:next w:val="a4"/>
    <w:link w:val="40"/>
    <w:uiPriority w:val="9"/>
    <w:qFormat/>
    <w:rsid w:val="00DB0514"/>
    <w:pPr>
      <w:keepNext/>
      <w:spacing w:before="240" w:after="60"/>
      <w:outlineLvl w:val="3"/>
    </w:pPr>
    <w:rPr>
      <w:b/>
      <w:bCs/>
      <w:sz w:val="28"/>
      <w:szCs w:val="28"/>
    </w:rPr>
  </w:style>
  <w:style w:type="paragraph" w:styleId="5">
    <w:name w:val="heading 5"/>
    <w:basedOn w:val="a4"/>
    <w:next w:val="a4"/>
    <w:link w:val="50"/>
    <w:uiPriority w:val="9"/>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5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10"/>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link w:val="19"/>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a">
    <w:name w:val="toc 1"/>
    <w:basedOn w:val="a4"/>
    <w:next w:val="a4"/>
    <w:link w:val="1b"/>
    <w:autoRedefine/>
    <w:uiPriority w:val="3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3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c">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d">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e"/>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f">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0">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1"/>
    <w:uiPriority w:val="99"/>
    <w:qFormat/>
    <w:rsid w:val="00952D7E"/>
    <w:rPr>
      <w:sz w:val="28"/>
      <w:szCs w:val="20"/>
    </w:rPr>
  </w:style>
  <w:style w:type="paragraph" w:styleId="afff">
    <w:name w:val="Subtitle"/>
    <w:basedOn w:val="a4"/>
    <w:link w:val="1f2"/>
    <w:uiPriority w:val="11"/>
    <w:qFormat/>
    <w:rsid w:val="00952D7E"/>
    <w:pPr>
      <w:jc w:val="center"/>
    </w:pPr>
    <w:rPr>
      <w:szCs w:val="20"/>
    </w:rPr>
  </w:style>
  <w:style w:type="character" w:customStyle="1" w:styleId="1f2">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3"/>
    <w:rsid w:val="00952D7E"/>
    <w:rPr>
      <w:sz w:val="27"/>
      <w:szCs w:val="27"/>
      <w:shd w:val="clear" w:color="auto" w:fill="FFFFFF"/>
      <w:lang w:bidi="ar-SA"/>
    </w:rPr>
  </w:style>
  <w:style w:type="paragraph" w:customStyle="1" w:styleId="1f3">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4">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5">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6">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7">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8">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9">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a"/>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b">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c">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d">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e">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f">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0">
    <w:name w:val="Знак примечания1"/>
    <w:rsid w:val="00C70C57"/>
    <w:rPr>
      <w:sz w:val="16"/>
      <w:szCs w:val="16"/>
    </w:rPr>
  </w:style>
  <w:style w:type="character" w:customStyle="1" w:styleId="u">
    <w:name w:val="u"/>
    <w:basedOn w:val="1f6"/>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1">
    <w:name w:val="Название объекта1"/>
    <w:basedOn w:val="a4"/>
    <w:rsid w:val="00C70C57"/>
    <w:pPr>
      <w:suppressLineNumbers/>
      <w:spacing w:before="120" w:after="120"/>
    </w:pPr>
    <w:rPr>
      <w:i/>
      <w:iCs/>
      <w:lang w:eastAsia="zh-CN"/>
    </w:rPr>
  </w:style>
  <w:style w:type="character" w:customStyle="1" w:styleId="1ff2">
    <w:name w:val="Нижний колонтитул Знак1"/>
    <w:basedOn w:val="a5"/>
    <w:locked/>
    <w:rsid w:val="00C70C57"/>
    <w:rPr>
      <w:rFonts w:ascii="Times New Roman" w:hAnsi="Times New Roman" w:cs="Times New Roman"/>
      <w:sz w:val="24"/>
      <w:szCs w:val="24"/>
      <w:lang w:eastAsia="zh-CN"/>
    </w:rPr>
  </w:style>
  <w:style w:type="paragraph" w:customStyle="1" w:styleId="1ff3">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4">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5">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7"/>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6">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7">
    <w:name w:val="1"/>
    <w:basedOn w:val="a4"/>
    <w:uiPriority w:val="99"/>
    <w:rsid w:val="00DE2F3E"/>
    <w:pPr>
      <w:spacing w:after="160" w:line="240" w:lineRule="exact"/>
    </w:pPr>
    <w:rPr>
      <w:rFonts w:ascii="Verdana" w:hAnsi="Verdana"/>
      <w:lang w:val="en-US" w:eastAsia="en-US"/>
    </w:rPr>
  </w:style>
  <w:style w:type="paragraph" w:customStyle="1" w:styleId="1ff8">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9">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a">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b">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c">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d">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e">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f">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0">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1">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2">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3">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4">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5">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6">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7">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8">
    <w:name w:val="Нет списка1"/>
    <w:next w:val="a7"/>
    <w:semiHidden/>
    <w:rsid w:val="009F357E"/>
  </w:style>
  <w:style w:type="paragraph" w:customStyle="1" w:styleId="1fff9">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a">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b">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c">
    <w:name w:val="Заголовок №1_"/>
    <w:link w:val="1fffd"/>
    <w:qFormat/>
    <w:rsid w:val="00D43EC0"/>
    <w:rPr>
      <w:b/>
      <w:bCs/>
      <w:sz w:val="28"/>
      <w:szCs w:val="28"/>
      <w:shd w:val="clear" w:color="auto" w:fill="FFFFFF"/>
    </w:rPr>
  </w:style>
  <w:style w:type="paragraph" w:customStyle="1" w:styleId="1fffd">
    <w:name w:val="Заголовок №1"/>
    <w:basedOn w:val="a4"/>
    <w:link w:val="1fffc"/>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e">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f">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0">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1">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2">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rsid w:val="00DE41E0"/>
    <w:rPr>
      <w:rFonts w:ascii="Arial Narrow" w:eastAsia="Times New Roman" w:hAnsi="Arial Narrow" w:cs="Arial Narrow"/>
      <w:sz w:val="24"/>
      <w:szCs w:val="24"/>
    </w:rPr>
  </w:style>
  <w:style w:type="character" w:customStyle="1" w:styleId="45">
    <w:name w:val="Оглавление 4 Знак"/>
    <w:link w:val="44"/>
    <w:rsid w:val="00DE41E0"/>
    <w:rPr>
      <w:rFonts w:eastAsia="Times New Roman" w:cs="Calibri"/>
      <w:sz w:val="22"/>
      <w:szCs w:val="22"/>
      <w:lang w:eastAsia="zh-CN"/>
    </w:rPr>
  </w:style>
  <w:style w:type="character" w:customStyle="1" w:styleId="64">
    <w:name w:val="Оглавление 6 Знак"/>
    <w:link w:val="63"/>
    <w:rsid w:val="00DE41E0"/>
    <w:rPr>
      <w:rFonts w:eastAsia="Times New Roman" w:cs="Calibri"/>
      <w:sz w:val="22"/>
      <w:szCs w:val="22"/>
      <w:lang w:eastAsia="zh-CN"/>
    </w:rPr>
  </w:style>
  <w:style w:type="character" w:customStyle="1" w:styleId="72">
    <w:name w:val="Оглавление 7 Знак"/>
    <w:link w:val="71"/>
    <w:rsid w:val="00DE41E0"/>
    <w:rPr>
      <w:rFonts w:eastAsia="Times New Roman" w:cs="Calibri"/>
      <w:sz w:val="22"/>
      <w:szCs w:val="22"/>
      <w:lang w:eastAsia="zh-CN"/>
    </w:rPr>
  </w:style>
  <w:style w:type="character" w:customStyle="1" w:styleId="33">
    <w:name w:val="Оглавление 3 Знак"/>
    <w:link w:val="32"/>
    <w:rsid w:val="00DE41E0"/>
    <w:rPr>
      <w:rFonts w:ascii="Times New Roman" w:eastAsia="Times New Roman" w:hAnsi="Times New Roman"/>
      <w:sz w:val="24"/>
      <w:szCs w:val="24"/>
    </w:rPr>
  </w:style>
  <w:style w:type="paragraph" w:customStyle="1" w:styleId="1e">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b">
    <w:name w:val="Оглавление 1 Знак"/>
    <w:link w:val="1a"/>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rsid w:val="00DE41E0"/>
    <w:rPr>
      <w:rFonts w:eastAsia="Times New Roman" w:cs="Calibri"/>
      <w:sz w:val="22"/>
      <w:szCs w:val="22"/>
      <w:lang w:eastAsia="zh-CN"/>
    </w:rPr>
  </w:style>
  <w:style w:type="character" w:customStyle="1" w:styleId="83">
    <w:name w:val="Оглавление 8 Знак"/>
    <w:link w:val="82"/>
    <w:rsid w:val="00DE41E0"/>
    <w:rPr>
      <w:rFonts w:eastAsia="Times New Roman" w:cs="Calibri"/>
      <w:sz w:val="22"/>
      <w:szCs w:val="22"/>
      <w:lang w:eastAsia="zh-CN"/>
    </w:rPr>
  </w:style>
  <w:style w:type="character" w:customStyle="1" w:styleId="55">
    <w:name w:val="Оглавление 5 Знак"/>
    <w:link w:val="54"/>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3">
    <w:name w:val="Егор1+"/>
    <w:basedOn w:val="affffffffff8"/>
    <w:uiPriority w:val="99"/>
    <w:rsid w:val="00FB7D0B"/>
  </w:style>
  <w:style w:type="paragraph" w:customStyle="1" w:styleId="1ffff4">
    <w:name w:val="Егор1"/>
    <w:basedOn w:val="a4"/>
    <w:link w:val="1ffff5"/>
    <w:uiPriority w:val="99"/>
    <w:rsid w:val="00FB7D0B"/>
    <w:pPr>
      <w:spacing w:before="120" w:after="120"/>
      <w:jc w:val="center"/>
    </w:pPr>
    <w:rPr>
      <w:b/>
      <w:i/>
      <w:sz w:val="28"/>
      <w:szCs w:val="26"/>
    </w:rPr>
  </w:style>
  <w:style w:type="character" w:customStyle="1" w:styleId="1ffff5">
    <w:name w:val="Егор1 Знак"/>
    <w:basedOn w:val="a5"/>
    <w:link w:val="1ffff4"/>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6">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7">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8">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8"/>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b"/>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9">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b">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c">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d">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e">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f">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1">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a">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19">
    <w:name w:val="Просмотренная гиперссылка1"/>
    <w:link w:val="af4"/>
    <w:rsid w:val="003B27C6"/>
    <w:pPr>
      <w:spacing w:after="160" w:line="264" w:lineRule="auto"/>
    </w:pPr>
    <w:rPr>
      <w:color w:val="800080"/>
      <w:u w:val="single"/>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4894&amp;dst=100110" TargetMode="External"/><Relationship Id="rId4" Type="http://schemas.openxmlformats.org/officeDocument/2006/relationships/settings" Target="settings.xml"/><Relationship Id="rId9" Type="http://schemas.openxmlformats.org/officeDocument/2006/relationships/hyperlink" Target="https://login.consultant.ru/link/?req=doc&amp;base=LAW&amp;n=4541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20468</Words>
  <Characters>116674</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2025-02-26T13:04:00Z</dcterms:created>
  <dcterms:modified xsi:type="dcterms:W3CDTF">2025-02-26T13:04:00Z</dcterms:modified>
</cp:coreProperties>
</file>