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99" w:rsidRPr="00561299" w:rsidRDefault="00851289" w:rsidP="00561299">
      <w:pPr>
        <w:tabs>
          <w:tab w:val="left" w:pos="5954"/>
        </w:tabs>
        <w:jc w:val="center"/>
        <w:rPr>
          <w:rFonts w:ascii="Arial" w:hAnsi="Arial" w:cs="Arial"/>
          <w:b/>
          <w:sz w:val="16"/>
          <w:szCs w:val="16"/>
        </w:rPr>
      </w:pPr>
      <w:r>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6D48D5" w:rsidRPr="00457FCB" w:rsidRDefault="006D48D5" w:rsidP="003962F5">
                  <w:pPr>
                    <w:rPr>
                      <w:rFonts w:ascii="Arial" w:hAnsi="Arial" w:cs="Arial"/>
                      <w:b/>
                      <w:sz w:val="4"/>
                      <w:szCs w:val="4"/>
                    </w:rPr>
                  </w:pPr>
                </w:p>
                <w:p w:rsidR="006D48D5" w:rsidRPr="007E55DE" w:rsidRDefault="006D48D5" w:rsidP="003962F5">
                  <w:pPr>
                    <w:rPr>
                      <w:b/>
                    </w:rPr>
                  </w:pPr>
                  <w:r>
                    <w:rPr>
                      <w:b/>
                    </w:rPr>
                    <w:t xml:space="preserve">15 </w:t>
                  </w:r>
                  <w:r w:rsidRPr="007E55DE">
                    <w:rPr>
                      <w:b/>
                    </w:rPr>
                    <w:t>(</w:t>
                  </w:r>
                  <w:r>
                    <w:rPr>
                      <w:b/>
                    </w:rPr>
                    <w:t xml:space="preserve">707) от 28 февраля </w:t>
                  </w:r>
                  <w:r w:rsidRPr="007E55DE">
                    <w:rPr>
                      <w:b/>
                    </w:rPr>
                    <w:t>20</w:t>
                  </w:r>
                  <w:r>
                    <w:rPr>
                      <w:b/>
                    </w:rPr>
                    <w:t>25</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r w:rsidR="00561299" w:rsidRPr="00561299">
        <w:rPr>
          <w:rFonts w:ascii="Arial" w:hAnsi="Arial" w:cs="Arial"/>
          <w:b/>
          <w:sz w:val="16"/>
          <w:szCs w:val="16"/>
        </w:rPr>
        <w:t>ОТЧЕТ</w:t>
      </w:r>
    </w:p>
    <w:p w:rsidR="00561299" w:rsidRPr="00561299" w:rsidRDefault="00561299" w:rsidP="00561299">
      <w:pPr>
        <w:jc w:val="center"/>
        <w:rPr>
          <w:rFonts w:ascii="Arial" w:hAnsi="Arial" w:cs="Arial"/>
          <w:b/>
          <w:sz w:val="16"/>
          <w:szCs w:val="16"/>
        </w:rPr>
      </w:pPr>
      <w:r w:rsidRPr="00561299">
        <w:rPr>
          <w:rFonts w:ascii="Arial" w:hAnsi="Arial" w:cs="Arial"/>
          <w:b/>
          <w:sz w:val="16"/>
          <w:szCs w:val="16"/>
        </w:rPr>
        <w:t>о работе Думы Валдайского муниципального района за 2024 год</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В отчетном периоде Дума Валдайского муниципального района строила свою работу в соответствии с регламентом на основе плана нормотворческой деятельности на 2024 год, сформированного с учетом предложений депутатов, Администрации Валдайского муниципального района и наказов избирателей.</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Основной формой работы Думы являлись её заседания, которые проводились гласно и носили открытый характер.</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В Думе замещено 25 мандатов.</w:t>
      </w:r>
    </w:p>
    <w:p w:rsidR="00561299" w:rsidRPr="00561299" w:rsidRDefault="00561299" w:rsidP="00561299">
      <w:pPr>
        <w:ind w:firstLine="284"/>
        <w:jc w:val="both"/>
        <w:rPr>
          <w:rFonts w:ascii="Arial" w:hAnsi="Arial" w:cs="Arial"/>
          <w:b/>
          <w:sz w:val="16"/>
          <w:szCs w:val="16"/>
        </w:rPr>
      </w:pPr>
      <w:r w:rsidRPr="00561299">
        <w:rPr>
          <w:rFonts w:ascii="Arial" w:hAnsi="Arial" w:cs="Arial"/>
          <w:b/>
          <w:sz w:val="16"/>
          <w:szCs w:val="16"/>
        </w:rPr>
        <w:t>1. Нормотворческая деятельность:</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состоялось 15 заседаний Думы;</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 xml:space="preserve">принято 90 решений (в предыдущем году – 86 решения), в том числе: </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бюджетная и налоговая политика – 31 решения;</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земельные и имущественные отношения – 27 решений;</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организация местного самоуправления – 25 решений;</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социальная сфера – 2 решения;</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сфера жилищно-коммунального хозяйства –5 решений.</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На решения Думы Валдайского муниципального района поступило 2 протеста прокурора, 1 требование и 4 предложения о разработке нормативного правового акта. Данные документы были рассмотрены на заседаниях Думы. Протесты удовлетворены, внесены соответствующие изменения в решения Думы. По предложениям приняты соответствующие решения.</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Проекты нормативных правовых актов, поступавших в адрес Думы, проходили антикоррупционную экспертизу, предусмотренную законодательством Российской Федерации «О противодействии коррупции». Все нормативно-правовые акты, принятые Думой Валдайского муниципального района, направлялись в прокуратуру  Валдайского района, Замечаний не поступало.</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 xml:space="preserve">На заседаниях Думы в течение года заслушивалась информация: </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о плане работы по использованию средств дорожного фонда на 2024 год и об итогах использования средств дорожного фонда за 9 месяцев 2024 года;</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информация о работе за 2023 год МАУ «РИЦ» и  МБУ ДУ «Валдай»;</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отчет Главы Валдайского муниципального района о результатах своей деятельности и о результатах деятельности Администрации муниципального района за 2023 год;</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отчет Контрольно-счетной палаты Валдайского муниципального района о работе в 2023 году;</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об итогах служебной оперативной деятельности ОМВД по Валдайскому району за 2023 год и задачах на предстоящий период;</w:t>
      </w:r>
    </w:p>
    <w:p w:rsidR="00561299" w:rsidRPr="00561299" w:rsidRDefault="00561299" w:rsidP="00561299">
      <w:pPr>
        <w:shd w:val="clear" w:color="auto" w:fill="FFFFFF"/>
        <w:ind w:firstLine="284"/>
        <w:jc w:val="both"/>
        <w:rPr>
          <w:rFonts w:ascii="Arial" w:hAnsi="Arial" w:cs="Arial"/>
          <w:sz w:val="16"/>
          <w:szCs w:val="16"/>
        </w:rPr>
      </w:pPr>
      <w:r w:rsidRPr="00561299">
        <w:rPr>
          <w:rFonts w:ascii="Arial" w:hAnsi="Arial" w:cs="Arial"/>
          <w:sz w:val="16"/>
          <w:szCs w:val="16"/>
        </w:rPr>
        <w:t>о реализации муниципальной программы «</w:t>
      </w:r>
      <w:hyperlink r:id="rId9" w:history="1">
        <w:r w:rsidRPr="00561299">
          <w:rPr>
            <w:rFonts w:ascii="Arial" w:hAnsi="Arial" w:cs="Arial"/>
            <w:sz w:val="16"/>
            <w:szCs w:val="16"/>
          </w:rPr>
          <w:t>Обеспечение экономического развития Валдайского района на 2016-2026 годы</w:t>
        </w:r>
      </w:hyperlink>
      <w:r w:rsidRPr="00561299">
        <w:rPr>
          <w:rFonts w:ascii="Arial" w:hAnsi="Arial" w:cs="Arial"/>
          <w:sz w:val="16"/>
          <w:szCs w:val="16"/>
        </w:rPr>
        <w:t>» за 2023 год;</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об исполнении бюджета муниципального района за 2023 год и 1 полугодие 2024 года;</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о развитии культуры в Валдайском муниципальном районе;</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 xml:space="preserve">о ходе реализации </w:t>
      </w:r>
      <w:hyperlink r:id="rId10" w:history="1">
        <w:r w:rsidRPr="00561299">
          <w:rPr>
            <w:rFonts w:ascii="Arial" w:hAnsi="Arial" w:cs="Arial"/>
            <w:sz w:val="16"/>
            <w:szCs w:val="16"/>
          </w:rPr>
          <w:t>муниципальной программы «Обеспечение жильем молодых семей на территории Валдайского муниципального района на 2016-2024 год</w:t>
        </w:r>
      </w:hyperlink>
      <w:r w:rsidRPr="00561299">
        <w:rPr>
          <w:rFonts w:ascii="Arial" w:hAnsi="Arial" w:cs="Arial"/>
          <w:sz w:val="16"/>
          <w:szCs w:val="16"/>
        </w:rPr>
        <w:t>»;</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о проектах инициативного бюджетирования, реализуемых на территории Валдайского муниципального района;</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об утверждении бюджета Валдайского муниципального района на 2025 год и на плановый период 2026 и 2027 годов.</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Думой Валдайского муниципального района были проведены публичные слушания по внесению изменений и дополнений в Устав Валдайского муниципального района,</w:t>
      </w:r>
      <w:r w:rsidRPr="00561299">
        <w:rPr>
          <w:rFonts w:ascii="Arial" w:hAnsi="Arial" w:cs="Arial"/>
          <w:color w:val="FF0000"/>
          <w:sz w:val="16"/>
          <w:szCs w:val="16"/>
        </w:rPr>
        <w:t xml:space="preserve"> </w:t>
      </w:r>
      <w:r w:rsidRPr="00561299">
        <w:rPr>
          <w:rFonts w:ascii="Arial" w:hAnsi="Arial" w:cs="Arial"/>
          <w:sz w:val="16"/>
          <w:szCs w:val="16"/>
        </w:rPr>
        <w:t>по проектам решений Думы «Об исполнении бюджета муниципального района за 2023 год», «О бюджете Валдайского муниципального района на 2025 год и на плановый период 2026 и 2027 годов», «О выражении согласия населения на преобразование всех муниципальных образований, входящих в состав Валдайского муниципального района Новгородской области».</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Ежемесячно, после заседания Думы Валдайского муниципального района в адрес Центра муниципальной правовой информации направляются копии утвержденных решений, носящих нормативно правовой характер, для занесения в Регистр муниципальных нормативных правовых актов Новгородской области.</w:t>
      </w:r>
    </w:p>
    <w:p w:rsidR="00561299" w:rsidRPr="00561299" w:rsidRDefault="00561299" w:rsidP="00561299">
      <w:pPr>
        <w:ind w:firstLine="284"/>
        <w:jc w:val="both"/>
        <w:rPr>
          <w:rFonts w:ascii="Arial" w:hAnsi="Arial" w:cs="Arial"/>
          <w:b/>
          <w:sz w:val="16"/>
          <w:szCs w:val="16"/>
        </w:rPr>
      </w:pPr>
      <w:r w:rsidRPr="00561299">
        <w:rPr>
          <w:rFonts w:ascii="Arial" w:hAnsi="Arial" w:cs="Arial"/>
          <w:b/>
          <w:sz w:val="16"/>
          <w:szCs w:val="16"/>
        </w:rPr>
        <w:t>2. Представительская деятельность:</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В течение отчетного периода в Думу Валдайского муниципального района и к депутатам поступали</w:t>
      </w:r>
      <w:r w:rsidRPr="00561299">
        <w:rPr>
          <w:rFonts w:ascii="Arial" w:hAnsi="Arial" w:cs="Arial"/>
          <w:color w:val="C00000"/>
          <w:sz w:val="16"/>
          <w:szCs w:val="16"/>
        </w:rPr>
        <w:t xml:space="preserve"> </w:t>
      </w:r>
      <w:r w:rsidRPr="00561299">
        <w:rPr>
          <w:rFonts w:ascii="Arial" w:hAnsi="Arial" w:cs="Arial"/>
          <w:sz w:val="16"/>
          <w:szCs w:val="16"/>
        </w:rPr>
        <w:t>обращения от жителей города и района. Ежемесячно депутатами проводятся личные приёмы граждан. В 2024 году на личный прием к депутатам обратилось 12 граждан. Ни одно обращение не оставлено без внимания, все рассмотрены и даны ответы заявителям. Жители, в основном, обращаются к депутатам устно. За 2024 год поступило одно письменное обращение.</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Депутаты районной Думы принимали участие в работе общественных комиссий и рабочих групп, таких как:</w:t>
      </w:r>
    </w:p>
    <w:p w:rsidR="00561299" w:rsidRPr="00561299" w:rsidRDefault="00561299" w:rsidP="00561299">
      <w:pPr>
        <w:pStyle w:val="ConsPlusNormal"/>
        <w:widowControl/>
        <w:ind w:firstLine="284"/>
        <w:jc w:val="both"/>
        <w:rPr>
          <w:sz w:val="16"/>
          <w:szCs w:val="16"/>
        </w:rPr>
      </w:pPr>
      <w:r w:rsidRPr="00561299">
        <w:rPr>
          <w:sz w:val="16"/>
          <w:szCs w:val="16"/>
        </w:rPr>
        <w:t>районной</w:t>
      </w:r>
      <w:r w:rsidRPr="00561299">
        <w:rPr>
          <w:sz w:val="14"/>
          <w:szCs w:val="16"/>
        </w:rPr>
        <w:t xml:space="preserve"> </w:t>
      </w:r>
      <w:r w:rsidRPr="00561299">
        <w:rPr>
          <w:sz w:val="16"/>
          <w:szCs w:val="16"/>
        </w:rPr>
        <w:t>межведомственной</w:t>
      </w:r>
      <w:r w:rsidRPr="00561299">
        <w:rPr>
          <w:sz w:val="14"/>
          <w:szCs w:val="16"/>
        </w:rPr>
        <w:t xml:space="preserve"> </w:t>
      </w:r>
      <w:r w:rsidRPr="00561299">
        <w:rPr>
          <w:sz w:val="16"/>
          <w:szCs w:val="16"/>
        </w:rPr>
        <w:t>комиссии</w:t>
      </w:r>
      <w:r w:rsidRPr="00561299">
        <w:rPr>
          <w:sz w:val="14"/>
          <w:szCs w:val="16"/>
        </w:rPr>
        <w:t xml:space="preserve"> </w:t>
      </w:r>
      <w:r w:rsidRPr="00561299">
        <w:rPr>
          <w:sz w:val="16"/>
          <w:szCs w:val="16"/>
        </w:rPr>
        <w:t>по</w:t>
      </w:r>
      <w:r w:rsidRPr="00561299">
        <w:rPr>
          <w:sz w:val="14"/>
          <w:szCs w:val="16"/>
        </w:rPr>
        <w:t xml:space="preserve"> </w:t>
      </w:r>
      <w:r w:rsidRPr="00561299">
        <w:rPr>
          <w:sz w:val="16"/>
          <w:szCs w:val="16"/>
        </w:rPr>
        <w:t>профилактике</w:t>
      </w:r>
      <w:r w:rsidRPr="00561299">
        <w:rPr>
          <w:sz w:val="14"/>
          <w:szCs w:val="16"/>
        </w:rPr>
        <w:t xml:space="preserve"> </w:t>
      </w:r>
      <w:r w:rsidRPr="00561299">
        <w:rPr>
          <w:sz w:val="16"/>
          <w:szCs w:val="16"/>
        </w:rPr>
        <w:t>терроризма,</w:t>
      </w:r>
      <w:r w:rsidRPr="00561299">
        <w:rPr>
          <w:sz w:val="14"/>
          <w:szCs w:val="16"/>
        </w:rPr>
        <w:t xml:space="preserve"> </w:t>
      </w:r>
      <w:r w:rsidRPr="00561299">
        <w:rPr>
          <w:sz w:val="16"/>
          <w:szCs w:val="16"/>
        </w:rPr>
        <w:t>экстремизма</w:t>
      </w:r>
      <w:r w:rsidRPr="00561299">
        <w:rPr>
          <w:sz w:val="12"/>
          <w:szCs w:val="16"/>
        </w:rPr>
        <w:t xml:space="preserve"> </w:t>
      </w:r>
      <w:r w:rsidRPr="00561299">
        <w:rPr>
          <w:sz w:val="16"/>
          <w:szCs w:val="16"/>
        </w:rPr>
        <w:t>и</w:t>
      </w:r>
      <w:r w:rsidRPr="00561299">
        <w:rPr>
          <w:sz w:val="12"/>
          <w:szCs w:val="16"/>
        </w:rPr>
        <w:t xml:space="preserve"> </w:t>
      </w:r>
      <w:r w:rsidRPr="00561299">
        <w:rPr>
          <w:sz w:val="16"/>
          <w:szCs w:val="16"/>
        </w:rPr>
        <w:t>других</w:t>
      </w:r>
      <w:r w:rsidRPr="00561299">
        <w:rPr>
          <w:sz w:val="12"/>
          <w:szCs w:val="16"/>
        </w:rPr>
        <w:t xml:space="preserve"> </w:t>
      </w:r>
      <w:r w:rsidRPr="00561299">
        <w:rPr>
          <w:sz w:val="16"/>
          <w:szCs w:val="16"/>
        </w:rPr>
        <w:t>правонарушений</w:t>
      </w:r>
      <w:r w:rsidRPr="00561299">
        <w:rPr>
          <w:sz w:val="12"/>
          <w:szCs w:val="16"/>
        </w:rPr>
        <w:t xml:space="preserve"> </w:t>
      </w:r>
      <w:r w:rsidRPr="00561299">
        <w:rPr>
          <w:sz w:val="16"/>
          <w:szCs w:val="16"/>
        </w:rPr>
        <w:t>в</w:t>
      </w:r>
      <w:r w:rsidRPr="00561299">
        <w:rPr>
          <w:sz w:val="12"/>
          <w:szCs w:val="16"/>
        </w:rPr>
        <w:t xml:space="preserve"> </w:t>
      </w:r>
      <w:r w:rsidRPr="00561299">
        <w:rPr>
          <w:sz w:val="16"/>
          <w:szCs w:val="16"/>
        </w:rPr>
        <w:t>Валдайском</w:t>
      </w:r>
      <w:r w:rsidRPr="00561299">
        <w:rPr>
          <w:sz w:val="12"/>
          <w:szCs w:val="16"/>
        </w:rPr>
        <w:t xml:space="preserve"> </w:t>
      </w:r>
      <w:r w:rsidRPr="00561299">
        <w:rPr>
          <w:sz w:val="16"/>
          <w:szCs w:val="16"/>
        </w:rPr>
        <w:t>муниципальном</w:t>
      </w:r>
      <w:r w:rsidRPr="00561299">
        <w:rPr>
          <w:sz w:val="12"/>
          <w:szCs w:val="16"/>
        </w:rPr>
        <w:t xml:space="preserve"> </w:t>
      </w:r>
      <w:r w:rsidRPr="00561299">
        <w:rPr>
          <w:sz w:val="16"/>
          <w:szCs w:val="16"/>
        </w:rPr>
        <w:t>районе;</w:t>
      </w:r>
    </w:p>
    <w:p w:rsidR="00561299" w:rsidRPr="00561299" w:rsidRDefault="00561299" w:rsidP="00561299">
      <w:pPr>
        <w:pStyle w:val="ConsPlusNormal"/>
        <w:widowControl/>
        <w:ind w:firstLine="284"/>
        <w:jc w:val="both"/>
        <w:rPr>
          <w:sz w:val="16"/>
          <w:szCs w:val="16"/>
        </w:rPr>
      </w:pPr>
      <w:r w:rsidRPr="00561299">
        <w:rPr>
          <w:sz w:val="16"/>
          <w:szCs w:val="16"/>
        </w:rPr>
        <w:t>антинаркотической комиссии в Валдайском муниципальном районе;</w:t>
      </w:r>
    </w:p>
    <w:p w:rsidR="00561299" w:rsidRPr="00561299" w:rsidRDefault="00561299" w:rsidP="00561299">
      <w:pPr>
        <w:pStyle w:val="ConsPlusNormal"/>
        <w:widowControl/>
        <w:ind w:firstLine="284"/>
        <w:jc w:val="both"/>
        <w:rPr>
          <w:sz w:val="16"/>
          <w:szCs w:val="16"/>
        </w:rPr>
      </w:pPr>
      <w:r w:rsidRPr="00561299">
        <w:rPr>
          <w:sz w:val="16"/>
          <w:szCs w:val="16"/>
        </w:rPr>
        <w:t>комиссии по противодействию коррупции в Валдайском муниципальном районе;</w:t>
      </w:r>
    </w:p>
    <w:p w:rsidR="00561299" w:rsidRPr="00561299" w:rsidRDefault="00561299" w:rsidP="00561299">
      <w:pPr>
        <w:pStyle w:val="ConsPlusNormal"/>
        <w:widowControl/>
        <w:ind w:firstLine="284"/>
        <w:jc w:val="both"/>
        <w:rPr>
          <w:sz w:val="16"/>
          <w:szCs w:val="16"/>
        </w:rPr>
      </w:pPr>
      <w:r w:rsidRPr="00561299">
        <w:rPr>
          <w:sz w:val="16"/>
          <w:szCs w:val="16"/>
        </w:rPr>
        <w:t>в комиссии по контролю за ходом строительных работ и реализации проектов.</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На официальном сайте Администрации муниципального района размещаются проекты нормативных правовых актов, вносимые на рассмотрение, публикуются все принятые решения Думы Валдайского муниципального района, размещается информация о прошедших заседаниях Думы и об актуальных вопросах, рассмотренных депутатами. Так же информация о прошедших заседаниях публикуется на официальной странице Администрации Валдайского муниципального района в социальной сети «В Контакте».</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Деятельность представительного органа в 2024 году осуществлялась в конструктивном сотрудничестве с Администрацией района, органами местного самоуправления сельских поселений и основана на взаимопонимании и достижении конкретной цели – развитие района и улучшение качества жизни жителей.</w:t>
      </w:r>
    </w:p>
    <w:p w:rsidR="00561299" w:rsidRPr="00561299" w:rsidRDefault="00561299" w:rsidP="00561299">
      <w:pPr>
        <w:ind w:firstLine="284"/>
        <w:jc w:val="both"/>
        <w:rPr>
          <w:rFonts w:ascii="Arial" w:hAnsi="Arial" w:cs="Arial"/>
          <w:sz w:val="16"/>
          <w:szCs w:val="16"/>
        </w:rPr>
      </w:pPr>
      <w:r w:rsidRPr="00561299">
        <w:rPr>
          <w:rFonts w:ascii="Arial" w:hAnsi="Arial" w:cs="Arial"/>
          <w:sz w:val="16"/>
          <w:szCs w:val="16"/>
        </w:rPr>
        <w:t>Убеждён, что все мы с высокой степенью ответственности продолжим свою работу и единой командой направим силы и возможности на улучшение социально-экономической ситуации муниципального района.</w:t>
      </w:r>
    </w:p>
    <w:p w:rsidR="00561299" w:rsidRPr="00561299" w:rsidRDefault="00561299" w:rsidP="00561299">
      <w:pPr>
        <w:ind w:firstLine="284"/>
        <w:jc w:val="both"/>
        <w:rPr>
          <w:rFonts w:ascii="Arial" w:hAnsi="Arial" w:cs="Arial"/>
          <w:sz w:val="16"/>
          <w:szCs w:val="16"/>
          <w:shd w:val="clear" w:color="auto" w:fill="FFFFFF"/>
        </w:rPr>
      </w:pPr>
      <w:r w:rsidRPr="00561299">
        <w:rPr>
          <w:rFonts w:ascii="Arial" w:hAnsi="Arial" w:cs="Arial"/>
          <w:sz w:val="16"/>
          <w:szCs w:val="16"/>
          <w:shd w:val="clear" w:color="auto" w:fill="FFFFFF"/>
        </w:rPr>
        <w:t xml:space="preserve">Хочу выразить благодарность Главе Валдайского района - Юрию Владимировичу, за тесное взаимодействие, оперативность принятия решений и неравнодушие к возникающим проблемам. </w:t>
      </w:r>
    </w:p>
    <w:p w:rsidR="00561299" w:rsidRPr="00561299" w:rsidRDefault="00561299" w:rsidP="00561299">
      <w:pPr>
        <w:ind w:firstLine="284"/>
        <w:jc w:val="both"/>
        <w:rPr>
          <w:rFonts w:ascii="Arial" w:hAnsi="Arial" w:cs="Arial"/>
          <w:color w:val="000000"/>
          <w:sz w:val="16"/>
          <w:szCs w:val="16"/>
          <w:shd w:val="clear" w:color="auto" w:fill="FFFFFF"/>
        </w:rPr>
      </w:pPr>
      <w:r w:rsidRPr="00561299">
        <w:rPr>
          <w:rFonts w:ascii="Arial" w:hAnsi="Arial" w:cs="Arial"/>
          <w:color w:val="000000"/>
          <w:sz w:val="16"/>
          <w:szCs w:val="16"/>
          <w:shd w:val="clear" w:color="auto" w:fill="FFFFFF"/>
        </w:rPr>
        <w:t>Также хочу поблагодарить всех депутатов за совместную деятельность и пожелать дальнейшей результативной и содержательной работы, направленной на развитие нашего района.</w:t>
      </w:r>
    </w:p>
    <w:p w:rsidR="00561299" w:rsidRPr="00561299" w:rsidRDefault="00561299" w:rsidP="00561299">
      <w:pPr>
        <w:ind w:firstLine="284"/>
        <w:jc w:val="both"/>
        <w:rPr>
          <w:rFonts w:ascii="Arial" w:hAnsi="Arial" w:cs="Arial"/>
          <w:sz w:val="16"/>
          <w:szCs w:val="16"/>
          <w:shd w:val="clear" w:color="auto" w:fill="FFFFFF"/>
        </w:rPr>
      </w:pPr>
      <w:r w:rsidRPr="00561299">
        <w:rPr>
          <w:rFonts w:ascii="Arial" w:hAnsi="Arial" w:cs="Arial"/>
          <w:sz w:val="16"/>
          <w:szCs w:val="16"/>
          <w:shd w:val="clear" w:color="auto" w:fill="FFFFFF"/>
        </w:rPr>
        <w:t>Благодарю за внимание!</w:t>
      </w:r>
    </w:p>
    <w:p w:rsidR="00561299" w:rsidRPr="00561299" w:rsidRDefault="00561299" w:rsidP="00561299">
      <w:pPr>
        <w:jc w:val="both"/>
        <w:rPr>
          <w:rFonts w:ascii="Arial" w:hAnsi="Arial" w:cs="Arial"/>
          <w:sz w:val="16"/>
          <w:szCs w:val="16"/>
        </w:rPr>
      </w:pPr>
      <w:r w:rsidRPr="00561299">
        <w:rPr>
          <w:rFonts w:ascii="Arial" w:hAnsi="Arial" w:cs="Arial"/>
          <w:b/>
          <w:sz w:val="16"/>
          <w:szCs w:val="16"/>
        </w:rPr>
        <w:t>Председатель Думы Валдайскогомуниципального района</w:t>
      </w:r>
      <w:r>
        <w:rPr>
          <w:rFonts w:ascii="Arial" w:hAnsi="Arial" w:cs="Arial"/>
          <w:b/>
          <w:sz w:val="16"/>
          <w:szCs w:val="16"/>
        </w:rPr>
        <w:tab/>
      </w:r>
      <w:r>
        <w:rPr>
          <w:rFonts w:ascii="Arial" w:hAnsi="Arial" w:cs="Arial"/>
          <w:b/>
          <w:sz w:val="16"/>
          <w:szCs w:val="16"/>
        </w:rPr>
        <w:tab/>
      </w:r>
      <w:r w:rsidRPr="00561299">
        <w:rPr>
          <w:rFonts w:ascii="Arial" w:hAnsi="Arial" w:cs="Arial"/>
          <w:b/>
          <w:sz w:val="16"/>
          <w:szCs w:val="16"/>
        </w:rPr>
        <w:t>В.П.Литвиненко</w:t>
      </w:r>
    </w:p>
    <w:p w:rsidR="00BD31B4" w:rsidRDefault="00BD31B4" w:rsidP="00BD31B4">
      <w:pPr>
        <w:ind w:left="9072"/>
        <w:jc w:val="center"/>
        <w:rPr>
          <w:rFonts w:ascii="Arial" w:hAnsi="Arial" w:cs="Arial"/>
          <w:sz w:val="12"/>
          <w:szCs w:val="16"/>
        </w:rPr>
      </w:pPr>
    </w:p>
    <w:p w:rsidR="00BD31B4" w:rsidRPr="00936DDA" w:rsidRDefault="00BD31B4" w:rsidP="00BD31B4">
      <w:pPr>
        <w:tabs>
          <w:tab w:val="left" w:pos="5954"/>
        </w:tabs>
        <w:jc w:val="center"/>
        <w:rPr>
          <w:rFonts w:ascii="Arial" w:hAnsi="Arial" w:cs="Arial"/>
          <w:b/>
          <w:sz w:val="16"/>
          <w:szCs w:val="16"/>
        </w:rPr>
      </w:pPr>
      <w:r w:rsidRPr="00936DDA">
        <w:rPr>
          <w:rFonts w:ascii="Arial" w:hAnsi="Arial" w:cs="Arial"/>
          <w:b/>
          <w:sz w:val="16"/>
          <w:szCs w:val="16"/>
        </w:rPr>
        <w:lastRenderedPageBreak/>
        <w:t>ИНФОРМАЦИОННОЕ СООБЩЕНИЕ</w:t>
      </w:r>
    </w:p>
    <w:p w:rsidR="00BD31B4" w:rsidRPr="00BD31B4" w:rsidRDefault="00BD31B4" w:rsidP="00BD31B4">
      <w:pPr>
        <w:autoSpaceDE w:val="0"/>
        <w:autoSpaceDN w:val="0"/>
        <w:adjustRightInd w:val="0"/>
        <w:ind w:firstLine="284"/>
        <w:jc w:val="both"/>
        <w:rPr>
          <w:rFonts w:ascii="Arial" w:hAnsi="Arial" w:cs="Arial"/>
          <w:b/>
          <w:bCs/>
          <w:color w:val="000000"/>
          <w:sz w:val="16"/>
          <w:szCs w:val="16"/>
        </w:rPr>
      </w:pPr>
      <w:r w:rsidRPr="00BD31B4">
        <w:rPr>
          <w:rFonts w:ascii="Arial" w:hAnsi="Arial" w:cs="Arial"/>
          <w:b/>
          <w:bCs/>
          <w:color w:val="000000"/>
          <w:sz w:val="16"/>
          <w:szCs w:val="16"/>
        </w:rPr>
        <w:t>Ужесточается административная ответственность за незаконные перевозки пассажиров и багажа автобусами и городским наземным электрическим транспортом</w:t>
      </w:r>
    </w:p>
    <w:p w:rsidR="00BD31B4" w:rsidRPr="00BD31B4" w:rsidRDefault="00BD31B4" w:rsidP="00BD31B4">
      <w:pPr>
        <w:autoSpaceDE w:val="0"/>
        <w:autoSpaceDN w:val="0"/>
        <w:adjustRightInd w:val="0"/>
        <w:ind w:firstLine="284"/>
        <w:jc w:val="both"/>
        <w:rPr>
          <w:rFonts w:ascii="Arial" w:hAnsi="Arial" w:cs="Arial"/>
          <w:color w:val="000000"/>
          <w:sz w:val="16"/>
          <w:szCs w:val="16"/>
        </w:rPr>
      </w:pPr>
      <w:r w:rsidRPr="00BD31B4">
        <w:rPr>
          <w:rFonts w:ascii="Arial" w:hAnsi="Arial" w:cs="Arial"/>
          <w:color w:val="000000"/>
          <w:sz w:val="16"/>
          <w:szCs w:val="16"/>
        </w:rPr>
        <w:t>Федеральный закон от 25.12.2023 N 669-ФЗ "О внесении изменений в Кодекс Российской Федерации об административных правонарушениях"</w:t>
      </w:r>
    </w:p>
    <w:p w:rsidR="00BD31B4" w:rsidRPr="00BD31B4" w:rsidRDefault="00BD31B4" w:rsidP="00BD31B4">
      <w:pPr>
        <w:autoSpaceDE w:val="0"/>
        <w:autoSpaceDN w:val="0"/>
        <w:adjustRightInd w:val="0"/>
        <w:ind w:firstLine="284"/>
        <w:jc w:val="both"/>
        <w:rPr>
          <w:rFonts w:ascii="Arial" w:hAnsi="Arial" w:cs="Arial"/>
          <w:color w:val="000000"/>
          <w:sz w:val="16"/>
          <w:szCs w:val="16"/>
        </w:rPr>
      </w:pPr>
      <w:r w:rsidRPr="00BD31B4">
        <w:rPr>
          <w:rFonts w:ascii="Arial" w:hAnsi="Arial" w:cs="Arial"/>
          <w:color w:val="000000"/>
          <w:sz w:val="16"/>
          <w:szCs w:val="16"/>
        </w:rPr>
        <w:t>Так, в частности, согласно поправкам в статью 11.14.2 КоАП РФ, осуществление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повлечет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BD31B4" w:rsidRPr="00BD31B4" w:rsidRDefault="00BD31B4" w:rsidP="00BD31B4">
      <w:pPr>
        <w:autoSpaceDE w:val="0"/>
        <w:autoSpaceDN w:val="0"/>
        <w:adjustRightInd w:val="0"/>
        <w:ind w:firstLine="284"/>
        <w:jc w:val="both"/>
        <w:rPr>
          <w:rFonts w:ascii="Arial" w:hAnsi="Arial" w:cs="Arial"/>
          <w:color w:val="000000"/>
          <w:sz w:val="16"/>
          <w:szCs w:val="16"/>
        </w:rPr>
      </w:pPr>
      <w:r w:rsidRPr="00BD31B4">
        <w:rPr>
          <w:rFonts w:ascii="Arial" w:hAnsi="Arial" w:cs="Arial"/>
          <w:color w:val="000000"/>
          <w:sz w:val="16"/>
          <w:szCs w:val="16"/>
        </w:rPr>
        <w:t>Кроме этого, статья 14.1.2 КоАП РФ дополняется частью пятой, предусматривающей, что за осуществление незаконной предпринимательской деятельности по перевозке пассажиров и багажа автомобильным транспортом или городским наземным электрическим транспортом последует административное наказание в виде штрафа, размер которого для граждан и должностных лиц составит пятьдесят тысяч рублей, для юридических лиц - четыреста тысяч рублей.</w:t>
      </w:r>
    </w:p>
    <w:p w:rsidR="00BD31B4" w:rsidRPr="00BD31B4" w:rsidRDefault="00BD31B4" w:rsidP="00BD31B4">
      <w:pPr>
        <w:autoSpaceDE w:val="0"/>
        <w:autoSpaceDN w:val="0"/>
        <w:adjustRightInd w:val="0"/>
        <w:ind w:firstLine="284"/>
        <w:jc w:val="both"/>
        <w:rPr>
          <w:rFonts w:ascii="Arial" w:hAnsi="Arial" w:cs="Arial"/>
          <w:color w:val="000000"/>
          <w:sz w:val="16"/>
          <w:szCs w:val="16"/>
        </w:rPr>
      </w:pPr>
      <w:r w:rsidRPr="00BD31B4">
        <w:rPr>
          <w:rFonts w:ascii="Arial" w:hAnsi="Arial" w:cs="Arial"/>
          <w:color w:val="000000"/>
          <w:sz w:val="16"/>
          <w:szCs w:val="16"/>
        </w:rPr>
        <w:t>Поправками уточняется административная ответственность также за иные правонарушения в указанной сфере.</w:t>
      </w:r>
    </w:p>
    <w:p w:rsidR="00BD31B4" w:rsidRPr="00BD31B4" w:rsidRDefault="00BD31B4" w:rsidP="00BD31B4">
      <w:pPr>
        <w:autoSpaceDE w:val="0"/>
        <w:autoSpaceDN w:val="0"/>
        <w:adjustRightInd w:val="0"/>
        <w:ind w:firstLine="284"/>
        <w:jc w:val="both"/>
        <w:rPr>
          <w:rFonts w:ascii="Arial" w:hAnsi="Arial" w:cs="Arial"/>
          <w:b/>
          <w:bCs/>
          <w:color w:val="000000"/>
          <w:sz w:val="16"/>
          <w:szCs w:val="16"/>
        </w:rPr>
      </w:pPr>
      <w:r w:rsidRPr="00BD31B4">
        <w:rPr>
          <w:rFonts w:ascii="Arial" w:hAnsi="Arial" w:cs="Arial"/>
          <w:b/>
          <w:bCs/>
          <w:color w:val="000000"/>
          <w:sz w:val="16"/>
          <w:szCs w:val="16"/>
        </w:rPr>
        <w:t>Ужесточается административная ответственность за незаконные перевозки пассажиров и багажа автобусами и городским наземным электрическим транспортом</w:t>
      </w:r>
    </w:p>
    <w:p w:rsidR="00BD31B4" w:rsidRPr="00BD31B4" w:rsidRDefault="00BD31B4" w:rsidP="00BD31B4">
      <w:pPr>
        <w:autoSpaceDE w:val="0"/>
        <w:autoSpaceDN w:val="0"/>
        <w:adjustRightInd w:val="0"/>
        <w:ind w:firstLine="284"/>
        <w:jc w:val="both"/>
        <w:rPr>
          <w:rFonts w:ascii="Arial" w:hAnsi="Arial" w:cs="Arial"/>
          <w:color w:val="000000"/>
          <w:sz w:val="16"/>
          <w:szCs w:val="16"/>
        </w:rPr>
      </w:pPr>
      <w:r w:rsidRPr="00BD31B4">
        <w:rPr>
          <w:rFonts w:ascii="Arial" w:hAnsi="Arial" w:cs="Arial"/>
          <w:color w:val="000000"/>
          <w:sz w:val="16"/>
          <w:szCs w:val="16"/>
        </w:rPr>
        <w:t>Федеральный закон от 25.12.2023 N 669-ФЗ "О внесении изменений в Кодекс Российской Федерации об административных правонарушениях"</w:t>
      </w:r>
    </w:p>
    <w:p w:rsidR="00BD31B4" w:rsidRPr="00BD31B4" w:rsidRDefault="00BD31B4" w:rsidP="00BD31B4">
      <w:pPr>
        <w:autoSpaceDE w:val="0"/>
        <w:autoSpaceDN w:val="0"/>
        <w:adjustRightInd w:val="0"/>
        <w:ind w:firstLine="284"/>
        <w:jc w:val="both"/>
        <w:rPr>
          <w:rFonts w:ascii="Arial" w:hAnsi="Arial" w:cs="Arial"/>
          <w:color w:val="000000"/>
          <w:sz w:val="16"/>
          <w:szCs w:val="16"/>
        </w:rPr>
      </w:pPr>
      <w:r w:rsidRPr="00BD31B4">
        <w:rPr>
          <w:rFonts w:ascii="Arial" w:hAnsi="Arial" w:cs="Arial"/>
          <w:color w:val="000000"/>
          <w:sz w:val="16"/>
          <w:szCs w:val="16"/>
        </w:rPr>
        <w:t>Так, в частности, согласно поправкам в статью 11.14.2 КоАП РФ, осуществление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повлечет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BD31B4" w:rsidRPr="00BD31B4" w:rsidRDefault="00BD31B4" w:rsidP="00BD31B4">
      <w:pPr>
        <w:autoSpaceDE w:val="0"/>
        <w:autoSpaceDN w:val="0"/>
        <w:adjustRightInd w:val="0"/>
        <w:ind w:firstLine="284"/>
        <w:jc w:val="both"/>
        <w:rPr>
          <w:rFonts w:ascii="Arial" w:hAnsi="Arial" w:cs="Arial"/>
          <w:color w:val="000000"/>
          <w:sz w:val="16"/>
          <w:szCs w:val="16"/>
        </w:rPr>
      </w:pPr>
      <w:r w:rsidRPr="00BD31B4">
        <w:rPr>
          <w:rFonts w:ascii="Arial" w:hAnsi="Arial" w:cs="Arial"/>
          <w:color w:val="000000"/>
          <w:sz w:val="16"/>
          <w:szCs w:val="16"/>
        </w:rPr>
        <w:t>Кроме этого, статья 14.1.2 КоАП РФ дополняется частью пятой, предусматривающей, что за осуществление незаконной предпринимательской деятельности по перевозке пассажиров и багажа автомобильным транспортом или городским наземным электрическим транспортом последует административное наказание в виде штрафа, размер которого для граждан и должностных лиц составит пятьдесят тысяч рублей, для юридических лиц - четыреста тысяч рублей.</w:t>
      </w:r>
    </w:p>
    <w:p w:rsidR="00BD31B4" w:rsidRPr="00BD31B4" w:rsidRDefault="00BD31B4" w:rsidP="00BD31B4">
      <w:pPr>
        <w:autoSpaceDE w:val="0"/>
        <w:autoSpaceDN w:val="0"/>
        <w:adjustRightInd w:val="0"/>
        <w:ind w:firstLine="284"/>
        <w:jc w:val="both"/>
        <w:rPr>
          <w:rFonts w:ascii="Arial" w:hAnsi="Arial" w:cs="Arial"/>
          <w:color w:val="000000"/>
          <w:sz w:val="16"/>
          <w:szCs w:val="16"/>
        </w:rPr>
      </w:pPr>
      <w:r w:rsidRPr="00BD31B4">
        <w:rPr>
          <w:rFonts w:ascii="Arial" w:hAnsi="Arial" w:cs="Arial"/>
          <w:color w:val="000000"/>
          <w:sz w:val="16"/>
          <w:szCs w:val="16"/>
        </w:rPr>
        <w:t>Поправками уточняется административная ответственность также за иные правонарушения в указанной сфере.</w:t>
      </w:r>
    </w:p>
    <w:p w:rsidR="00BD31B4" w:rsidRPr="00BD31B4" w:rsidRDefault="00BD31B4" w:rsidP="00BD31B4">
      <w:pPr>
        <w:autoSpaceDE w:val="0"/>
        <w:autoSpaceDN w:val="0"/>
        <w:adjustRightInd w:val="0"/>
        <w:ind w:firstLine="284"/>
        <w:jc w:val="both"/>
        <w:rPr>
          <w:rFonts w:ascii="Arial" w:hAnsi="Arial" w:cs="Arial"/>
          <w:b/>
          <w:bCs/>
          <w:color w:val="000000"/>
          <w:sz w:val="16"/>
          <w:szCs w:val="16"/>
        </w:rPr>
      </w:pPr>
      <w:r w:rsidRPr="00BD31B4">
        <w:rPr>
          <w:rFonts w:ascii="Arial" w:hAnsi="Arial" w:cs="Arial"/>
          <w:b/>
          <w:bCs/>
          <w:color w:val="000000"/>
          <w:sz w:val="16"/>
          <w:szCs w:val="16"/>
        </w:rPr>
        <w:t>Подписан закон о досудебном обжаловании решений уполномоченных органов, предоставляющих государственные и муниципальные услуги в отдельных сферах</w:t>
      </w:r>
    </w:p>
    <w:p w:rsidR="00BD31B4" w:rsidRPr="00BD31B4" w:rsidRDefault="00BD31B4" w:rsidP="00BD31B4">
      <w:pPr>
        <w:autoSpaceDE w:val="0"/>
        <w:autoSpaceDN w:val="0"/>
        <w:adjustRightInd w:val="0"/>
        <w:ind w:firstLine="284"/>
        <w:jc w:val="both"/>
        <w:rPr>
          <w:rFonts w:ascii="Arial" w:hAnsi="Arial" w:cs="Arial"/>
          <w:color w:val="000000"/>
          <w:sz w:val="16"/>
          <w:szCs w:val="16"/>
        </w:rPr>
      </w:pPr>
      <w:r w:rsidRPr="00BD31B4">
        <w:rPr>
          <w:rFonts w:ascii="Arial" w:hAnsi="Arial" w:cs="Arial"/>
          <w:color w:val="000000"/>
          <w:sz w:val="16"/>
          <w:szCs w:val="16"/>
        </w:rPr>
        <w:t>Федеральный закон от 25.12.2023 N 675-ФЗ "О внесении изменений в Федеральный закон "Об организации предоставления государственных и муниципальных услуг" и Федеральный закон "О лицензировании отдельных видов деятельности"</w:t>
      </w:r>
    </w:p>
    <w:p w:rsidR="00BD31B4" w:rsidRPr="00BD31B4" w:rsidRDefault="00BD31B4" w:rsidP="00BD31B4">
      <w:pPr>
        <w:autoSpaceDE w:val="0"/>
        <w:autoSpaceDN w:val="0"/>
        <w:adjustRightInd w:val="0"/>
        <w:ind w:firstLine="284"/>
        <w:jc w:val="both"/>
        <w:rPr>
          <w:rFonts w:ascii="Arial" w:hAnsi="Arial" w:cs="Arial"/>
          <w:color w:val="000000"/>
          <w:sz w:val="16"/>
          <w:szCs w:val="16"/>
        </w:rPr>
      </w:pPr>
      <w:r w:rsidRPr="00BD31B4">
        <w:rPr>
          <w:rFonts w:ascii="Arial" w:hAnsi="Arial" w:cs="Arial"/>
          <w:color w:val="000000"/>
          <w:sz w:val="16"/>
          <w:szCs w:val="16"/>
        </w:rPr>
        <w:t>Закреплено, что с 1 января 2028 года обжалование решений и действий (бездействия) органов, предоставляющих государственную услугу в сфере разрешительной деятельности, будет осуществляться в соответствии с установленными особенностями досудебного обжалования. Для отдельных видов разрешительной деятельности Правительством может быть предусмотрен более ранний срок.</w:t>
      </w:r>
    </w:p>
    <w:p w:rsidR="00BD31B4" w:rsidRPr="00BD31B4" w:rsidRDefault="00BD31B4" w:rsidP="00BD31B4">
      <w:pPr>
        <w:autoSpaceDE w:val="0"/>
        <w:autoSpaceDN w:val="0"/>
        <w:adjustRightInd w:val="0"/>
        <w:ind w:firstLine="284"/>
        <w:jc w:val="both"/>
        <w:rPr>
          <w:rFonts w:ascii="Arial" w:hAnsi="Arial" w:cs="Arial"/>
          <w:color w:val="000000"/>
          <w:sz w:val="16"/>
          <w:szCs w:val="16"/>
        </w:rPr>
      </w:pPr>
      <w:r w:rsidRPr="00BD31B4">
        <w:rPr>
          <w:rFonts w:ascii="Arial" w:hAnsi="Arial" w:cs="Arial"/>
          <w:color w:val="000000"/>
          <w:sz w:val="16"/>
          <w:szCs w:val="16"/>
        </w:rPr>
        <w:t xml:space="preserve">Жалоба подается лицом в электронном виде с использованием Единого портала госуслуг. Она может быть подана заявителем в течение </w:t>
      </w:r>
      <w:r w:rsidR="00475ADF">
        <w:rPr>
          <w:rFonts w:ascii="Arial" w:hAnsi="Arial" w:cs="Arial"/>
          <w:color w:val="000000"/>
          <w:sz w:val="16"/>
          <w:szCs w:val="16"/>
        </w:rPr>
        <w:br/>
      </w:r>
      <w:r w:rsidRPr="00BD31B4">
        <w:rPr>
          <w:rFonts w:ascii="Arial" w:hAnsi="Arial" w:cs="Arial"/>
          <w:color w:val="000000"/>
          <w:sz w:val="16"/>
          <w:szCs w:val="16"/>
        </w:rPr>
        <w:t>30 календарных дней со дня, когда заявитель узнал или должен был узнать о нарушении своих прав. В случае, если жалоба содержит сведения, составляющие государственную тайну, она подается непосредственно в разрешительный орган в определяемом им порядке.</w:t>
      </w:r>
    </w:p>
    <w:p w:rsidR="00BD31B4" w:rsidRPr="00BD31B4" w:rsidRDefault="00BD31B4" w:rsidP="00BD31B4">
      <w:pPr>
        <w:autoSpaceDE w:val="0"/>
        <w:autoSpaceDN w:val="0"/>
        <w:adjustRightInd w:val="0"/>
        <w:ind w:firstLine="284"/>
        <w:jc w:val="both"/>
        <w:rPr>
          <w:rFonts w:ascii="Arial" w:hAnsi="Arial" w:cs="Arial"/>
          <w:color w:val="000000"/>
          <w:sz w:val="16"/>
          <w:szCs w:val="16"/>
        </w:rPr>
      </w:pPr>
      <w:r w:rsidRPr="00BD31B4">
        <w:rPr>
          <w:rFonts w:ascii="Arial" w:hAnsi="Arial" w:cs="Arial"/>
          <w:color w:val="000000"/>
          <w:sz w:val="16"/>
          <w:szCs w:val="16"/>
        </w:rPr>
        <w:t>Также установлены перечень сведений, которые должны содержаться в жалобе, особенности ее рассмотрения разрешительным органом и основания для отказа в рассмотрении жалобы. Согласно тексту документа, жалоба</w:t>
      </w:r>
    </w:p>
    <w:p w:rsidR="00BD31B4" w:rsidRPr="00BD31B4" w:rsidRDefault="00BD31B4" w:rsidP="00BD31B4">
      <w:pPr>
        <w:autoSpaceDE w:val="0"/>
        <w:autoSpaceDN w:val="0"/>
        <w:adjustRightInd w:val="0"/>
        <w:ind w:firstLine="284"/>
        <w:jc w:val="both"/>
        <w:rPr>
          <w:rFonts w:ascii="Arial" w:hAnsi="Arial" w:cs="Arial"/>
          <w:color w:val="000000"/>
          <w:sz w:val="16"/>
          <w:szCs w:val="16"/>
        </w:rPr>
      </w:pPr>
      <w:r w:rsidRPr="00BD31B4">
        <w:rPr>
          <w:rFonts w:ascii="Arial" w:hAnsi="Arial" w:cs="Arial"/>
          <w:color w:val="000000"/>
          <w:sz w:val="16"/>
          <w:szCs w:val="16"/>
        </w:rPr>
        <w:t>подлежит рассмотрению в срок, не превышающий 15 рабочих дней со дня ее регистрации, если более короткий срок не установлен Правительством.</w:t>
      </w:r>
    </w:p>
    <w:p w:rsidR="00BD31B4" w:rsidRPr="00BD31B4" w:rsidRDefault="00BD31B4" w:rsidP="00BD31B4">
      <w:pPr>
        <w:autoSpaceDE w:val="0"/>
        <w:autoSpaceDN w:val="0"/>
        <w:adjustRightInd w:val="0"/>
        <w:ind w:firstLine="284"/>
        <w:jc w:val="both"/>
        <w:rPr>
          <w:rFonts w:ascii="Arial" w:hAnsi="Arial" w:cs="Arial"/>
          <w:color w:val="000000"/>
          <w:sz w:val="16"/>
          <w:szCs w:val="16"/>
        </w:rPr>
      </w:pPr>
      <w:r w:rsidRPr="00BD31B4">
        <w:rPr>
          <w:rFonts w:ascii="Arial" w:hAnsi="Arial" w:cs="Arial"/>
          <w:color w:val="000000"/>
          <w:sz w:val="16"/>
          <w:szCs w:val="16"/>
        </w:rPr>
        <w:t>Кроме этого, законом закреплен механизм досудебного обжалования решений лицензирующих органов и предусмотрено, что судебное обжалование решений и действий (бездействия) лицензирующего органа возможно только после их досудебного обжалования.</w:t>
      </w:r>
    </w:p>
    <w:p w:rsidR="00BD31B4" w:rsidRPr="00BD31B4" w:rsidRDefault="00BD31B4" w:rsidP="00BD31B4">
      <w:pPr>
        <w:autoSpaceDE w:val="0"/>
        <w:autoSpaceDN w:val="0"/>
        <w:adjustRightInd w:val="0"/>
        <w:ind w:firstLine="284"/>
        <w:jc w:val="both"/>
        <w:rPr>
          <w:rFonts w:ascii="Arial" w:hAnsi="Arial" w:cs="Arial"/>
          <w:color w:val="000000"/>
          <w:sz w:val="16"/>
          <w:szCs w:val="16"/>
        </w:rPr>
      </w:pPr>
      <w:r w:rsidRPr="00BD31B4">
        <w:rPr>
          <w:rFonts w:ascii="Arial" w:hAnsi="Arial" w:cs="Arial"/>
          <w:color w:val="000000"/>
          <w:sz w:val="16"/>
          <w:szCs w:val="16"/>
        </w:rPr>
        <w:t>Федеральный закон вступает в силу по истечении 60 дней после дня его официального опубликования.</w:t>
      </w:r>
    </w:p>
    <w:p w:rsidR="00BD31B4" w:rsidRPr="00BD31B4" w:rsidRDefault="00BD31B4" w:rsidP="00BD31B4">
      <w:pPr>
        <w:jc w:val="both"/>
        <w:rPr>
          <w:rFonts w:ascii="Arial" w:hAnsi="Arial" w:cs="Arial"/>
          <w:b/>
          <w:sz w:val="16"/>
          <w:szCs w:val="16"/>
        </w:rPr>
      </w:pPr>
      <w:r w:rsidRPr="00BD31B4">
        <w:rPr>
          <w:rFonts w:ascii="Arial" w:hAnsi="Arial" w:cs="Arial"/>
          <w:b/>
          <w:sz w:val="16"/>
          <w:szCs w:val="16"/>
        </w:rPr>
        <w:t>Разъяснение подготовил:</w:t>
      </w:r>
    </w:p>
    <w:p w:rsidR="00BD31B4" w:rsidRPr="00BD31B4" w:rsidRDefault="00BD31B4" w:rsidP="00BD31B4">
      <w:pPr>
        <w:jc w:val="both"/>
        <w:rPr>
          <w:rFonts w:ascii="Arial" w:hAnsi="Arial" w:cs="Arial"/>
          <w:b/>
          <w:sz w:val="16"/>
          <w:szCs w:val="16"/>
        </w:rPr>
      </w:pPr>
      <w:r w:rsidRPr="00BD31B4">
        <w:rPr>
          <w:rFonts w:ascii="Arial" w:hAnsi="Arial" w:cs="Arial"/>
          <w:b/>
          <w:sz w:val="16"/>
          <w:szCs w:val="16"/>
        </w:rPr>
        <w:t xml:space="preserve">Помощник прокурора Валдайского района </w:t>
      </w:r>
      <w:r w:rsidRPr="00BD31B4">
        <w:rPr>
          <w:rFonts w:ascii="Arial" w:hAnsi="Arial" w:cs="Arial"/>
          <w:b/>
          <w:sz w:val="16"/>
          <w:szCs w:val="16"/>
        </w:rPr>
        <w:tab/>
      </w:r>
      <w:r w:rsidRPr="00BD31B4">
        <w:rPr>
          <w:rFonts w:ascii="Arial" w:hAnsi="Arial" w:cs="Arial"/>
          <w:b/>
          <w:sz w:val="16"/>
          <w:szCs w:val="16"/>
        </w:rPr>
        <w:tab/>
        <w:t>Вавилина Д.А.</w:t>
      </w:r>
    </w:p>
    <w:p w:rsidR="00807473" w:rsidRDefault="00807473" w:rsidP="004E1A32">
      <w:pPr>
        <w:tabs>
          <w:tab w:val="left" w:pos="5954"/>
        </w:tabs>
        <w:jc w:val="right"/>
        <w:rPr>
          <w:rFonts w:ascii="Arial" w:hAnsi="Arial" w:cs="Arial"/>
          <w:b/>
          <w:sz w:val="16"/>
          <w:szCs w:val="16"/>
        </w:rPr>
      </w:pPr>
    </w:p>
    <w:p w:rsidR="00184851" w:rsidRPr="00184851" w:rsidRDefault="00184851" w:rsidP="00184851">
      <w:pPr>
        <w:jc w:val="center"/>
        <w:rPr>
          <w:rFonts w:ascii="Arial" w:hAnsi="Arial" w:cs="Arial"/>
          <w:b/>
          <w:sz w:val="16"/>
          <w:szCs w:val="16"/>
        </w:rPr>
      </w:pPr>
      <w:r w:rsidRPr="00184851">
        <w:rPr>
          <w:rFonts w:ascii="Arial" w:hAnsi="Arial" w:cs="Arial"/>
          <w:b/>
          <w:sz w:val="16"/>
          <w:szCs w:val="16"/>
        </w:rPr>
        <w:t>ИНФОРМАЦИОННОЕ СООБЩЕНИЕ</w:t>
      </w:r>
    </w:p>
    <w:p w:rsidR="00184851" w:rsidRPr="00184851" w:rsidRDefault="00184851" w:rsidP="00184851">
      <w:pPr>
        <w:ind w:firstLine="284"/>
        <w:jc w:val="both"/>
        <w:rPr>
          <w:rFonts w:ascii="Arial" w:hAnsi="Arial" w:cs="Arial"/>
          <w:sz w:val="16"/>
          <w:szCs w:val="16"/>
        </w:rPr>
      </w:pPr>
      <w:r w:rsidRPr="00184851">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184851" w:rsidRPr="00184851" w:rsidRDefault="00184851" w:rsidP="00184851">
      <w:pPr>
        <w:ind w:firstLine="284"/>
        <w:jc w:val="both"/>
        <w:rPr>
          <w:rFonts w:ascii="Arial" w:hAnsi="Arial" w:cs="Arial"/>
          <w:sz w:val="16"/>
          <w:szCs w:val="16"/>
        </w:rPr>
      </w:pPr>
      <w:r w:rsidRPr="00184851">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Козлово, площадью 1500 кв.м,  для индивидуального жилищного строительства (ориентир: данный земельный участок примыкает с южной стороны к земельному участку с кадастровым номером 53:03:0729001:21);</w:t>
      </w:r>
    </w:p>
    <w:p w:rsidR="00184851" w:rsidRPr="00184851" w:rsidRDefault="00184851" w:rsidP="00184851">
      <w:pPr>
        <w:ind w:firstLine="284"/>
        <w:jc w:val="both"/>
        <w:rPr>
          <w:rFonts w:ascii="Arial" w:hAnsi="Arial" w:cs="Arial"/>
          <w:sz w:val="16"/>
          <w:szCs w:val="16"/>
        </w:rPr>
      </w:pPr>
      <w:r w:rsidRPr="00184851">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Козлово, площадью 1500 кв.м,  для индивидуального жилищного строительства (ориентир: данный земельный участок примыкает с северной стороны к земельному участку с кадастровым номером 53:03:0729001:71);</w:t>
      </w:r>
    </w:p>
    <w:p w:rsidR="00184851" w:rsidRPr="00184851" w:rsidRDefault="00184851" w:rsidP="00184851">
      <w:pPr>
        <w:ind w:firstLine="284"/>
        <w:jc w:val="both"/>
        <w:rPr>
          <w:rFonts w:ascii="Arial" w:hAnsi="Arial" w:cs="Arial"/>
          <w:sz w:val="16"/>
          <w:szCs w:val="16"/>
        </w:rPr>
      </w:pPr>
      <w:r w:rsidRPr="00184851">
        <w:rPr>
          <w:rFonts w:ascii="Arial" w:hAnsi="Arial" w:cs="Arial"/>
          <w:sz w:val="16"/>
          <w:szCs w:val="16"/>
        </w:rPr>
        <w:t>Российская Федерация, Новгородская область, Валдайский муниципальный район, Рощинское сельское поселение, д. Станки, площадью 2964 кв.м,  для ведения личного подсобного хозяйства (ориентир: данный земельный участок расположен ориентировочно на расстоянии 40м в юго-западном направлении от земельного участка с кадастровым номером 53:03:1202004:185).</w:t>
      </w:r>
    </w:p>
    <w:p w:rsidR="00184851" w:rsidRPr="00184851" w:rsidRDefault="00184851" w:rsidP="00184851">
      <w:pPr>
        <w:ind w:firstLine="284"/>
        <w:jc w:val="both"/>
        <w:rPr>
          <w:rFonts w:ascii="Arial" w:hAnsi="Arial" w:cs="Arial"/>
          <w:sz w:val="16"/>
          <w:szCs w:val="16"/>
        </w:rPr>
      </w:pPr>
      <w:r w:rsidRPr="00184851">
        <w:rPr>
          <w:rFonts w:ascii="Arial" w:hAnsi="Arial" w:cs="Arial"/>
          <w:sz w:val="16"/>
          <w:szCs w:val="16"/>
        </w:rPr>
        <w:t>Граждане, заинтересованные в предоставлении земельных участков, могут подать заявления о  намерении участвовать в аукционе по продаже данных земельных участков.</w:t>
      </w:r>
    </w:p>
    <w:p w:rsidR="00184851" w:rsidRPr="00184851" w:rsidRDefault="00184851" w:rsidP="00184851">
      <w:pPr>
        <w:ind w:firstLine="284"/>
        <w:jc w:val="both"/>
        <w:rPr>
          <w:rStyle w:val="apple-style-span"/>
          <w:rFonts w:ascii="Arial" w:hAnsi="Arial" w:cs="Arial"/>
          <w:sz w:val="16"/>
          <w:szCs w:val="16"/>
        </w:rPr>
      </w:pPr>
      <w:r w:rsidRPr="00184851">
        <w:rPr>
          <w:rFonts w:ascii="Arial" w:hAnsi="Arial" w:cs="Arial"/>
          <w:sz w:val="16"/>
          <w:szCs w:val="16"/>
        </w:rPr>
        <w:t>Заявления принимаются в течение тридцати дней со дня опубликования данного сообщения (по 31.03.2025 включительно).</w:t>
      </w:r>
    </w:p>
    <w:p w:rsidR="00184851" w:rsidRPr="00184851" w:rsidRDefault="00184851" w:rsidP="00184851">
      <w:pPr>
        <w:ind w:firstLine="284"/>
        <w:contextualSpacing/>
        <w:jc w:val="both"/>
        <w:rPr>
          <w:rStyle w:val="apple-style-span"/>
          <w:rFonts w:ascii="Arial" w:hAnsi="Arial" w:cs="Arial"/>
          <w:sz w:val="16"/>
          <w:szCs w:val="16"/>
          <w:shd w:val="clear" w:color="auto" w:fill="FFFFFF"/>
        </w:rPr>
      </w:pPr>
      <w:r w:rsidRPr="00184851">
        <w:rPr>
          <w:rStyle w:val="apple-style-span"/>
          <w:rFonts w:ascii="Arial" w:hAnsi="Arial" w:cs="Arial"/>
          <w:sz w:val="16"/>
          <w:szCs w:val="16"/>
          <w:shd w:val="clear" w:color="auto" w:fill="FFFFFF"/>
        </w:rPr>
        <w:t>Заявления могут быть поданы при личном обращении в бумажном виде,</w:t>
      </w:r>
    </w:p>
    <w:p w:rsidR="00184851" w:rsidRPr="00184851" w:rsidRDefault="00184851" w:rsidP="00184851">
      <w:pPr>
        <w:ind w:firstLine="284"/>
        <w:contextualSpacing/>
        <w:jc w:val="both"/>
        <w:rPr>
          <w:rFonts w:ascii="Arial" w:hAnsi="Arial" w:cs="Arial"/>
          <w:sz w:val="16"/>
          <w:szCs w:val="16"/>
          <w:shd w:val="clear" w:color="auto" w:fill="FFFFFF"/>
        </w:rPr>
      </w:pPr>
      <w:r w:rsidRPr="00184851">
        <w:rPr>
          <w:rStyle w:val="apple-style-span"/>
          <w:rFonts w:ascii="Arial" w:hAnsi="Arial" w:cs="Arial"/>
          <w:sz w:val="16"/>
          <w:szCs w:val="16"/>
          <w:shd w:val="clear" w:color="auto" w:fill="FFFFFF"/>
        </w:rPr>
        <w:t xml:space="preserve">с представлением документа, подтверждающего личность гражданина, в Администрации Валдайского муниципального района по адресу: Новгородская область, г. Валдай, пр. Комсомольский, д.19/21, </w:t>
      </w:r>
      <w:r w:rsidRPr="00184851">
        <w:rPr>
          <w:rStyle w:val="apple-style-span"/>
          <w:rFonts w:ascii="Arial" w:hAnsi="Arial" w:cs="Arial"/>
          <w:b/>
          <w:sz w:val="16"/>
          <w:szCs w:val="16"/>
          <w:shd w:val="clear" w:color="auto" w:fill="FFFFFF"/>
        </w:rPr>
        <w:t>каб.409</w:t>
      </w:r>
      <w:r w:rsidRPr="00184851">
        <w:rPr>
          <w:rStyle w:val="apple-style-span"/>
          <w:rFonts w:ascii="Arial" w:hAnsi="Arial" w:cs="Arial"/>
          <w:sz w:val="16"/>
          <w:szCs w:val="16"/>
          <w:shd w:val="clear" w:color="auto" w:fill="FFFFFF"/>
        </w:rPr>
        <w:t>, тел.: 8 (816-66) 46-318.</w:t>
      </w:r>
    </w:p>
    <w:p w:rsidR="00184851" w:rsidRPr="00184851" w:rsidRDefault="00184851" w:rsidP="00184851">
      <w:pPr>
        <w:ind w:firstLine="284"/>
        <w:jc w:val="both"/>
        <w:rPr>
          <w:rFonts w:ascii="Arial" w:hAnsi="Arial" w:cs="Arial"/>
          <w:sz w:val="16"/>
          <w:szCs w:val="16"/>
        </w:rPr>
      </w:pPr>
      <w:r w:rsidRPr="00184851">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184851" w:rsidRPr="00184851" w:rsidRDefault="00184851" w:rsidP="00184851">
      <w:pPr>
        <w:ind w:firstLine="284"/>
        <w:jc w:val="both"/>
        <w:rPr>
          <w:rFonts w:ascii="Arial" w:hAnsi="Arial" w:cs="Arial"/>
          <w:sz w:val="16"/>
          <w:szCs w:val="16"/>
        </w:rPr>
      </w:pPr>
      <w:r w:rsidRPr="00184851">
        <w:rPr>
          <w:rFonts w:ascii="Arial" w:hAnsi="Arial" w:cs="Arial"/>
          <w:sz w:val="16"/>
          <w:szCs w:val="16"/>
        </w:rPr>
        <w:t>При поступлении двух или более заявлений земельные участки предоставляются на торгах.</w:t>
      </w:r>
    </w:p>
    <w:p w:rsidR="00184851" w:rsidRPr="00184851" w:rsidRDefault="00184851" w:rsidP="00184851">
      <w:pPr>
        <w:jc w:val="both"/>
        <w:rPr>
          <w:rFonts w:ascii="Arial" w:hAnsi="Arial" w:cs="Arial"/>
          <w:b/>
          <w:bCs/>
          <w:sz w:val="16"/>
          <w:szCs w:val="16"/>
        </w:rPr>
      </w:pPr>
      <w:r w:rsidRPr="00184851">
        <w:rPr>
          <w:rFonts w:ascii="Arial" w:hAnsi="Arial" w:cs="Arial"/>
          <w:b/>
          <w:bCs/>
          <w:sz w:val="16"/>
          <w:szCs w:val="16"/>
        </w:rPr>
        <w:t>Председатель комитета</w:t>
      </w:r>
      <w:r w:rsidRPr="00184851">
        <w:rPr>
          <w:rFonts w:ascii="Arial" w:hAnsi="Arial" w:cs="Arial"/>
          <w:b/>
          <w:bCs/>
          <w:sz w:val="16"/>
          <w:szCs w:val="16"/>
        </w:rPr>
        <w:tab/>
      </w:r>
      <w:r w:rsidRPr="00184851">
        <w:rPr>
          <w:rFonts w:ascii="Arial" w:hAnsi="Arial" w:cs="Arial"/>
          <w:b/>
          <w:bCs/>
          <w:sz w:val="16"/>
          <w:szCs w:val="16"/>
        </w:rPr>
        <w:tab/>
        <w:t>Е.А. Растригина</w:t>
      </w:r>
    </w:p>
    <w:p w:rsidR="0001427D" w:rsidRDefault="0001427D" w:rsidP="004E1A32">
      <w:pPr>
        <w:tabs>
          <w:tab w:val="left" w:pos="5954"/>
        </w:tabs>
        <w:jc w:val="right"/>
        <w:rPr>
          <w:rFonts w:ascii="Arial" w:hAnsi="Arial" w:cs="Arial"/>
          <w:b/>
          <w:sz w:val="16"/>
          <w:szCs w:val="16"/>
        </w:rPr>
      </w:pPr>
    </w:p>
    <w:p w:rsidR="00184851" w:rsidRPr="00184851" w:rsidRDefault="00402BD8" w:rsidP="00184851">
      <w:pPr>
        <w:jc w:val="center"/>
        <w:rPr>
          <w:rFonts w:ascii="Arial" w:hAnsi="Arial" w:cs="Arial"/>
          <w:b/>
          <w:sz w:val="16"/>
          <w:szCs w:val="16"/>
        </w:rPr>
      </w:pPr>
      <w:r w:rsidRPr="00184851">
        <w:rPr>
          <w:rFonts w:ascii="Arial" w:hAnsi="Arial" w:cs="Arial"/>
          <w:b/>
          <w:sz w:val="16"/>
          <w:szCs w:val="16"/>
        </w:rPr>
        <w:t>ИЗВЕЩЕНИЕ О НАЧАЛЕ ВЫПОЛНЕНИЯ КОМПЛЕКСНЫХ КАДАСТРОВЫХ РАБОТ</w:t>
      </w:r>
    </w:p>
    <w:p w:rsidR="00184851" w:rsidRPr="00184851" w:rsidRDefault="00402BD8" w:rsidP="00402BD8">
      <w:pPr>
        <w:ind w:firstLine="284"/>
        <w:jc w:val="both"/>
        <w:rPr>
          <w:rFonts w:ascii="Arial" w:hAnsi="Arial" w:cs="Arial"/>
          <w:sz w:val="16"/>
          <w:szCs w:val="16"/>
        </w:rPr>
      </w:pPr>
      <w:r>
        <w:rPr>
          <w:rFonts w:ascii="Arial" w:hAnsi="Arial" w:cs="Arial"/>
          <w:sz w:val="16"/>
          <w:szCs w:val="16"/>
        </w:rPr>
        <w:t>1</w:t>
      </w:r>
      <w:r w:rsidR="00184851" w:rsidRPr="00184851">
        <w:rPr>
          <w:rFonts w:ascii="Arial" w:hAnsi="Arial" w:cs="Arial"/>
          <w:sz w:val="16"/>
          <w:szCs w:val="16"/>
        </w:rPr>
        <w:t>. В период с</w:t>
      </w:r>
      <w:r w:rsidR="00184851">
        <w:rPr>
          <w:rFonts w:ascii="Arial" w:hAnsi="Arial" w:cs="Arial"/>
          <w:sz w:val="16"/>
          <w:szCs w:val="16"/>
        </w:rPr>
        <w:t xml:space="preserve"> </w:t>
      </w:r>
      <w:r w:rsidR="00184851" w:rsidRPr="00184851">
        <w:rPr>
          <w:rFonts w:ascii="Arial" w:hAnsi="Arial" w:cs="Arial"/>
          <w:sz w:val="16"/>
          <w:szCs w:val="16"/>
        </w:rPr>
        <w:t>«15»</w:t>
      </w:r>
      <w:r w:rsidR="00184851">
        <w:rPr>
          <w:rFonts w:ascii="Arial" w:hAnsi="Arial" w:cs="Arial"/>
          <w:sz w:val="16"/>
          <w:szCs w:val="16"/>
        </w:rPr>
        <w:t xml:space="preserve"> </w:t>
      </w:r>
      <w:r w:rsidR="00184851" w:rsidRPr="00184851">
        <w:rPr>
          <w:rFonts w:ascii="Arial" w:hAnsi="Arial" w:cs="Arial"/>
          <w:sz w:val="16"/>
          <w:szCs w:val="16"/>
        </w:rPr>
        <w:t>февраля</w:t>
      </w:r>
      <w:r w:rsidR="00184851">
        <w:rPr>
          <w:rFonts w:ascii="Arial" w:hAnsi="Arial" w:cs="Arial"/>
          <w:sz w:val="16"/>
          <w:szCs w:val="16"/>
        </w:rPr>
        <w:t xml:space="preserve"> </w:t>
      </w:r>
      <w:r w:rsidR="00184851" w:rsidRPr="00184851">
        <w:rPr>
          <w:rFonts w:ascii="Arial" w:hAnsi="Arial" w:cs="Arial"/>
          <w:sz w:val="16"/>
          <w:szCs w:val="16"/>
        </w:rPr>
        <w:t>2025</w:t>
      </w:r>
      <w:r w:rsidR="00184851">
        <w:rPr>
          <w:rFonts w:ascii="Arial" w:hAnsi="Arial" w:cs="Arial"/>
          <w:sz w:val="16"/>
          <w:szCs w:val="16"/>
        </w:rPr>
        <w:t xml:space="preserve"> </w:t>
      </w:r>
      <w:r w:rsidR="00184851" w:rsidRPr="00184851">
        <w:rPr>
          <w:rFonts w:ascii="Arial" w:hAnsi="Arial" w:cs="Arial"/>
          <w:sz w:val="16"/>
          <w:szCs w:val="16"/>
        </w:rPr>
        <w:t>г. по «30»</w:t>
      </w:r>
      <w:r w:rsidR="00184851">
        <w:rPr>
          <w:rFonts w:ascii="Arial" w:hAnsi="Arial" w:cs="Arial"/>
          <w:sz w:val="16"/>
          <w:szCs w:val="16"/>
        </w:rPr>
        <w:t xml:space="preserve"> </w:t>
      </w:r>
      <w:r w:rsidR="00184851" w:rsidRPr="00184851">
        <w:rPr>
          <w:rFonts w:ascii="Arial" w:hAnsi="Arial" w:cs="Arial"/>
          <w:sz w:val="16"/>
          <w:szCs w:val="16"/>
        </w:rPr>
        <w:t>октября</w:t>
      </w:r>
      <w:r w:rsidR="00184851">
        <w:rPr>
          <w:rFonts w:ascii="Arial" w:hAnsi="Arial" w:cs="Arial"/>
          <w:sz w:val="16"/>
          <w:szCs w:val="16"/>
        </w:rPr>
        <w:t xml:space="preserve"> </w:t>
      </w:r>
      <w:r w:rsidR="00184851" w:rsidRPr="00184851">
        <w:rPr>
          <w:rFonts w:ascii="Arial" w:hAnsi="Arial" w:cs="Arial"/>
          <w:sz w:val="16"/>
          <w:szCs w:val="16"/>
        </w:rPr>
        <w:t>2025</w:t>
      </w:r>
      <w:r w:rsidR="00184851">
        <w:rPr>
          <w:rFonts w:ascii="Arial" w:hAnsi="Arial" w:cs="Arial"/>
          <w:sz w:val="16"/>
          <w:szCs w:val="16"/>
        </w:rPr>
        <w:t xml:space="preserve"> </w:t>
      </w:r>
      <w:r w:rsidR="00184851" w:rsidRPr="00184851">
        <w:rPr>
          <w:rFonts w:ascii="Arial" w:hAnsi="Arial" w:cs="Arial"/>
          <w:sz w:val="16"/>
          <w:szCs w:val="16"/>
        </w:rPr>
        <w:t>г. в отношении объектов недвижимости, расположенных на территории следующих кадастровых кварталов: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65"/>
        <w:gridCol w:w="9785"/>
      </w:tblGrid>
      <w:tr w:rsidR="00184851" w:rsidRPr="00402BD8" w:rsidTr="00402BD8">
        <w:trPr>
          <w:trHeight w:val="20"/>
        </w:trPr>
        <w:tc>
          <w:tcPr>
            <w:tcW w:w="1565" w:type="dxa"/>
            <w:shd w:val="clear" w:color="auto" w:fill="auto"/>
            <w:vAlign w:val="center"/>
          </w:tcPr>
          <w:p w:rsidR="00184851" w:rsidRPr="00402BD8" w:rsidRDefault="00184851" w:rsidP="00402BD8">
            <w:pPr>
              <w:jc w:val="center"/>
              <w:rPr>
                <w:rFonts w:ascii="Arial" w:hAnsi="Arial" w:cs="Arial"/>
                <w:sz w:val="12"/>
                <w:szCs w:val="12"/>
              </w:rPr>
            </w:pPr>
            <w:r w:rsidRPr="00402BD8">
              <w:rPr>
                <w:rFonts w:ascii="Arial" w:hAnsi="Arial" w:cs="Arial"/>
                <w:sz w:val="12"/>
                <w:szCs w:val="12"/>
              </w:rPr>
              <w:t>(указывается номер кадастрового квартала)</w:t>
            </w:r>
          </w:p>
        </w:tc>
        <w:tc>
          <w:tcPr>
            <w:tcW w:w="9785" w:type="dxa"/>
            <w:shd w:val="clear" w:color="auto" w:fill="auto"/>
            <w:vAlign w:val="center"/>
          </w:tcPr>
          <w:p w:rsidR="00184851" w:rsidRPr="00402BD8" w:rsidRDefault="00184851" w:rsidP="00402BD8">
            <w:pPr>
              <w:jc w:val="center"/>
              <w:rPr>
                <w:rFonts w:ascii="Arial" w:hAnsi="Arial" w:cs="Arial"/>
                <w:sz w:val="12"/>
                <w:szCs w:val="12"/>
              </w:rPr>
            </w:pPr>
            <w:r w:rsidRPr="00402BD8">
              <w:rPr>
                <w:rFonts w:ascii="Arial" w:hAnsi="Arial" w:cs="Arial"/>
                <w:sz w:val="12"/>
                <w:szCs w:val="12"/>
              </w:rPr>
              <w:t>(указывается адрес кадастрового квартала)</w:t>
            </w:r>
          </w:p>
        </w:tc>
      </w:tr>
      <w:tr w:rsidR="00184851" w:rsidRPr="00402BD8" w:rsidTr="00402BD8">
        <w:trPr>
          <w:trHeight w:val="20"/>
        </w:trPr>
        <w:tc>
          <w:tcPr>
            <w:tcW w:w="1565" w:type="dxa"/>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53:03:0105001</w:t>
            </w:r>
          </w:p>
        </w:tc>
        <w:tc>
          <w:tcPr>
            <w:tcW w:w="9785" w:type="dxa"/>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53:03:0105002</w:t>
            </w:r>
          </w:p>
        </w:tc>
        <w:tc>
          <w:tcPr>
            <w:tcW w:w="9785" w:type="dxa"/>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53:03:0105003</w:t>
            </w:r>
          </w:p>
        </w:tc>
        <w:tc>
          <w:tcPr>
            <w:tcW w:w="9785" w:type="dxa"/>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53:03:0105004</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53:03:0105005</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53:03:0105006</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53:03:0105007</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53:03:0105008</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53:03:0105009</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53:03:0105010</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53:03:0105011</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53:03:0105012</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53:03:0105013</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53:03:0105014</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53:03:0105016</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53:03:0105017</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53:03:0105018</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53:03:0105019</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lastRenderedPageBreak/>
              <w:t>53:03:0105020</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53:03:0105021</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53:03:0105022</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53:03:0105023</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53:03:0105025</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53:03:0105026</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53:03:0105028</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53:03:0105029</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53:03:0105036</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53:03:0105037</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53:03:0105038</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53:03:0105039</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53:03:0105047</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53:03:0105049</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53:03:0619001</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с. Зимогорье</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53:03:0619007</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с. Зимогорье</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53:03:0914001</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Костковское сельское поселение, д. Костково</w:t>
            </w:r>
          </w:p>
        </w:tc>
      </w:tr>
      <w:tr w:rsidR="00184851" w:rsidRPr="00402BD8" w:rsidTr="00402BD8">
        <w:trPr>
          <w:trHeight w:val="20"/>
        </w:trPr>
        <w:tc>
          <w:tcPr>
            <w:tcW w:w="156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53:03:0914002</w:t>
            </w:r>
          </w:p>
        </w:tc>
        <w:tc>
          <w:tcPr>
            <w:tcW w:w="9785" w:type="dxa"/>
            <w:tcBorders>
              <w:top w:val="single" w:sz="4" w:space="0" w:color="auto"/>
              <w:left w:val="single" w:sz="4" w:space="0" w:color="auto"/>
              <w:bottom w:val="single" w:sz="4" w:space="0" w:color="auto"/>
              <w:right w:val="single" w:sz="4" w:space="0" w:color="auto"/>
            </w:tcBorders>
            <w:shd w:val="clear" w:color="auto" w:fill="auto"/>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Костковское сельское поселение, д. Костково</w:t>
            </w:r>
          </w:p>
        </w:tc>
      </w:tr>
    </w:tbl>
    <w:p w:rsidR="00402BD8" w:rsidRDefault="00184851" w:rsidP="00402BD8">
      <w:pPr>
        <w:tabs>
          <w:tab w:val="right" w:pos="9922"/>
        </w:tabs>
        <w:ind w:firstLine="284"/>
        <w:jc w:val="both"/>
        <w:rPr>
          <w:rFonts w:ascii="Arial" w:hAnsi="Arial" w:cs="Arial"/>
          <w:sz w:val="16"/>
          <w:szCs w:val="16"/>
        </w:rPr>
      </w:pPr>
      <w:r w:rsidRPr="00184851">
        <w:rPr>
          <w:rFonts w:ascii="Arial" w:hAnsi="Arial" w:cs="Arial"/>
          <w:sz w:val="16"/>
          <w:szCs w:val="16"/>
        </w:rPr>
        <w:t xml:space="preserve">будут выполняться комплексные кадастровые работы в соответствии с Муниципальным контрактом № 17 от 14.02.2025 № 17, </w:t>
      </w:r>
    </w:p>
    <w:p w:rsidR="00184851" w:rsidRPr="00184851" w:rsidRDefault="00184851" w:rsidP="00402BD8">
      <w:pPr>
        <w:tabs>
          <w:tab w:val="right" w:pos="9922"/>
        </w:tabs>
        <w:ind w:firstLine="284"/>
        <w:jc w:val="both"/>
        <w:rPr>
          <w:rFonts w:ascii="Arial" w:eastAsia="TimesNewRomanPSMT" w:hAnsi="Arial" w:cs="Arial"/>
          <w:i/>
          <w:sz w:val="16"/>
          <w:szCs w:val="16"/>
        </w:rPr>
      </w:pPr>
      <w:r w:rsidRPr="00184851">
        <w:rPr>
          <w:rFonts w:ascii="Arial" w:hAnsi="Arial" w:cs="Arial"/>
          <w:sz w:val="16"/>
          <w:szCs w:val="16"/>
        </w:rPr>
        <w:t>заключенным со стороны заказчика: Администрация Валдайского муниципального района</w:t>
      </w:r>
    </w:p>
    <w:p w:rsidR="00184851" w:rsidRPr="00184851" w:rsidRDefault="00184851" w:rsidP="00402BD8">
      <w:pPr>
        <w:tabs>
          <w:tab w:val="right" w:pos="9922"/>
        </w:tabs>
        <w:ind w:firstLine="284"/>
        <w:jc w:val="both"/>
        <w:rPr>
          <w:rFonts w:ascii="Arial" w:hAnsi="Arial" w:cs="Arial"/>
          <w:sz w:val="16"/>
          <w:szCs w:val="16"/>
        </w:rPr>
      </w:pPr>
      <w:r w:rsidRPr="00184851">
        <w:rPr>
          <w:rFonts w:ascii="Arial" w:hAnsi="Arial" w:cs="Arial"/>
          <w:sz w:val="16"/>
          <w:szCs w:val="16"/>
        </w:rPr>
        <w:t>почтовый адрес: 175400, Новгородская область, г.Валдай, пр. Комсомольский, д. 19/21</w:t>
      </w:r>
    </w:p>
    <w:p w:rsidR="00184851" w:rsidRPr="00184851" w:rsidRDefault="00184851" w:rsidP="00402BD8">
      <w:pPr>
        <w:ind w:firstLine="284"/>
        <w:jc w:val="both"/>
        <w:rPr>
          <w:rFonts w:ascii="Arial" w:hAnsi="Arial" w:cs="Arial"/>
          <w:sz w:val="16"/>
          <w:szCs w:val="16"/>
        </w:rPr>
      </w:pPr>
      <w:r w:rsidRPr="00184851">
        <w:rPr>
          <w:rFonts w:ascii="Arial" w:hAnsi="Arial" w:cs="Arial"/>
          <w:sz w:val="16"/>
          <w:szCs w:val="16"/>
        </w:rPr>
        <w:t xml:space="preserve">адрес электронной почты: </w:t>
      </w:r>
      <w:hyperlink r:id="rId11" w:history="1">
        <w:r w:rsidRPr="00184851">
          <w:rPr>
            <w:rStyle w:val="af3"/>
            <w:rFonts w:ascii="Arial" w:hAnsi="Arial" w:cs="Arial"/>
            <w:bCs/>
            <w:color w:val="auto"/>
            <w:sz w:val="16"/>
            <w:szCs w:val="16"/>
            <w:u w:val="none"/>
            <w:shd w:val="clear" w:color="auto" w:fill="FFFFFF"/>
          </w:rPr>
          <w:t>admin@valdayadm.ru</w:t>
        </w:r>
      </w:hyperlink>
    </w:p>
    <w:p w:rsidR="00184851" w:rsidRPr="00184851" w:rsidRDefault="00184851" w:rsidP="00402BD8">
      <w:pPr>
        <w:ind w:firstLine="284"/>
        <w:jc w:val="both"/>
        <w:rPr>
          <w:rStyle w:val="aff4"/>
          <w:rFonts w:ascii="Arial" w:hAnsi="Arial" w:cs="Arial"/>
          <w:sz w:val="16"/>
          <w:szCs w:val="16"/>
          <w:shd w:val="clear" w:color="auto" w:fill="FFFFFF"/>
        </w:rPr>
      </w:pPr>
      <w:r w:rsidRPr="00184851">
        <w:rPr>
          <w:rFonts w:ascii="Arial" w:hAnsi="Arial" w:cs="Arial"/>
          <w:sz w:val="16"/>
          <w:szCs w:val="16"/>
        </w:rPr>
        <w:t xml:space="preserve">номер контактного телефона: </w:t>
      </w:r>
      <w:r w:rsidRPr="00184851">
        <w:rPr>
          <w:rFonts w:ascii="Arial" w:hAnsi="Arial" w:cs="Arial"/>
          <w:bCs/>
          <w:sz w:val="16"/>
          <w:szCs w:val="16"/>
        </w:rPr>
        <w:t>8(81666)46-321</w:t>
      </w:r>
    </w:p>
    <w:p w:rsidR="00184851" w:rsidRPr="00184851" w:rsidRDefault="00184851" w:rsidP="00402BD8">
      <w:pPr>
        <w:ind w:firstLine="284"/>
        <w:jc w:val="both"/>
        <w:rPr>
          <w:rFonts w:ascii="Arial" w:hAnsi="Arial" w:cs="Arial"/>
          <w:sz w:val="16"/>
          <w:szCs w:val="16"/>
          <w:vertAlign w:val="subscript"/>
        </w:rPr>
      </w:pPr>
      <w:r w:rsidRPr="00184851">
        <w:rPr>
          <w:rFonts w:ascii="Arial" w:hAnsi="Arial" w:cs="Arial"/>
          <w:sz w:val="16"/>
          <w:szCs w:val="16"/>
        </w:rPr>
        <w:t>со стороны исполнителя: филиал ППК «Роскадастр» по Новгородской области</w:t>
      </w:r>
    </w:p>
    <w:p w:rsidR="00184851" w:rsidRPr="00184851" w:rsidRDefault="00184851" w:rsidP="00402BD8">
      <w:pPr>
        <w:ind w:firstLine="284"/>
        <w:jc w:val="both"/>
        <w:rPr>
          <w:rFonts w:ascii="Arial" w:hAnsi="Arial" w:cs="Arial"/>
          <w:sz w:val="16"/>
          <w:szCs w:val="16"/>
        </w:rPr>
      </w:pPr>
      <w:r w:rsidRPr="00184851">
        <w:rPr>
          <w:rFonts w:ascii="Arial" w:hAnsi="Arial" w:cs="Arial"/>
          <w:sz w:val="16"/>
          <w:szCs w:val="16"/>
        </w:rPr>
        <w:t>почтовый адрес филиала: 173000, г.Великий Новгород, ул.Федоровский Ручей, д.2/13</w:t>
      </w:r>
    </w:p>
    <w:p w:rsidR="00184851" w:rsidRPr="00184851" w:rsidRDefault="00184851" w:rsidP="00402BD8">
      <w:pPr>
        <w:ind w:firstLine="284"/>
        <w:jc w:val="both"/>
        <w:rPr>
          <w:rFonts w:ascii="Arial" w:hAnsi="Arial" w:cs="Arial"/>
          <w:sz w:val="16"/>
          <w:szCs w:val="16"/>
        </w:rPr>
      </w:pPr>
      <w:r w:rsidRPr="00184851">
        <w:rPr>
          <w:rFonts w:ascii="Arial" w:hAnsi="Arial" w:cs="Arial"/>
          <w:sz w:val="16"/>
          <w:szCs w:val="16"/>
        </w:rPr>
        <w:t>номер контактного телефона: 8(8162)272-002, доб.2551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98"/>
        <w:gridCol w:w="1598"/>
        <w:gridCol w:w="2063"/>
        <w:gridCol w:w="1916"/>
        <w:gridCol w:w="1861"/>
        <w:gridCol w:w="993"/>
        <w:gridCol w:w="1421"/>
      </w:tblGrid>
      <w:tr w:rsidR="00D3682B" w:rsidRPr="00402BD8" w:rsidTr="00D3682B">
        <w:trPr>
          <w:trHeight w:val="20"/>
        </w:trPr>
        <w:tc>
          <w:tcPr>
            <w:tcW w:w="660" w:type="pct"/>
            <w:shd w:val="clear" w:color="auto" w:fill="auto"/>
            <w:vAlign w:val="center"/>
          </w:tcPr>
          <w:p w:rsidR="00184851" w:rsidRPr="00402BD8" w:rsidRDefault="00184851" w:rsidP="00402BD8">
            <w:pPr>
              <w:tabs>
                <w:tab w:val="right" w:pos="9922"/>
              </w:tabs>
              <w:jc w:val="center"/>
              <w:rPr>
                <w:rFonts w:ascii="Arial" w:hAnsi="Arial" w:cs="Arial"/>
                <w:sz w:val="12"/>
                <w:szCs w:val="12"/>
              </w:rPr>
            </w:pPr>
            <w:r w:rsidRPr="00402BD8">
              <w:rPr>
                <w:rFonts w:ascii="Arial" w:hAnsi="Arial" w:cs="Arial"/>
                <w:sz w:val="12"/>
                <w:szCs w:val="12"/>
              </w:rPr>
              <w:t>ФИО</w:t>
            </w:r>
          </w:p>
          <w:p w:rsidR="00184851" w:rsidRPr="00402BD8" w:rsidRDefault="00184851" w:rsidP="00402BD8">
            <w:pPr>
              <w:tabs>
                <w:tab w:val="right" w:pos="9922"/>
              </w:tabs>
              <w:jc w:val="center"/>
              <w:rPr>
                <w:rFonts w:ascii="Arial" w:hAnsi="Arial" w:cs="Arial"/>
                <w:sz w:val="12"/>
                <w:szCs w:val="12"/>
              </w:rPr>
            </w:pPr>
            <w:r w:rsidRPr="00402BD8">
              <w:rPr>
                <w:rFonts w:ascii="Arial" w:hAnsi="Arial" w:cs="Arial"/>
                <w:sz w:val="12"/>
                <w:szCs w:val="12"/>
              </w:rPr>
              <w:t>кадастрового инженера</w:t>
            </w:r>
          </w:p>
        </w:tc>
        <w:tc>
          <w:tcPr>
            <w:tcW w:w="704" w:type="pct"/>
            <w:shd w:val="clear" w:color="auto" w:fill="auto"/>
            <w:vAlign w:val="center"/>
          </w:tcPr>
          <w:p w:rsidR="00184851" w:rsidRPr="00402BD8" w:rsidRDefault="00184851" w:rsidP="00402BD8">
            <w:pPr>
              <w:tabs>
                <w:tab w:val="right" w:pos="9922"/>
              </w:tabs>
              <w:jc w:val="center"/>
              <w:rPr>
                <w:rFonts w:ascii="Arial" w:hAnsi="Arial" w:cs="Arial"/>
                <w:sz w:val="12"/>
                <w:szCs w:val="12"/>
              </w:rPr>
            </w:pPr>
            <w:r w:rsidRPr="00402BD8">
              <w:rPr>
                <w:rFonts w:ascii="Arial" w:hAnsi="Arial" w:cs="Arial"/>
                <w:sz w:val="12"/>
                <w:szCs w:val="12"/>
              </w:rPr>
              <w:t>Наименование саморегулируемой организации кадастровых инженеров</w:t>
            </w:r>
          </w:p>
        </w:tc>
        <w:tc>
          <w:tcPr>
            <w:tcW w:w="909" w:type="pct"/>
            <w:shd w:val="clear" w:color="auto" w:fill="auto"/>
            <w:vAlign w:val="center"/>
          </w:tcPr>
          <w:p w:rsidR="00184851" w:rsidRPr="00402BD8" w:rsidRDefault="00184851" w:rsidP="00402BD8">
            <w:pPr>
              <w:pStyle w:val="HTML"/>
              <w:jc w:val="center"/>
              <w:rPr>
                <w:rFonts w:ascii="Arial" w:hAnsi="Arial" w:cs="Arial"/>
                <w:sz w:val="12"/>
                <w:szCs w:val="12"/>
                <w:shd w:val="clear" w:color="auto" w:fill="FFFFFF"/>
              </w:rPr>
            </w:pPr>
            <w:r w:rsidRPr="00402BD8">
              <w:rPr>
                <w:rFonts w:ascii="Arial" w:hAnsi="Arial" w:cs="Arial"/>
                <w:sz w:val="12"/>
                <w:szCs w:val="12"/>
              </w:rPr>
              <w:t>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w:t>
            </w:r>
          </w:p>
        </w:tc>
        <w:tc>
          <w:tcPr>
            <w:tcW w:w="844" w:type="pct"/>
            <w:shd w:val="clear" w:color="auto" w:fill="auto"/>
            <w:vAlign w:val="center"/>
          </w:tcPr>
          <w:p w:rsidR="00184851" w:rsidRPr="00402BD8" w:rsidRDefault="00184851" w:rsidP="00402BD8">
            <w:pPr>
              <w:pStyle w:val="HTML"/>
              <w:jc w:val="center"/>
              <w:rPr>
                <w:rFonts w:ascii="Arial" w:hAnsi="Arial" w:cs="Arial"/>
                <w:sz w:val="12"/>
                <w:szCs w:val="12"/>
              </w:rPr>
            </w:pPr>
            <w:r w:rsidRPr="00402BD8">
              <w:rPr>
                <w:rFonts w:ascii="Arial" w:hAnsi="Arial" w:cs="Arial"/>
                <w:sz w:val="12"/>
                <w:szCs w:val="12"/>
              </w:rPr>
              <w:t>Дата внесения  сведений о физическом лице в реестр членов саморегулируемой</w:t>
            </w:r>
          </w:p>
          <w:p w:rsidR="00184851" w:rsidRPr="00402BD8" w:rsidRDefault="00184851" w:rsidP="00402BD8">
            <w:pPr>
              <w:pStyle w:val="HTML"/>
              <w:jc w:val="center"/>
              <w:rPr>
                <w:rFonts w:ascii="Arial" w:hAnsi="Arial" w:cs="Arial"/>
                <w:sz w:val="12"/>
                <w:szCs w:val="12"/>
                <w:shd w:val="clear" w:color="auto" w:fill="FFFFFF"/>
              </w:rPr>
            </w:pPr>
            <w:r w:rsidRPr="00402BD8">
              <w:rPr>
                <w:rFonts w:ascii="Arial" w:hAnsi="Arial" w:cs="Arial"/>
                <w:sz w:val="12"/>
                <w:szCs w:val="12"/>
              </w:rPr>
              <w:t>организации кадастровых инженеров</w:t>
            </w:r>
          </w:p>
        </w:tc>
        <w:tc>
          <w:tcPr>
            <w:tcW w:w="820" w:type="pct"/>
            <w:shd w:val="clear" w:color="auto" w:fill="auto"/>
            <w:vAlign w:val="center"/>
          </w:tcPr>
          <w:p w:rsidR="00184851" w:rsidRPr="00402BD8" w:rsidRDefault="00184851" w:rsidP="00402BD8">
            <w:pPr>
              <w:tabs>
                <w:tab w:val="right" w:pos="9922"/>
              </w:tabs>
              <w:jc w:val="center"/>
              <w:rPr>
                <w:rFonts w:ascii="Arial" w:hAnsi="Arial" w:cs="Arial"/>
                <w:sz w:val="12"/>
                <w:szCs w:val="12"/>
                <w:shd w:val="clear" w:color="auto" w:fill="FFFFFF"/>
              </w:rPr>
            </w:pPr>
            <w:r w:rsidRPr="00402BD8">
              <w:rPr>
                <w:rFonts w:ascii="Arial" w:hAnsi="Arial" w:cs="Arial"/>
                <w:sz w:val="12"/>
                <w:szCs w:val="12"/>
                <w:shd w:val="clear" w:color="auto" w:fill="FFFFFF"/>
              </w:rPr>
              <w:t>Почтовый адрес</w:t>
            </w:r>
          </w:p>
        </w:tc>
        <w:tc>
          <w:tcPr>
            <w:tcW w:w="437" w:type="pct"/>
            <w:shd w:val="clear" w:color="auto" w:fill="auto"/>
            <w:vAlign w:val="center"/>
          </w:tcPr>
          <w:p w:rsidR="00184851" w:rsidRPr="00402BD8" w:rsidRDefault="00184851" w:rsidP="00402BD8">
            <w:pPr>
              <w:pStyle w:val="HTML"/>
              <w:jc w:val="center"/>
              <w:rPr>
                <w:rFonts w:ascii="Arial" w:hAnsi="Arial" w:cs="Arial"/>
                <w:sz w:val="12"/>
                <w:szCs w:val="12"/>
                <w:shd w:val="clear" w:color="auto" w:fill="FFFFFF"/>
              </w:rPr>
            </w:pPr>
            <w:r w:rsidRPr="00402BD8">
              <w:rPr>
                <w:rFonts w:ascii="Arial" w:hAnsi="Arial" w:cs="Arial"/>
                <w:sz w:val="12"/>
                <w:szCs w:val="12"/>
              </w:rPr>
              <w:t>Адрес электронной почты</w:t>
            </w:r>
          </w:p>
        </w:tc>
        <w:tc>
          <w:tcPr>
            <w:tcW w:w="626" w:type="pct"/>
            <w:shd w:val="clear" w:color="auto" w:fill="auto"/>
            <w:vAlign w:val="center"/>
          </w:tcPr>
          <w:p w:rsidR="00184851" w:rsidRPr="00402BD8" w:rsidRDefault="00184851" w:rsidP="00402BD8">
            <w:pPr>
              <w:tabs>
                <w:tab w:val="right" w:pos="9922"/>
              </w:tabs>
              <w:jc w:val="center"/>
              <w:rPr>
                <w:rFonts w:ascii="Arial" w:hAnsi="Arial" w:cs="Arial"/>
                <w:sz w:val="12"/>
                <w:szCs w:val="12"/>
                <w:shd w:val="clear" w:color="auto" w:fill="FFFFFF"/>
              </w:rPr>
            </w:pPr>
            <w:r w:rsidRPr="00402BD8">
              <w:rPr>
                <w:rFonts w:ascii="Arial" w:hAnsi="Arial" w:cs="Arial"/>
                <w:sz w:val="12"/>
                <w:szCs w:val="12"/>
                <w:shd w:val="clear" w:color="auto" w:fill="FFFFFF"/>
              </w:rPr>
              <w:t>Номер контактного телефона</w:t>
            </w:r>
          </w:p>
        </w:tc>
      </w:tr>
      <w:tr w:rsidR="00D3682B" w:rsidRPr="00402BD8" w:rsidTr="00D3682B">
        <w:trPr>
          <w:trHeight w:val="20"/>
        </w:trPr>
        <w:tc>
          <w:tcPr>
            <w:tcW w:w="660" w:type="pct"/>
            <w:shd w:val="clear" w:color="auto" w:fill="auto"/>
            <w:vAlign w:val="center"/>
          </w:tcPr>
          <w:p w:rsidR="00184851" w:rsidRPr="00402BD8" w:rsidRDefault="00184851" w:rsidP="00402BD8">
            <w:pPr>
              <w:tabs>
                <w:tab w:val="right" w:pos="9922"/>
              </w:tabs>
              <w:jc w:val="center"/>
              <w:rPr>
                <w:rFonts w:ascii="Arial" w:hAnsi="Arial" w:cs="Arial"/>
                <w:sz w:val="12"/>
                <w:szCs w:val="12"/>
              </w:rPr>
            </w:pPr>
            <w:r w:rsidRPr="00402BD8">
              <w:rPr>
                <w:rFonts w:ascii="Arial" w:hAnsi="Arial" w:cs="Arial"/>
                <w:sz w:val="12"/>
                <w:szCs w:val="12"/>
              </w:rPr>
              <w:t>Зирдзинина Мария Валерьевна</w:t>
            </w:r>
          </w:p>
        </w:tc>
        <w:tc>
          <w:tcPr>
            <w:tcW w:w="704" w:type="pct"/>
            <w:shd w:val="clear" w:color="auto" w:fill="auto"/>
            <w:vAlign w:val="center"/>
          </w:tcPr>
          <w:p w:rsidR="00184851" w:rsidRPr="00402BD8" w:rsidRDefault="00184851" w:rsidP="00402BD8">
            <w:pPr>
              <w:tabs>
                <w:tab w:val="right" w:pos="9922"/>
              </w:tabs>
              <w:jc w:val="center"/>
              <w:rPr>
                <w:rFonts w:ascii="Arial" w:hAnsi="Arial" w:cs="Arial"/>
                <w:sz w:val="12"/>
                <w:szCs w:val="12"/>
              </w:rPr>
            </w:pPr>
            <w:r w:rsidRPr="00402BD8">
              <w:rPr>
                <w:rFonts w:ascii="Arial" w:hAnsi="Arial" w:cs="Arial"/>
                <w:sz w:val="12"/>
                <w:szCs w:val="12"/>
              </w:rPr>
              <w:t>Ассоциация «Союз кадастровых инженеров»</w:t>
            </w:r>
          </w:p>
        </w:tc>
        <w:tc>
          <w:tcPr>
            <w:tcW w:w="909" w:type="pct"/>
            <w:shd w:val="clear" w:color="auto" w:fill="auto"/>
            <w:vAlign w:val="center"/>
          </w:tcPr>
          <w:p w:rsidR="00184851" w:rsidRPr="00402BD8" w:rsidRDefault="00184851" w:rsidP="00402BD8">
            <w:pPr>
              <w:tabs>
                <w:tab w:val="right" w:pos="9922"/>
              </w:tabs>
              <w:jc w:val="center"/>
              <w:rPr>
                <w:rFonts w:ascii="Arial" w:hAnsi="Arial" w:cs="Arial"/>
                <w:sz w:val="12"/>
                <w:szCs w:val="12"/>
              </w:rPr>
            </w:pPr>
            <w:r w:rsidRPr="00402BD8">
              <w:rPr>
                <w:rFonts w:ascii="Arial" w:hAnsi="Arial" w:cs="Arial"/>
                <w:sz w:val="12"/>
                <w:szCs w:val="12"/>
              </w:rPr>
              <w:t>А-0396</w:t>
            </w:r>
          </w:p>
        </w:tc>
        <w:tc>
          <w:tcPr>
            <w:tcW w:w="844" w:type="pct"/>
            <w:shd w:val="clear" w:color="auto" w:fill="auto"/>
            <w:vAlign w:val="center"/>
          </w:tcPr>
          <w:p w:rsidR="00184851" w:rsidRPr="00402BD8" w:rsidRDefault="00184851" w:rsidP="00402BD8">
            <w:pPr>
              <w:tabs>
                <w:tab w:val="right" w:pos="9922"/>
              </w:tabs>
              <w:jc w:val="center"/>
              <w:rPr>
                <w:rFonts w:ascii="Arial" w:hAnsi="Arial" w:cs="Arial"/>
                <w:sz w:val="12"/>
                <w:szCs w:val="12"/>
              </w:rPr>
            </w:pPr>
            <w:r w:rsidRPr="00402BD8">
              <w:rPr>
                <w:rFonts w:ascii="Arial" w:hAnsi="Arial" w:cs="Arial"/>
                <w:sz w:val="12"/>
                <w:szCs w:val="12"/>
              </w:rPr>
              <w:t>31.05.2016</w:t>
            </w:r>
          </w:p>
        </w:tc>
        <w:tc>
          <w:tcPr>
            <w:tcW w:w="820" w:type="pct"/>
            <w:shd w:val="clear" w:color="auto" w:fill="auto"/>
            <w:vAlign w:val="center"/>
          </w:tcPr>
          <w:p w:rsidR="00184851" w:rsidRPr="00402BD8" w:rsidRDefault="00184851" w:rsidP="00402BD8">
            <w:pPr>
              <w:tabs>
                <w:tab w:val="right" w:pos="9922"/>
              </w:tabs>
              <w:jc w:val="center"/>
              <w:rPr>
                <w:rFonts w:ascii="Arial" w:hAnsi="Arial" w:cs="Arial"/>
                <w:sz w:val="12"/>
                <w:szCs w:val="12"/>
              </w:rPr>
            </w:pPr>
            <w:r w:rsidRPr="00402BD8">
              <w:rPr>
                <w:rFonts w:ascii="Arial" w:hAnsi="Arial" w:cs="Arial"/>
                <w:sz w:val="12"/>
                <w:szCs w:val="12"/>
              </w:rPr>
              <w:t>173000, г.Великий Новгород, ул.Федоровский Ручей, д.2/13</w:t>
            </w:r>
          </w:p>
        </w:tc>
        <w:tc>
          <w:tcPr>
            <w:tcW w:w="437" w:type="pct"/>
            <w:shd w:val="clear" w:color="auto" w:fill="auto"/>
            <w:vAlign w:val="center"/>
          </w:tcPr>
          <w:p w:rsidR="00184851" w:rsidRPr="00402BD8" w:rsidRDefault="00184851" w:rsidP="00402BD8">
            <w:pPr>
              <w:tabs>
                <w:tab w:val="right" w:pos="9922"/>
              </w:tabs>
              <w:jc w:val="center"/>
              <w:rPr>
                <w:rFonts w:ascii="Arial" w:hAnsi="Arial" w:cs="Arial"/>
                <w:sz w:val="12"/>
                <w:szCs w:val="12"/>
                <w:lang w:val="en-US"/>
              </w:rPr>
            </w:pPr>
            <w:r w:rsidRPr="00402BD8">
              <w:rPr>
                <w:rFonts w:ascii="Arial" w:hAnsi="Arial" w:cs="Arial"/>
                <w:sz w:val="12"/>
                <w:szCs w:val="12"/>
                <w:lang w:val="en-US"/>
              </w:rPr>
              <w:t>kkr@53.kadastr.ru</w:t>
            </w:r>
          </w:p>
        </w:tc>
        <w:tc>
          <w:tcPr>
            <w:tcW w:w="626" w:type="pct"/>
            <w:shd w:val="clear" w:color="auto" w:fill="auto"/>
            <w:vAlign w:val="center"/>
          </w:tcPr>
          <w:p w:rsidR="00184851" w:rsidRPr="00402BD8" w:rsidRDefault="00184851" w:rsidP="00402BD8">
            <w:pPr>
              <w:tabs>
                <w:tab w:val="right" w:pos="9922"/>
              </w:tabs>
              <w:jc w:val="center"/>
              <w:rPr>
                <w:rFonts w:ascii="Arial" w:hAnsi="Arial" w:cs="Arial"/>
                <w:sz w:val="12"/>
                <w:szCs w:val="12"/>
              </w:rPr>
            </w:pPr>
            <w:r w:rsidRPr="00402BD8">
              <w:rPr>
                <w:rFonts w:ascii="Arial" w:hAnsi="Arial" w:cs="Arial"/>
                <w:sz w:val="12"/>
                <w:szCs w:val="12"/>
              </w:rPr>
              <w:t>8(8162)272-002, доб.2503</w:t>
            </w:r>
          </w:p>
        </w:tc>
      </w:tr>
    </w:tbl>
    <w:p w:rsidR="00184851" w:rsidRPr="00184851" w:rsidRDefault="00184851" w:rsidP="00402BD8">
      <w:pPr>
        <w:tabs>
          <w:tab w:val="right" w:pos="9922"/>
        </w:tabs>
        <w:ind w:firstLine="284"/>
        <w:jc w:val="both"/>
        <w:rPr>
          <w:rFonts w:ascii="Arial" w:hAnsi="Arial" w:cs="Arial"/>
          <w:sz w:val="16"/>
          <w:szCs w:val="16"/>
          <w:vertAlign w:val="superscript"/>
        </w:rPr>
      </w:pPr>
      <w:r w:rsidRPr="00184851">
        <w:rPr>
          <w:rFonts w:ascii="Arial" w:hAnsi="Arial" w:cs="Arial"/>
          <w:sz w:val="16"/>
          <w:szCs w:val="16"/>
        </w:rPr>
        <w:t xml:space="preserve">адрес электронной почты: </w:t>
      </w:r>
      <w:r w:rsidRPr="00184851">
        <w:rPr>
          <w:rFonts w:ascii="Arial" w:hAnsi="Arial" w:cs="Arial"/>
          <w:sz w:val="16"/>
          <w:szCs w:val="16"/>
          <w:lang w:val="en-US"/>
        </w:rPr>
        <w:t>kkr</w:t>
      </w:r>
      <w:r w:rsidRPr="00184851">
        <w:rPr>
          <w:rFonts w:ascii="Arial" w:hAnsi="Arial" w:cs="Arial"/>
          <w:sz w:val="16"/>
          <w:szCs w:val="16"/>
        </w:rPr>
        <w:t>@53.</w:t>
      </w:r>
      <w:r w:rsidRPr="00184851">
        <w:rPr>
          <w:rFonts w:ascii="Arial" w:hAnsi="Arial" w:cs="Arial"/>
          <w:sz w:val="16"/>
          <w:szCs w:val="16"/>
          <w:lang w:val="en-US"/>
        </w:rPr>
        <w:t>kadastr</w:t>
      </w:r>
      <w:r w:rsidRPr="00184851">
        <w:rPr>
          <w:rFonts w:ascii="Arial" w:hAnsi="Arial" w:cs="Arial"/>
          <w:sz w:val="16"/>
          <w:szCs w:val="16"/>
        </w:rPr>
        <w:t>.</w:t>
      </w:r>
      <w:r w:rsidRPr="00184851">
        <w:rPr>
          <w:rFonts w:ascii="Arial" w:hAnsi="Arial" w:cs="Arial"/>
          <w:sz w:val="16"/>
          <w:szCs w:val="16"/>
          <w:lang w:val="en-US"/>
        </w:rPr>
        <w:t>ru</w:t>
      </w:r>
    </w:p>
    <w:p w:rsidR="00184851" w:rsidRPr="00184851" w:rsidRDefault="00184851" w:rsidP="00402BD8">
      <w:pPr>
        <w:tabs>
          <w:tab w:val="right" w:pos="9922"/>
        </w:tabs>
        <w:ind w:firstLine="284"/>
        <w:jc w:val="both"/>
        <w:rPr>
          <w:rFonts w:ascii="Arial" w:hAnsi="Arial" w:cs="Arial"/>
          <w:sz w:val="16"/>
          <w:szCs w:val="16"/>
        </w:rPr>
      </w:pPr>
      <w:r w:rsidRPr="00184851">
        <w:rPr>
          <w:rFonts w:ascii="Arial" w:hAnsi="Arial" w:cs="Arial"/>
          <w:sz w:val="16"/>
          <w:szCs w:val="16"/>
        </w:rPr>
        <w:t>номер контактного телефона: 8(8162)272-002, доб.2551, доб 2503</w:t>
      </w:r>
    </w:p>
    <w:p w:rsidR="00184851" w:rsidRPr="00184851" w:rsidRDefault="00184851" w:rsidP="00402BD8">
      <w:pPr>
        <w:ind w:firstLine="284"/>
        <w:jc w:val="both"/>
        <w:rPr>
          <w:rFonts w:ascii="Arial" w:hAnsi="Arial" w:cs="Arial"/>
          <w:sz w:val="16"/>
          <w:szCs w:val="16"/>
        </w:rPr>
      </w:pPr>
      <w:r w:rsidRPr="00184851">
        <w:rPr>
          <w:rFonts w:ascii="Arial" w:hAnsi="Arial" w:cs="Arial"/>
          <w:sz w:val="16"/>
          <w:szCs w:val="16"/>
        </w:rPr>
        <w:t>2. Правообладатели объектов недвижимости, которые считаются в соответствии с частью 4 статьи 69 Федерального закона от 13 июля 2015 года № 218-ФЗ «О государственной регистрации недвижимости» ранее учтенными или сведения о которых в соответствии с частью 9 статьи 69 Федерального закона от 13 июля 2015 года № 218-ФЗ «О государственной регистрации недвижимости»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 вправе предоставить указанному в пункте 1 извещения о начале выполнения комплексных кадастровых работ  кадастровому инженеру – исполнителю комплексных кадастровых работ (филиал ППК «Роскадастр» по Новгородской области, расположенный по адресу: 173000, г.Великий Новгород, ул.Федоровский Ручей, д.2/13)</w:t>
      </w:r>
      <w:r w:rsidRPr="00184851">
        <w:rPr>
          <w:rFonts w:ascii="Arial" w:hAnsi="Arial" w:cs="Arial"/>
          <w:sz w:val="16"/>
          <w:szCs w:val="16"/>
          <w:vertAlign w:val="superscript"/>
        </w:rPr>
        <w:t xml:space="preserve"> </w:t>
      </w:r>
      <w:r w:rsidRPr="00184851">
        <w:rPr>
          <w:rFonts w:ascii="Arial" w:hAnsi="Arial" w:cs="Arial"/>
          <w:sz w:val="16"/>
          <w:szCs w:val="16"/>
        </w:rPr>
        <w:t>имеющиеся у них материалы и документы в отношении таких объектов недвижимости, а также заверенные в порядке, установленном частями 1 и 9 статьи 21 Федерального закона от 13 июля 2015 года № 218-ФЗ «О государственной регистрации недвижимости», копии документов, устанавливающих или подтверждающих права на указанные объекты недвижимости.</w:t>
      </w:r>
    </w:p>
    <w:p w:rsidR="00184851" w:rsidRPr="00184851" w:rsidRDefault="00184851" w:rsidP="00402BD8">
      <w:pPr>
        <w:tabs>
          <w:tab w:val="right" w:pos="9922"/>
        </w:tabs>
        <w:ind w:firstLine="284"/>
        <w:jc w:val="both"/>
        <w:rPr>
          <w:rFonts w:ascii="Arial" w:hAnsi="Arial" w:cs="Arial"/>
          <w:sz w:val="16"/>
          <w:szCs w:val="16"/>
        </w:rPr>
      </w:pPr>
      <w:r w:rsidRPr="00184851">
        <w:rPr>
          <w:rFonts w:ascii="Arial" w:hAnsi="Arial" w:cs="Arial"/>
          <w:sz w:val="16"/>
          <w:szCs w:val="16"/>
        </w:rPr>
        <w:t>3. Правообладатели объектов недвижимости – земельных участков, зданий, сооружений,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(размещено на официальном сайте Администрации Валдайского муниципального района в сети «Интернет» по адресу: http://valdayadm.ru/) вправе предоставить кадастровому инженеру – исполнителю комплексных кадастровых работ, указанному в пункте 1 извещения о начале выполнения комплексных кадастровых работ, по указанному в пункте 2 извещения о начале выполнения комплексных кадастровых работ адресу сведения об адресе электронной почты и (или)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(далее – контактный адрес правообладателя),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w:t>
      </w:r>
    </w:p>
    <w:p w:rsidR="00184851" w:rsidRPr="00184851" w:rsidRDefault="00184851" w:rsidP="00402BD8">
      <w:pPr>
        <w:tabs>
          <w:tab w:val="right" w:pos="9922"/>
        </w:tabs>
        <w:ind w:firstLine="284"/>
        <w:jc w:val="both"/>
        <w:rPr>
          <w:rFonts w:ascii="Arial" w:hAnsi="Arial" w:cs="Arial"/>
          <w:sz w:val="16"/>
          <w:szCs w:val="16"/>
        </w:rPr>
      </w:pPr>
      <w:r w:rsidRPr="00184851">
        <w:rPr>
          <w:rFonts w:ascii="Arial" w:hAnsi="Arial" w:cs="Arial"/>
          <w:sz w:val="16"/>
          <w:szCs w:val="16"/>
        </w:rPr>
        <w:t>4. Правообладатели объектов недвижимости, расположенных на территории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w:t>
      </w:r>
    </w:p>
    <w:p w:rsidR="00184851" w:rsidRPr="00184851" w:rsidRDefault="00184851" w:rsidP="00402BD8">
      <w:pPr>
        <w:ind w:firstLine="284"/>
        <w:jc w:val="both"/>
        <w:rPr>
          <w:rFonts w:ascii="Arial" w:hAnsi="Arial" w:cs="Arial"/>
          <w:sz w:val="16"/>
          <w:szCs w:val="16"/>
        </w:rPr>
      </w:pPr>
      <w:r w:rsidRPr="00184851">
        <w:rPr>
          <w:rFonts w:ascii="Arial" w:hAnsi="Arial" w:cs="Arial"/>
          <w:sz w:val="16"/>
          <w:szCs w:val="16"/>
        </w:rPr>
        <w:t>5. График выполнения комплексных кадастровых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09"/>
        <w:gridCol w:w="1256"/>
        <w:gridCol w:w="8330"/>
        <w:gridCol w:w="1455"/>
      </w:tblGrid>
      <w:tr w:rsidR="00402BD8" w:rsidRPr="00402BD8" w:rsidTr="00D3682B">
        <w:trPr>
          <w:cantSplit/>
          <w:trHeight w:val="20"/>
        </w:trPr>
        <w:tc>
          <w:tcPr>
            <w:tcW w:w="0" w:type="auto"/>
            <w:vAlign w:val="center"/>
          </w:tcPr>
          <w:p w:rsidR="00184851" w:rsidRPr="00402BD8" w:rsidRDefault="00184851" w:rsidP="00402BD8">
            <w:pPr>
              <w:jc w:val="center"/>
              <w:rPr>
                <w:rFonts w:ascii="Arial" w:hAnsi="Arial" w:cs="Arial"/>
                <w:sz w:val="12"/>
                <w:szCs w:val="12"/>
              </w:rPr>
            </w:pPr>
            <w:r w:rsidRPr="00402BD8">
              <w:rPr>
                <w:rFonts w:ascii="Arial" w:hAnsi="Arial" w:cs="Arial"/>
                <w:sz w:val="12"/>
                <w:szCs w:val="12"/>
              </w:rPr>
              <w:t>№</w:t>
            </w:r>
            <w:r w:rsidR="00402BD8" w:rsidRPr="00402BD8">
              <w:rPr>
                <w:rFonts w:ascii="Arial" w:hAnsi="Arial" w:cs="Arial"/>
                <w:sz w:val="12"/>
                <w:szCs w:val="12"/>
              </w:rPr>
              <w:t xml:space="preserve"> </w:t>
            </w:r>
            <w:r w:rsidRPr="00402BD8">
              <w:rPr>
                <w:rFonts w:ascii="Arial" w:hAnsi="Arial" w:cs="Arial"/>
                <w:sz w:val="12"/>
                <w:szCs w:val="12"/>
              </w:rPr>
              <w:t>п/п</w:t>
            </w:r>
          </w:p>
        </w:tc>
        <w:tc>
          <w:tcPr>
            <w:tcW w:w="9586" w:type="dxa"/>
            <w:gridSpan w:val="2"/>
            <w:vAlign w:val="center"/>
          </w:tcPr>
          <w:p w:rsidR="00184851" w:rsidRPr="00402BD8" w:rsidRDefault="00184851" w:rsidP="00402BD8">
            <w:pPr>
              <w:jc w:val="center"/>
              <w:rPr>
                <w:rFonts w:ascii="Arial" w:hAnsi="Arial" w:cs="Arial"/>
                <w:sz w:val="12"/>
                <w:szCs w:val="12"/>
              </w:rPr>
            </w:pPr>
            <w:r w:rsidRPr="00402BD8">
              <w:rPr>
                <w:rFonts w:ascii="Arial" w:hAnsi="Arial" w:cs="Arial"/>
                <w:sz w:val="12"/>
                <w:szCs w:val="12"/>
              </w:rPr>
              <w:t>Место выполнения комплексных кадастровых работ</w:t>
            </w:r>
          </w:p>
        </w:tc>
        <w:tc>
          <w:tcPr>
            <w:tcW w:w="1455" w:type="dxa"/>
            <w:vAlign w:val="center"/>
          </w:tcPr>
          <w:p w:rsidR="00402BD8" w:rsidRDefault="00184851" w:rsidP="00402BD8">
            <w:pPr>
              <w:jc w:val="center"/>
              <w:rPr>
                <w:rFonts w:ascii="Arial" w:hAnsi="Arial" w:cs="Arial"/>
                <w:sz w:val="12"/>
                <w:szCs w:val="12"/>
              </w:rPr>
            </w:pPr>
            <w:r w:rsidRPr="00402BD8">
              <w:rPr>
                <w:rFonts w:ascii="Arial" w:hAnsi="Arial" w:cs="Arial"/>
                <w:sz w:val="12"/>
                <w:szCs w:val="12"/>
              </w:rPr>
              <w:t xml:space="preserve">Время выполнения комплексных </w:t>
            </w:r>
          </w:p>
          <w:p w:rsidR="00184851" w:rsidRPr="00402BD8" w:rsidRDefault="00184851" w:rsidP="00402BD8">
            <w:pPr>
              <w:jc w:val="center"/>
              <w:rPr>
                <w:rFonts w:ascii="Arial" w:hAnsi="Arial" w:cs="Arial"/>
                <w:sz w:val="12"/>
                <w:szCs w:val="12"/>
              </w:rPr>
            </w:pPr>
            <w:r w:rsidRPr="00402BD8">
              <w:rPr>
                <w:rFonts w:ascii="Arial" w:hAnsi="Arial" w:cs="Arial"/>
                <w:sz w:val="12"/>
                <w:szCs w:val="12"/>
              </w:rPr>
              <w:t>кадастровых работ</w:t>
            </w:r>
          </w:p>
        </w:tc>
      </w:tr>
      <w:tr w:rsidR="00402BD8" w:rsidRPr="00402BD8" w:rsidTr="00475ADF">
        <w:trPr>
          <w:cantSplit/>
          <w:trHeight w:val="20"/>
        </w:trPr>
        <w:tc>
          <w:tcPr>
            <w:tcW w:w="0" w:type="auto"/>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1</w:t>
            </w:r>
          </w:p>
        </w:tc>
        <w:tc>
          <w:tcPr>
            <w:tcW w:w="1256" w:type="dxa"/>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53:03:0105001</w:t>
            </w:r>
          </w:p>
        </w:tc>
        <w:tc>
          <w:tcPr>
            <w:tcW w:w="8330" w:type="dxa"/>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val="restart"/>
          </w:tcPr>
          <w:p w:rsidR="00184851" w:rsidRPr="00402BD8" w:rsidRDefault="00184851" w:rsidP="00184851">
            <w:pPr>
              <w:rPr>
                <w:rFonts w:ascii="Arial" w:hAnsi="Arial" w:cs="Arial"/>
                <w:sz w:val="12"/>
                <w:szCs w:val="12"/>
              </w:rPr>
            </w:pPr>
            <w:r w:rsidRPr="00402BD8">
              <w:rPr>
                <w:rFonts w:ascii="Arial" w:hAnsi="Arial" w:cs="Arial"/>
                <w:sz w:val="12"/>
                <w:szCs w:val="12"/>
              </w:rPr>
              <w:t xml:space="preserve">В будние дни с 15.02.2025 по 30.10.2025 </w:t>
            </w:r>
          </w:p>
          <w:p w:rsidR="00184851" w:rsidRPr="00402BD8" w:rsidRDefault="00184851" w:rsidP="00184851">
            <w:pPr>
              <w:jc w:val="both"/>
              <w:rPr>
                <w:rFonts w:ascii="Arial" w:hAnsi="Arial" w:cs="Arial"/>
                <w:sz w:val="12"/>
                <w:szCs w:val="12"/>
                <w:vertAlign w:val="superscript"/>
              </w:rPr>
            </w:pPr>
            <w:r w:rsidRPr="00402BD8">
              <w:rPr>
                <w:rFonts w:ascii="Arial" w:hAnsi="Arial" w:cs="Arial"/>
                <w:sz w:val="12"/>
                <w:szCs w:val="12"/>
              </w:rPr>
              <w:t>в период с 9-00 до 17-00.</w:t>
            </w:r>
          </w:p>
        </w:tc>
      </w:tr>
      <w:tr w:rsidR="00402BD8" w:rsidRPr="00402BD8" w:rsidTr="00475ADF">
        <w:trPr>
          <w:cantSplit/>
          <w:trHeight w:val="20"/>
        </w:trPr>
        <w:tc>
          <w:tcPr>
            <w:tcW w:w="0" w:type="auto"/>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2</w:t>
            </w:r>
          </w:p>
        </w:tc>
        <w:tc>
          <w:tcPr>
            <w:tcW w:w="1256" w:type="dxa"/>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53:03:0105002</w:t>
            </w:r>
          </w:p>
        </w:tc>
        <w:tc>
          <w:tcPr>
            <w:tcW w:w="8330" w:type="dxa"/>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pStyle w:val="aff5"/>
              <w:ind w:left="0"/>
              <w:rPr>
                <w:rFonts w:ascii="Arial" w:hAnsi="Arial" w:cs="Arial"/>
                <w:sz w:val="12"/>
                <w:szCs w:val="12"/>
              </w:rPr>
            </w:pPr>
          </w:p>
        </w:tc>
      </w:tr>
      <w:tr w:rsidR="00402BD8" w:rsidRPr="00402BD8" w:rsidTr="00475ADF">
        <w:trPr>
          <w:cantSplit/>
          <w:trHeight w:val="20"/>
        </w:trPr>
        <w:tc>
          <w:tcPr>
            <w:tcW w:w="0" w:type="auto"/>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3</w:t>
            </w:r>
          </w:p>
        </w:tc>
        <w:tc>
          <w:tcPr>
            <w:tcW w:w="1256" w:type="dxa"/>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53:03:0105003</w:t>
            </w:r>
          </w:p>
        </w:tc>
        <w:tc>
          <w:tcPr>
            <w:tcW w:w="8330" w:type="dxa"/>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rPr>
                <w:rFonts w:ascii="Arial" w:hAnsi="Arial" w:cs="Arial"/>
                <w:sz w:val="12"/>
                <w:szCs w:val="12"/>
              </w:rPr>
            </w:pPr>
          </w:p>
        </w:tc>
      </w:tr>
      <w:tr w:rsidR="00402BD8" w:rsidRPr="00402BD8" w:rsidTr="00475ADF">
        <w:trPr>
          <w:cantSplit/>
          <w:trHeight w:val="20"/>
        </w:trPr>
        <w:tc>
          <w:tcPr>
            <w:tcW w:w="0" w:type="auto"/>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4</w:t>
            </w:r>
          </w:p>
        </w:tc>
        <w:tc>
          <w:tcPr>
            <w:tcW w:w="1256" w:type="dxa"/>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53:03:0105004</w:t>
            </w:r>
          </w:p>
        </w:tc>
        <w:tc>
          <w:tcPr>
            <w:tcW w:w="8330" w:type="dxa"/>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5</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53:03:0105005</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jc w:val="both"/>
              <w:rPr>
                <w:rFonts w:ascii="Arial" w:hAnsi="Arial" w:cs="Arial"/>
                <w:sz w:val="12"/>
                <w:szCs w:val="12"/>
                <w:vertAlign w:val="superscript"/>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6</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53:03:0105006</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pStyle w:val="aff5"/>
              <w:ind w:left="0"/>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7</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53:03:0105007</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8</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53:03:0105008</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9</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53:03:0105009</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jc w:val="both"/>
              <w:rPr>
                <w:rFonts w:ascii="Arial" w:hAnsi="Arial" w:cs="Arial"/>
                <w:sz w:val="12"/>
                <w:szCs w:val="12"/>
                <w:vertAlign w:val="superscript"/>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10</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53:03:0105010</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pStyle w:val="aff5"/>
              <w:ind w:left="0"/>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11</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53:03:0105011</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12</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53:03:0105012</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13</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53:03:0105013</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jc w:val="both"/>
              <w:rPr>
                <w:rFonts w:ascii="Arial" w:hAnsi="Arial" w:cs="Arial"/>
                <w:sz w:val="12"/>
                <w:szCs w:val="12"/>
                <w:vertAlign w:val="superscript"/>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14</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53:03:0105014</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pStyle w:val="aff5"/>
              <w:ind w:left="0"/>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15</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53:03:0105016</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16</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53:03:0105017</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17</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53:03:0105018</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jc w:val="both"/>
              <w:rPr>
                <w:rFonts w:ascii="Arial" w:hAnsi="Arial" w:cs="Arial"/>
                <w:sz w:val="12"/>
                <w:szCs w:val="12"/>
                <w:vertAlign w:val="superscript"/>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18</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53:03:0105019</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pStyle w:val="aff5"/>
              <w:ind w:left="0"/>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19</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53:03:0105020</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20</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53:03:0105021</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lastRenderedPageBreak/>
              <w:t>21</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53:03:0105022</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jc w:val="both"/>
              <w:rPr>
                <w:rFonts w:ascii="Arial" w:hAnsi="Arial" w:cs="Arial"/>
                <w:sz w:val="12"/>
                <w:szCs w:val="12"/>
                <w:vertAlign w:val="superscript"/>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22</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53:03:0105023</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pStyle w:val="aff5"/>
              <w:ind w:left="0"/>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23</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53:03:0105025</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24</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53:03:0105026</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25</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53:03:0105028</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jc w:val="both"/>
              <w:rPr>
                <w:rFonts w:ascii="Arial" w:hAnsi="Arial" w:cs="Arial"/>
                <w:sz w:val="12"/>
                <w:szCs w:val="12"/>
                <w:vertAlign w:val="superscript"/>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26</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53:03:0105029</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pStyle w:val="aff5"/>
              <w:ind w:left="0"/>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27</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53:03:0105036</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28</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53:03:0105037</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29</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53:03:0105038</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jc w:val="both"/>
              <w:rPr>
                <w:rFonts w:ascii="Arial" w:hAnsi="Arial" w:cs="Arial"/>
                <w:sz w:val="12"/>
                <w:szCs w:val="12"/>
                <w:vertAlign w:val="superscript"/>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30</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53:03:0105039</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pStyle w:val="aff5"/>
              <w:ind w:left="0"/>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31</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53:03:0105047</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32</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53:03:0105049</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садоводческое товарищество Выскодно</w:t>
            </w:r>
          </w:p>
        </w:tc>
        <w:tc>
          <w:tcPr>
            <w:tcW w:w="1455" w:type="dxa"/>
            <w:vMerge/>
          </w:tcPr>
          <w:p w:rsidR="00184851" w:rsidRPr="00402BD8" w:rsidRDefault="00184851" w:rsidP="00184851">
            <w:pPr>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33</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53:03:0619001</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с. Зимогорье</w:t>
            </w:r>
          </w:p>
        </w:tc>
        <w:tc>
          <w:tcPr>
            <w:tcW w:w="1455" w:type="dxa"/>
            <w:vMerge/>
          </w:tcPr>
          <w:p w:rsidR="00184851" w:rsidRPr="00402BD8" w:rsidRDefault="00184851" w:rsidP="00184851">
            <w:pPr>
              <w:jc w:val="both"/>
              <w:rPr>
                <w:rFonts w:ascii="Arial" w:hAnsi="Arial" w:cs="Arial"/>
                <w:sz w:val="12"/>
                <w:szCs w:val="12"/>
                <w:vertAlign w:val="superscript"/>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34</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53:03:0619007</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Валдайское городское поселение, с. Зимогорье</w:t>
            </w:r>
          </w:p>
        </w:tc>
        <w:tc>
          <w:tcPr>
            <w:tcW w:w="1455" w:type="dxa"/>
            <w:vMerge/>
          </w:tcPr>
          <w:p w:rsidR="00184851" w:rsidRPr="00402BD8" w:rsidRDefault="00184851" w:rsidP="00184851">
            <w:pPr>
              <w:pStyle w:val="aff5"/>
              <w:ind w:left="0"/>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35</w:t>
            </w:r>
          </w:p>
        </w:tc>
        <w:tc>
          <w:tcPr>
            <w:tcW w:w="1256" w:type="dxa"/>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53:03:0914001</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Костковское сельское поселение, д. Костково</w:t>
            </w:r>
          </w:p>
        </w:tc>
        <w:tc>
          <w:tcPr>
            <w:tcW w:w="1455" w:type="dxa"/>
            <w:vMerge/>
          </w:tcPr>
          <w:p w:rsidR="00184851" w:rsidRPr="00402BD8" w:rsidRDefault="00184851" w:rsidP="00184851">
            <w:pPr>
              <w:rPr>
                <w:rFonts w:ascii="Arial" w:hAnsi="Arial" w:cs="Arial"/>
                <w:sz w:val="12"/>
                <w:szCs w:val="12"/>
              </w:rPr>
            </w:pPr>
          </w:p>
        </w:tc>
      </w:tr>
      <w:tr w:rsidR="00402BD8" w:rsidRPr="00402BD8" w:rsidTr="00475ADF">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184851" w:rsidRPr="00402BD8" w:rsidRDefault="00184851" w:rsidP="00184851">
            <w:pPr>
              <w:jc w:val="center"/>
              <w:rPr>
                <w:rFonts w:ascii="Arial" w:hAnsi="Arial" w:cs="Arial"/>
                <w:sz w:val="12"/>
                <w:szCs w:val="12"/>
              </w:rPr>
            </w:pPr>
            <w:r w:rsidRPr="00402BD8">
              <w:rPr>
                <w:rFonts w:ascii="Arial" w:hAnsi="Arial" w:cs="Arial"/>
                <w:sz w:val="12"/>
                <w:szCs w:val="12"/>
              </w:rPr>
              <w:t>36</w:t>
            </w:r>
          </w:p>
        </w:tc>
        <w:tc>
          <w:tcPr>
            <w:tcW w:w="1256"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jc w:val="center"/>
              <w:rPr>
                <w:rFonts w:ascii="Arial" w:hAnsi="Arial" w:cs="Arial"/>
                <w:sz w:val="12"/>
                <w:szCs w:val="12"/>
              </w:rPr>
            </w:pPr>
            <w:r w:rsidRPr="00402BD8">
              <w:rPr>
                <w:rFonts w:ascii="Arial" w:hAnsi="Arial" w:cs="Arial"/>
                <w:sz w:val="12"/>
                <w:szCs w:val="12"/>
              </w:rPr>
              <w:t>53:03:0914002</w:t>
            </w:r>
          </w:p>
        </w:tc>
        <w:tc>
          <w:tcPr>
            <w:tcW w:w="8330" w:type="dxa"/>
            <w:tcBorders>
              <w:top w:val="single" w:sz="4" w:space="0" w:color="auto"/>
              <w:left w:val="single" w:sz="4" w:space="0" w:color="auto"/>
              <w:bottom w:val="single" w:sz="4" w:space="0" w:color="auto"/>
              <w:right w:val="single" w:sz="4" w:space="0" w:color="auto"/>
            </w:tcBorders>
          </w:tcPr>
          <w:p w:rsidR="00184851" w:rsidRPr="00402BD8" w:rsidRDefault="00184851" w:rsidP="00184851">
            <w:pPr>
              <w:rPr>
                <w:rFonts w:ascii="Arial" w:hAnsi="Arial" w:cs="Arial"/>
                <w:sz w:val="12"/>
                <w:szCs w:val="12"/>
              </w:rPr>
            </w:pPr>
            <w:r w:rsidRPr="00402BD8">
              <w:rPr>
                <w:rFonts w:ascii="Arial" w:hAnsi="Arial" w:cs="Arial"/>
                <w:sz w:val="12"/>
                <w:szCs w:val="12"/>
              </w:rPr>
              <w:t>Российская Федерация, Новгородская область, Валдайский муниципальный район, Костковское сельское поселение, д. Костково</w:t>
            </w:r>
          </w:p>
        </w:tc>
        <w:tc>
          <w:tcPr>
            <w:tcW w:w="1455" w:type="dxa"/>
            <w:vMerge/>
          </w:tcPr>
          <w:p w:rsidR="00184851" w:rsidRPr="00402BD8" w:rsidRDefault="00184851" w:rsidP="00184851">
            <w:pPr>
              <w:rPr>
                <w:rFonts w:ascii="Arial" w:hAnsi="Arial" w:cs="Arial"/>
                <w:sz w:val="12"/>
                <w:szCs w:val="12"/>
              </w:rPr>
            </w:pPr>
          </w:p>
        </w:tc>
      </w:tr>
    </w:tbl>
    <w:p w:rsidR="00184851" w:rsidRPr="00184851" w:rsidRDefault="00184851" w:rsidP="00184851">
      <w:pPr>
        <w:jc w:val="both"/>
        <w:rPr>
          <w:rFonts w:ascii="Arial" w:hAnsi="Arial" w:cs="Arial"/>
          <w:b/>
          <w:bCs/>
          <w:sz w:val="16"/>
          <w:szCs w:val="16"/>
        </w:rPr>
      </w:pPr>
      <w:r w:rsidRPr="00184851">
        <w:rPr>
          <w:rFonts w:ascii="Arial" w:hAnsi="Arial" w:cs="Arial"/>
          <w:b/>
          <w:bCs/>
          <w:sz w:val="16"/>
          <w:szCs w:val="16"/>
        </w:rPr>
        <w:t>Председатель комитета</w:t>
      </w:r>
      <w:r w:rsidR="00402BD8">
        <w:rPr>
          <w:rFonts w:ascii="Arial" w:hAnsi="Arial" w:cs="Arial"/>
          <w:b/>
          <w:bCs/>
          <w:sz w:val="16"/>
          <w:szCs w:val="16"/>
        </w:rPr>
        <w:tab/>
      </w:r>
      <w:r w:rsidR="00402BD8">
        <w:rPr>
          <w:rFonts w:ascii="Arial" w:hAnsi="Arial" w:cs="Arial"/>
          <w:b/>
          <w:bCs/>
          <w:sz w:val="16"/>
          <w:szCs w:val="16"/>
        </w:rPr>
        <w:tab/>
      </w:r>
      <w:r w:rsidRPr="00184851">
        <w:rPr>
          <w:rFonts w:ascii="Arial" w:hAnsi="Arial" w:cs="Arial"/>
          <w:b/>
          <w:bCs/>
          <w:sz w:val="16"/>
          <w:szCs w:val="16"/>
        </w:rPr>
        <w:t>Е.А. Растригина</w:t>
      </w:r>
    </w:p>
    <w:p w:rsidR="0001427D" w:rsidRDefault="0001427D" w:rsidP="004E1A32">
      <w:pPr>
        <w:tabs>
          <w:tab w:val="left" w:pos="5954"/>
        </w:tabs>
        <w:jc w:val="right"/>
        <w:rPr>
          <w:rFonts w:ascii="Arial" w:hAnsi="Arial" w:cs="Arial"/>
          <w:b/>
          <w:sz w:val="16"/>
          <w:szCs w:val="16"/>
        </w:rPr>
      </w:pPr>
    </w:p>
    <w:p w:rsidR="00D3682B" w:rsidRPr="00D3682B" w:rsidRDefault="00D3682B" w:rsidP="00D3682B">
      <w:pPr>
        <w:jc w:val="center"/>
        <w:rPr>
          <w:rFonts w:ascii="Arial" w:hAnsi="Arial" w:cs="Arial"/>
          <w:b/>
          <w:sz w:val="16"/>
          <w:szCs w:val="16"/>
        </w:rPr>
      </w:pPr>
      <w:r w:rsidRPr="00D3682B">
        <w:rPr>
          <w:rFonts w:ascii="Arial" w:hAnsi="Arial" w:cs="Arial"/>
          <w:b/>
          <w:sz w:val="16"/>
          <w:szCs w:val="16"/>
        </w:rPr>
        <w:t>АДМИНИСТРАЦИЯ ВАЛДАЙСКОГО МУНИЦИПАЛЬНОГО РАЙОНА</w:t>
      </w:r>
    </w:p>
    <w:p w:rsidR="00D3682B" w:rsidRPr="00D3682B" w:rsidRDefault="00D3682B" w:rsidP="00D3682B">
      <w:pPr>
        <w:jc w:val="center"/>
        <w:rPr>
          <w:rFonts w:ascii="Arial" w:hAnsi="Arial" w:cs="Arial"/>
          <w:sz w:val="16"/>
          <w:szCs w:val="16"/>
        </w:rPr>
      </w:pPr>
      <w:r w:rsidRPr="00D3682B">
        <w:rPr>
          <w:rFonts w:ascii="Arial" w:hAnsi="Arial" w:cs="Arial"/>
          <w:sz w:val="16"/>
          <w:szCs w:val="16"/>
        </w:rPr>
        <w:t>П О С Т А Н О В Л Е Н И Е</w:t>
      </w:r>
    </w:p>
    <w:p w:rsidR="00D3682B" w:rsidRPr="00D3682B" w:rsidRDefault="00D3682B" w:rsidP="00D3682B">
      <w:pPr>
        <w:jc w:val="center"/>
        <w:rPr>
          <w:rFonts w:ascii="Arial" w:hAnsi="Arial" w:cs="Arial"/>
          <w:sz w:val="16"/>
          <w:szCs w:val="16"/>
        </w:rPr>
      </w:pPr>
      <w:r w:rsidRPr="00D3682B">
        <w:rPr>
          <w:rFonts w:ascii="Arial" w:hAnsi="Arial" w:cs="Arial"/>
          <w:sz w:val="16"/>
          <w:szCs w:val="16"/>
        </w:rPr>
        <w:t>24.02.2025 № 456</w:t>
      </w:r>
    </w:p>
    <w:p w:rsidR="00D3682B" w:rsidRPr="00D3682B" w:rsidRDefault="00D3682B" w:rsidP="00D3682B">
      <w:pPr>
        <w:jc w:val="center"/>
        <w:rPr>
          <w:rFonts w:ascii="Arial" w:hAnsi="Arial" w:cs="Arial"/>
          <w:b/>
          <w:sz w:val="16"/>
          <w:szCs w:val="16"/>
        </w:rPr>
      </w:pPr>
      <w:r w:rsidRPr="00D3682B">
        <w:rPr>
          <w:rFonts w:ascii="Arial" w:hAnsi="Arial" w:cs="Arial"/>
          <w:b/>
          <w:sz w:val="16"/>
          <w:szCs w:val="16"/>
        </w:rPr>
        <w:t>Об установлении</w:t>
      </w:r>
      <w:r>
        <w:rPr>
          <w:rFonts w:ascii="Arial" w:hAnsi="Arial" w:cs="Arial"/>
          <w:b/>
          <w:sz w:val="16"/>
          <w:szCs w:val="16"/>
        </w:rPr>
        <w:t xml:space="preserve"> </w:t>
      </w:r>
      <w:r w:rsidRPr="00D3682B">
        <w:rPr>
          <w:rFonts w:ascii="Arial" w:hAnsi="Arial" w:cs="Arial"/>
          <w:b/>
          <w:sz w:val="16"/>
          <w:szCs w:val="16"/>
        </w:rPr>
        <w:t>публичного сервитута</w:t>
      </w:r>
    </w:p>
    <w:p w:rsidR="00D3682B" w:rsidRPr="00D3682B" w:rsidRDefault="00D3682B" w:rsidP="00D3682B">
      <w:pPr>
        <w:pStyle w:val="ac"/>
        <w:ind w:firstLine="284"/>
        <w:jc w:val="both"/>
        <w:rPr>
          <w:rFonts w:ascii="Arial" w:hAnsi="Arial" w:cs="Arial"/>
          <w:sz w:val="16"/>
          <w:szCs w:val="16"/>
        </w:rPr>
      </w:pPr>
      <w:r w:rsidRPr="00D3682B">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на основании ходатайства акционерного общества «Газпром газораспределение Великий Новгород» (далее – АО «Газпром газораспределение Великий Новгород») ИНН: 5321039753, ОГРН: 1025300780812 (юридический адрес: 173015, Новгородская область, г. Великий Новгород, ул. Загородная, д. 2, к. 2), публикации на официальном сайте муниципального образования от 07.02.2025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D3682B">
        <w:rPr>
          <w:rFonts w:ascii="Arial" w:hAnsi="Arial" w:cs="Arial"/>
          <w:color w:val="FF0000"/>
          <w:sz w:val="16"/>
          <w:szCs w:val="16"/>
        </w:rPr>
        <w:t xml:space="preserve"> </w:t>
      </w:r>
      <w:r w:rsidRPr="00D3682B">
        <w:rPr>
          <w:rFonts w:ascii="Arial" w:hAnsi="Arial" w:cs="Arial"/>
          <w:b/>
          <w:sz w:val="16"/>
          <w:szCs w:val="16"/>
        </w:rPr>
        <w:t>ПОСТАНОВЛЯЕТ:</w:t>
      </w:r>
    </w:p>
    <w:p w:rsidR="00D3682B" w:rsidRPr="00D3682B" w:rsidRDefault="00D3682B" w:rsidP="00D3682B">
      <w:pPr>
        <w:pStyle w:val="ac"/>
        <w:ind w:firstLine="284"/>
        <w:jc w:val="both"/>
        <w:rPr>
          <w:rFonts w:ascii="Arial" w:hAnsi="Arial" w:cs="Arial"/>
          <w:sz w:val="16"/>
          <w:szCs w:val="16"/>
        </w:rPr>
      </w:pPr>
      <w:r w:rsidRPr="00D3682B">
        <w:rPr>
          <w:rFonts w:ascii="Arial" w:hAnsi="Arial" w:cs="Arial"/>
          <w:sz w:val="16"/>
          <w:szCs w:val="16"/>
        </w:rPr>
        <w:t xml:space="preserve">1. Установить в интересах АО «Газпром газораспределение Великий Новгород» публичный сервитут на срок 49 лет для использования земель и земельных участков </w:t>
      </w:r>
      <w:r w:rsidRPr="00D3682B">
        <w:rPr>
          <w:rFonts w:ascii="Arial" w:hAnsi="Arial" w:cs="Arial"/>
          <w:bCs/>
          <w:sz w:val="16"/>
          <w:szCs w:val="16"/>
        </w:rPr>
        <w:t xml:space="preserve">в целях строительства, реконструкции, эксплуатации, капитального ремонта линейного объекта системы газоснабжения – </w:t>
      </w:r>
      <w:r w:rsidRPr="00D3682B">
        <w:rPr>
          <w:rFonts w:ascii="Arial" w:hAnsi="Arial" w:cs="Arial"/>
          <w:sz w:val="16"/>
          <w:szCs w:val="16"/>
        </w:rPr>
        <w:t xml:space="preserve">газопровод к индивидуальному жилому дому по адресу: Новгородская область, г. Валдай, ул. 2-я Братская, д. 23, КН ЗУ 53:03:0101014:9, </w:t>
      </w:r>
      <w:r>
        <w:rPr>
          <w:rFonts w:ascii="Arial" w:hAnsi="Arial" w:cs="Arial"/>
          <w:sz w:val="16"/>
          <w:szCs w:val="16"/>
        </w:rPr>
        <w:br/>
      </w:r>
      <w:r w:rsidRPr="00D3682B">
        <w:rPr>
          <w:rFonts w:ascii="Arial" w:hAnsi="Arial" w:cs="Arial"/>
          <w:sz w:val="16"/>
          <w:szCs w:val="16"/>
        </w:rPr>
        <w:t>в соответствии с пунктом 1 статьи 39.37 Земельного кодекса Российской Федерации, по перечню земель и земельных участков согласно приложению 1 к настоящему постановлению.</w:t>
      </w:r>
    </w:p>
    <w:p w:rsidR="00D3682B" w:rsidRPr="00D3682B" w:rsidRDefault="00D3682B" w:rsidP="00D3682B">
      <w:pPr>
        <w:pStyle w:val="ac"/>
        <w:ind w:firstLine="284"/>
        <w:jc w:val="both"/>
        <w:rPr>
          <w:rFonts w:ascii="Arial" w:hAnsi="Arial" w:cs="Arial"/>
          <w:sz w:val="16"/>
          <w:szCs w:val="16"/>
        </w:rPr>
      </w:pPr>
      <w:r w:rsidRPr="00D3682B">
        <w:rPr>
          <w:rFonts w:ascii="Arial" w:hAnsi="Arial" w:cs="Arial"/>
          <w:sz w:val="16"/>
          <w:szCs w:val="16"/>
        </w:rPr>
        <w:t>2. Утвердить границы публичного сервитута согласно приложению 2 к настоящему постановлению.</w:t>
      </w:r>
    </w:p>
    <w:p w:rsidR="00D3682B" w:rsidRPr="00D3682B" w:rsidRDefault="00D3682B" w:rsidP="00D3682B">
      <w:pPr>
        <w:pStyle w:val="ac"/>
        <w:ind w:firstLine="284"/>
        <w:jc w:val="both"/>
        <w:rPr>
          <w:rFonts w:ascii="Arial" w:hAnsi="Arial" w:cs="Arial"/>
          <w:sz w:val="16"/>
          <w:szCs w:val="16"/>
        </w:rPr>
      </w:pPr>
      <w:r w:rsidRPr="00D3682B">
        <w:rPr>
          <w:rFonts w:ascii="Arial" w:hAnsi="Arial" w:cs="Arial"/>
          <w:sz w:val="16"/>
          <w:szCs w:val="16"/>
        </w:rPr>
        <w:t>3. Срок, в течение которого использование земельного участка (его части) и (или)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составит 2 месяца.</w:t>
      </w:r>
    </w:p>
    <w:p w:rsidR="00D3682B" w:rsidRPr="00D3682B" w:rsidRDefault="00D3682B" w:rsidP="00D3682B">
      <w:pPr>
        <w:pStyle w:val="ac"/>
        <w:ind w:firstLine="284"/>
        <w:jc w:val="both"/>
        <w:rPr>
          <w:rFonts w:ascii="Arial" w:hAnsi="Arial" w:cs="Arial"/>
          <w:sz w:val="16"/>
          <w:szCs w:val="16"/>
        </w:rPr>
      </w:pPr>
      <w:r w:rsidRPr="00D3682B">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20 ноября 2000 года № 878 «Об утверждении Правил охраны газораспределительных сетей».</w:t>
      </w:r>
    </w:p>
    <w:p w:rsidR="00D3682B" w:rsidRPr="00D3682B" w:rsidRDefault="00D3682B" w:rsidP="00D3682B">
      <w:pPr>
        <w:pStyle w:val="ac"/>
        <w:ind w:firstLine="284"/>
        <w:jc w:val="both"/>
        <w:rPr>
          <w:rFonts w:ascii="Arial" w:hAnsi="Arial" w:cs="Arial"/>
          <w:sz w:val="16"/>
          <w:szCs w:val="16"/>
        </w:rPr>
      </w:pPr>
      <w:r w:rsidRPr="00D3682B">
        <w:rPr>
          <w:rFonts w:ascii="Arial" w:hAnsi="Arial" w:cs="Arial"/>
          <w:sz w:val="16"/>
          <w:szCs w:val="16"/>
        </w:rPr>
        <w:t>5. Установить свободный график проведения работ при осуществлении деятельности, для обеспечения которой устанавливается публичный сервитут, в отношении земель, государственная собственность на которые не разграничена, с учётом требований действующего законодательства Российской Федерации.</w:t>
      </w:r>
    </w:p>
    <w:p w:rsidR="00D3682B" w:rsidRPr="00D3682B" w:rsidRDefault="00D3682B" w:rsidP="00D3682B">
      <w:pPr>
        <w:pStyle w:val="ac"/>
        <w:ind w:firstLine="284"/>
        <w:jc w:val="both"/>
        <w:rPr>
          <w:rFonts w:ascii="Arial" w:hAnsi="Arial" w:cs="Arial"/>
          <w:sz w:val="16"/>
          <w:szCs w:val="16"/>
        </w:rPr>
      </w:pPr>
      <w:r w:rsidRPr="00D3682B">
        <w:rPr>
          <w:rFonts w:ascii="Arial" w:hAnsi="Arial" w:cs="Arial"/>
          <w:sz w:val="16"/>
          <w:szCs w:val="16"/>
        </w:rPr>
        <w:t>6. Расчет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производится в соответствии с пунктом 7 статьи 39.46 Земельного кодекса Российской Федерации.</w:t>
      </w:r>
    </w:p>
    <w:p w:rsidR="00D3682B" w:rsidRPr="00D3682B" w:rsidRDefault="00D3682B" w:rsidP="00D3682B">
      <w:pPr>
        <w:pStyle w:val="ac"/>
        <w:ind w:firstLine="284"/>
        <w:jc w:val="both"/>
        <w:rPr>
          <w:rFonts w:ascii="Arial" w:hAnsi="Arial" w:cs="Arial"/>
          <w:bCs/>
          <w:sz w:val="16"/>
          <w:szCs w:val="16"/>
        </w:rPr>
      </w:pPr>
      <w:r w:rsidRPr="00D3682B">
        <w:rPr>
          <w:rFonts w:ascii="Arial" w:hAnsi="Arial" w:cs="Arial"/>
          <w:sz w:val="16"/>
          <w:szCs w:val="16"/>
        </w:rPr>
        <w:t xml:space="preserve">АО «Газпром газораспределение Великий Новгород» в соответствии с главой </w:t>
      </w:r>
      <w:r w:rsidRPr="00D3682B">
        <w:rPr>
          <w:rFonts w:ascii="Arial" w:hAnsi="Arial" w:cs="Arial"/>
          <w:sz w:val="16"/>
          <w:szCs w:val="16"/>
          <w:lang w:val="en-US"/>
        </w:rPr>
        <w:t>VII</w:t>
      </w:r>
      <w:r w:rsidRPr="00D3682B">
        <w:rPr>
          <w:rFonts w:ascii="Arial" w:hAnsi="Arial" w:cs="Arial"/>
          <w:sz w:val="16"/>
          <w:szCs w:val="16"/>
        </w:rPr>
        <w:t xml:space="preserve"> Земельного кодекса Российской Федерации обязано заключить в письменной форме соглашение об осуществлении публичного сервитута с землепользователем земельного участка с кадастровым номером </w:t>
      </w:r>
      <w:r w:rsidRPr="00D3682B">
        <w:rPr>
          <w:rFonts w:ascii="Arial" w:hAnsi="Arial" w:cs="Arial"/>
          <w:bCs/>
          <w:sz w:val="16"/>
          <w:szCs w:val="16"/>
        </w:rPr>
        <w:t>53:03:0101014:52, в котором будет определён размер платы за публичный сервитут, порядок и срок её внесения.</w:t>
      </w:r>
    </w:p>
    <w:p w:rsidR="00D3682B" w:rsidRPr="00D3682B" w:rsidRDefault="00D3682B" w:rsidP="00D3682B">
      <w:pPr>
        <w:pStyle w:val="ac"/>
        <w:ind w:firstLine="284"/>
        <w:jc w:val="both"/>
        <w:rPr>
          <w:rFonts w:ascii="Arial" w:hAnsi="Arial" w:cs="Arial"/>
          <w:sz w:val="16"/>
          <w:szCs w:val="16"/>
        </w:rPr>
      </w:pPr>
      <w:r w:rsidRPr="00D3682B">
        <w:rPr>
          <w:rFonts w:ascii="Arial" w:hAnsi="Arial" w:cs="Arial"/>
          <w:bCs/>
          <w:sz w:val="16"/>
          <w:szCs w:val="16"/>
        </w:rPr>
        <w:t>6.1. </w:t>
      </w:r>
      <w:r w:rsidRPr="00D3682B">
        <w:rPr>
          <w:rFonts w:ascii="Arial" w:hAnsi="Arial" w:cs="Arial"/>
          <w:sz w:val="16"/>
          <w:szCs w:val="16"/>
        </w:rPr>
        <w:t>В соответствии с пунктом 4 статьи 39.46 Земельного кодекса Российской Федерации плата за публичный сервитут в отношении земельных участков, находящихся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D3682B" w:rsidRPr="00D3682B" w:rsidRDefault="00D3682B" w:rsidP="00D3682B">
      <w:pPr>
        <w:autoSpaceDE w:val="0"/>
        <w:autoSpaceDN w:val="0"/>
        <w:adjustRightInd w:val="0"/>
        <w:ind w:firstLine="284"/>
        <w:jc w:val="both"/>
        <w:rPr>
          <w:rFonts w:ascii="Arial" w:hAnsi="Arial" w:cs="Arial"/>
          <w:sz w:val="16"/>
          <w:szCs w:val="16"/>
        </w:rPr>
      </w:pPr>
      <w:r w:rsidRPr="00D3682B">
        <w:rPr>
          <w:rFonts w:ascii="Arial" w:hAnsi="Arial" w:cs="Arial"/>
          <w:sz w:val="16"/>
          <w:szCs w:val="16"/>
        </w:rPr>
        <w:t>6.2. Расчет платы за публичный сервитут в отношении земельных участков, находящихся в государственной или муниципальной собственности и не обремененных правами третьих лиц, осуществляется по формуле:</w:t>
      </w:r>
    </w:p>
    <w:p w:rsidR="00D3682B" w:rsidRPr="00D3682B" w:rsidRDefault="00D3682B" w:rsidP="00D3682B">
      <w:pPr>
        <w:autoSpaceDE w:val="0"/>
        <w:autoSpaceDN w:val="0"/>
        <w:adjustRightInd w:val="0"/>
        <w:ind w:firstLine="284"/>
        <w:jc w:val="both"/>
        <w:outlineLvl w:val="0"/>
        <w:rPr>
          <w:rFonts w:ascii="Arial" w:hAnsi="Arial" w:cs="Arial"/>
          <w:sz w:val="16"/>
          <w:szCs w:val="16"/>
        </w:rPr>
      </w:pPr>
      <w:r w:rsidRPr="00D3682B">
        <w:rPr>
          <w:rFonts w:ascii="Arial" w:hAnsi="Arial" w:cs="Arial"/>
          <w:sz w:val="16"/>
          <w:szCs w:val="16"/>
        </w:rPr>
        <w:t xml:space="preserve">ППС = </w:t>
      </w:r>
      <w:r w:rsidRPr="00D3682B">
        <w:rPr>
          <w:rFonts w:ascii="Arial" w:hAnsi="Arial" w:cs="Arial"/>
          <w:sz w:val="16"/>
          <w:szCs w:val="16"/>
          <w:lang w:val="en-US"/>
        </w:rPr>
        <w:t>S</w:t>
      </w:r>
      <w:r w:rsidRPr="00D3682B">
        <w:rPr>
          <w:rFonts w:ascii="Arial" w:hAnsi="Arial" w:cs="Arial"/>
          <w:sz w:val="16"/>
          <w:szCs w:val="16"/>
        </w:rPr>
        <w:t>зу х КС х 0,01% х С, где:</w:t>
      </w:r>
    </w:p>
    <w:p w:rsidR="00D3682B" w:rsidRPr="00D3682B" w:rsidRDefault="00D3682B" w:rsidP="00D3682B">
      <w:pPr>
        <w:autoSpaceDE w:val="0"/>
        <w:autoSpaceDN w:val="0"/>
        <w:adjustRightInd w:val="0"/>
        <w:ind w:firstLine="284"/>
        <w:jc w:val="both"/>
        <w:outlineLvl w:val="0"/>
        <w:rPr>
          <w:rFonts w:ascii="Arial" w:hAnsi="Arial" w:cs="Arial"/>
          <w:sz w:val="16"/>
          <w:szCs w:val="16"/>
        </w:rPr>
      </w:pPr>
      <w:r w:rsidRPr="00D3682B">
        <w:rPr>
          <w:rFonts w:ascii="Arial" w:hAnsi="Arial" w:cs="Arial"/>
          <w:sz w:val="16"/>
          <w:szCs w:val="16"/>
        </w:rPr>
        <w:t>ППС – плата за публичный сервитут;</w:t>
      </w:r>
    </w:p>
    <w:p w:rsidR="00D3682B" w:rsidRPr="00D3682B" w:rsidRDefault="00D3682B" w:rsidP="00D3682B">
      <w:pPr>
        <w:autoSpaceDE w:val="0"/>
        <w:autoSpaceDN w:val="0"/>
        <w:adjustRightInd w:val="0"/>
        <w:ind w:firstLine="284"/>
        <w:jc w:val="both"/>
        <w:outlineLvl w:val="0"/>
        <w:rPr>
          <w:rFonts w:ascii="Arial" w:hAnsi="Arial" w:cs="Arial"/>
          <w:sz w:val="16"/>
          <w:szCs w:val="16"/>
        </w:rPr>
      </w:pPr>
      <w:r w:rsidRPr="00D3682B">
        <w:rPr>
          <w:rFonts w:ascii="Arial" w:hAnsi="Arial" w:cs="Arial"/>
          <w:sz w:val="16"/>
          <w:szCs w:val="16"/>
          <w:lang w:val="en-US"/>
        </w:rPr>
        <w:t>S</w:t>
      </w:r>
      <w:r w:rsidRPr="00D3682B">
        <w:rPr>
          <w:rFonts w:ascii="Arial" w:hAnsi="Arial" w:cs="Arial"/>
          <w:sz w:val="16"/>
          <w:szCs w:val="16"/>
        </w:rPr>
        <w:t>зу – площадь земель, обремененных сервитутом;</w:t>
      </w:r>
    </w:p>
    <w:p w:rsidR="00D3682B" w:rsidRPr="00D3682B" w:rsidRDefault="00D3682B" w:rsidP="00D3682B">
      <w:pPr>
        <w:autoSpaceDE w:val="0"/>
        <w:autoSpaceDN w:val="0"/>
        <w:adjustRightInd w:val="0"/>
        <w:ind w:firstLine="284"/>
        <w:jc w:val="both"/>
        <w:outlineLvl w:val="0"/>
        <w:rPr>
          <w:rFonts w:ascii="Arial" w:hAnsi="Arial" w:cs="Arial"/>
          <w:sz w:val="16"/>
          <w:szCs w:val="16"/>
        </w:rPr>
      </w:pPr>
      <w:r w:rsidRPr="00D3682B">
        <w:rPr>
          <w:rFonts w:ascii="Arial" w:hAnsi="Arial" w:cs="Arial"/>
          <w:sz w:val="16"/>
          <w:szCs w:val="16"/>
        </w:rPr>
        <w:t xml:space="preserve">КС – 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 городскому округу Новгородской области, утвержденный в соответствии со </w:t>
      </w:r>
      <w:hyperlink r:id="rId12" w:history="1">
        <w:r w:rsidRPr="00D3682B">
          <w:rPr>
            <w:rStyle w:val="af3"/>
            <w:rFonts w:ascii="Arial" w:hAnsi="Arial" w:cs="Arial"/>
            <w:color w:val="000000"/>
            <w:sz w:val="16"/>
            <w:szCs w:val="16"/>
          </w:rPr>
          <w:t>статьей 66</w:t>
        </w:r>
      </w:hyperlink>
      <w:r w:rsidRPr="00D3682B">
        <w:rPr>
          <w:rFonts w:ascii="Arial" w:hAnsi="Arial" w:cs="Arial"/>
          <w:sz w:val="16"/>
          <w:szCs w:val="16"/>
        </w:rPr>
        <w:t xml:space="preserve"> Земельного кодекса Российской Федерации (руб.); постановлением Министерства строительства, архитектуры и имущественных отношений Новгородской области от 23.11.2022 № 22 (ред. от 14.12.2022) средний уровень кадастровой стоимости 1 кв.м составляет 77,86 руб.;</w:t>
      </w:r>
    </w:p>
    <w:p w:rsidR="00D3682B" w:rsidRPr="00D3682B" w:rsidRDefault="00D3682B" w:rsidP="00D3682B">
      <w:pPr>
        <w:autoSpaceDE w:val="0"/>
        <w:autoSpaceDN w:val="0"/>
        <w:adjustRightInd w:val="0"/>
        <w:ind w:firstLine="284"/>
        <w:jc w:val="both"/>
        <w:outlineLvl w:val="0"/>
        <w:rPr>
          <w:rFonts w:ascii="Arial" w:hAnsi="Arial" w:cs="Arial"/>
          <w:sz w:val="16"/>
          <w:szCs w:val="16"/>
        </w:rPr>
      </w:pPr>
      <w:r w:rsidRPr="00D3682B">
        <w:rPr>
          <w:rFonts w:ascii="Arial" w:hAnsi="Arial" w:cs="Arial"/>
          <w:sz w:val="16"/>
          <w:szCs w:val="16"/>
        </w:rPr>
        <w:t>0,01 – процент от кадастровой стоимости земельного участка;</w:t>
      </w:r>
    </w:p>
    <w:p w:rsidR="00D3682B" w:rsidRPr="00D3682B" w:rsidRDefault="00D3682B" w:rsidP="00D3682B">
      <w:pPr>
        <w:autoSpaceDE w:val="0"/>
        <w:autoSpaceDN w:val="0"/>
        <w:adjustRightInd w:val="0"/>
        <w:ind w:firstLine="284"/>
        <w:jc w:val="both"/>
        <w:outlineLvl w:val="0"/>
        <w:rPr>
          <w:rFonts w:ascii="Arial" w:hAnsi="Arial" w:cs="Arial"/>
          <w:sz w:val="16"/>
          <w:szCs w:val="16"/>
        </w:rPr>
      </w:pPr>
      <w:r w:rsidRPr="00D3682B">
        <w:rPr>
          <w:rFonts w:ascii="Arial" w:hAnsi="Arial" w:cs="Arial"/>
          <w:sz w:val="16"/>
          <w:szCs w:val="16"/>
        </w:rPr>
        <w:t>С – срок публичного сервитута.</w:t>
      </w:r>
    </w:p>
    <w:p w:rsidR="00D3682B" w:rsidRPr="00D3682B" w:rsidRDefault="00D3682B" w:rsidP="00D3682B">
      <w:pPr>
        <w:pStyle w:val="ac"/>
        <w:ind w:firstLine="284"/>
        <w:jc w:val="both"/>
        <w:rPr>
          <w:rFonts w:ascii="Arial" w:hAnsi="Arial" w:cs="Arial"/>
          <w:sz w:val="16"/>
          <w:szCs w:val="16"/>
        </w:rPr>
      </w:pPr>
      <w:r w:rsidRPr="00D3682B">
        <w:rPr>
          <w:rFonts w:ascii="Arial" w:hAnsi="Arial" w:cs="Arial"/>
          <w:sz w:val="16"/>
          <w:szCs w:val="16"/>
        </w:rPr>
        <w:t>Размер платы за земли, государственная собственность на которые не разграничена, согласно приложению 1 к настоящему постановлению, за весь срок действия публичного сервитута, составляет: 11 рублей 37 копеек (29,8 кв.м (</w:t>
      </w:r>
      <w:r w:rsidRPr="00D3682B">
        <w:rPr>
          <w:rFonts w:ascii="Arial" w:hAnsi="Arial" w:cs="Arial"/>
          <w:sz w:val="16"/>
          <w:szCs w:val="16"/>
          <w:lang w:val="en-US"/>
        </w:rPr>
        <w:t>S</w:t>
      </w:r>
      <w:r w:rsidRPr="00D3682B">
        <w:rPr>
          <w:rFonts w:ascii="Arial" w:hAnsi="Arial" w:cs="Arial"/>
          <w:sz w:val="16"/>
          <w:szCs w:val="16"/>
        </w:rPr>
        <w:t>зу) х 77,86 руб/кв.м (КС) х 0,01% х 49 лет).</w:t>
      </w:r>
    </w:p>
    <w:p w:rsidR="00D3682B" w:rsidRPr="00D3682B" w:rsidRDefault="00D3682B" w:rsidP="00D3682B">
      <w:pPr>
        <w:pStyle w:val="ac"/>
        <w:ind w:firstLine="284"/>
        <w:jc w:val="both"/>
        <w:rPr>
          <w:rFonts w:ascii="Arial" w:hAnsi="Arial" w:cs="Arial"/>
          <w:sz w:val="16"/>
          <w:szCs w:val="16"/>
        </w:rPr>
      </w:pPr>
      <w:r w:rsidRPr="00D3682B">
        <w:rPr>
          <w:rFonts w:ascii="Arial" w:hAnsi="Arial" w:cs="Arial"/>
          <w:sz w:val="16"/>
          <w:szCs w:val="16"/>
        </w:rPr>
        <w:t>Размер платы за земельный участок с кадастровым номером 53:03:0000000:1236, находящийся в муниципальной собственности, за весь срок действия публичного сервитута, составляет: 3 рубля 59 копеек.</w:t>
      </w:r>
    </w:p>
    <w:p w:rsidR="00D3682B" w:rsidRPr="00D3682B" w:rsidRDefault="00D3682B" w:rsidP="00D3682B">
      <w:pPr>
        <w:ind w:firstLine="284"/>
        <w:jc w:val="both"/>
        <w:rPr>
          <w:rFonts w:ascii="Arial" w:hAnsi="Arial" w:cs="Arial"/>
          <w:sz w:val="16"/>
          <w:szCs w:val="16"/>
        </w:rPr>
      </w:pPr>
      <w:r w:rsidRPr="00D3682B">
        <w:rPr>
          <w:rFonts w:ascii="Arial" w:hAnsi="Arial" w:cs="Arial"/>
          <w:sz w:val="16"/>
          <w:szCs w:val="16"/>
          <w:lang w:eastAsia="en-US"/>
        </w:rPr>
        <w:t xml:space="preserve">Расчёт платы за публичный сервитут </w:t>
      </w:r>
      <w:r w:rsidRPr="00D3682B">
        <w:rPr>
          <w:rFonts w:ascii="Arial" w:hAnsi="Arial" w:cs="Arial"/>
          <w:sz w:val="16"/>
          <w:szCs w:val="16"/>
        </w:rPr>
        <w:t>за земельный участок с кадастровым номером 53:03:0000000:12536, находящийся в муниципальной собственности:</w:t>
      </w:r>
    </w:p>
    <w:p w:rsidR="00D3682B" w:rsidRPr="00D3682B" w:rsidRDefault="00D3682B" w:rsidP="00D3682B">
      <w:pPr>
        <w:ind w:firstLine="284"/>
        <w:jc w:val="both"/>
        <w:rPr>
          <w:rFonts w:ascii="Arial" w:hAnsi="Arial" w:cs="Arial"/>
          <w:sz w:val="16"/>
          <w:szCs w:val="16"/>
        </w:rPr>
      </w:pPr>
      <w:r w:rsidRPr="00D3682B">
        <w:rPr>
          <w:rFonts w:ascii="Arial" w:hAnsi="Arial" w:cs="Arial"/>
          <w:sz w:val="16"/>
          <w:szCs w:val="16"/>
        </w:rPr>
        <w:t>кадастровая стоимость ЗУ за 1 кв.м – 263864,86 : 5761 = 45,80 руб.;</w:t>
      </w:r>
    </w:p>
    <w:p w:rsidR="00D3682B" w:rsidRPr="00D3682B" w:rsidRDefault="00D3682B" w:rsidP="00D3682B">
      <w:pPr>
        <w:ind w:firstLine="284"/>
        <w:jc w:val="both"/>
        <w:rPr>
          <w:rFonts w:ascii="Arial" w:hAnsi="Arial" w:cs="Arial"/>
          <w:sz w:val="16"/>
          <w:szCs w:val="16"/>
        </w:rPr>
      </w:pPr>
      <w:r w:rsidRPr="00D3682B">
        <w:rPr>
          <w:rFonts w:ascii="Arial" w:hAnsi="Arial" w:cs="Arial"/>
          <w:sz w:val="16"/>
          <w:szCs w:val="16"/>
        </w:rPr>
        <w:t>кадастровая стоимость ЗУ, обремененная ПС – 16*45,80 = 732,8;</w:t>
      </w:r>
    </w:p>
    <w:p w:rsidR="00D3682B" w:rsidRPr="00D3682B" w:rsidRDefault="00D3682B" w:rsidP="00D3682B">
      <w:pPr>
        <w:ind w:firstLine="284"/>
        <w:jc w:val="both"/>
        <w:rPr>
          <w:rFonts w:ascii="Arial" w:hAnsi="Arial" w:cs="Arial"/>
          <w:sz w:val="16"/>
          <w:szCs w:val="16"/>
        </w:rPr>
      </w:pPr>
      <w:r w:rsidRPr="00D3682B">
        <w:rPr>
          <w:rFonts w:ascii="Arial" w:hAnsi="Arial" w:cs="Arial"/>
          <w:sz w:val="16"/>
          <w:szCs w:val="16"/>
        </w:rPr>
        <w:t>% от кадастровой стоимости (0,01%) – 732,8*0,0001(или 0,01%) = 0,07;</w:t>
      </w:r>
    </w:p>
    <w:p w:rsidR="00D3682B" w:rsidRPr="00D3682B" w:rsidRDefault="00D3682B" w:rsidP="00D3682B">
      <w:pPr>
        <w:ind w:firstLine="284"/>
        <w:jc w:val="both"/>
        <w:rPr>
          <w:rFonts w:ascii="Arial" w:hAnsi="Arial" w:cs="Arial"/>
          <w:sz w:val="16"/>
          <w:szCs w:val="16"/>
        </w:rPr>
      </w:pPr>
      <w:r w:rsidRPr="00D3682B">
        <w:rPr>
          <w:rFonts w:ascii="Arial" w:hAnsi="Arial" w:cs="Arial"/>
          <w:sz w:val="16"/>
          <w:szCs w:val="16"/>
        </w:rPr>
        <w:t>за 1 год – 0,07*1 = 0,07;</w:t>
      </w:r>
    </w:p>
    <w:p w:rsidR="00D3682B" w:rsidRPr="00D3682B" w:rsidRDefault="00D3682B" w:rsidP="00D3682B">
      <w:pPr>
        <w:ind w:firstLine="284"/>
        <w:jc w:val="both"/>
        <w:rPr>
          <w:rFonts w:ascii="Arial" w:hAnsi="Arial" w:cs="Arial"/>
          <w:sz w:val="16"/>
          <w:szCs w:val="16"/>
        </w:rPr>
      </w:pPr>
      <w:r w:rsidRPr="00D3682B">
        <w:rPr>
          <w:rFonts w:ascii="Arial" w:hAnsi="Arial" w:cs="Arial"/>
          <w:sz w:val="16"/>
          <w:szCs w:val="16"/>
        </w:rPr>
        <w:t>за 49 лет – 0,07*49 лет = 3,59.</w:t>
      </w:r>
    </w:p>
    <w:p w:rsidR="00D3682B" w:rsidRPr="00D3682B" w:rsidRDefault="00D3682B" w:rsidP="00D3682B">
      <w:pPr>
        <w:pStyle w:val="ac"/>
        <w:ind w:firstLine="284"/>
        <w:jc w:val="both"/>
        <w:rPr>
          <w:rFonts w:ascii="Arial" w:hAnsi="Arial" w:cs="Arial"/>
          <w:sz w:val="16"/>
          <w:szCs w:val="16"/>
        </w:rPr>
      </w:pPr>
      <w:r w:rsidRPr="00D3682B">
        <w:rPr>
          <w:rFonts w:ascii="Arial" w:hAnsi="Arial" w:cs="Arial"/>
          <w:sz w:val="16"/>
          <w:szCs w:val="16"/>
        </w:rPr>
        <w:t xml:space="preserve">Обладатель публичного сервитута обязан внести плату за публичный сервитут, установленный в отношении земель, государственная собственность на которые не разграничена и находящихся в муниципальной собственности, в рублях Российской Федерации, посредством </w:t>
      </w:r>
      <w:r w:rsidRPr="00D3682B">
        <w:rPr>
          <w:rFonts w:ascii="Arial" w:hAnsi="Arial" w:cs="Arial"/>
          <w:sz w:val="16"/>
          <w:szCs w:val="16"/>
        </w:rPr>
        <w:lastRenderedPageBreak/>
        <w:t>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w:t>
      </w:r>
    </w:p>
    <w:p w:rsidR="00D3682B" w:rsidRPr="00D3682B" w:rsidRDefault="00D3682B" w:rsidP="00D3682B">
      <w:pPr>
        <w:pStyle w:val="ac"/>
        <w:ind w:firstLine="284"/>
        <w:jc w:val="both"/>
        <w:rPr>
          <w:rFonts w:ascii="Arial" w:hAnsi="Arial" w:cs="Arial"/>
          <w:sz w:val="16"/>
          <w:szCs w:val="16"/>
        </w:rPr>
      </w:pPr>
      <w:r w:rsidRPr="00D3682B">
        <w:rPr>
          <w:rFonts w:ascii="Arial" w:hAnsi="Arial" w:cs="Arial"/>
          <w:sz w:val="16"/>
          <w:szCs w:val="16"/>
        </w:rPr>
        <w:t>Получатель: Управление Федерального казначейства по Новгородской области (Администрация Валдайского муниципального района, л/с 04503012240), ИНН: 5302001218, КПП: 530201001, Банк получателя: ОТДЕЛЕНИЕ  НОВГОРОД  БАНКА  РОССИИ//УФК  ПО НОВГОРОДСКОЙ  ОБЛАСТИ г. Великий Новгород, р/с 03100643000000015000, к/с 40102810145370000042, БИК 014959900. Плата за публичный сервитут, предусмотренная решением уполномоченного органа об установлении публичного сервитута, ОКТМО – 49608101 Валдайское городское поселение.</w:t>
      </w:r>
    </w:p>
    <w:p w:rsidR="00D3682B" w:rsidRPr="00D3682B" w:rsidRDefault="00D3682B" w:rsidP="00D3682B">
      <w:pPr>
        <w:pStyle w:val="ac"/>
        <w:ind w:firstLine="284"/>
        <w:jc w:val="both"/>
        <w:rPr>
          <w:rFonts w:ascii="Arial" w:hAnsi="Arial" w:cs="Arial"/>
          <w:sz w:val="16"/>
          <w:szCs w:val="16"/>
        </w:rPr>
      </w:pPr>
      <w:r w:rsidRPr="00D3682B">
        <w:rPr>
          <w:rFonts w:ascii="Arial" w:hAnsi="Arial" w:cs="Arial"/>
          <w:sz w:val="16"/>
          <w:szCs w:val="16"/>
        </w:rPr>
        <w:t>7. Возмещение правообладателям земельных участков убытков, причиненных пользованием публичного сервитута, осуществляется в порядке, предусмотренным действующим законодательством Российской Федерации.</w:t>
      </w:r>
    </w:p>
    <w:p w:rsidR="00D3682B" w:rsidRPr="00D3682B" w:rsidRDefault="00D3682B" w:rsidP="00D3682B">
      <w:pPr>
        <w:pStyle w:val="ac"/>
        <w:ind w:firstLine="284"/>
        <w:jc w:val="both"/>
        <w:rPr>
          <w:rFonts w:ascii="Arial" w:hAnsi="Arial" w:cs="Arial"/>
          <w:sz w:val="16"/>
          <w:szCs w:val="16"/>
        </w:rPr>
      </w:pPr>
      <w:r w:rsidRPr="00D3682B">
        <w:rPr>
          <w:rFonts w:ascii="Arial" w:hAnsi="Arial" w:cs="Arial"/>
          <w:sz w:val="16"/>
          <w:szCs w:val="16"/>
        </w:rPr>
        <w:t>8. АО «Газпром газораспределение Великий Новгород» обязано привести земли и земельные участки, указанные в приложении 1, в состояние, пригодное для их использования в соответствии с видом разрешенного использования, в срок не позднее чем три месяца после завершения деятельности, для обеспечения которой устанавливается публичный сервитут.</w:t>
      </w:r>
    </w:p>
    <w:p w:rsidR="00D3682B" w:rsidRPr="00D3682B" w:rsidRDefault="00D3682B" w:rsidP="00D3682B">
      <w:pPr>
        <w:pStyle w:val="ac"/>
        <w:ind w:firstLine="284"/>
        <w:jc w:val="both"/>
        <w:rPr>
          <w:rFonts w:ascii="Arial" w:hAnsi="Arial" w:cs="Arial"/>
          <w:sz w:val="16"/>
          <w:szCs w:val="16"/>
        </w:rPr>
      </w:pPr>
      <w:r w:rsidRPr="00D3682B">
        <w:rPr>
          <w:rFonts w:ascii="Arial" w:hAnsi="Arial" w:cs="Arial"/>
          <w:sz w:val="16"/>
          <w:szCs w:val="16"/>
        </w:rPr>
        <w:t>9. Публичный сервитут считается установленным со дня внесения сведений о нем в Единый государственный реестр недвижимости.</w:t>
      </w:r>
    </w:p>
    <w:p w:rsidR="00D3682B" w:rsidRPr="00D3682B" w:rsidRDefault="00D3682B" w:rsidP="00D3682B">
      <w:pPr>
        <w:tabs>
          <w:tab w:val="left" w:pos="284"/>
        </w:tabs>
        <w:ind w:firstLine="284"/>
        <w:jc w:val="both"/>
        <w:rPr>
          <w:rFonts w:ascii="Arial" w:hAnsi="Arial" w:cs="Arial"/>
          <w:sz w:val="16"/>
          <w:szCs w:val="16"/>
        </w:rPr>
      </w:pPr>
      <w:r w:rsidRPr="00D3682B">
        <w:rPr>
          <w:rFonts w:ascii="Arial" w:hAnsi="Arial" w:cs="Arial"/>
          <w:sz w:val="16"/>
          <w:szCs w:val="16"/>
        </w:rPr>
        <w:t>10. 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w:t>
      </w:r>
    </w:p>
    <w:p w:rsidR="00D3682B" w:rsidRPr="00D3682B" w:rsidRDefault="00D3682B" w:rsidP="00D3682B">
      <w:pPr>
        <w:tabs>
          <w:tab w:val="left" w:pos="284"/>
        </w:tabs>
        <w:ind w:firstLine="284"/>
        <w:jc w:val="both"/>
        <w:rPr>
          <w:rFonts w:ascii="Arial" w:hAnsi="Arial" w:cs="Arial"/>
          <w:sz w:val="16"/>
          <w:szCs w:val="16"/>
        </w:rPr>
      </w:pPr>
      <w:r w:rsidRPr="00D3682B">
        <w:rPr>
          <w:rFonts w:ascii="Arial" w:hAnsi="Arial" w:cs="Arial"/>
          <w:sz w:val="16"/>
          <w:szCs w:val="16"/>
        </w:rPr>
        <w:t>10.1. В публично-правовую компанию «Роскадастр» по Новгородской области;</w:t>
      </w:r>
    </w:p>
    <w:p w:rsidR="00D3682B" w:rsidRPr="00D3682B" w:rsidRDefault="00D3682B" w:rsidP="00D3682B">
      <w:pPr>
        <w:tabs>
          <w:tab w:val="left" w:pos="284"/>
        </w:tabs>
        <w:ind w:firstLine="284"/>
        <w:jc w:val="both"/>
        <w:rPr>
          <w:rFonts w:ascii="Arial" w:hAnsi="Arial" w:cs="Arial"/>
          <w:sz w:val="16"/>
          <w:szCs w:val="16"/>
        </w:rPr>
      </w:pPr>
      <w:r w:rsidRPr="00D3682B">
        <w:rPr>
          <w:rFonts w:ascii="Arial" w:hAnsi="Arial" w:cs="Arial"/>
          <w:sz w:val="16"/>
          <w:szCs w:val="16"/>
        </w:rPr>
        <w:t>10.2. АО «Газпром газораспределение Великий Новгород», а также сведения о лицах, подавших заявление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D3682B" w:rsidRPr="00D3682B" w:rsidRDefault="00D3682B" w:rsidP="00D3682B">
      <w:pPr>
        <w:ind w:firstLine="284"/>
        <w:jc w:val="both"/>
        <w:rPr>
          <w:rFonts w:ascii="Arial" w:hAnsi="Arial" w:cs="Arial"/>
          <w:sz w:val="16"/>
          <w:szCs w:val="16"/>
        </w:rPr>
      </w:pPr>
      <w:r w:rsidRPr="00D3682B">
        <w:rPr>
          <w:rFonts w:ascii="Arial" w:hAnsi="Arial" w:cs="Arial"/>
          <w:sz w:val="16"/>
          <w:szCs w:val="16"/>
        </w:rPr>
        <w:t>11.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3682B" w:rsidRPr="00D3682B" w:rsidRDefault="00D3682B" w:rsidP="00D3682B">
      <w:pPr>
        <w:jc w:val="both"/>
        <w:rPr>
          <w:rFonts w:ascii="Arial" w:hAnsi="Arial" w:cs="Arial"/>
          <w:b/>
          <w:sz w:val="16"/>
          <w:szCs w:val="16"/>
        </w:rPr>
      </w:pPr>
      <w:r w:rsidRPr="00D3682B">
        <w:rPr>
          <w:rFonts w:ascii="Arial" w:hAnsi="Arial" w:cs="Arial"/>
          <w:b/>
          <w:sz w:val="16"/>
          <w:szCs w:val="16"/>
        </w:rPr>
        <w:t>Глава муниципального района</w:t>
      </w:r>
      <w:r w:rsidRPr="00D3682B">
        <w:rPr>
          <w:rFonts w:ascii="Arial" w:hAnsi="Arial" w:cs="Arial"/>
          <w:b/>
          <w:sz w:val="16"/>
          <w:szCs w:val="16"/>
        </w:rPr>
        <w:tab/>
      </w:r>
      <w:r w:rsidRPr="00D3682B">
        <w:rPr>
          <w:rFonts w:ascii="Arial" w:hAnsi="Arial" w:cs="Arial"/>
          <w:b/>
          <w:sz w:val="16"/>
          <w:szCs w:val="16"/>
        </w:rPr>
        <w:tab/>
        <w:t>Ю.В.Стадэ</w:t>
      </w:r>
    </w:p>
    <w:p w:rsidR="00D3682B" w:rsidRPr="00D3682B" w:rsidRDefault="00D3682B" w:rsidP="00D3682B">
      <w:pPr>
        <w:ind w:left="8675"/>
        <w:jc w:val="center"/>
        <w:rPr>
          <w:rFonts w:ascii="Arial" w:hAnsi="Arial" w:cs="Arial"/>
          <w:sz w:val="12"/>
          <w:szCs w:val="12"/>
        </w:rPr>
      </w:pPr>
      <w:r w:rsidRPr="00D3682B">
        <w:rPr>
          <w:rFonts w:ascii="Arial" w:hAnsi="Arial" w:cs="Arial"/>
          <w:sz w:val="12"/>
          <w:szCs w:val="12"/>
        </w:rPr>
        <w:t>Приложение 1</w:t>
      </w:r>
    </w:p>
    <w:p w:rsidR="00D3682B" w:rsidRPr="00D3682B" w:rsidRDefault="00D3682B" w:rsidP="00D3682B">
      <w:pPr>
        <w:autoSpaceDE w:val="0"/>
        <w:autoSpaceDN w:val="0"/>
        <w:adjustRightInd w:val="0"/>
        <w:ind w:left="8675"/>
        <w:jc w:val="center"/>
        <w:rPr>
          <w:rFonts w:ascii="Arial" w:hAnsi="Arial" w:cs="Arial"/>
          <w:sz w:val="12"/>
          <w:szCs w:val="12"/>
        </w:rPr>
      </w:pPr>
      <w:r w:rsidRPr="00D3682B">
        <w:rPr>
          <w:rFonts w:ascii="Arial" w:hAnsi="Arial" w:cs="Arial"/>
          <w:sz w:val="12"/>
          <w:szCs w:val="12"/>
        </w:rPr>
        <w:t>к постановлению Администрации</w:t>
      </w:r>
    </w:p>
    <w:p w:rsidR="00D3682B" w:rsidRPr="00D3682B" w:rsidRDefault="00D3682B" w:rsidP="00D3682B">
      <w:pPr>
        <w:autoSpaceDE w:val="0"/>
        <w:autoSpaceDN w:val="0"/>
        <w:adjustRightInd w:val="0"/>
        <w:ind w:left="8675"/>
        <w:jc w:val="center"/>
        <w:rPr>
          <w:rFonts w:ascii="Arial" w:hAnsi="Arial" w:cs="Arial"/>
          <w:sz w:val="12"/>
          <w:szCs w:val="12"/>
        </w:rPr>
      </w:pPr>
      <w:r w:rsidRPr="00D3682B">
        <w:rPr>
          <w:rFonts w:ascii="Arial" w:hAnsi="Arial" w:cs="Arial"/>
          <w:sz w:val="12"/>
          <w:szCs w:val="12"/>
        </w:rPr>
        <w:t>муниципального района от 24.02.2025 № 456</w:t>
      </w:r>
    </w:p>
    <w:p w:rsidR="00D3682B" w:rsidRPr="00D3682B" w:rsidRDefault="00D3682B" w:rsidP="00D3682B">
      <w:pPr>
        <w:jc w:val="center"/>
        <w:rPr>
          <w:rFonts w:ascii="Arial" w:hAnsi="Arial" w:cs="Arial"/>
          <w:b/>
          <w:sz w:val="16"/>
          <w:szCs w:val="16"/>
        </w:rPr>
      </w:pPr>
      <w:r w:rsidRPr="00D3682B">
        <w:rPr>
          <w:rFonts w:ascii="Arial" w:hAnsi="Arial" w:cs="Arial"/>
          <w:b/>
          <w:sz w:val="16"/>
          <w:szCs w:val="16"/>
        </w:rPr>
        <w:t xml:space="preserve">ПЕРЕЧЕНЬ </w:t>
      </w:r>
    </w:p>
    <w:p w:rsidR="00D3682B" w:rsidRPr="00D3682B" w:rsidRDefault="00D3682B" w:rsidP="00D3682B">
      <w:pPr>
        <w:jc w:val="center"/>
        <w:rPr>
          <w:rFonts w:ascii="Arial" w:hAnsi="Arial" w:cs="Arial"/>
          <w:b/>
          <w:sz w:val="16"/>
          <w:szCs w:val="16"/>
        </w:rPr>
      </w:pPr>
      <w:r w:rsidRPr="00D3682B">
        <w:rPr>
          <w:rFonts w:ascii="Arial" w:hAnsi="Arial" w:cs="Arial"/>
          <w:b/>
          <w:sz w:val="16"/>
          <w:szCs w:val="16"/>
        </w:rPr>
        <w:t>земельных участков и земель, в отношении которых устанавливается публичный сервитут и его границы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8"/>
        <w:gridCol w:w="4358"/>
        <w:gridCol w:w="6594"/>
      </w:tblGrid>
      <w:tr w:rsidR="00D3682B" w:rsidRPr="00D3682B" w:rsidTr="00D3682B">
        <w:trPr>
          <w:trHeight w:val="20"/>
        </w:trPr>
        <w:tc>
          <w:tcPr>
            <w:tcW w:w="175" w:type="pct"/>
            <w:vAlign w:val="center"/>
          </w:tcPr>
          <w:p w:rsidR="00D3682B" w:rsidRPr="00D3682B" w:rsidRDefault="00D3682B" w:rsidP="00D3682B">
            <w:pPr>
              <w:jc w:val="center"/>
              <w:rPr>
                <w:rFonts w:ascii="Arial" w:hAnsi="Arial" w:cs="Arial"/>
                <w:b/>
                <w:sz w:val="12"/>
                <w:szCs w:val="16"/>
              </w:rPr>
            </w:pPr>
            <w:r w:rsidRPr="00D3682B">
              <w:rPr>
                <w:rFonts w:ascii="Arial" w:hAnsi="Arial" w:cs="Arial"/>
                <w:b/>
                <w:sz w:val="12"/>
                <w:szCs w:val="16"/>
              </w:rPr>
              <w:t>№ п/п</w:t>
            </w:r>
          </w:p>
        </w:tc>
        <w:tc>
          <w:tcPr>
            <w:tcW w:w="1920" w:type="pct"/>
            <w:vAlign w:val="center"/>
          </w:tcPr>
          <w:p w:rsidR="00D3682B" w:rsidRPr="00D3682B" w:rsidRDefault="00D3682B" w:rsidP="00D3682B">
            <w:pPr>
              <w:jc w:val="center"/>
              <w:rPr>
                <w:rFonts w:ascii="Arial" w:hAnsi="Arial" w:cs="Arial"/>
                <w:b/>
                <w:sz w:val="12"/>
                <w:szCs w:val="16"/>
              </w:rPr>
            </w:pPr>
            <w:r w:rsidRPr="00D3682B">
              <w:rPr>
                <w:rFonts w:ascii="Arial" w:hAnsi="Arial" w:cs="Arial"/>
                <w:b/>
                <w:sz w:val="12"/>
                <w:szCs w:val="16"/>
              </w:rPr>
              <w:t>Кадастровый номер земельного участка/ кадастрового квартала</w:t>
            </w:r>
          </w:p>
        </w:tc>
        <w:tc>
          <w:tcPr>
            <w:tcW w:w="2905" w:type="pct"/>
            <w:vAlign w:val="center"/>
          </w:tcPr>
          <w:p w:rsidR="00D3682B" w:rsidRPr="00D3682B" w:rsidRDefault="00D3682B" w:rsidP="00D3682B">
            <w:pPr>
              <w:jc w:val="center"/>
              <w:rPr>
                <w:rFonts w:ascii="Arial" w:hAnsi="Arial" w:cs="Arial"/>
                <w:b/>
                <w:sz w:val="12"/>
                <w:szCs w:val="16"/>
              </w:rPr>
            </w:pPr>
            <w:r w:rsidRPr="00D3682B">
              <w:rPr>
                <w:rFonts w:ascii="Arial" w:hAnsi="Arial" w:cs="Arial"/>
                <w:b/>
                <w:sz w:val="12"/>
                <w:szCs w:val="16"/>
              </w:rPr>
              <w:t>Адрес или иное описание местоположения земельного участка</w:t>
            </w:r>
          </w:p>
        </w:tc>
      </w:tr>
      <w:tr w:rsidR="00D3682B" w:rsidRPr="00D3682B" w:rsidTr="00D3682B">
        <w:trPr>
          <w:trHeight w:val="20"/>
        </w:trPr>
        <w:tc>
          <w:tcPr>
            <w:tcW w:w="175" w:type="pct"/>
          </w:tcPr>
          <w:p w:rsidR="00D3682B" w:rsidRPr="00D3682B" w:rsidRDefault="00D3682B" w:rsidP="00D3682B">
            <w:pPr>
              <w:pStyle w:val="aff5"/>
              <w:numPr>
                <w:ilvl w:val="0"/>
                <w:numId w:val="19"/>
              </w:numPr>
              <w:ind w:left="0" w:firstLine="0"/>
              <w:contextualSpacing/>
              <w:jc w:val="center"/>
              <w:rPr>
                <w:rFonts w:ascii="Arial" w:hAnsi="Arial" w:cs="Arial"/>
                <w:sz w:val="12"/>
                <w:szCs w:val="16"/>
              </w:rPr>
            </w:pPr>
          </w:p>
        </w:tc>
        <w:tc>
          <w:tcPr>
            <w:tcW w:w="1920" w:type="pct"/>
          </w:tcPr>
          <w:p w:rsidR="00D3682B" w:rsidRPr="00D3682B" w:rsidRDefault="00D3682B" w:rsidP="00D3682B">
            <w:pPr>
              <w:jc w:val="center"/>
              <w:rPr>
                <w:rFonts w:ascii="Arial" w:hAnsi="Arial" w:cs="Arial"/>
                <w:color w:val="000000"/>
                <w:sz w:val="12"/>
                <w:szCs w:val="16"/>
              </w:rPr>
            </w:pPr>
            <w:r w:rsidRPr="00D3682B">
              <w:rPr>
                <w:rFonts w:ascii="Arial" w:hAnsi="Arial" w:cs="Arial"/>
                <w:color w:val="000000"/>
                <w:sz w:val="12"/>
                <w:szCs w:val="16"/>
              </w:rPr>
              <w:t>53:03:00</w:t>
            </w:r>
            <w:r w:rsidRPr="00D3682B">
              <w:rPr>
                <w:rFonts w:ascii="Arial" w:hAnsi="Arial" w:cs="Arial"/>
                <w:color w:val="000000"/>
                <w:sz w:val="12"/>
                <w:szCs w:val="16"/>
                <w:lang w:val="en-US"/>
              </w:rPr>
              <w:t>0</w:t>
            </w:r>
            <w:r w:rsidRPr="00D3682B">
              <w:rPr>
                <w:rFonts w:ascii="Arial" w:hAnsi="Arial" w:cs="Arial"/>
                <w:color w:val="000000"/>
                <w:sz w:val="12"/>
                <w:szCs w:val="16"/>
              </w:rPr>
              <w:t>0</w:t>
            </w:r>
            <w:r w:rsidRPr="00D3682B">
              <w:rPr>
                <w:rFonts w:ascii="Arial" w:hAnsi="Arial" w:cs="Arial"/>
                <w:color w:val="000000"/>
                <w:sz w:val="12"/>
                <w:szCs w:val="16"/>
                <w:lang w:val="en-US"/>
              </w:rPr>
              <w:t>0</w:t>
            </w:r>
            <w:r w:rsidRPr="00D3682B">
              <w:rPr>
                <w:rFonts w:ascii="Arial" w:hAnsi="Arial" w:cs="Arial"/>
                <w:color w:val="000000"/>
                <w:sz w:val="12"/>
                <w:szCs w:val="16"/>
              </w:rPr>
              <w:t>00:12536</w:t>
            </w:r>
          </w:p>
        </w:tc>
        <w:tc>
          <w:tcPr>
            <w:tcW w:w="2905" w:type="pct"/>
          </w:tcPr>
          <w:p w:rsidR="00D3682B" w:rsidRPr="00D3682B" w:rsidRDefault="00D3682B" w:rsidP="00D3682B">
            <w:pPr>
              <w:rPr>
                <w:rFonts w:ascii="Arial" w:hAnsi="Arial" w:cs="Arial"/>
                <w:sz w:val="12"/>
                <w:szCs w:val="16"/>
              </w:rPr>
            </w:pPr>
            <w:r w:rsidRPr="00D3682B">
              <w:rPr>
                <w:rFonts w:ascii="Arial" w:hAnsi="Arial" w:cs="Arial"/>
                <w:color w:val="000000"/>
                <w:sz w:val="12"/>
                <w:szCs w:val="16"/>
              </w:rPr>
              <w:t>Новгородская область, Валдайский район, Валдайское городское поселение, г. Валдай, ул. 2-я Братская</w:t>
            </w:r>
          </w:p>
        </w:tc>
      </w:tr>
      <w:tr w:rsidR="00D3682B" w:rsidRPr="00D3682B" w:rsidTr="00D3682B">
        <w:trPr>
          <w:trHeight w:val="20"/>
        </w:trPr>
        <w:tc>
          <w:tcPr>
            <w:tcW w:w="175" w:type="pct"/>
          </w:tcPr>
          <w:p w:rsidR="00D3682B" w:rsidRPr="00D3682B" w:rsidRDefault="00D3682B" w:rsidP="00D3682B">
            <w:pPr>
              <w:pStyle w:val="aff5"/>
              <w:numPr>
                <w:ilvl w:val="0"/>
                <w:numId w:val="19"/>
              </w:numPr>
              <w:ind w:left="0" w:firstLine="0"/>
              <w:contextualSpacing/>
              <w:jc w:val="center"/>
              <w:rPr>
                <w:rFonts w:ascii="Arial" w:hAnsi="Arial" w:cs="Arial"/>
                <w:sz w:val="12"/>
                <w:szCs w:val="16"/>
              </w:rPr>
            </w:pPr>
          </w:p>
        </w:tc>
        <w:tc>
          <w:tcPr>
            <w:tcW w:w="1920" w:type="pct"/>
          </w:tcPr>
          <w:p w:rsidR="00D3682B" w:rsidRPr="00D3682B" w:rsidRDefault="00D3682B" w:rsidP="00D3682B">
            <w:pPr>
              <w:jc w:val="center"/>
              <w:rPr>
                <w:rFonts w:ascii="Arial" w:hAnsi="Arial" w:cs="Arial"/>
                <w:color w:val="000000"/>
                <w:sz w:val="12"/>
                <w:szCs w:val="16"/>
              </w:rPr>
            </w:pPr>
            <w:r w:rsidRPr="00D3682B">
              <w:rPr>
                <w:rFonts w:ascii="Arial" w:hAnsi="Arial" w:cs="Arial"/>
                <w:color w:val="000000"/>
                <w:sz w:val="12"/>
                <w:szCs w:val="16"/>
              </w:rPr>
              <w:t>53:03:0101014:52</w:t>
            </w:r>
          </w:p>
        </w:tc>
        <w:tc>
          <w:tcPr>
            <w:tcW w:w="2905" w:type="pct"/>
          </w:tcPr>
          <w:p w:rsidR="00D3682B" w:rsidRPr="00D3682B" w:rsidRDefault="00D3682B" w:rsidP="00D3682B">
            <w:pPr>
              <w:rPr>
                <w:rFonts w:ascii="Arial" w:hAnsi="Arial" w:cs="Arial"/>
                <w:color w:val="000000"/>
                <w:sz w:val="12"/>
                <w:szCs w:val="16"/>
              </w:rPr>
            </w:pPr>
            <w:r w:rsidRPr="00D3682B">
              <w:rPr>
                <w:rFonts w:ascii="Arial" w:hAnsi="Arial" w:cs="Arial"/>
                <w:color w:val="000000"/>
                <w:sz w:val="12"/>
                <w:szCs w:val="16"/>
              </w:rPr>
              <w:t>Новгородская область, Валдайский район, Валдайское городское поселение, г. Валдай, ул. 2-я Братская</w:t>
            </w:r>
            <w:bookmarkStart w:id="0" w:name="_GoBack"/>
            <w:bookmarkEnd w:id="0"/>
          </w:p>
        </w:tc>
      </w:tr>
      <w:tr w:rsidR="00D3682B" w:rsidRPr="00D3682B" w:rsidTr="00D3682B">
        <w:trPr>
          <w:trHeight w:val="20"/>
        </w:trPr>
        <w:tc>
          <w:tcPr>
            <w:tcW w:w="175" w:type="pct"/>
          </w:tcPr>
          <w:p w:rsidR="00D3682B" w:rsidRPr="00D3682B" w:rsidRDefault="00D3682B" w:rsidP="00D3682B">
            <w:pPr>
              <w:pStyle w:val="aff5"/>
              <w:numPr>
                <w:ilvl w:val="0"/>
                <w:numId w:val="19"/>
              </w:numPr>
              <w:ind w:left="0" w:firstLine="0"/>
              <w:contextualSpacing/>
              <w:jc w:val="center"/>
              <w:rPr>
                <w:rFonts w:ascii="Arial" w:hAnsi="Arial" w:cs="Arial"/>
                <w:sz w:val="12"/>
                <w:szCs w:val="16"/>
              </w:rPr>
            </w:pPr>
          </w:p>
        </w:tc>
        <w:tc>
          <w:tcPr>
            <w:tcW w:w="1920" w:type="pct"/>
          </w:tcPr>
          <w:p w:rsidR="00D3682B" w:rsidRPr="00D3682B" w:rsidRDefault="00D3682B" w:rsidP="00D3682B">
            <w:pPr>
              <w:jc w:val="center"/>
              <w:rPr>
                <w:rFonts w:ascii="Arial" w:hAnsi="Arial" w:cs="Arial"/>
                <w:color w:val="000000"/>
                <w:sz w:val="12"/>
                <w:szCs w:val="16"/>
              </w:rPr>
            </w:pPr>
            <w:r w:rsidRPr="00D3682B">
              <w:rPr>
                <w:rFonts w:ascii="Arial" w:hAnsi="Arial" w:cs="Arial"/>
                <w:color w:val="000000"/>
                <w:sz w:val="12"/>
                <w:szCs w:val="16"/>
              </w:rPr>
              <w:t>53:03:</w:t>
            </w:r>
            <w:r w:rsidRPr="00D3682B">
              <w:rPr>
                <w:rFonts w:ascii="Arial" w:hAnsi="Arial" w:cs="Arial"/>
                <w:color w:val="000000"/>
                <w:sz w:val="12"/>
                <w:szCs w:val="16"/>
                <w:lang w:val="en-US"/>
              </w:rPr>
              <w:t>010</w:t>
            </w:r>
            <w:r w:rsidRPr="00D3682B">
              <w:rPr>
                <w:rFonts w:ascii="Arial" w:hAnsi="Arial" w:cs="Arial"/>
                <w:color w:val="000000"/>
                <w:sz w:val="12"/>
                <w:szCs w:val="16"/>
              </w:rPr>
              <w:t>1</w:t>
            </w:r>
            <w:r w:rsidRPr="00D3682B">
              <w:rPr>
                <w:rFonts w:ascii="Arial" w:hAnsi="Arial" w:cs="Arial"/>
                <w:color w:val="000000"/>
                <w:sz w:val="12"/>
                <w:szCs w:val="16"/>
                <w:lang w:val="en-US"/>
              </w:rPr>
              <w:t>0</w:t>
            </w:r>
            <w:r w:rsidRPr="00D3682B">
              <w:rPr>
                <w:rFonts w:ascii="Arial" w:hAnsi="Arial" w:cs="Arial"/>
                <w:color w:val="000000"/>
                <w:sz w:val="12"/>
                <w:szCs w:val="16"/>
              </w:rPr>
              <w:t>14</w:t>
            </w:r>
          </w:p>
        </w:tc>
        <w:tc>
          <w:tcPr>
            <w:tcW w:w="2905" w:type="pct"/>
          </w:tcPr>
          <w:p w:rsidR="00D3682B" w:rsidRPr="00D3682B" w:rsidRDefault="00D3682B" w:rsidP="00D3682B">
            <w:pPr>
              <w:rPr>
                <w:rFonts w:ascii="Arial" w:hAnsi="Arial" w:cs="Arial"/>
                <w:color w:val="000000"/>
                <w:sz w:val="12"/>
                <w:szCs w:val="16"/>
              </w:rPr>
            </w:pPr>
            <w:r w:rsidRPr="00D3682B">
              <w:rPr>
                <w:rFonts w:ascii="Arial" w:hAnsi="Arial" w:cs="Arial"/>
                <w:color w:val="000000"/>
                <w:sz w:val="12"/>
                <w:szCs w:val="16"/>
              </w:rPr>
              <w:t>Российская Федерация, Новгородская область, Валдайский муниципальный район</w:t>
            </w:r>
          </w:p>
        </w:tc>
      </w:tr>
      <w:tr w:rsidR="00D3682B" w:rsidRPr="00D3682B" w:rsidTr="00D3682B">
        <w:trPr>
          <w:trHeight w:val="20"/>
        </w:trPr>
        <w:tc>
          <w:tcPr>
            <w:tcW w:w="175" w:type="pct"/>
          </w:tcPr>
          <w:p w:rsidR="00D3682B" w:rsidRPr="00D3682B" w:rsidRDefault="00D3682B" w:rsidP="00D3682B">
            <w:pPr>
              <w:pStyle w:val="aff5"/>
              <w:numPr>
                <w:ilvl w:val="0"/>
                <w:numId w:val="19"/>
              </w:numPr>
              <w:ind w:left="0" w:firstLine="0"/>
              <w:contextualSpacing/>
              <w:jc w:val="center"/>
              <w:rPr>
                <w:rFonts w:ascii="Arial" w:hAnsi="Arial" w:cs="Arial"/>
                <w:sz w:val="12"/>
                <w:szCs w:val="16"/>
              </w:rPr>
            </w:pPr>
          </w:p>
        </w:tc>
        <w:tc>
          <w:tcPr>
            <w:tcW w:w="1920" w:type="pct"/>
          </w:tcPr>
          <w:p w:rsidR="00D3682B" w:rsidRPr="00D3682B" w:rsidRDefault="00D3682B" w:rsidP="00D3682B">
            <w:pPr>
              <w:jc w:val="center"/>
              <w:rPr>
                <w:rFonts w:ascii="Arial" w:hAnsi="Arial" w:cs="Arial"/>
                <w:color w:val="000000"/>
                <w:sz w:val="12"/>
                <w:szCs w:val="16"/>
              </w:rPr>
            </w:pPr>
            <w:r w:rsidRPr="00D3682B">
              <w:rPr>
                <w:rFonts w:ascii="Arial" w:hAnsi="Arial" w:cs="Arial"/>
                <w:color w:val="000000"/>
                <w:sz w:val="12"/>
                <w:szCs w:val="16"/>
              </w:rPr>
              <w:t>53:03:</w:t>
            </w:r>
            <w:r w:rsidRPr="00D3682B">
              <w:rPr>
                <w:rFonts w:ascii="Arial" w:hAnsi="Arial" w:cs="Arial"/>
                <w:color w:val="000000"/>
                <w:sz w:val="12"/>
                <w:szCs w:val="16"/>
                <w:lang w:val="en-US"/>
              </w:rPr>
              <w:t>010</w:t>
            </w:r>
            <w:r w:rsidRPr="00D3682B">
              <w:rPr>
                <w:rFonts w:ascii="Arial" w:hAnsi="Arial" w:cs="Arial"/>
                <w:color w:val="000000"/>
                <w:sz w:val="12"/>
                <w:szCs w:val="16"/>
              </w:rPr>
              <w:t>1</w:t>
            </w:r>
            <w:r w:rsidRPr="00D3682B">
              <w:rPr>
                <w:rFonts w:ascii="Arial" w:hAnsi="Arial" w:cs="Arial"/>
                <w:color w:val="000000"/>
                <w:sz w:val="12"/>
                <w:szCs w:val="16"/>
                <w:lang w:val="en-US"/>
              </w:rPr>
              <w:t>0</w:t>
            </w:r>
            <w:r w:rsidRPr="00D3682B">
              <w:rPr>
                <w:rFonts w:ascii="Arial" w:hAnsi="Arial" w:cs="Arial"/>
                <w:color w:val="000000"/>
                <w:sz w:val="12"/>
                <w:szCs w:val="16"/>
              </w:rPr>
              <w:t>18</w:t>
            </w:r>
          </w:p>
        </w:tc>
        <w:tc>
          <w:tcPr>
            <w:tcW w:w="2905" w:type="pct"/>
          </w:tcPr>
          <w:p w:rsidR="00D3682B" w:rsidRPr="00D3682B" w:rsidRDefault="00D3682B" w:rsidP="00D3682B">
            <w:pPr>
              <w:rPr>
                <w:rFonts w:ascii="Arial" w:hAnsi="Arial" w:cs="Arial"/>
                <w:color w:val="000000"/>
                <w:sz w:val="12"/>
                <w:szCs w:val="16"/>
              </w:rPr>
            </w:pPr>
            <w:r w:rsidRPr="00D3682B">
              <w:rPr>
                <w:rFonts w:ascii="Arial" w:hAnsi="Arial" w:cs="Arial"/>
                <w:color w:val="000000"/>
                <w:sz w:val="12"/>
                <w:szCs w:val="16"/>
              </w:rPr>
              <w:t>Российская Федерация, Новгородская область, Валдайский муниципальный район</w:t>
            </w:r>
          </w:p>
        </w:tc>
      </w:tr>
    </w:tbl>
    <w:p w:rsidR="00D3682B" w:rsidRPr="00D3682B" w:rsidRDefault="00D3682B" w:rsidP="00D3682B">
      <w:pPr>
        <w:jc w:val="right"/>
        <w:rPr>
          <w:rFonts w:ascii="Arial" w:hAnsi="Arial" w:cs="Arial"/>
          <w:sz w:val="6"/>
          <w:szCs w:val="6"/>
        </w:rPr>
      </w:pPr>
    </w:p>
    <w:p w:rsidR="00D3682B" w:rsidRPr="00D3682B" w:rsidRDefault="00D3682B" w:rsidP="00D3682B">
      <w:pPr>
        <w:ind w:left="8675"/>
        <w:jc w:val="center"/>
        <w:rPr>
          <w:rFonts w:ascii="Arial" w:hAnsi="Arial" w:cs="Arial"/>
          <w:sz w:val="12"/>
          <w:szCs w:val="16"/>
        </w:rPr>
      </w:pPr>
      <w:r w:rsidRPr="00D3682B">
        <w:rPr>
          <w:rFonts w:ascii="Arial" w:hAnsi="Arial" w:cs="Arial"/>
          <w:sz w:val="12"/>
          <w:szCs w:val="16"/>
        </w:rPr>
        <w:t>Приложение 2</w:t>
      </w:r>
    </w:p>
    <w:p w:rsidR="00D3682B" w:rsidRPr="00D3682B" w:rsidRDefault="00D3682B" w:rsidP="00D3682B">
      <w:pPr>
        <w:autoSpaceDE w:val="0"/>
        <w:autoSpaceDN w:val="0"/>
        <w:adjustRightInd w:val="0"/>
        <w:ind w:left="8675"/>
        <w:jc w:val="center"/>
        <w:rPr>
          <w:rFonts w:ascii="Arial" w:hAnsi="Arial" w:cs="Arial"/>
          <w:sz w:val="12"/>
          <w:szCs w:val="16"/>
        </w:rPr>
      </w:pPr>
      <w:r w:rsidRPr="00D3682B">
        <w:rPr>
          <w:rFonts w:ascii="Arial" w:hAnsi="Arial" w:cs="Arial"/>
          <w:sz w:val="12"/>
          <w:szCs w:val="16"/>
        </w:rPr>
        <w:t>к постановлению Администрации</w:t>
      </w:r>
    </w:p>
    <w:p w:rsidR="00D3682B" w:rsidRPr="00D3682B" w:rsidRDefault="00D3682B" w:rsidP="00D3682B">
      <w:pPr>
        <w:autoSpaceDE w:val="0"/>
        <w:autoSpaceDN w:val="0"/>
        <w:adjustRightInd w:val="0"/>
        <w:ind w:left="8675"/>
        <w:jc w:val="center"/>
        <w:rPr>
          <w:rFonts w:ascii="Arial" w:hAnsi="Arial" w:cs="Arial"/>
          <w:sz w:val="12"/>
          <w:szCs w:val="16"/>
        </w:rPr>
      </w:pPr>
      <w:r w:rsidRPr="00D3682B">
        <w:rPr>
          <w:rFonts w:ascii="Arial" w:hAnsi="Arial" w:cs="Arial"/>
          <w:sz w:val="12"/>
          <w:szCs w:val="16"/>
        </w:rPr>
        <w:t>муниципального района от 24.02.2025 № 456</w:t>
      </w:r>
    </w:p>
    <w:p w:rsidR="00D3682B" w:rsidRPr="00D3682B" w:rsidRDefault="00D3682B" w:rsidP="00D3682B">
      <w:pPr>
        <w:pStyle w:val="1fffc"/>
        <w:keepNext/>
        <w:keepLines/>
        <w:spacing w:before="0" w:after="0" w:line="240" w:lineRule="auto"/>
        <w:rPr>
          <w:rStyle w:val="1fffb"/>
          <w:rFonts w:ascii="Arial" w:hAnsi="Arial" w:cs="Arial"/>
          <w:b/>
          <w:sz w:val="16"/>
          <w:szCs w:val="16"/>
        </w:rPr>
      </w:pPr>
      <w:bookmarkStart w:id="1" w:name="bookmark0"/>
      <w:r w:rsidRPr="00D3682B">
        <w:rPr>
          <w:rStyle w:val="1fffb"/>
          <w:rFonts w:ascii="Arial" w:hAnsi="Arial" w:cs="Arial"/>
          <w:b/>
          <w:sz w:val="16"/>
          <w:szCs w:val="16"/>
        </w:rPr>
        <w:t>ОПИСАНИЕ МЕСТОПОЛОЖЕНИЯ ГРАНИЦ</w:t>
      </w:r>
      <w:bookmarkEnd w:id="1"/>
    </w:p>
    <w:p w:rsidR="00D3682B" w:rsidRPr="00D3682B" w:rsidRDefault="00D3682B" w:rsidP="00D3682B">
      <w:pPr>
        <w:pStyle w:val="ac"/>
        <w:jc w:val="center"/>
        <w:rPr>
          <w:rFonts w:ascii="Arial" w:hAnsi="Arial" w:cs="Arial"/>
          <w:b/>
          <w:sz w:val="16"/>
          <w:szCs w:val="16"/>
        </w:rPr>
      </w:pPr>
      <w:r w:rsidRPr="00D3682B">
        <w:rPr>
          <w:rFonts w:ascii="Arial" w:hAnsi="Arial" w:cs="Arial"/>
          <w:b/>
          <w:sz w:val="16"/>
          <w:szCs w:val="16"/>
        </w:rPr>
        <w:t>Публичный сервитут устанавливается в целях строительства газопровода к индивидуальному жилому дому, расположенного по адресу: Новгородская область, Валдайский район, г. Валдай, ул. 2-я Братская, д. 23, на земельном участке с кадастровым номером 53:03:0101014:9</w:t>
      </w:r>
    </w:p>
    <w:p w:rsidR="00D3682B" w:rsidRPr="00D3682B" w:rsidRDefault="00D3682B" w:rsidP="00D3682B">
      <w:pPr>
        <w:pStyle w:val="ac"/>
        <w:jc w:val="center"/>
        <w:rPr>
          <w:rStyle w:val="afff4"/>
          <w:rFonts w:ascii="Arial" w:hAnsi="Arial" w:cs="Arial"/>
          <w:sz w:val="8"/>
          <w:szCs w:val="16"/>
        </w:rPr>
      </w:pPr>
      <w:r w:rsidRPr="00D3682B">
        <w:rPr>
          <w:rStyle w:val="afff4"/>
          <w:rFonts w:ascii="Arial" w:hAnsi="Arial" w:cs="Arial"/>
          <w:sz w:val="8"/>
          <w:szCs w:val="16"/>
        </w:rPr>
        <w:t>__________________________________________________________</w:t>
      </w:r>
      <w:r>
        <w:rPr>
          <w:rStyle w:val="afff4"/>
          <w:rFonts w:ascii="Arial" w:hAnsi="Arial" w:cs="Arial"/>
          <w:sz w:val="8"/>
          <w:szCs w:val="16"/>
        </w:rPr>
        <w:t>_____________________________________________________________________________________________________________________________</w:t>
      </w:r>
      <w:r w:rsidRPr="00D3682B">
        <w:rPr>
          <w:rStyle w:val="afff4"/>
          <w:rFonts w:ascii="Arial" w:hAnsi="Arial" w:cs="Arial"/>
          <w:sz w:val="8"/>
          <w:szCs w:val="16"/>
        </w:rPr>
        <w:t>___________________________________________________</w:t>
      </w:r>
    </w:p>
    <w:p w:rsidR="00D3682B" w:rsidRPr="00D3682B" w:rsidRDefault="00D3682B" w:rsidP="00D3682B">
      <w:pPr>
        <w:pStyle w:val="ac"/>
        <w:jc w:val="center"/>
        <w:rPr>
          <w:rStyle w:val="afff4"/>
          <w:rFonts w:ascii="Arial" w:hAnsi="Arial" w:cs="Arial"/>
          <w:sz w:val="12"/>
          <w:szCs w:val="16"/>
        </w:rPr>
      </w:pPr>
      <w:r w:rsidRPr="00D3682B">
        <w:rPr>
          <w:rStyle w:val="afff4"/>
          <w:rFonts w:ascii="Arial" w:hAnsi="Arial" w:cs="Arial"/>
          <w:sz w:val="12"/>
          <w:szCs w:val="16"/>
        </w:rPr>
        <w:t>(наименование объекта местоположение границ, которого описано (далее - объект)</w:t>
      </w:r>
    </w:p>
    <w:p w:rsidR="00D3682B" w:rsidRPr="00D3682B" w:rsidRDefault="00D3682B" w:rsidP="00D3682B">
      <w:pPr>
        <w:jc w:val="center"/>
        <w:rPr>
          <w:rFonts w:ascii="Arial" w:hAnsi="Arial" w:cs="Arial"/>
          <w:b/>
          <w:spacing w:val="-10"/>
          <w:sz w:val="16"/>
          <w:szCs w:val="16"/>
        </w:rPr>
      </w:pPr>
      <w:r w:rsidRPr="00D3682B">
        <w:rPr>
          <w:rFonts w:ascii="Arial" w:hAnsi="Arial" w:cs="Arial"/>
          <w:b/>
          <w:sz w:val="16"/>
          <w:szCs w:val="16"/>
        </w:rPr>
        <w:t xml:space="preserve">Раздел </w:t>
      </w:r>
      <w:r w:rsidRPr="00D3682B">
        <w:rPr>
          <w:rFonts w:ascii="Arial" w:hAnsi="Arial" w:cs="Arial"/>
          <w:b/>
          <w:spacing w:val="-10"/>
          <w:sz w:val="16"/>
          <w:szCs w:val="16"/>
        </w:rPr>
        <w:t>1</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tblPr>
      <w:tblGrid>
        <w:gridCol w:w="529"/>
        <w:gridCol w:w="3090"/>
        <w:gridCol w:w="7741"/>
      </w:tblGrid>
      <w:tr w:rsidR="00D3682B" w:rsidRPr="00D3682B" w:rsidTr="00475ADF">
        <w:trPr>
          <w:trHeight w:val="20"/>
        </w:trPr>
        <w:tc>
          <w:tcPr>
            <w:tcW w:w="5000" w:type="pct"/>
            <w:gridSpan w:val="3"/>
            <w:vAlign w:val="center"/>
          </w:tcPr>
          <w:p w:rsidR="00D3682B" w:rsidRPr="00D3682B" w:rsidRDefault="00D3682B" w:rsidP="00D3682B">
            <w:pPr>
              <w:pStyle w:val="TableParagraph"/>
              <w:adjustRightInd w:val="0"/>
              <w:rPr>
                <w:rFonts w:ascii="Arial" w:hAnsi="Arial" w:cs="Arial"/>
                <w:b/>
                <w:sz w:val="12"/>
                <w:szCs w:val="12"/>
              </w:rPr>
            </w:pPr>
            <w:r w:rsidRPr="00D3682B">
              <w:rPr>
                <w:rFonts w:ascii="Arial" w:hAnsi="Arial" w:cs="Arial"/>
                <w:b/>
                <w:sz w:val="12"/>
                <w:szCs w:val="12"/>
              </w:rPr>
              <w:t xml:space="preserve">Сведения об </w:t>
            </w:r>
            <w:r w:rsidRPr="00D3682B">
              <w:rPr>
                <w:rFonts w:ascii="Arial" w:hAnsi="Arial" w:cs="Arial"/>
                <w:b/>
                <w:spacing w:val="-2"/>
                <w:sz w:val="12"/>
                <w:szCs w:val="12"/>
              </w:rPr>
              <w:t>объекте</w:t>
            </w:r>
          </w:p>
        </w:tc>
      </w:tr>
      <w:tr w:rsidR="00D3682B" w:rsidRPr="00D3682B" w:rsidTr="00475ADF">
        <w:trPr>
          <w:trHeight w:val="20"/>
        </w:trPr>
        <w:tc>
          <w:tcPr>
            <w:tcW w:w="233" w:type="pct"/>
            <w:vAlign w:val="center"/>
          </w:tcPr>
          <w:p w:rsidR="00D3682B" w:rsidRPr="00D3682B" w:rsidRDefault="00D3682B" w:rsidP="00D3682B">
            <w:pPr>
              <w:pStyle w:val="TableParagraph"/>
              <w:adjustRightInd w:val="0"/>
              <w:jc w:val="center"/>
              <w:rPr>
                <w:rFonts w:ascii="Arial" w:hAnsi="Arial" w:cs="Arial"/>
                <w:b/>
                <w:sz w:val="12"/>
                <w:szCs w:val="12"/>
              </w:rPr>
            </w:pPr>
            <w:r w:rsidRPr="00D3682B">
              <w:rPr>
                <w:rFonts w:ascii="Arial" w:hAnsi="Arial" w:cs="Arial"/>
                <w:b/>
                <w:sz w:val="12"/>
                <w:szCs w:val="12"/>
              </w:rPr>
              <w:t xml:space="preserve">№ </w:t>
            </w:r>
            <w:r w:rsidRPr="00D3682B">
              <w:rPr>
                <w:rFonts w:ascii="Arial" w:hAnsi="Arial" w:cs="Arial"/>
                <w:b/>
                <w:spacing w:val="-5"/>
                <w:sz w:val="12"/>
                <w:szCs w:val="12"/>
              </w:rPr>
              <w:t>п/п</w:t>
            </w:r>
          </w:p>
        </w:tc>
        <w:tc>
          <w:tcPr>
            <w:tcW w:w="1360" w:type="pct"/>
            <w:vAlign w:val="center"/>
          </w:tcPr>
          <w:p w:rsidR="00D3682B" w:rsidRPr="00D3682B" w:rsidRDefault="00D3682B" w:rsidP="00D3682B">
            <w:pPr>
              <w:pStyle w:val="TableParagraph"/>
              <w:adjustRightInd w:val="0"/>
              <w:jc w:val="center"/>
              <w:rPr>
                <w:rFonts w:ascii="Arial" w:hAnsi="Arial" w:cs="Arial"/>
                <w:b/>
                <w:sz w:val="12"/>
                <w:szCs w:val="12"/>
              </w:rPr>
            </w:pPr>
            <w:r w:rsidRPr="00D3682B">
              <w:rPr>
                <w:rFonts w:ascii="Arial" w:hAnsi="Arial" w:cs="Arial"/>
                <w:b/>
                <w:sz w:val="12"/>
                <w:szCs w:val="12"/>
              </w:rPr>
              <w:t xml:space="preserve">Характеристики </w:t>
            </w:r>
            <w:r w:rsidRPr="00D3682B">
              <w:rPr>
                <w:rFonts w:ascii="Arial" w:hAnsi="Arial" w:cs="Arial"/>
                <w:b/>
                <w:spacing w:val="-2"/>
                <w:sz w:val="12"/>
                <w:szCs w:val="12"/>
              </w:rPr>
              <w:t>объекта</w:t>
            </w:r>
          </w:p>
        </w:tc>
        <w:tc>
          <w:tcPr>
            <w:tcW w:w="3407" w:type="pct"/>
            <w:vAlign w:val="center"/>
          </w:tcPr>
          <w:p w:rsidR="00D3682B" w:rsidRPr="00D3682B" w:rsidRDefault="00D3682B" w:rsidP="00D3682B">
            <w:pPr>
              <w:pStyle w:val="TableParagraph"/>
              <w:adjustRightInd w:val="0"/>
              <w:jc w:val="center"/>
              <w:rPr>
                <w:rFonts w:ascii="Arial" w:hAnsi="Arial" w:cs="Arial"/>
                <w:b/>
                <w:sz w:val="12"/>
                <w:szCs w:val="12"/>
              </w:rPr>
            </w:pPr>
            <w:r w:rsidRPr="00D3682B">
              <w:rPr>
                <w:rFonts w:ascii="Arial" w:hAnsi="Arial" w:cs="Arial"/>
                <w:b/>
                <w:sz w:val="12"/>
                <w:szCs w:val="12"/>
              </w:rPr>
              <w:t xml:space="preserve">Описание </w:t>
            </w:r>
            <w:r w:rsidRPr="00D3682B">
              <w:rPr>
                <w:rFonts w:ascii="Arial" w:hAnsi="Arial" w:cs="Arial"/>
                <w:b/>
                <w:spacing w:val="-2"/>
                <w:sz w:val="12"/>
                <w:szCs w:val="12"/>
              </w:rPr>
              <w:t>характеристик</w:t>
            </w:r>
          </w:p>
        </w:tc>
      </w:tr>
      <w:tr w:rsidR="00D3682B" w:rsidRPr="00D3682B" w:rsidTr="00475ADF">
        <w:trPr>
          <w:trHeight w:val="20"/>
        </w:trPr>
        <w:tc>
          <w:tcPr>
            <w:tcW w:w="233" w:type="pct"/>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10"/>
                <w:sz w:val="12"/>
                <w:szCs w:val="12"/>
              </w:rPr>
              <w:t>1</w:t>
            </w:r>
          </w:p>
        </w:tc>
        <w:tc>
          <w:tcPr>
            <w:tcW w:w="1360" w:type="pct"/>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10"/>
                <w:sz w:val="12"/>
                <w:szCs w:val="12"/>
              </w:rPr>
              <w:t>2</w:t>
            </w:r>
          </w:p>
        </w:tc>
        <w:tc>
          <w:tcPr>
            <w:tcW w:w="3407" w:type="pct"/>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10"/>
                <w:sz w:val="12"/>
                <w:szCs w:val="12"/>
              </w:rPr>
              <w:t>3</w:t>
            </w:r>
          </w:p>
        </w:tc>
      </w:tr>
      <w:tr w:rsidR="00D3682B" w:rsidRPr="00D3682B" w:rsidTr="00475ADF">
        <w:trPr>
          <w:trHeight w:val="20"/>
        </w:trPr>
        <w:tc>
          <w:tcPr>
            <w:tcW w:w="233" w:type="pct"/>
          </w:tcPr>
          <w:p w:rsidR="00D3682B" w:rsidRPr="00D3682B" w:rsidRDefault="00D3682B" w:rsidP="00475ADF">
            <w:pPr>
              <w:pStyle w:val="TableParagraph"/>
              <w:adjustRightInd w:val="0"/>
              <w:jc w:val="center"/>
              <w:rPr>
                <w:rFonts w:ascii="Arial" w:hAnsi="Arial" w:cs="Arial"/>
                <w:sz w:val="12"/>
                <w:szCs w:val="12"/>
              </w:rPr>
            </w:pPr>
            <w:r w:rsidRPr="00D3682B">
              <w:rPr>
                <w:rFonts w:ascii="Arial" w:hAnsi="Arial" w:cs="Arial"/>
                <w:spacing w:val="-10"/>
                <w:sz w:val="12"/>
                <w:szCs w:val="12"/>
              </w:rPr>
              <w:t>1</w:t>
            </w:r>
          </w:p>
        </w:tc>
        <w:tc>
          <w:tcPr>
            <w:tcW w:w="1360" w:type="pct"/>
          </w:tcPr>
          <w:p w:rsidR="00D3682B" w:rsidRPr="00D3682B" w:rsidRDefault="00D3682B" w:rsidP="00D3682B">
            <w:pPr>
              <w:pStyle w:val="TableParagraph"/>
              <w:adjustRightInd w:val="0"/>
              <w:rPr>
                <w:rFonts w:ascii="Arial" w:hAnsi="Arial" w:cs="Arial"/>
                <w:sz w:val="12"/>
                <w:szCs w:val="12"/>
              </w:rPr>
            </w:pPr>
            <w:r w:rsidRPr="00D3682B">
              <w:rPr>
                <w:rFonts w:ascii="Arial" w:hAnsi="Arial" w:cs="Arial"/>
                <w:spacing w:val="-2"/>
                <w:sz w:val="12"/>
                <w:szCs w:val="12"/>
              </w:rPr>
              <w:t>Местоположение объекта</w:t>
            </w:r>
          </w:p>
        </w:tc>
        <w:tc>
          <w:tcPr>
            <w:tcW w:w="3407" w:type="pct"/>
          </w:tcPr>
          <w:p w:rsidR="00D3682B" w:rsidRPr="00D3682B" w:rsidRDefault="00D3682B" w:rsidP="00D3682B">
            <w:pPr>
              <w:pStyle w:val="TableParagraph"/>
              <w:adjustRightInd w:val="0"/>
              <w:rPr>
                <w:rFonts w:ascii="Arial" w:hAnsi="Arial" w:cs="Arial"/>
                <w:sz w:val="12"/>
                <w:szCs w:val="12"/>
                <w:lang w:val="ru-RU"/>
              </w:rPr>
            </w:pPr>
            <w:r w:rsidRPr="00D3682B">
              <w:rPr>
                <w:rFonts w:ascii="Arial" w:hAnsi="Arial" w:cs="Arial"/>
                <w:sz w:val="12"/>
                <w:szCs w:val="12"/>
                <w:lang w:val="ru-RU"/>
              </w:rPr>
              <w:t>Новгородская область, Валдайский район, г. Валдай,</w:t>
            </w:r>
          </w:p>
          <w:p w:rsidR="00D3682B" w:rsidRPr="00D3682B" w:rsidRDefault="00D3682B" w:rsidP="00D3682B">
            <w:pPr>
              <w:pStyle w:val="TableParagraph"/>
              <w:adjustRightInd w:val="0"/>
              <w:rPr>
                <w:rFonts w:ascii="Arial" w:hAnsi="Arial" w:cs="Arial"/>
                <w:sz w:val="12"/>
                <w:szCs w:val="12"/>
              </w:rPr>
            </w:pPr>
            <w:r w:rsidRPr="00D3682B">
              <w:rPr>
                <w:rFonts w:ascii="Arial" w:hAnsi="Arial" w:cs="Arial"/>
                <w:sz w:val="12"/>
                <w:szCs w:val="12"/>
              </w:rPr>
              <w:t>ул. 2-я Братская, д. 23</w:t>
            </w:r>
          </w:p>
        </w:tc>
      </w:tr>
      <w:tr w:rsidR="00D3682B" w:rsidRPr="00D3682B" w:rsidTr="00475ADF">
        <w:trPr>
          <w:trHeight w:val="20"/>
        </w:trPr>
        <w:tc>
          <w:tcPr>
            <w:tcW w:w="233" w:type="pct"/>
          </w:tcPr>
          <w:p w:rsidR="00D3682B" w:rsidRPr="00D3682B" w:rsidRDefault="00D3682B" w:rsidP="00475ADF">
            <w:pPr>
              <w:pStyle w:val="TableParagraph"/>
              <w:adjustRightInd w:val="0"/>
              <w:jc w:val="center"/>
              <w:rPr>
                <w:rFonts w:ascii="Arial" w:hAnsi="Arial" w:cs="Arial"/>
                <w:sz w:val="12"/>
                <w:szCs w:val="12"/>
              </w:rPr>
            </w:pPr>
            <w:r w:rsidRPr="00D3682B">
              <w:rPr>
                <w:rFonts w:ascii="Arial" w:hAnsi="Arial" w:cs="Arial"/>
                <w:spacing w:val="-10"/>
                <w:sz w:val="12"/>
                <w:szCs w:val="12"/>
              </w:rPr>
              <w:t>2</w:t>
            </w:r>
          </w:p>
        </w:tc>
        <w:tc>
          <w:tcPr>
            <w:tcW w:w="1360" w:type="pct"/>
          </w:tcPr>
          <w:p w:rsidR="00D3682B" w:rsidRPr="00D3682B" w:rsidRDefault="00D3682B" w:rsidP="00D3682B">
            <w:pPr>
              <w:pStyle w:val="TableParagraph"/>
              <w:adjustRightInd w:val="0"/>
              <w:rPr>
                <w:rFonts w:ascii="Arial" w:hAnsi="Arial" w:cs="Arial"/>
                <w:sz w:val="12"/>
                <w:szCs w:val="12"/>
                <w:lang w:val="ru-RU"/>
              </w:rPr>
            </w:pPr>
            <w:r w:rsidRPr="00D3682B">
              <w:rPr>
                <w:rFonts w:ascii="Arial" w:hAnsi="Arial" w:cs="Arial"/>
                <w:sz w:val="12"/>
                <w:szCs w:val="12"/>
                <w:lang w:val="ru-RU"/>
              </w:rPr>
              <w:t>Площадь объекта ± величина погрешности определения площади (</w:t>
            </w:r>
            <w:r w:rsidRPr="00D3682B">
              <w:rPr>
                <w:rFonts w:ascii="Arial" w:hAnsi="Arial" w:cs="Arial"/>
                <w:sz w:val="12"/>
                <w:szCs w:val="12"/>
              </w:rPr>
              <w:t>P</w:t>
            </w:r>
            <w:r w:rsidRPr="00D3682B">
              <w:rPr>
                <w:rFonts w:ascii="Arial" w:hAnsi="Arial" w:cs="Arial"/>
                <w:sz w:val="12"/>
                <w:szCs w:val="12"/>
                <w:lang w:val="ru-RU"/>
              </w:rPr>
              <w:t xml:space="preserve"> ± Дельта </w:t>
            </w:r>
            <w:r w:rsidRPr="00D3682B">
              <w:rPr>
                <w:rFonts w:ascii="Arial" w:hAnsi="Arial" w:cs="Arial"/>
                <w:sz w:val="12"/>
                <w:szCs w:val="12"/>
              </w:rPr>
              <w:t>P</w:t>
            </w:r>
            <w:r w:rsidRPr="00D3682B">
              <w:rPr>
                <w:rFonts w:ascii="Arial" w:hAnsi="Arial" w:cs="Arial"/>
                <w:sz w:val="12"/>
                <w:szCs w:val="12"/>
                <w:lang w:val="ru-RU"/>
              </w:rPr>
              <w:t>)</w:t>
            </w:r>
          </w:p>
        </w:tc>
        <w:tc>
          <w:tcPr>
            <w:tcW w:w="3407" w:type="pct"/>
          </w:tcPr>
          <w:p w:rsidR="00D3682B" w:rsidRPr="00D3682B" w:rsidRDefault="00D3682B" w:rsidP="00D3682B">
            <w:pPr>
              <w:pStyle w:val="TableParagraph"/>
              <w:adjustRightInd w:val="0"/>
              <w:rPr>
                <w:rFonts w:ascii="Arial" w:hAnsi="Arial" w:cs="Arial"/>
                <w:sz w:val="12"/>
                <w:szCs w:val="12"/>
              </w:rPr>
            </w:pPr>
            <w:r w:rsidRPr="00D3682B">
              <w:rPr>
                <w:rFonts w:ascii="Arial" w:hAnsi="Arial" w:cs="Arial"/>
                <w:sz w:val="12"/>
                <w:szCs w:val="12"/>
              </w:rPr>
              <w:t>86±</w:t>
            </w:r>
            <w:r w:rsidRPr="00D3682B">
              <w:rPr>
                <w:rFonts w:ascii="Arial" w:hAnsi="Arial" w:cs="Arial"/>
                <w:spacing w:val="-10"/>
                <w:sz w:val="12"/>
                <w:szCs w:val="12"/>
              </w:rPr>
              <w:t>3</w:t>
            </w:r>
          </w:p>
        </w:tc>
      </w:tr>
      <w:tr w:rsidR="00D3682B" w:rsidRPr="00D3682B" w:rsidTr="00475ADF">
        <w:trPr>
          <w:trHeight w:val="20"/>
        </w:trPr>
        <w:tc>
          <w:tcPr>
            <w:tcW w:w="233" w:type="pct"/>
          </w:tcPr>
          <w:p w:rsidR="00D3682B" w:rsidRPr="00D3682B" w:rsidRDefault="00D3682B" w:rsidP="00475ADF">
            <w:pPr>
              <w:pStyle w:val="TableParagraph"/>
              <w:adjustRightInd w:val="0"/>
              <w:jc w:val="center"/>
              <w:rPr>
                <w:rFonts w:ascii="Arial" w:hAnsi="Arial" w:cs="Arial"/>
                <w:sz w:val="12"/>
                <w:szCs w:val="12"/>
              </w:rPr>
            </w:pPr>
            <w:r w:rsidRPr="00D3682B">
              <w:rPr>
                <w:rFonts w:ascii="Arial" w:hAnsi="Arial" w:cs="Arial"/>
                <w:spacing w:val="-10"/>
                <w:sz w:val="12"/>
                <w:szCs w:val="12"/>
              </w:rPr>
              <w:t>3</w:t>
            </w:r>
          </w:p>
        </w:tc>
        <w:tc>
          <w:tcPr>
            <w:tcW w:w="1360" w:type="pct"/>
          </w:tcPr>
          <w:p w:rsidR="00D3682B" w:rsidRPr="00D3682B" w:rsidRDefault="00D3682B" w:rsidP="00D3682B">
            <w:pPr>
              <w:pStyle w:val="TableParagraph"/>
              <w:adjustRightInd w:val="0"/>
              <w:rPr>
                <w:rFonts w:ascii="Arial" w:hAnsi="Arial" w:cs="Arial"/>
                <w:sz w:val="12"/>
                <w:szCs w:val="12"/>
              </w:rPr>
            </w:pPr>
            <w:r w:rsidRPr="00D3682B">
              <w:rPr>
                <w:rFonts w:ascii="Arial" w:hAnsi="Arial" w:cs="Arial"/>
                <w:sz w:val="12"/>
                <w:szCs w:val="12"/>
              </w:rPr>
              <w:t xml:space="preserve">Иные характеристики </w:t>
            </w:r>
            <w:r w:rsidRPr="00D3682B">
              <w:rPr>
                <w:rFonts w:ascii="Arial" w:hAnsi="Arial" w:cs="Arial"/>
                <w:spacing w:val="-2"/>
                <w:sz w:val="12"/>
                <w:szCs w:val="12"/>
              </w:rPr>
              <w:t>объекта</w:t>
            </w:r>
          </w:p>
        </w:tc>
        <w:tc>
          <w:tcPr>
            <w:tcW w:w="3407" w:type="pct"/>
          </w:tcPr>
          <w:p w:rsidR="00D3682B" w:rsidRPr="00D3682B" w:rsidRDefault="00D3682B" w:rsidP="00D3682B">
            <w:pPr>
              <w:pStyle w:val="TableParagraph"/>
              <w:numPr>
                <w:ilvl w:val="0"/>
                <w:numId w:val="20"/>
              </w:numPr>
              <w:tabs>
                <w:tab w:val="left" w:pos="262"/>
              </w:tabs>
              <w:autoSpaceDE w:val="0"/>
              <w:autoSpaceDN w:val="0"/>
              <w:ind w:left="0" w:firstLine="0"/>
              <w:rPr>
                <w:rFonts w:ascii="Arial" w:hAnsi="Arial" w:cs="Arial"/>
                <w:sz w:val="12"/>
                <w:szCs w:val="12"/>
              </w:rPr>
            </w:pPr>
            <w:r w:rsidRPr="00D3682B">
              <w:rPr>
                <w:rFonts w:ascii="Arial" w:hAnsi="Arial" w:cs="Arial"/>
                <w:spacing w:val="-2"/>
                <w:sz w:val="12"/>
                <w:szCs w:val="12"/>
              </w:rPr>
              <w:t>Иные идентифицирующие сведения:</w:t>
            </w:r>
          </w:p>
          <w:p w:rsidR="00D3682B" w:rsidRPr="00D3682B" w:rsidRDefault="00D3682B" w:rsidP="00D3682B">
            <w:pPr>
              <w:pStyle w:val="TableParagraph"/>
              <w:tabs>
                <w:tab w:val="left" w:pos="1031"/>
                <w:tab w:val="left" w:pos="1386"/>
                <w:tab w:val="left" w:pos="1760"/>
                <w:tab w:val="left" w:pos="1847"/>
                <w:tab w:val="left" w:pos="2029"/>
                <w:tab w:val="left" w:pos="2451"/>
                <w:tab w:val="left" w:pos="2903"/>
                <w:tab w:val="left" w:pos="3344"/>
                <w:tab w:val="left" w:pos="3555"/>
                <w:tab w:val="left" w:pos="3699"/>
                <w:tab w:val="left" w:pos="4002"/>
                <w:tab w:val="left" w:pos="4592"/>
                <w:tab w:val="left" w:pos="5091"/>
                <w:tab w:val="left" w:pos="5139"/>
                <w:tab w:val="left" w:pos="5898"/>
              </w:tabs>
              <w:adjustRightInd w:val="0"/>
              <w:rPr>
                <w:rFonts w:ascii="Arial" w:hAnsi="Arial" w:cs="Arial"/>
                <w:sz w:val="12"/>
                <w:szCs w:val="12"/>
                <w:lang w:val="ru-RU"/>
              </w:rPr>
            </w:pPr>
            <w:r w:rsidRPr="00D3682B">
              <w:rPr>
                <w:rFonts w:ascii="Arial" w:hAnsi="Arial" w:cs="Arial"/>
                <w:spacing w:val="-2"/>
                <w:sz w:val="12"/>
                <w:szCs w:val="12"/>
                <w:lang w:val="ru-RU"/>
              </w:rPr>
              <w:t>Публичный сервитут</w:t>
            </w:r>
            <w:r w:rsidRPr="00D3682B">
              <w:rPr>
                <w:rFonts w:ascii="Arial" w:hAnsi="Arial" w:cs="Arial"/>
                <w:sz w:val="12"/>
                <w:szCs w:val="12"/>
                <w:lang w:val="ru-RU"/>
              </w:rPr>
              <w:t xml:space="preserve"> </w:t>
            </w:r>
            <w:r w:rsidRPr="00D3682B">
              <w:rPr>
                <w:rFonts w:ascii="Arial" w:hAnsi="Arial" w:cs="Arial"/>
                <w:spacing w:val="-2"/>
                <w:sz w:val="12"/>
                <w:szCs w:val="12"/>
                <w:lang w:val="ru-RU"/>
              </w:rPr>
              <w:t>установляется</w:t>
            </w:r>
            <w:r w:rsidRPr="00D3682B">
              <w:rPr>
                <w:rFonts w:ascii="Arial" w:hAnsi="Arial" w:cs="Arial"/>
                <w:sz w:val="12"/>
                <w:szCs w:val="12"/>
                <w:lang w:val="ru-RU"/>
              </w:rPr>
              <w:t xml:space="preserve"> для </w:t>
            </w:r>
            <w:r w:rsidRPr="00D3682B">
              <w:rPr>
                <w:rFonts w:ascii="Arial" w:hAnsi="Arial" w:cs="Arial"/>
                <w:spacing w:val="-2"/>
                <w:sz w:val="12"/>
                <w:szCs w:val="12"/>
                <w:lang w:val="ru-RU"/>
              </w:rPr>
              <w:t>осуществления деятельности</w:t>
            </w:r>
            <w:r w:rsidRPr="00D3682B">
              <w:rPr>
                <w:rFonts w:ascii="Arial" w:hAnsi="Arial" w:cs="Arial"/>
                <w:sz w:val="12"/>
                <w:szCs w:val="12"/>
                <w:lang w:val="ru-RU"/>
              </w:rPr>
              <w:t xml:space="preserve"> </w:t>
            </w:r>
            <w:r w:rsidRPr="00D3682B">
              <w:rPr>
                <w:rFonts w:ascii="Arial" w:hAnsi="Arial" w:cs="Arial"/>
                <w:spacing w:val="-2"/>
                <w:sz w:val="12"/>
                <w:szCs w:val="12"/>
                <w:lang w:val="ru-RU"/>
              </w:rPr>
              <w:t>акционерного</w:t>
            </w:r>
            <w:r w:rsidRPr="00D3682B">
              <w:rPr>
                <w:rFonts w:ascii="Arial" w:hAnsi="Arial" w:cs="Arial"/>
                <w:sz w:val="12"/>
                <w:szCs w:val="12"/>
                <w:lang w:val="ru-RU"/>
              </w:rPr>
              <w:t xml:space="preserve"> </w:t>
            </w:r>
            <w:r w:rsidRPr="00D3682B">
              <w:rPr>
                <w:rFonts w:ascii="Arial" w:hAnsi="Arial" w:cs="Arial"/>
                <w:spacing w:val="-2"/>
                <w:sz w:val="12"/>
                <w:szCs w:val="12"/>
                <w:lang w:val="ru-RU"/>
              </w:rPr>
              <w:t>общества</w:t>
            </w:r>
            <w:r w:rsidRPr="00D3682B">
              <w:rPr>
                <w:rFonts w:ascii="Arial" w:hAnsi="Arial" w:cs="Arial"/>
                <w:sz w:val="12"/>
                <w:szCs w:val="12"/>
                <w:lang w:val="ru-RU"/>
              </w:rPr>
              <w:t xml:space="preserve"> </w:t>
            </w:r>
            <w:r w:rsidRPr="00D3682B">
              <w:rPr>
                <w:rFonts w:ascii="Arial" w:hAnsi="Arial" w:cs="Arial"/>
                <w:spacing w:val="-2"/>
                <w:sz w:val="12"/>
                <w:szCs w:val="12"/>
                <w:lang w:val="ru-RU"/>
              </w:rPr>
              <w:t xml:space="preserve">«Газпром </w:t>
            </w:r>
            <w:r w:rsidRPr="00D3682B">
              <w:rPr>
                <w:rFonts w:ascii="Arial" w:hAnsi="Arial" w:cs="Arial"/>
                <w:sz w:val="12"/>
                <w:szCs w:val="12"/>
                <w:lang w:val="ru-RU"/>
              </w:rPr>
              <w:t xml:space="preserve">газораспределение Великий Новгород» на части земельного </w:t>
            </w:r>
            <w:r w:rsidRPr="00D3682B">
              <w:rPr>
                <w:rFonts w:ascii="Arial" w:hAnsi="Arial" w:cs="Arial"/>
                <w:spacing w:val="-2"/>
                <w:sz w:val="12"/>
                <w:szCs w:val="12"/>
                <w:lang w:val="ru-RU"/>
              </w:rPr>
              <w:t>участка</w:t>
            </w:r>
            <w:r w:rsidRPr="00D3682B">
              <w:rPr>
                <w:rFonts w:ascii="Arial" w:hAnsi="Arial" w:cs="Arial"/>
                <w:sz w:val="12"/>
                <w:szCs w:val="12"/>
                <w:lang w:val="ru-RU"/>
              </w:rPr>
              <w:t xml:space="preserve"> </w:t>
            </w:r>
            <w:r w:rsidRPr="00D3682B">
              <w:rPr>
                <w:rFonts w:ascii="Arial" w:hAnsi="Arial" w:cs="Arial"/>
                <w:spacing w:val="-10"/>
                <w:sz w:val="12"/>
                <w:szCs w:val="12"/>
                <w:lang w:val="ru-RU"/>
              </w:rPr>
              <w:t>с</w:t>
            </w:r>
            <w:r w:rsidRPr="00D3682B">
              <w:rPr>
                <w:rFonts w:ascii="Arial" w:hAnsi="Arial" w:cs="Arial"/>
                <w:sz w:val="12"/>
                <w:szCs w:val="12"/>
                <w:lang w:val="ru-RU"/>
              </w:rPr>
              <w:t xml:space="preserve"> кадастровым </w:t>
            </w:r>
            <w:r w:rsidRPr="00D3682B">
              <w:rPr>
                <w:rFonts w:ascii="Arial" w:hAnsi="Arial" w:cs="Arial"/>
                <w:spacing w:val="-2"/>
                <w:sz w:val="12"/>
                <w:szCs w:val="12"/>
                <w:lang w:val="ru-RU"/>
              </w:rPr>
              <w:t>номером</w:t>
            </w:r>
            <w:r w:rsidRPr="00D3682B">
              <w:rPr>
                <w:rFonts w:ascii="Arial" w:hAnsi="Arial" w:cs="Arial"/>
                <w:sz w:val="12"/>
                <w:szCs w:val="12"/>
                <w:lang w:val="ru-RU"/>
              </w:rPr>
              <w:t xml:space="preserve"> </w:t>
            </w:r>
            <w:r w:rsidRPr="00D3682B">
              <w:rPr>
                <w:rFonts w:ascii="Arial" w:hAnsi="Arial" w:cs="Arial"/>
                <w:spacing w:val="-2"/>
                <w:sz w:val="12"/>
                <w:szCs w:val="12"/>
                <w:lang w:val="ru-RU"/>
              </w:rPr>
              <w:t>53:03:0101014:52</w:t>
            </w:r>
            <w:r w:rsidRPr="00D3682B">
              <w:rPr>
                <w:rFonts w:ascii="Arial" w:hAnsi="Arial" w:cs="Arial"/>
                <w:sz w:val="12"/>
                <w:szCs w:val="12"/>
                <w:lang w:val="ru-RU"/>
              </w:rPr>
              <w:t xml:space="preserve"> </w:t>
            </w:r>
            <w:r w:rsidRPr="00D3682B">
              <w:rPr>
                <w:rFonts w:ascii="Arial" w:hAnsi="Arial" w:cs="Arial"/>
                <w:spacing w:val="-10"/>
                <w:sz w:val="12"/>
                <w:szCs w:val="12"/>
                <w:lang w:val="ru-RU"/>
              </w:rPr>
              <w:t xml:space="preserve">и </w:t>
            </w:r>
            <w:r w:rsidRPr="00D3682B">
              <w:rPr>
                <w:rFonts w:ascii="Arial" w:hAnsi="Arial" w:cs="Arial"/>
                <w:sz w:val="12"/>
                <w:szCs w:val="12"/>
                <w:lang w:val="ru-RU"/>
              </w:rPr>
              <w:t xml:space="preserve">53:03:0000000:12536, а также в границах кадастрового квартала 53:03:0101014 и 53:03:0101018 в целях строительства и </w:t>
            </w:r>
            <w:r w:rsidRPr="00D3682B">
              <w:rPr>
                <w:rFonts w:ascii="Arial" w:hAnsi="Arial" w:cs="Arial"/>
                <w:spacing w:val="-2"/>
                <w:sz w:val="12"/>
                <w:szCs w:val="12"/>
                <w:lang w:val="ru-RU"/>
              </w:rPr>
              <w:t>эксплуатации</w:t>
            </w:r>
            <w:r w:rsidRPr="00D3682B">
              <w:rPr>
                <w:rFonts w:ascii="Arial" w:hAnsi="Arial" w:cs="Arial"/>
                <w:sz w:val="12"/>
                <w:szCs w:val="12"/>
                <w:lang w:val="ru-RU"/>
              </w:rPr>
              <w:t xml:space="preserve"> </w:t>
            </w:r>
            <w:r w:rsidRPr="00D3682B">
              <w:rPr>
                <w:rFonts w:ascii="Arial" w:hAnsi="Arial" w:cs="Arial"/>
                <w:spacing w:val="-2"/>
                <w:sz w:val="12"/>
                <w:szCs w:val="12"/>
                <w:lang w:val="ru-RU"/>
              </w:rPr>
              <w:t>газопровода</w:t>
            </w:r>
            <w:r w:rsidRPr="00D3682B">
              <w:rPr>
                <w:rFonts w:ascii="Arial" w:hAnsi="Arial" w:cs="Arial"/>
                <w:sz w:val="12"/>
                <w:szCs w:val="12"/>
                <w:lang w:val="ru-RU"/>
              </w:rPr>
              <w:t xml:space="preserve"> </w:t>
            </w:r>
            <w:r w:rsidRPr="00D3682B">
              <w:rPr>
                <w:rFonts w:ascii="Arial" w:hAnsi="Arial" w:cs="Arial"/>
                <w:spacing w:val="-2"/>
                <w:sz w:val="12"/>
                <w:szCs w:val="12"/>
                <w:lang w:val="ru-RU"/>
              </w:rPr>
              <w:t>среднего</w:t>
            </w:r>
            <w:r w:rsidRPr="00D3682B">
              <w:rPr>
                <w:rFonts w:ascii="Arial" w:hAnsi="Arial" w:cs="Arial"/>
                <w:sz w:val="12"/>
                <w:szCs w:val="12"/>
                <w:lang w:val="ru-RU"/>
              </w:rPr>
              <w:t xml:space="preserve"> давления </w:t>
            </w:r>
            <w:r w:rsidRPr="00D3682B">
              <w:rPr>
                <w:rFonts w:ascii="Arial" w:hAnsi="Arial" w:cs="Arial"/>
                <w:spacing w:val="-2"/>
                <w:sz w:val="12"/>
                <w:szCs w:val="12"/>
                <w:lang w:val="ru-RU"/>
              </w:rPr>
              <w:t xml:space="preserve">к </w:t>
            </w:r>
            <w:r w:rsidRPr="00D3682B">
              <w:rPr>
                <w:rFonts w:ascii="Arial" w:hAnsi="Arial" w:cs="Arial"/>
                <w:sz w:val="12"/>
                <w:szCs w:val="12"/>
                <w:lang w:val="ru-RU"/>
              </w:rPr>
              <w:t xml:space="preserve">индивидуальному жилому дому, расположенного по адресу: Новгородская область, Валдайский район, г. Валдай, ул. </w:t>
            </w:r>
            <w:r>
              <w:rPr>
                <w:rFonts w:ascii="Arial" w:hAnsi="Arial" w:cs="Arial"/>
                <w:sz w:val="12"/>
                <w:szCs w:val="12"/>
                <w:lang w:val="ru-RU"/>
              </w:rPr>
              <w:t>2-я Братская, д.</w:t>
            </w:r>
            <w:r w:rsidRPr="00D3682B">
              <w:rPr>
                <w:rFonts w:ascii="Arial" w:hAnsi="Arial" w:cs="Arial"/>
                <w:sz w:val="12"/>
                <w:szCs w:val="12"/>
                <w:lang w:val="ru-RU"/>
              </w:rPr>
              <w:t xml:space="preserve">23, на земельном участке с кадастровым номером </w:t>
            </w:r>
            <w:r w:rsidRPr="00D3682B">
              <w:rPr>
                <w:rFonts w:ascii="Arial" w:hAnsi="Arial" w:cs="Arial"/>
                <w:spacing w:val="-2"/>
                <w:sz w:val="12"/>
                <w:szCs w:val="12"/>
                <w:lang w:val="ru-RU"/>
              </w:rPr>
              <w:t>53:03:0101014:9.</w:t>
            </w:r>
            <w:r w:rsidRPr="00D3682B">
              <w:rPr>
                <w:rFonts w:ascii="Arial" w:hAnsi="Arial" w:cs="Arial"/>
                <w:sz w:val="12"/>
                <w:szCs w:val="12"/>
                <w:lang w:val="ru-RU"/>
              </w:rPr>
              <w:t xml:space="preserve"> </w:t>
            </w:r>
            <w:r w:rsidRPr="00D3682B">
              <w:rPr>
                <w:rFonts w:ascii="Arial" w:hAnsi="Arial" w:cs="Arial"/>
                <w:spacing w:val="-2"/>
                <w:sz w:val="12"/>
                <w:szCs w:val="12"/>
                <w:lang w:val="ru-RU"/>
              </w:rPr>
              <w:t>Обладатель</w:t>
            </w:r>
            <w:r w:rsidRPr="00D3682B">
              <w:rPr>
                <w:rFonts w:ascii="Arial" w:hAnsi="Arial" w:cs="Arial"/>
                <w:sz w:val="12"/>
                <w:szCs w:val="12"/>
                <w:lang w:val="ru-RU"/>
              </w:rPr>
              <w:t xml:space="preserve"> </w:t>
            </w:r>
            <w:r w:rsidRPr="00D3682B">
              <w:rPr>
                <w:rFonts w:ascii="Arial" w:hAnsi="Arial" w:cs="Arial"/>
                <w:spacing w:val="-2"/>
                <w:sz w:val="12"/>
                <w:szCs w:val="12"/>
                <w:lang w:val="ru-RU"/>
              </w:rPr>
              <w:t>публичного</w:t>
            </w:r>
            <w:r w:rsidRPr="00D3682B">
              <w:rPr>
                <w:rFonts w:ascii="Arial" w:hAnsi="Arial" w:cs="Arial"/>
                <w:sz w:val="12"/>
                <w:szCs w:val="12"/>
                <w:lang w:val="ru-RU"/>
              </w:rPr>
              <w:t xml:space="preserve"> </w:t>
            </w:r>
            <w:r w:rsidRPr="00D3682B">
              <w:rPr>
                <w:rFonts w:ascii="Arial" w:hAnsi="Arial" w:cs="Arial"/>
                <w:spacing w:val="-2"/>
                <w:sz w:val="12"/>
                <w:szCs w:val="12"/>
                <w:lang w:val="ru-RU"/>
              </w:rPr>
              <w:t xml:space="preserve">сервитута </w:t>
            </w:r>
            <w:r w:rsidRPr="00D3682B">
              <w:rPr>
                <w:rFonts w:ascii="Arial" w:hAnsi="Arial" w:cs="Arial"/>
                <w:sz w:val="12"/>
                <w:szCs w:val="12"/>
                <w:lang w:val="ru-RU"/>
              </w:rPr>
              <w:t xml:space="preserve">акционерное общество «Газпром газораспределение Великий Новгород» (ИНН 5321039753, ОГРН 1025300780812) почтовый адрес: 173015, Великий Новгород, улица Загородная, дом 2, корпус 2; </w:t>
            </w:r>
          </w:p>
          <w:p w:rsidR="00D3682B" w:rsidRPr="00D3682B" w:rsidRDefault="00D3682B" w:rsidP="00D3682B">
            <w:pPr>
              <w:pStyle w:val="TableParagraph"/>
              <w:tabs>
                <w:tab w:val="left" w:pos="1031"/>
                <w:tab w:val="left" w:pos="1386"/>
                <w:tab w:val="left" w:pos="1760"/>
                <w:tab w:val="left" w:pos="1847"/>
                <w:tab w:val="left" w:pos="2029"/>
                <w:tab w:val="left" w:pos="2451"/>
                <w:tab w:val="left" w:pos="2903"/>
                <w:tab w:val="left" w:pos="3344"/>
                <w:tab w:val="left" w:pos="3555"/>
                <w:tab w:val="left" w:pos="3699"/>
                <w:tab w:val="left" w:pos="4002"/>
                <w:tab w:val="left" w:pos="4592"/>
                <w:tab w:val="left" w:pos="5091"/>
                <w:tab w:val="left" w:pos="5139"/>
                <w:tab w:val="left" w:pos="5898"/>
              </w:tabs>
              <w:adjustRightInd w:val="0"/>
              <w:rPr>
                <w:rFonts w:ascii="Arial" w:hAnsi="Arial" w:cs="Arial"/>
                <w:sz w:val="12"/>
                <w:szCs w:val="12"/>
                <w:lang w:val="ru-RU"/>
              </w:rPr>
            </w:pPr>
            <w:r w:rsidRPr="00D3682B">
              <w:rPr>
                <w:rFonts w:ascii="Arial" w:hAnsi="Arial" w:cs="Arial"/>
                <w:sz w:val="12"/>
                <w:szCs w:val="12"/>
                <w:lang w:val="ru-RU"/>
              </w:rPr>
              <w:t xml:space="preserve">эл. адрес: </w:t>
            </w:r>
            <w:hyperlink r:id="rId13">
              <w:r w:rsidRPr="00D3682B">
                <w:rPr>
                  <w:rFonts w:ascii="Arial" w:hAnsi="Arial" w:cs="Arial"/>
                  <w:sz w:val="12"/>
                  <w:szCs w:val="12"/>
                </w:rPr>
                <w:t>AntonovaEA</w:t>
              </w:r>
              <w:r w:rsidRPr="00D3682B">
                <w:rPr>
                  <w:rFonts w:ascii="Arial" w:hAnsi="Arial" w:cs="Arial"/>
                  <w:sz w:val="12"/>
                  <w:szCs w:val="12"/>
                  <w:lang w:val="ru-RU"/>
                </w:rPr>
                <w:t>@</w:t>
              </w:r>
              <w:r w:rsidRPr="00D3682B">
                <w:rPr>
                  <w:rFonts w:ascii="Arial" w:hAnsi="Arial" w:cs="Arial"/>
                  <w:sz w:val="12"/>
                  <w:szCs w:val="12"/>
                </w:rPr>
                <w:t>oblgas</w:t>
              </w:r>
              <w:r w:rsidRPr="00D3682B">
                <w:rPr>
                  <w:rFonts w:ascii="Arial" w:hAnsi="Arial" w:cs="Arial"/>
                  <w:sz w:val="12"/>
                  <w:szCs w:val="12"/>
                  <w:lang w:val="ru-RU"/>
                </w:rPr>
                <w:t>.</w:t>
              </w:r>
              <w:r w:rsidRPr="00D3682B">
                <w:rPr>
                  <w:rFonts w:ascii="Arial" w:hAnsi="Arial" w:cs="Arial"/>
                  <w:sz w:val="12"/>
                  <w:szCs w:val="12"/>
                </w:rPr>
                <w:t>natm</w:t>
              </w:r>
              <w:r w:rsidRPr="00D3682B">
                <w:rPr>
                  <w:rFonts w:ascii="Arial" w:hAnsi="Arial" w:cs="Arial"/>
                  <w:sz w:val="12"/>
                  <w:szCs w:val="12"/>
                  <w:lang w:val="ru-RU"/>
                </w:rPr>
                <w:t>.</w:t>
              </w:r>
              <w:r w:rsidRPr="00D3682B">
                <w:rPr>
                  <w:rFonts w:ascii="Arial" w:hAnsi="Arial" w:cs="Arial"/>
                  <w:sz w:val="12"/>
                  <w:szCs w:val="12"/>
                </w:rPr>
                <w:t>ru</w:t>
              </w:r>
            </w:hyperlink>
            <w:r w:rsidRPr="00D3682B">
              <w:rPr>
                <w:rFonts w:ascii="Arial" w:hAnsi="Arial" w:cs="Arial"/>
                <w:sz w:val="12"/>
                <w:szCs w:val="12"/>
                <w:lang w:val="ru-RU"/>
              </w:rPr>
              <w:t>.</w:t>
            </w:r>
          </w:p>
          <w:p w:rsidR="00D3682B" w:rsidRPr="00D3682B" w:rsidRDefault="00D3682B" w:rsidP="00D3682B">
            <w:pPr>
              <w:pStyle w:val="TableParagraph"/>
              <w:numPr>
                <w:ilvl w:val="0"/>
                <w:numId w:val="20"/>
              </w:numPr>
              <w:tabs>
                <w:tab w:val="left" w:pos="262"/>
              </w:tabs>
              <w:autoSpaceDE w:val="0"/>
              <w:autoSpaceDN w:val="0"/>
              <w:ind w:left="0" w:firstLine="0"/>
              <w:rPr>
                <w:rFonts w:ascii="Arial" w:hAnsi="Arial" w:cs="Arial"/>
                <w:sz w:val="12"/>
                <w:szCs w:val="12"/>
                <w:lang w:val="ru-RU"/>
              </w:rPr>
            </w:pPr>
            <w:r w:rsidRPr="00D3682B">
              <w:rPr>
                <w:rFonts w:ascii="Arial" w:hAnsi="Arial" w:cs="Arial"/>
                <w:sz w:val="12"/>
                <w:szCs w:val="12"/>
                <w:lang w:val="ru-RU"/>
              </w:rPr>
              <w:t>Цель установления публичного сервитута: иное.</w:t>
            </w:r>
          </w:p>
          <w:p w:rsidR="00D3682B" w:rsidRPr="00D3682B" w:rsidRDefault="00D3682B" w:rsidP="00D3682B">
            <w:pPr>
              <w:pStyle w:val="TableParagraph"/>
              <w:numPr>
                <w:ilvl w:val="0"/>
                <w:numId w:val="20"/>
              </w:numPr>
              <w:tabs>
                <w:tab w:val="left" w:pos="257"/>
              </w:tabs>
              <w:autoSpaceDE w:val="0"/>
              <w:autoSpaceDN w:val="0"/>
              <w:adjustRightInd w:val="0"/>
              <w:ind w:left="0" w:firstLine="0"/>
              <w:rPr>
                <w:rFonts w:ascii="Arial" w:hAnsi="Arial" w:cs="Arial"/>
                <w:sz w:val="12"/>
                <w:szCs w:val="12"/>
                <w:lang w:val="ru-RU"/>
              </w:rPr>
            </w:pPr>
            <w:r w:rsidRPr="00D3682B">
              <w:rPr>
                <w:rFonts w:ascii="Arial" w:hAnsi="Arial" w:cs="Arial"/>
                <w:sz w:val="12"/>
                <w:szCs w:val="12"/>
                <w:lang w:val="ru-RU"/>
              </w:rPr>
              <w:t>Срок публичного сервитута: продолжительность 49 лет.</w:t>
            </w:r>
          </w:p>
          <w:p w:rsidR="00D3682B" w:rsidRPr="00D3682B" w:rsidRDefault="00D3682B" w:rsidP="00D3682B">
            <w:pPr>
              <w:pStyle w:val="TableParagraph"/>
              <w:numPr>
                <w:ilvl w:val="0"/>
                <w:numId w:val="20"/>
              </w:numPr>
              <w:tabs>
                <w:tab w:val="left" w:pos="420"/>
              </w:tabs>
              <w:autoSpaceDE w:val="0"/>
              <w:autoSpaceDN w:val="0"/>
              <w:ind w:left="0" w:firstLine="0"/>
              <w:rPr>
                <w:rFonts w:ascii="Arial" w:hAnsi="Arial" w:cs="Arial"/>
                <w:sz w:val="12"/>
                <w:szCs w:val="12"/>
                <w:lang w:val="ru-RU"/>
              </w:rPr>
            </w:pPr>
            <w:r w:rsidRPr="00D3682B">
              <w:rPr>
                <w:rFonts w:ascii="Arial" w:hAnsi="Arial" w:cs="Arial"/>
                <w:sz w:val="12"/>
                <w:szCs w:val="12"/>
                <w:lang w:val="ru-RU"/>
              </w:rPr>
              <w:t>Описание иной цели: строительства, реконструкции, эксплуатации, капитального ремонта линейного объекта системы газоснабжения.</w:t>
            </w:r>
          </w:p>
        </w:tc>
      </w:tr>
    </w:tbl>
    <w:p w:rsidR="00D3682B" w:rsidRPr="00D3682B" w:rsidRDefault="00D3682B" w:rsidP="00D3682B">
      <w:pPr>
        <w:jc w:val="center"/>
        <w:rPr>
          <w:rFonts w:ascii="Arial" w:hAnsi="Arial" w:cs="Arial"/>
          <w:b/>
          <w:spacing w:val="-10"/>
          <w:sz w:val="16"/>
          <w:szCs w:val="16"/>
        </w:rPr>
      </w:pPr>
      <w:r w:rsidRPr="00D3682B">
        <w:rPr>
          <w:rFonts w:ascii="Arial" w:hAnsi="Arial" w:cs="Arial"/>
          <w:b/>
          <w:sz w:val="16"/>
          <w:szCs w:val="16"/>
        </w:rPr>
        <w:t xml:space="preserve">Раздел </w:t>
      </w:r>
      <w:r w:rsidRPr="00D3682B">
        <w:rPr>
          <w:rFonts w:ascii="Arial" w:hAnsi="Arial" w:cs="Arial"/>
          <w:b/>
          <w:spacing w:val="-10"/>
          <w:sz w:val="16"/>
          <w:szCs w:val="16"/>
        </w:rPr>
        <w:t>2</w:t>
      </w:r>
    </w:p>
    <w:tbl>
      <w:tblPr>
        <w:tblStyle w:val="ab"/>
        <w:tblW w:w="0" w:type="auto"/>
        <w:tblCellMar>
          <w:left w:w="0" w:type="dxa"/>
          <w:right w:w="0" w:type="dxa"/>
        </w:tblCellMar>
        <w:tblLook w:val="01E0"/>
      </w:tblPr>
      <w:tblGrid>
        <w:gridCol w:w="2088"/>
        <w:gridCol w:w="560"/>
        <w:gridCol w:w="689"/>
        <w:gridCol w:w="2241"/>
        <w:gridCol w:w="3243"/>
        <w:gridCol w:w="2529"/>
      </w:tblGrid>
      <w:tr w:rsidR="00D3682B" w:rsidRPr="00D3682B" w:rsidTr="00D3682B">
        <w:trPr>
          <w:trHeight w:val="20"/>
        </w:trPr>
        <w:tc>
          <w:tcPr>
            <w:tcW w:w="0" w:type="auto"/>
            <w:gridSpan w:val="6"/>
            <w:vAlign w:val="center"/>
          </w:tcPr>
          <w:p w:rsidR="00D3682B" w:rsidRPr="00D3682B" w:rsidRDefault="00D3682B" w:rsidP="00D3682B">
            <w:pPr>
              <w:pStyle w:val="TableParagraph"/>
              <w:adjustRightInd w:val="0"/>
              <w:jc w:val="center"/>
              <w:rPr>
                <w:rFonts w:ascii="Arial" w:hAnsi="Arial" w:cs="Arial"/>
                <w:b/>
                <w:sz w:val="12"/>
                <w:szCs w:val="12"/>
                <w:lang w:val="ru-RU"/>
              </w:rPr>
            </w:pPr>
            <w:r w:rsidRPr="00D3682B">
              <w:rPr>
                <w:rFonts w:ascii="Arial" w:hAnsi="Arial" w:cs="Arial"/>
                <w:b/>
                <w:sz w:val="12"/>
                <w:szCs w:val="12"/>
                <w:lang w:val="ru-RU"/>
              </w:rPr>
              <w:t xml:space="preserve">Сведения о местоположении границ </w:t>
            </w:r>
            <w:r w:rsidRPr="00D3682B">
              <w:rPr>
                <w:rFonts w:ascii="Arial" w:hAnsi="Arial" w:cs="Arial"/>
                <w:b/>
                <w:spacing w:val="-2"/>
                <w:sz w:val="12"/>
                <w:szCs w:val="12"/>
                <w:lang w:val="ru-RU"/>
              </w:rPr>
              <w:t>объекта</w:t>
            </w:r>
          </w:p>
        </w:tc>
      </w:tr>
      <w:tr w:rsidR="00D3682B" w:rsidRPr="00D3682B" w:rsidTr="00D3682B">
        <w:trPr>
          <w:trHeight w:val="20"/>
        </w:trPr>
        <w:tc>
          <w:tcPr>
            <w:tcW w:w="0" w:type="auto"/>
            <w:gridSpan w:val="6"/>
            <w:vAlign w:val="center"/>
          </w:tcPr>
          <w:p w:rsidR="00D3682B" w:rsidRPr="00D3682B" w:rsidRDefault="00D3682B" w:rsidP="00D3682B">
            <w:pPr>
              <w:pStyle w:val="TableParagraph"/>
              <w:adjustRightInd w:val="0"/>
              <w:jc w:val="center"/>
              <w:rPr>
                <w:rFonts w:ascii="Arial" w:hAnsi="Arial" w:cs="Arial"/>
                <w:b/>
                <w:sz w:val="12"/>
                <w:szCs w:val="12"/>
              </w:rPr>
            </w:pPr>
            <w:r w:rsidRPr="00D3682B">
              <w:rPr>
                <w:rFonts w:ascii="Arial" w:hAnsi="Arial" w:cs="Arial"/>
                <w:b/>
                <w:sz w:val="12"/>
                <w:szCs w:val="12"/>
              </w:rPr>
              <w:t>1. Система координат МСК 53 (Зона-</w:t>
            </w:r>
            <w:r w:rsidRPr="00D3682B">
              <w:rPr>
                <w:rFonts w:ascii="Arial" w:hAnsi="Arial" w:cs="Arial"/>
                <w:b/>
                <w:spacing w:val="-5"/>
                <w:sz w:val="12"/>
                <w:szCs w:val="12"/>
              </w:rPr>
              <w:t>2)</w:t>
            </w:r>
          </w:p>
        </w:tc>
      </w:tr>
      <w:tr w:rsidR="00D3682B" w:rsidRPr="00D3682B" w:rsidTr="00D3682B">
        <w:trPr>
          <w:trHeight w:val="20"/>
        </w:trPr>
        <w:tc>
          <w:tcPr>
            <w:tcW w:w="0" w:type="auto"/>
            <w:gridSpan w:val="6"/>
            <w:vAlign w:val="center"/>
          </w:tcPr>
          <w:p w:rsidR="00D3682B" w:rsidRPr="00D3682B" w:rsidRDefault="00D3682B" w:rsidP="00D3682B">
            <w:pPr>
              <w:pStyle w:val="TableParagraph"/>
              <w:adjustRightInd w:val="0"/>
              <w:jc w:val="center"/>
              <w:rPr>
                <w:rFonts w:ascii="Arial" w:hAnsi="Arial" w:cs="Arial"/>
                <w:b/>
                <w:sz w:val="12"/>
                <w:szCs w:val="12"/>
                <w:lang w:val="ru-RU"/>
              </w:rPr>
            </w:pPr>
            <w:r w:rsidRPr="00D3682B">
              <w:rPr>
                <w:rFonts w:ascii="Arial" w:hAnsi="Arial" w:cs="Arial"/>
                <w:b/>
                <w:sz w:val="12"/>
                <w:szCs w:val="12"/>
                <w:lang w:val="ru-RU"/>
              </w:rPr>
              <w:t xml:space="preserve">2. Сведения о характерных точках границ </w:t>
            </w:r>
            <w:r w:rsidRPr="00D3682B">
              <w:rPr>
                <w:rFonts w:ascii="Arial" w:hAnsi="Arial" w:cs="Arial"/>
                <w:b/>
                <w:spacing w:val="-2"/>
                <w:sz w:val="12"/>
                <w:szCs w:val="12"/>
                <w:lang w:val="ru-RU"/>
              </w:rPr>
              <w:t>объекта</w:t>
            </w:r>
          </w:p>
        </w:tc>
      </w:tr>
      <w:tr w:rsidR="007A22AA" w:rsidRPr="00D3682B" w:rsidTr="00D3682B">
        <w:trPr>
          <w:trHeight w:val="20"/>
        </w:trPr>
        <w:tc>
          <w:tcPr>
            <w:tcW w:w="0" w:type="auto"/>
            <w:vMerge w:val="restart"/>
            <w:vAlign w:val="center"/>
          </w:tcPr>
          <w:p w:rsidR="00D3682B" w:rsidRPr="00D3682B" w:rsidRDefault="00D3682B" w:rsidP="00D3682B">
            <w:pPr>
              <w:pStyle w:val="TableParagraph"/>
              <w:adjustRightInd w:val="0"/>
              <w:jc w:val="center"/>
              <w:rPr>
                <w:rFonts w:ascii="Arial" w:hAnsi="Arial" w:cs="Arial"/>
                <w:b/>
                <w:sz w:val="12"/>
                <w:szCs w:val="12"/>
              </w:rPr>
            </w:pPr>
            <w:r w:rsidRPr="00D3682B">
              <w:rPr>
                <w:rFonts w:ascii="Arial" w:hAnsi="Arial" w:cs="Arial"/>
                <w:b/>
                <w:spacing w:val="-2"/>
                <w:sz w:val="12"/>
                <w:szCs w:val="12"/>
              </w:rPr>
              <w:t>Обозначен</w:t>
            </w:r>
            <w:r w:rsidRPr="00D3682B">
              <w:rPr>
                <w:rFonts w:ascii="Arial" w:hAnsi="Arial" w:cs="Arial"/>
                <w:b/>
                <w:spacing w:val="-6"/>
                <w:sz w:val="12"/>
                <w:szCs w:val="12"/>
              </w:rPr>
              <w:t xml:space="preserve">ие </w:t>
            </w:r>
            <w:r w:rsidRPr="00D3682B">
              <w:rPr>
                <w:rFonts w:ascii="Arial" w:hAnsi="Arial" w:cs="Arial"/>
                <w:b/>
                <w:spacing w:val="-2"/>
                <w:sz w:val="12"/>
                <w:szCs w:val="12"/>
              </w:rPr>
              <w:t>характерн</w:t>
            </w:r>
            <w:r w:rsidRPr="00D3682B">
              <w:rPr>
                <w:rFonts w:ascii="Arial" w:hAnsi="Arial" w:cs="Arial"/>
                <w:b/>
                <w:sz w:val="12"/>
                <w:szCs w:val="12"/>
              </w:rPr>
              <w:t xml:space="preserve">ых точек </w:t>
            </w:r>
            <w:r w:rsidRPr="00D3682B">
              <w:rPr>
                <w:rFonts w:ascii="Arial" w:hAnsi="Arial" w:cs="Arial"/>
                <w:b/>
                <w:spacing w:val="-2"/>
                <w:sz w:val="12"/>
                <w:szCs w:val="12"/>
              </w:rPr>
              <w:t>границ</w:t>
            </w:r>
          </w:p>
        </w:tc>
        <w:tc>
          <w:tcPr>
            <w:tcW w:w="0" w:type="auto"/>
            <w:gridSpan w:val="2"/>
            <w:vAlign w:val="center"/>
          </w:tcPr>
          <w:p w:rsidR="00D3682B" w:rsidRPr="00D3682B" w:rsidRDefault="00D3682B" w:rsidP="00D3682B">
            <w:pPr>
              <w:pStyle w:val="TableParagraph"/>
              <w:adjustRightInd w:val="0"/>
              <w:jc w:val="center"/>
              <w:rPr>
                <w:rFonts w:ascii="Arial" w:hAnsi="Arial" w:cs="Arial"/>
                <w:b/>
                <w:sz w:val="12"/>
                <w:szCs w:val="12"/>
              </w:rPr>
            </w:pPr>
            <w:r w:rsidRPr="00D3682B">
              <w:rPr>
                <w:rFonts w:ascii="Arial" w:hAnsi="Arial" w:cs="Arial"/>
                <w:b/>
                <w:sz w:val="12"/>
                <w:szCs w:val="12"/>
              </w:rPr>
              <w:t xml:space="preserve">Координаты, </w:t>
            </w:r>
            <w:r w:rsidRPr="00D3682B">
              <w:rPr>
                <w:rFonts w:ascii="Arial" w:hAnsi="Arial" w:cs="Arial"/>
                <w:b/>
                <w:spacing w:val="-10"/>
                <w:sz w:val="12"/>
                <w:szCs w:val="12"/>
              </w:rPr>
              <w:t>м</w:t>
            </w:r>
          </w:p>
        </w:tc>
        <w:tc>
          <w:tcPr>
            <w:tcW w:w="0" w:type="auto"/>
            <w:vMerge w:val="restart"/>
            <w:vAlign w:val="center"/>
          </w:tcPr>
          <w:p w:rsidR="00D3682B" w:rsidRPr="00D3682B" w:rsidRDefault="00D3682B" w:rsidP="00D3682B">
            <w:pPr>
              <w:pStyle w:val="TableParagraph"/>
              <w:adjustRightInd w:val="0"/>
              <w:jc w:val="center"/>
              <w:rPr>
                <w:rFonts w:ascii="Arial" w:hAnsi="Arial" w:cs="Arial"/>
                <w:b/>
                <w:sz w:val="12"/>
                <w:szCs w:val="12"/>
                <w:lang w:val="ru-RU"/>
              </w:rPr>
            </w:pPr>
            <w:r w:rsidRPr="00D3682B">
              <w:rPr>
                <w:rFonts w:ascii="Arial" w:hAnsi="Arial" w:cs="Arial"/>
                <w:b/>
                <w:sz w:val="12"/>
                <w:szCs w:val="12"/>
                <w:lang w:val="ru-RU"/>
              </w:rPr>
              <w:t xml:space="preserve">Метод определения координат характерной </w:t>
            </w:r>
            <w:r w:rsidRPr="00D3682B">
              <w:rPr>
                <w:rFonts w:ascii="Arial" w:hAnsi="Arial" w:cs="Arial"/>
                <w:b/>
                <w:spacing w:val="-2"/>
                <w:sz w:val="12"/>
                <w:szCs w:val="12"/>
                <w:lang w:val="ru-RU"/>
              </w:rPr>
              <w:t>точки</w:t>
            </w:r>
          </w:p>
        </w:tc>
        <w:tc>
          <w:tcPr>
            <w:tcW w:w="0" w:type="auto"/>
            <w:vMerge w:val="restart"/>
            <w:vAlign w:val="center"/>
          </w:tcPr>
          <w:p w:rsidR="00D3682B" w:rsidRPr="00D3682B" w:rsidRDefault="00D3682B" w:rsidP="00D3682B">
            <w:pPr>
              <w:pStyle w:val="TableParagraph"/>
              <w:adjustRightInd w:val="0"/>
              <w:jc w:val="center"/>
              <w:rPr>
                <w:rFonts w:ascii="Arial" w:hAnsi="Arial" w:cs="Arial"/>
                <w:b/>
                <w:sz w:val="12"/>
                <w:szCs w:val="12"/>
                <w:lang w:val="ru-RU"/>
              </w:rPr>
            </w:pPr>
            <w:r w:rsidRPr="00D3682B">
              <w:rPr>
                <w:rFonts w:ascii="Arial" w:hAnsi="Arial" w:cs="Arial"/>
                <w:b/>
                <w:spacing w:val="-2"/>
                <w:sz w:val="12"/>
                <w:szCs w:val="12"/>
                <w:lang w:val="ru-RU"/>
              </w:rPr>
              <w:t>Средняя квадратическа</w:t>
            </w:r>
            <w:r w:rsidRPr="00D3682B">
              <w:rPr>
                <w:rFonts w:ascii="Arial" w:hAnsi="Arial" w:cs="Arial"/>
                <w:b/>
                <w:sz w:val="12"/>
                <w:szCs w:val="12"/>
                <w:lang w:val="ru-RU"/>
              </w:rPr>
              <w:t xml:space="preserve">я погрешность </w:t>
            </w:r>
            <w:r w:rsidRPr="00D3682B">
              <w:rPr>
                <w:rFonts w:ascii="Arial" w:hAnsi="Arial" w:cs="Arial"/>
                <w:b/>
                <w:spacing w:val="-2"/>
                <w:sz w:val="12"/>
                <w:szCs w:val="12"/>
                <w:lang w:val="ru-RU"/>
              </w:rPr>
              <w:t xml:space="preserve">положения характерной </w:t>
            </w:r>
            <w:r w:rsidRPr="00D3682B">
              <w:rPr>
                <w:rFonts w:ascii="Arial" w:hAnsi="Arial" w:cs="Arial"/>
                <w:b/>
                <w:sz w:val="12"/>
                <w:szCs w:val="12"/>
                <w:lang w:val="ru-RU"/>
              </w:rPr>
              <w:t>точки (М</w:t>
            </w:r>
            <w:r w:rsidRPr="00D3682B">
              <w:rPr>
                <w:rFonts w:ascii="Arial" w:hAnsi="Arial" w:cs="Arial"/>
                <w:b/>
                <w:sz w:val="12"/>
                <w:szCs w:val="12"/>
              </w:rPr>
              <w:t>t</w:t>
            </w:r>
            <w:r w:rsidRPr="00D3682B">
              <w:rPr>
                <w:rFonts w:ascii="Arial" w:hAnsi="Arial" w:cs="Arial"/>
                <w:b/>
                <w:sz w:val="12"/>
                <w:szCs w:val="12"/>
                <w:lang w:val="ru-RU"/>
              </w:rPr>
              <w:t>), м</w:t>
            </w:r>
          </w:p>
        </w:tc>
        <w:tc>
          <w:tcPr>
            <w:tcW w:w="0" w:type="auto"/>
            <w:vMerge w:val="restart"/>
            <w:vAlign w:val="center"/>
          </w:tcPr>
          <w:p w:rsidR="00D3682B" w:rsidRPr="00D3682B" w:rsidRDefault="00D3682B" w:rsidP="00D3682B">
            <w:pPr>
              <w:pStyle w:val="TableParagraph"/>
              <w:adjustRightInd w:val="0"/>
              <w:jc w:val="center"/>
              <w:rPr>
                <w:rFonts w:ascii="Arial" w:hAnsi="Arial" w:cs="Arial"/>
                <w:b/>
                <w:sz w:val="12"/>
                <w:szCs w:val="12"/>
                <w:lang w:val="ru-RU"/>
              </w:rPr>
            </w:pPr>
            <w:r w:rsidRPr="00D3682B">
              <w:rPr>
                <w:rFonts w:ascii="Arial" w:hAnsi="Arial" w:cs="Arial"/>
                <w:b/>
                <w:sz w:val="12"/>
                <w:szCs w:val="12"/>
                <w:lang w:val="ru-RU"/>
              </w:rPr>
              <w:t>Описание обозначения точки на местности (при наличии)</w:t>
            </w:r>
          </w:p>
        </w:tc>
      </w:tr>
      <w:tr w:rsidR="0079499B" w:rsidRPr="00D3682B" w:rsidTr="00D3682B">
        <w:trPr>
          <w:trHeight w:val="20"/>
        </w:trPr>
        <w:tc>
          <w:tcPr>
            <w:tcW w:w="0" w:type="auto"/>
            <w:vMerge/>
            <w:vAlign w:val="center"/>
          </w:tcPr>
          <w:p w:rsidR="00D3682B" w:rsidRPr="00D3682B" w:rsidRDefault="00D3682B" w:rsidP="00D3682B">
            <w:pPr>
              <w:widowControl w:val="0"/>
              <w:autoSpaceDE w:val="0"/>
              <w:autoSpaceDN w:val="0"/>
              <w:adjustRightInd w:val="0"/>
              <w:jc w:val="center"/>
              <w:rPr>
                <w:rFonts w:ascii="Arial" w:hAnsi="Arial" w:cs="Arial"/>
                <w:sz w:val="12"/>
                <w:szCs w:val="12"/>
              </w:rPr>
            </w:pPr>
          </w:p>
        </w:tc>
        <w:tc>
          <w:tcPr>
            <w:tcW w:w="0" w:type="auto"/>
            <w:vAlign w:val="center"/>
          </w:tcPr>
          <w:p w:rsidR="00D3682B" w:rsidRPr="00D3682B" w:rsidRDefault="00D3682B" w:rsidP="00D3682B">
            <w:pPr>
              <w:pStyle w:val="TableParagraph"/>
              <w:adjustRightInd w:val="0"/>
              <w:jc w:val="center"/>
              <w:rPr>
                <w:rFonts w:ascii="Arial" w:hAnsi="Arial" w:cs="Arial"/>
                <w:b/>
                <w:sz w:val="12"/>
                <w:szCs w:val="12"/>
              </w:rPr>
            </w:pPr>
            <w:r w:rsidRPr="00D3682B">
              <w:rPr>
                <w:rFonts w:ascii="Arial" w:hAnsi="Arial" w:cs="Arial"/>
                <w:b/>
                <w:spacing w:val="-10"/>
                <w:sz w:val="12"/>
                <w:szCs w:val="12"/>
              </w:rPr>
              <w:t>X</w:t>
            </w:r>
          </w:p>
        </w:tc>
        <w:tc>
          <w:tcPr>
            <w:tcW w:w="0" w:type="auto"/>
            <w:vAlign w:val="center"/>
          </w:tcPr>
          <w:p w:rsidR="00D3682B" w:rsidRPr="00D3682B" w:rsidRDefault="00D3682B" w:rsidP="00D3682B">
            <w:pPr>
              <w:pStyle w:val="TableParagraph"/>
              <w:adjustRightInd w:val="0"/>
              <w:jc w:val="center"/>
              <w:rPr>
                <w:rFonts w:ascii="Arial" w:hAnsi="Arial" w:cs="Arial"/>
                <w:b/>
                <w:sz w:val="12"/>
                <w:szCs w:val="12"/>
              </w:rPr>
            </w:pPr>
            <w:r w:rsidRPr="00D3682B">
              <w:rPr>
                <w:rFonts w:ascii="Arial" w:hAnsi="Arial" w:cs="Arial"/>
                <w:b/>
                <w:spacing w:val="-10"/>
                <w:sz w:val="12"/>
                <w:szCs w:val="12"/>
              </w:rPr>
              <w:t>Y</w:t>
            </w:r>
          </w:p>
        </w:tc>
        <w:tc>
          <w:tcPr>
            <w:tcW w:w="0" w:type="auto"/>
            <w:vMerge/>
            <w:vAlign w:val="center"/>
          </w:tcPr>
          <w:p w:rsidR="00D3682B" w:rsidRPr="00D3682B" w:rsidRDefault="00D3682B" w:rsidP="00D3682B">
            <w:pPr>
              <w:widowControl w:val="0"/>
              <w:autoSpaceDE w:val="0"/>
              <w:autoSpaceDN w:val="0"/>
              <w:adjustRightInd w:val="0"/>
              <w:jc w:val="center"/>
              <w:rPr>
                <w:rFonts w:ascii="Arial" w:hAnsi="Arial" w:cs="Arial"/>
                <w:sz w:val="12"/>
                <w:szCs w:val="12"/>
              </w:rPr>
            </w:pPr>
          </w:p>
        </w:tc>
        <w:tc>
          <w:tcPr>
            <w:tcW w:w="0" w:type="auto"/>
            <w:vMerge/>
            <w:vAlign w:val="center"/>
          </w:tcPr>
          <w:p w:rsidR="00D3682B" w:rsidRPr="00D3682B" w:rsidRDefault="00D3682B" w:rsidP="00D3682B">
            <w:pPr>
              <w:widowControl w:val="0"/>
              <w:autoSpaceDE w:val="0"/>
              <w:autoSpaceDN w:val="0"/>
              <w:adjustRightInd w:val="0"/>
              <w:jc w:val="center"/>
              <w:rPr>
                <w:rFonts w:ascii="Arial" w:hAnsi="Arial" w:cs="Arial"/>
                <w:sz w:val="12"/>
                <w:szCs w:val="12"/>
              </w:rPr>
            </w:pPr>
          </w:p>
        </w:tc>
        <w:tc>
          <w:tcPr>
            <w:tcW w:w="0" w:type="auto"/>
            <w:vMerge/>
            <w:vAlign w:val="center"/>
          </w:tcPr>
          <w:p w:rsidR="00D3682B" w:rsidRPr="00D3682B" w:rsidRDefault="00D3682B" w:rsidP="00D3682B">
            <w:pPr>
              <w:widowControl w:val="0"/>
              <w:autoSpaceDE w:val="0"/>
              <w:autoSpaceDN w:val="0"/>
              <w:adjustRightInd w:val="0"/>
              <w:jc w:val="center"/>
              <w:rPr>
                <w:rFonts w:ascii="Arial" w:hAnsi="Arial" w:cs="Arial"/>
                <w:sz w:val="12"/>
                <w:szCs w:val="12"/>
              </w:rPr>
            </w:pPr>
          </w:p>
        </w:tc>
      </w:tr>
      <w:tr w:rsidR="0079499B" w:rsidRPr="00D3682B" w:rsidTr="00D3682B">
        <w:trPr>
          <w:trHeight w:val="20"/>
        </w:trPr>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10"/>
                <w:sz w:val="12"/>
                <w:szCs w:val="12"/>
              </w:rPr>
              <w:t>1</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2"/>
                <w:sz w:val="12"/>
                <w:szCs w:val="12"/>
              </w:rPr>
              <w:t>518313,08</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2"/>
                <w:sz w:val="12"/>
                <w:szCs w:val="12"/>
              </w:rPr>
              <w:t>2293897,02</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2"/>
                <w:sz w:val="12"/>
                <w:szCs w:val="12"/>
              </w:rPr>
              <w:t xml:space="preserve">аналитический </w:t>
            </w:r>
            <w:r w:rsidRPr="00D3682B">
              <w:rPr>
                <w:rFonts w:ascii="Arial" w:hAnsi="Arial" w:cs="Arial"/>
                <w:spacing w:val="-4"/>
                <w:sz w:val="12"/>
                <w:szCs w:val="12"/>
              </w:rPr>
              <w:t>метод</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4"/>
                <w:sz w:val="12"/>
                <w:szCs w:val="12"/>
              </w:rPr>
              <w:t>0,10</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2"/>
                <w:sz w:val="12"/>
                <w:szCs w:val="12"/>
              </w:rPr>
              <w:t>закрепление отсутствует</w:t>
            </w:r>
          </w:p>
        </w:tc>
      </w:tr>
      <w:tr w:rsidR="0079499B" w:rsidRPr="00D3682B" w:rsidTr="00D3682B">
        <w:trPr>
          <w:trHeight w:val="20"/>
        </w:trPr>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10"/>
                <w:sz w:val="12"/>
                <w:szCs w:val="12"/>
              </w:rPr>
              <w:t>2</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2"/>
                <w:sz w:val="12"/>
                <w:szCs w:val="12"/>
              </w:rPr>
              <w:t>518328,59</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2"/>
                <w:sz w:val="12"/>
                <w:szCs w:val="12"/>
              </w:rPr>
              <w:t>22933904,24</w:t>
            </w:r>
          </w:p>
        </w:tc>
        <w:tc>
          <w:tcPr>
            <w:tcW w:w="0" w:type="auto"/>
            <w:vAlign w:val="center"/>
          </w:tcPr>
          <w:p w:rsidR="00D3682B" w:rsidRPr="00D3682B" w:rsidRDefault="00D3682B" w:rsidP="00D3682B">
            <w:pPr>
              <w:jc w:val="center"/>
              <w:rPr>
                <w:rFonts w:ascii="Arial" w:hAnsi="Arial" w:cs="Arial"/>
                <w:sz w:val="12"/>
                <w:szCs w:val="12"/>
              </w:rPr>
            </w:pPr>
            <w:r w:rsidRPr="00D3682B">
              <w:rPr>
                <w:rFonts w:ascii="Arial" w:hAnsi="Arial" w:cs="Arial"/>
                <w:spacing w:val="-2"/>
                <w:sz w:val="12"/>
                <w:szCs w:val="12"/>
              </w:rPr>
              <w:t xml:space="preserve">аналитический </w:t>
            </w:r>
            <w:r w:rsidRPr="00D3682B">
              <w:rPr>
                <w:rFonts w:ascii="Arial" w:hAnsi="Arial" w:cs="Arial"/>
                <w:spacing w:val="-4"/>
                <w:sz w:val="12"/>
                <w:szCs w:val="12"/>
              </w:rPr>
              <w:t>метод</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4"/>
                <w:sz w:val="12"/>
                <w:szCs w:val="12"/>
              </w:rPr>
              <w:t>0,10</w:t>
            </w:r>
          </w:p>
        </w:tc>
        <w:tc>
          <w:tcPr>
            <w:tcW w:w="0" w:type="auto"/>
            <w:vAlign w:val="center"/>
          </w:tcPr>
          <w:p w:rsidR="00D3682B" w:rsidRPr="00D3682B" w:rsidRDefault="00D3682B" w:rsidP="00D3682B">
            <w:pPr>
              <w:jc w:val="center"/>
              <w:rPr>
                <w:rFonts w:ascii="Arial" w:hAnsi="Arial" w:cs="Arial"/>
                <w:sz w:val="12"/>
                <w:szCs w:val="12"/>
              </w:rPr>
            </w:pPr>
            <w:r w:rsidRPr="00D3682B">
              <w:rPr>
                <w:rFonts w:ascii="Arial" w:hAnsi="Arial" w:cs="Arial"/>
                <w:spacing w:val="-2"/>
                <w:sz w:val="12"/>
                <w:szCs w:val="12"/>
              </w:rPr>
              <w:t>закрепление отсутствует</w:t>
            </w:r>
          </w:p>
        </w:tc>
      </w:tr>
      <w:tr w:rsidR="0079499B" w:rsidRPr="00D3682B" w:rsidTr="00D3682B">
        <w:trPr>
          <w:trHeight w:val="20"/>
        </w:trPr>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10"/>
                <w:sz w:val="12"/>
                <w:szCs w:val="12"/>
              </w:rPr>
              <w:t>3</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2"/>
                <w:sz w:val="12"/>
                <w:szCs w:val="12"/>
              </w:rPr>
              <w:t>518326,48</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2"/>
                <w:sz w:val="12"/>
                <w:szCs w:val="12"/>
              </w:rPr>
              <w:t>22933908,77</w:t>
            </w:r>
          </w:p>
        </w:tc>
        <w:tc>
          <w:tcPr>
            <w:tcW w:w="0" w:type="auto"/>
            <w:vAlign w:val="center"/>
          </w:tcPr>
          <w:p w:rsidR="00D3682B" w:rsidRPr="00D3682B" w:rsidRDefault="00D3682B" w:rsidP="00D3682B">
            <w:pPr>
              <w:jc w:val="center"/>
              <w:rPr>
                <w:rFonts w:ascii="Arial" w:hAnsi="Arial" w:cs="Arial"/>
                <w:sz w:val="12"/>
                <w:szCs w:val="12"/>
              </w:rPr>
            </w:pPr>
            <w:r w:rsidRPr="00D3682B">
              <w:rPr>
                <w:rFonts w:ascii="Arial" w:hAnsi="Arial" w:cs="Arial"/>
                <w:spacing w:val="-2"/>
                <w:sz w:val="12"/>
                <w:szCs w:val="12"/>
              </w:rPr>
              <w:t xml:space="preserve">аналитический </w:t>
            </w:r>
            <w:r w:rsidRPr="00D3682B">
              <w:rPr>
                <w:rFonts w:ascii="Arial" w:hAnsi="Arial" w:cs="Arial"/>
                <w:spacing w:val="-4"/>
                <w:sz w:val="12"/>
                <w:szCs w:val="12"/>
              </w:rPr>
              <w:t>метод</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4"/>
                <w:sz w:val="12"/>
                <w:szCs w:val="12"/>
              </w:rPr>
              <w:t>0,10</w:t>
            </w:r>
          </w:p>
        </w:tc>
        <w:tc>
          <w:tcPr>
            <w:tcW w:w="0" w:type="auto"/>
            <w:vAlign w:val="center"/>
          </w:tcPr>
          <w:p w:rsidR="00D3682B" w:rsidRPr="00D3682B" w:rsidRDefault="00D3682B" w:rsidP="00D3682B">
            <w:pPr>
              <w:jc w:val="center"/>
              <w:rPr>
                <w:rFonts w:ascii="Arial" w:hAnsi="Arial" w:cs="Arial"/>
                <w:sz w:val="12"/>
                <w:szCs w:val="12"/>
              </w:rPr>
            </w:pPr>
            <w:r w:rsidRPr="00D3682B">
              <w:rPr>
                <w:rFonts w:ascii="Arial" w:hAnsi="Arial" w:cs="Arial"/>
                <w:spacing w:val="-2"/>
                <w:sz w:val="12"/>
                <w:szCs w:val="12"/>
              </w:rPr>
              <w:t>закрепление отсутствует</w:t>
            </w:r>
          </w:p>
        </w:tc>
      </w:tr>
      <w:tr w:rsidR="0079499B" w:rsidRPr="00D3682B" w:rsidTr="00D3682B">
        <w:trPr>
          <w:trHeight w:val="20"/>
        </w:trPr>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10"/>
                <w:sz w:val="12"/>
                <w:szCs w:val="12"/>
              </w:rPr>
              <w:t>4</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2"/>
                <w:sz w:val="12"/>
                <w:szCs w:val="12"/>
              </w:rPr>
              <w:t>518310,93</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2"/>
                <w:sz w:val="12"/>
                <w:szCs w:val="12"/>
              </w:rPr>
              <w:t>22933901,54</w:t>
            </w:r>
          </w:p>
        </w:tc>
        <w:tc>
          <w:tcPr>
            <w:tcW w:w="0" w:type="auto"/>
            <w:vAlign w:val="center"/>
          </w:tcPr>
          <w:p w:rsidR="00D3682B" w:rsidRPr="00D3682B" w:rsidRDefault="00D3682B" w:rsidP="00D3682B">
            <w:pPr>
              <w:jc w:val="center"/>
              <w:rPr>
                <w:rFonts w:ascii="Arial" w:hAnsi="Arial" w:cs="Arial"/>
                <w:sz w:val="12"/>
                <w:szCs w:val="12"/>
              </w:rPr>
            </w:pPr>
            <w:r w:rsidRPr="00D3682B">
              <w:rPr>
                <w:rFonts w:ascii="Arial" w:hAnsi="Arial" w:cs="Arial"/>
                <w:spacing w:val="-2"/>
                <w:sz w:val="12"/>
                <w:szCs w:val="12"/>
              </w:rPr>
              <w:t xml:space="preserve">аналитический </w:t>
            </w:r>
            <w:r w:rsidRPr="00D3682B">
              <w:rPr>
                <w:rFonts w:ascii="Arial" w:hAnsi="Arial" w:cs="Arial"/>
                <w:spacing w:val="-4"/>
                <w:sz w:val="12"/>
                <w:szCs w:val="12"/>
              </w:rPr>
              <w:t>метод</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4"/>
                <w:sz w:val="12"/>
                <w:szCs w:val="12"/>
              </w:rPr>
              <w:t>0,10</w:t>
            </w:r>
          </w:p>
        </w:tc>
        <w:tc>
          <w:tcPr>
            <w:tcW w:w="0" w:type="auto"/>
            <w:vAlign w:val="center"/>
          </w:tcPr>
          <w:p w:rsidR="00D3682B" w:rsidRPr="00D3682B" w:rsidRDefault="00D3682B" w:rsidP="00D3682B">
            <w:pPr>
              <w:jc w:val="center"/>
              <w:rPr>
                <w:rFonts w:ascii="Arial" w:hAnsi="Arial" w:cs="Arial"/>
                <w:sz w:val="12"/>
                <w:szCs w:val="12"/>
              </w:rPr>
            </w:pPr>
            <w:r w:rsidRPr="00D3682B">
              <w:rPr>
                <w:rFonts w:ascii="Arial" w:hAnsi="Arial" w:cs="Arial"/>
                <w:spacing w:val="-2"/>
                <w:sz w:val="12"/>
                <w:szCs w:val="12"/>
              </w:rPr>
              <w:t>закрепление отсутствует</w:t>
            </w:r>
          </w:p>
        </w:tc>
      </w:tr>
      <w:tr w:rsidR="0079499B" w:rsidRPr="00D3682B" w:rsidTr="00D3682B">
        <w:trPr>
          <w:trHeight w:val="20"/>
        </w:trPr>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10"/>
                <w:sz w:val="12"/>
                <w:szCs w:val="12"/>
              </w:rPr>
              <w:t>1</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2"/>
                <w:sz w:val="12"/>
                <w:szCs w:val="12"/>
              </w:rPr>
              <w:t>518313,08</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2"/>
                <w:sz w:val="12"/>
                <w:szCs w:val="12"/>
              </w:rPr>
              <w:t>2293897,02</w:t>
            </w:r>
          </w:p>
        </w:tc>
        <w:tc>
          <w:tcPr>
            <w:tcW w:w="0" w:type="auto"/>
            <w:vAlign w:val="center"/>
          </w:tcPr>
          <w:p w:rsidR="00D3682B" w:rsidRPr="00D3682B" w:rsidRDefault="00D3682B" w:rsidP="00D3682B">
            <w:pPr>
              <w:jc w:val="center"/>
              <w:rPr>
                <w:rFonts w:ascii="Arial" w:hAnsi="Arial" w:cs="Arial"/>
                <w:sz w:val="12"/>
                <w:szCs w:val="12"/>
              </w:rPr>
            </w:pPr>
            <w:r w:rsidRPr="00D3682B">
              <w:rPr>
                <w:rFonts w:ascii="Arial" w:hAnsi="Arial" w:cs="Arial"/>
                <w:spacing w:val="-2"/>
                <w:sz w:val="12"/>
                <w:szCs w:val="12"/>
              </w:rPr>
              <w:t xml:space="preserve">аналитический </w:t>
            </w:r>
            <w:r w:rsidRPr="00D3682B">
              <w:rPr>
                <w:rFonts w:ascii="Arial" w:hAnsi="Arial" w:cs="Arial"/>
                <w:spacing w:val="-4"/>
                <w:sz w:val="12"/>
                <w:szCs w:val="12"/>
              </w:rPr>
              <w:t>метод</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4"/>
                <w:sz w:val="12"/>
                <w:szCs w:val="12"/>
              </w:rPr>
              <w:t>0,10</w:t>
            </w:r>
          </w:p>
        </w:tc>
        <w:tc>
          <w:tcPr>
            <w:tcW w:w="0" w:type="auto"/>
            <w:vAlign w:val="center"/>
          </w:tcPr>
          <w:p w:rsidR="00D3682B" w:rsidRPr="00D3682B" w:rsidRDefault="00D3682B" w:rsidP="00D3682B">
            <w:pPr>
              <w:jc w:val="center"/>
              <w:rPr>
                <w:rFonts w:ascii="Arial" w:hAnsi="Arial" w:cs="Arial"/>
                <w:sz w:val="12"/>
                <w:szCs w:val="12"/>
              </w:rPr>
            </w:pPr>
            <w:r w:rsidRPr="00D3682B">
              <w:rPr>
                <w:rFonts w:ascii="Arial" w:hAnsi="Arial" w:cs="Arial"/>
                <w:spacing w:val="-2"/>
                <w:sz w:val="12"/>
                <w:szCs w:val="12"/>
              </w:rPr>
              <w:t>закрепление отсутствует</w:t>
            </w:r>
          </w:p>
        </w:tc>
      </w:tr>
      <w:tr w:rsidR="00D3682B" w:rsidRPr="00D3682B" w:rsidTr="00D3682B">
        <w:trPr>
          <w:trHeight w:val="20"/>
        </w:trPr>
        <w:tc>
          <w:tcPr>
            <w:tcW w:w="0" w:type="auto"/>
            <w:gridSpan w:val="6"/>
            <w:vAlign w:val="center"/>
          </w:tcPr>
          <w:p w:rsidR="00D3682B" w:rsidRPr="00D3682B" w:rsidRDefault="00D3682B" w:rsidP="00D3682B">
            <w:pPr>
              <w:pStyle w:val="TableParagraph"/>
              <w:adjustRightInd w:val="0"/>
              <w:jc w:val="center"/>
              <w:rPr>
                <w:rFonts w:ascii="Arial" w:hAnsi="Arial" w:cs="Arial"/>
                <w:b/>
                <w:sz w:val="12"/>
                <w:szCs w:val="12"/>
                <w:lang w:val="ru-RU"/>
              </w:rPr>
            </w:pPr>
            <w:r w:rsidRPr="00D3682B">
              <w:rPr>
                <w:rFonts w:ascii="Arial" w:hAnsi="Arial" w:cs="Arial"/>
                <w:b/>
                <w:sz w:val="12"/>
                <w:szCs w:val="12"/>
                <w:lang w:val="ru-RU"/>
              </w:rPr>
              <w:t xml:space="preserve">3. Сведения о характерных точках части (частей) границы </w:t>
            </w:r>
            <w:r w:rsidRPr="00D3682B">
              <w:rPr>
                <w:rFonts w:ascii="Arial" w:hAnsi="Arial" w:cs="Arial"/>
                <w:b/>
                <w:spacing w:val="-2"/>
                <w:sz w:val="12"/>
                <w:szCs w:val="12"/>
                <w:lang w:val="ru-RU"/>
              </w:rPr>
              <w:t>объекта</w:t>
            </w:r>
          </w:p>
        </w:tc>
      </w:tr>
      <w:tr w:rsidR="007A22AA" w:rsidRPr="00D3682B" w:rsidTr="00D3682B">
        <w:trPr>
          <w:trHeight w:val="20"/>
        </w:trPr>
        <w:tc>
          <w:tcPr>
            <w:tcW w:w="0" w:type="auto"/>
            <w:vMerge w:val="restart"/>
            <w:vAlign w:val="center"/>
          </w:tcPr>
          <w:p w:rsidR="00D3682B" w:rsidRPr="00D3682B" w:rsidRDefault="00D3682B" w:rsidP="00D3682B">
            <w:pPr>
              <w:pStyle w:val="TableParagraph"/>
              <w:adjustRightInd w:val="0"/>
              <w:jc w:val="center"/>
              <w:rPr>
                <w:rFonts w:ascii="Arial" w:hAnsi="Arial" w:cs="Arial"/>
                <w:b/>
                <w:sz w:val="12"/>
                <w:szCs w:val="12"/>
                <w:lang w:val="ru-RU"/>
              </w:rPr>
            </w:pPr>
            <w:r w:rsidRPr="00D3682B">
              <w:rPr>
                <w:rFonts w:ascii="Arial" w:hAnsi="Arial" w:cs="Arial"/>
                <w:b/>
                <w:spacing w:val="-2"/>
                <w:sz w:val="12"/>
                <w:szCs w:val="12"/>
                <w:lang w:val="ru-RU"/>
              </w:rPr>
              <w:t>Обозначен</w:t>
            </w:r>
            <w:r w:rsidRPr="00D3682B">
              <w:rPr>
                <w:rFonts w:ascii="Arial" w:hAnsi="Arial" w:cs="Arial"/>
                <w:b/>
                <w:spacing w:val="-6"/>
                <w:sz w:val="12"/>
                <w:szCs w:val="12"/>
                <w:lang w:val="ru-RU"/>
              </w:rPr>
              <w:t xml:space="preserve">ие </w:t>
            </w:r>
            <w:r w:rsidRPr="00D3682B">
              <w:rPr>
                <w:rFonts w:ascii="Arial" w:hAnsi="Arial" w:cs="Arial"/>
                <w:b/>
                <w:spacing w:val="-2"/>
                <w:sz w:val="12"/>
                <w:szCs w:val="12"/>
                <w:lang w:val="ru-RU"/>
              </w:rPr>
              <w:t>характерн</w:t>
            </w:r>
            <w:r w:rsidRPr="00D3682B">
              <w:rPr>
                <w:rFonts w:ascii="Arial" w:hAnsi="Arial" w:cs="Arial"/>
                <w:b/>
                <w:sz w:val="12"/>
                <w:szCs w:val="12"/>
                <w:lang w:val="ru-RU"/>
              </w:rPr>
              <w:t xml:space="preserve">ых точек </w:t>
            </w:r>
            <w:r w:rsidRPr="00D3682B">
              <w:rPr>
                <w:rFonts w:ascii="Arial" w:hAnsi="Arial" w:cs="Arial"/>
                <w:b/>
                <w:spacing w:val="-2"/>
                <w:sz w:val="12"/>
                <w:szCs w:val="12"/>
                <w:lang w:val="ru-RU"/>
              </w:rPr>
              <w:t>части границы</w:t>
            </w:r>
          </w:p>
        </w:tc>
        <w:tc>
          <w:tcPr>
            <w:tcW w:w="0" w:type="auto"/>
            <w:gridSpan w:val="2"/>
            <w:vAlign w:val="center"/>
          </w:tcPr>
          <w:p w:rsidR="00D3682B" w:rsidRPr="00D3682B" w:rsidRDefault="00D3682B" w:rsidP="00D3682B">
            <w:pPr>
              <w:pStyle w:val="TableParagraph"/>
              <w:adjustRightInd w:val="0"/>
              <w:jc w:val="center"/>
              <w:rPr>
                <w:rFonts w:ascii="Arial" w:hAnsi="Arial" w:cs="Arial"/>
                <w:b/>
                <w:sz w:val="12"/>
                <w:szCs w:val="12"/>
              </w:rPr>
            </w:pPr>
            <w:r w:rsidRPr="00D3682B">
              <w:rPr>
                <w:rFonts w:ascii="Arial" w:hAnsi="Arial" w:cs="Arial"/>
                <w:b/>
                <w:sz w:val="12"/>
                <w:szCs w:val="12"/>
              </w:rPr>
              <w:t xml:space="preserve">Координаты, </w:t>
            </w:r>
            <w:r w:rsidRPr="00D3682B">
              <w:rPr>
                <w:rFonts w:ascii="Arial" w:hAnsi="Arial" w:cs="Arial"/>
                <w:b/>
                <w:spacing w:val="-10"/>
                <w:sz w:val="12"/>
                <w:szCs w:val="12"/>
              </w:rPr>
              <w:t>м</w:t>
            </w:r>
          </w:p>
        </w:tc>
        <w:tc>
          <w:tcPr>
            <w:tcW w:w="0" w:type="auto"/>
            <w:vMerge w:val="restart"/>
            <w:vAlign w:val="center"/>
          </w:tcPr>
          <w:p w:rsidR="00D3682B" w:rsidRPr="00D3682B" w:rsidRDefault="00D3682B" w:rsidP="00D3682B">
            <w:pPr>
              <w:pStyle w:val="TableParagraph"/>
              <w:adjustRightInd w:val="0"/>
              <w:jc w:val="center"/>
              <w:rPr>
                <w:rFonts w:ascii="Arial" w:hAnsi="Arial" w:cs="Arial"/>
                <w:b/>
                <w:sz w:val="12"/>
                <w:szCs w:val="12"/>
                <w:lang w:val="ru-RU"/>
              </w:rPr>
            </w:pPr>
            <w:r w:rsidRPr="00D3682B">
              <w:rPr>
                <w:rFonts w:ascii="Arial" w:hAnsi="Arial" w:cs="Arial"/>
                <w:b/>
                <w:sz w:val="12"/>
                <w:szCs w:val="12"/>
                <w:lang w:val="ru-RU"/>
              </w:rPr>
              <w:t xml:space="preserve">Метод определения координат характерной </w:t>
            </w:r>
            <w:r w:rsidRPr="00D3682B">
              <w:rPr>
                <w:rFonts w:ascii="Arial" w:hAnsi="Arial" w:cs="Arial"/>
                <w:b/>
                <w:spacing w:val="-2"/>
                <w:sz w:val="12"/>
                <w:szCs w:val="12"/>
                <w:lang w:val="ru-RU"/>
              </w:rPr>
              <w:t>точки</w:t>
            </w:r>
          </w:p>
        </w:tc>
        <w:tc>
          <w:tcPr>
            <w:tcW w:w="0" w:type="auto"/>
            <w:vMerge w:val="restart"/>
            <w:vAlign w:val="center"/>
          </w:tcPr>
          <w:p w:rsidR="00D3682B" w:rsidRPr="00D3682B" w:rsidRDefault="00D3682B" w:rsidP="00D3682B">
            <w:pPr>
              <w:pStyle w:val="TableParagraph"/>
              <w:adjustRightInd w:val="0"/>
              <w:jc w:val="center"/>
              <w:rPr>
                <w:rFonts w:ascii="Arial" w:hAnsi="Arial" w:cs="Arial"/>
                <w:b/>
                <w:sz w:val="12"/>
                <w:szCs w:val="12"/>
                <w:lang w:val="ru-RU"/>
              </w:rPr>
            </w:pPr>
            <w:r w:rsidRPr="00D3682B">
              <w:rPr>
                <w:rFonts w:ascii="Arial" w:hAnsi="Arial" w:cs="Arial"/>
                <w:b/>
                <w:spacing w:val="-2"/>
                <w:sz w:val="12"/>
                <w:szCs w:val="12"/>
                <w:lang w:val="ru-RU"/>
              </w:rPr>
              <w:t>Средняя квадратическа</w:t>
            </w:r>
            <w:r w:rsidRPr="00D3682B">
              <w:rPr>
                <w:rFonts w:ascii="Arial" w:hAnsi="Arial" w:cs="Arial"/>
                <w:b/>
                <w:sz w:val="12"/>
                <w:szCs w:val="12"/>
                <w:lang w:val="ru-RU"/>
              </w:rPr>
              <w:t xml:space="preserve">я погрешность </w:t>
            </w:r>
            <w:r w:rsidRPr="00D3682B">
              <w:rPr>
                <w:rFonts w:ascii="Arial" w:hAnsi="Arial" w:cs="Arial"/>
                <w:b/>
                <w:spacing w:val="-2"/>
                <w:sz w:val="12"/>
                <w:szCs w:val="12"/>
                <w:lang w:val="ru-RU"/>
              </w:rPr>
              <w:t xml:space="preserve">положения характерной </w:t>
            </w:r>
            <w:r w:rsidRPr="00D3682B">
              <w:rPr>
                <w:rFonts w:ascii="Arial" w:hAnsi="Arial" w:cs="Arial"/>
                <w:b/>
                <w:sz w:val="12"/>
                <w:szCs w:val="12"/>
                <w:lang w:val="ru-RU"/>
              </w:rPr>
              <w:t>точки (М</w:t>
            </w:r>
            <w:r w:rsidRPr="00D3682B">
              <w:rPr>
                <w:rFonts w:ascii="Arial" w:hAnsi="Arial" w:cs="Arial"/>
                <w:b/>
                <w:sz w:val="12"/>
                <w:szCs w:val="12"/>
              </w:rPr>
              <w:t>t</w:t>
            </w:r>
            <w:r w:rsidRPr="00D3682B">
              <w:rPr>
                <w:rFonts w:ascii="Arial" w:hAnsi="Arial" w:cs="Arial"/>
                <w:b/>
                <w:sz w:val="12"/>
                <w:szCs w:val="12"/>
                <w:lang w:val="ru-RU"/>
              </w:rPr>
              <w:t>), м</w:t>
            </w:r>
          </w:p>
        </w:tc>
        <w:tc>
          <w:tcPr>
            <w:tcW w:w="0" w:type="auto"/>
            <w:vMerge w:val="restart"/>
            <w:vAlign w:val="center"/>
          </w:tcPr>
          <w:p w:rsidR="00D3682B" w:rsidRPr="00D3682B" w:rsidRDefault="00D3682B" w:rsidP="00D3682B">
            <w:pPr>
              <w:pStyle w:val="TableParagraph"/>
              <w:adjustRightInd w:val="0"/>
              <w:jc w:val="center"/>
              <w:rPr>
                <w:rFonts w:ascii="Arial" w:hAnsi="Arial" w:cs="Arial"/>
                <w:b/>
                <w:sz w:val="12"/>
                <w:szCs w:val="12"/>
                <w:lang w:val="ru-RU"/>
              </w:rPr>
            </w:pPr>
            <w:r w:rsidRPr="00D3682B">
              <w:rPr>
                <w:rFonts w:ascii="Arial" w:hAnsi="Arial" w:cs="Arial"/>
                <w:b/>
                <w:sz w:val="12"/>
                <w:szCs w:val="12"/>
                <w:lang w:val="ru-RU"/>
              </w:rPr>
              <w:t>Описание обозначения точки на местности (при наличии)</w:t>
            </w:r>
          </w:p>
        </w:tc>
      </w:tr>
      <w:tr w:rsidR="0079499B" w:rsidRPr="00D3682B" w:rsidTr="00D3682B">
        <w:trPr>
          <w:trHeight w:val="20"/>
        </w:trPr>
        <w:tc>
          <w:tcPr>
            <w:tcW w:w="0" w:type="auto"/>
            <w:vMerge/>
            <w:vAlign w:val="center"/>
          </w:tcPr>
          <w:p w:rsidR="00D3682B" w:rsidRPr="00D3682B" w:rsidRDefault="00D3682B" w:rsidP="00D3682B">
            <w:pPr>
              <w:widowControl w:val="0"/>
              <w:autoSpaceDE w:val="0"/>
              <w:autoSpaceDN w:val="0"/>
              <w:adjustRightInd w:val="0"/>
              <w:jc w:val="center"/>
              <w:rPr>
                <w:rFonts w:ascii="Arial" w:hAnsi="Arial" w:cs="Arial"/>
                <w:sz w:val="12"/>
                <w:szCs w:val="12"/>
              </w:rPr>
            </w:pPr>
          </w:p>
        </w:tc>
        <w:tc>
          <w:tcPr>
            <w:tcW w:w="0" w:type="auto"/>
            <w:vAlign w:val="center"/>
          </w:tcPr>
          <w:p w:rsidR="00D3682B" w:rsidRPr="00D3682B" w:rsidRDefault="00D3682B" w:rsidP="00D3682B">
            <w:pPr>
              <w:pStyle w:val="TableParagraph"/>
              <w:adjustRightInd w:val="0"/>
              <w:jc w:val="center"/>
              <w:rPr>
                <w:rFonts w:ascii="Arial" w:hAnsi="Arial" w:cs="Arial"/>
                <w:b/>
                <w:sz w:val="12"/>
                <w:szCs w:val="12"/>
              </w:rPr>
            </w:pPr>
            <w:r w:rsidRPr="00D3682B">
              <w:rPr>
                <w:rFonts w:ascii="Arial" w:hAnsi="Arial" w:cs="Arial"/>
                <w:b/>
                <w:spacing w:val="-10"/>
                <w:sz w:val="12"/>
                <w:szCs w:val="12"/>
              </w:rPr>
              <w:t>X</w:t>
            </w:r>
          </w:p>
        </w:tc>
        <w:tc>
          <w:tcPr>
            <w:tcW w:w="0" w:type="auto"/>
            <w:vAlign w:val="center"/>
          </w:tcPr>
          <w:p w:rsidR="00D3682B" w:rsidRPr="00D3682B" w:rsidRDefault="00D3682B" w:rsidP="00D3682B">
            <w:pPr>
              <w:pStyle w:val="TableParagraph"/>
              <w:adjustRightInd w:val="0"/>
              <w:jc w:val="center"/>
              <w:rPr>
                <w:rFonts w:ascii="Arial" w:hAnsi="Arial" w:cs="Arial"/>
                <w:b/>
                <w:sz w:val="12"/>
                <w:szCs w:val="12"/>
              </w:rPr>
            </w:pPr>
            <w:r w:rsidRPr="00D3682B">
              <w:rPr>
                <w:rFonts w:ascii="Arial" w:hAnsi="Arial" w:cs="Arial"/>
                <w:b/>
                <w:spacing w:val="-10"/>
                <w:sz w:val="12"/>
                <w:szCs w:val="12"/>
              </w:rPr>
              <w:t>Y</w:t>
            </w:r>
          </w:p>
        </w:tc>
        <w:tc>
          <w:tcPr>
            <w:tcW w:w="0" w:type="auto"/>
            <w:vMerge/>
            <w:vAlign w:val="center"/>
          </w:tcPr>
          <w:p w:rsidR="00D3682B" w:rsidRPr="00D3682B" w:rsidRDefault="00D3682B" w:rsidP="00D3682B">
            <w:pPr>
              <w:widowControl w:val="0"/>
              <w:autoSpaceDE w:val="0"/>
              <w:autoSpaceDN w:val="0"/>
              <w:adjustRightInd w:val="0"/>
              <w:jc w:val="center"/>
              <w:rPr>
                <w:rFonts w:ascii="Arial" w:hAnsi="Arial" w:cs="Arial"/>
                <w:sz w:val="12"/>
                <w:szCs w:val="12"/>
              </w:rPr>
            </w:pPr>
          </w:p>
        </w:tc>
        <w:tc>
          <w:tcPr>
            <w:tcW w:w="0" w:type="auto"/>
            <w:vMerge/>
            <w:vAlign w:val="center"/>
          </w:tcPr>
          <w:p w:rsidR="00D3682B" w:rsidRPr="00D3682B" w:rsidRDefault="00D3682B" w:rsidP="00D3682B">
            <w:pPr>
              <w:widowControl w:val="0"/>
              <w:autoSpaceDE w:val="0"/>
              <w:autoSpaceDN w:val="0"/>
              <w:adjustRightInd w:val="0"/>
              <w:jc w:val="center"/>
              <w:rPr>
                <w:rFonts w:ascii="Arial" w:hAnsi="Arial" w:cs="Arial"/>
                <w:sz w:val="12"/>
                <w:szCs w:val="12"/>
              </w:rPr>
            </w:pPr>
          </w:p>
        </w:tc>
        <w:tc>
          <w:tcPr>
            <w:tcW w:w="0" w:type="auto"/>
            <w:vMerge/>
            <w:vAlign w:val="center"/>
          </w:tcPr>
          <w:p w:rsidR="00D3682B" w:rsidRPr="00D3682B" w:rsidRDefault="00D3682B" w:rsidP="00D3682B">
            <w:pPr>
              <w:widowControl w:val="0"/>
              <w:autoSpaceDE w:val="0"/>
              <w:autoSpaceDN w:val="0"/>
              <w:adjustRightInd w:val="0"/>
              <w:jc w:val="center"/>
              <w:rPr>
                <w:rFonts w:ascii="Arial" w:hAnsi="Arial" w:cs="Arial"/>
                <w:sz w:val="12"/>
                <w:szCs w:val="12"/>
              </w:rPr>
            </w:pPr>
          </w:p>
        </w:tc>
      </w:tr>
      <w:tr w:rsidR="00D3682B" w:rsidRPr="00D3682B" w:rsidTr="00D3682B">
        <w:trPr>
          <w:trHeight w:val="20"/>
        </w:trPr>
        <w:tc>
          <w:tcPr>
            <w:tcW w:w="0" w:type="auto"/>
            <w:gridSpan w:val="6"/>
            <w:vAlign w:val="center"/>
          </w:tcPr>
          <w:p w:rsidR="00D3682B" w:rsidRPr="00D3682B" w:rsidRDefault="00851289" w:rsidP="00D3682B">
            <w:pPr>
              <w:pStyle w:val="TableParagraph"/>
              <w:adjustRightInd w:val="0"/>
              <w:jc w:val="center"/>
              <w:rPr>
                <w:rFonts w:ascii="Arial" w:hAnsi="Arial" w:cs="Arial"/>
                <w:b/>
                <w:sz w:val="12"/>
                <w:szCs w:val="12"/>
              </w:rPr>
            </w:pPr>
            <w:r w:rsidRPr="00851289">
              <w:rPr>
                <w:rFonts w:ascii="Arial" w:hAnsi="Arial" w:cs="Arial"/>
                <w:b/>
                <w:noProof/>
                <w:sz w:val="12"/>
                <w:szCs w:val="12"/>
                <w:lang w:eastAsia="ru-RU"/>
              </w:rPr>
              <w:pict>
                <v:group id="Group 1" o:spid="_x0000_s1030" style="position:absolute;left:0;text-align:left;margin-left:112.8pt;margin-top:11.7pt;width:3.4pt;height:.5pt;z-index:-251656192;mso-wrap-distance-left:0;mso-wrap-distance-right:0;mso-position-horizontal-relative:text;mso-position-vertical-relative:text" coordsize="43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">
                  <v:shape id="Graphic 2" o:spid="_x0000_s1031" style="position:absolute;width:43180;height:6350;visibility:visible;mso-wrap-style:square;v-text-anchor:top" coordsize="4318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eKsMA&#10;AADaAAAADwAAAGRycy9kb3ducmV2LnhtbESPQWuDQBSE74H+h+UVeotrgpRgs4pYUkoPpTG95PZw&#10;X1TivhV3o/bfdwuFHIeZ+YbZ54vpxUSj6ywr2EQxCOLa6o4bBd+nw3oHwnlkjb1lUvBDDvLsYbXH&#10;VNuZjzRVvhEBwi5FBa33Qyqlq1sy6CI7EAfvYkeDPsixkXrEOcBNL7dx/CwNdhwWWhyobKm+Vjej&#10;4EZbUxw+ks+6fD1vduX5rZi+jFJPj0vxAsLT4u/h//a7VpDA35Vw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FeKsMAAADaAAAADwAAAAAAAAAAAAAAAACYAgAAZHJzL2Rv&#10;d25yZXYueG1sUEsFBgAAAAAEAAQA9QAAAIgDAAAAAA==&#10;" path="m42671,l,,,6095r42671,l42671,xe" fillcolor="black" stroked="f">
                    <v:path arrowok="t"/>
                  </v:shape>
                </v:group>
              </w:pict>
            </w:r>
            <w:r w:rsidR="00D3682B" w:rsidRPr="00D3682B">
              <w:rPr>
                <w:rFonts w:ascii="Arial" w:hAnsi="Arial" w:cs="Arial"/>
                <w:b/>
                <w:sz w:val="12"/>
                <w:szCs w:val="12"/>
              </w:rPr>
              <w:t xml:space="preserve">Часть № </w:t>
            </w:r>
            <w:r w:rsidR="00D3682B" w:rsidRPr="00D3682B">
              <w:rPr>
                <w:rFonts w:ascii="Arial" w:hAnsi="Arial" w:cs="Arial"/>
                <w:b/>
                <w:spacing w:val="-10"/>
                <w:sz w:val="12"/>
                <w:szCs w:val="12"/>
              </w:rPr>
              <w:t>-</w:t>
            </w:r>
          </w:p>
        </w:tc>
      </w:tr>
      <w:tr w:rsidR="0079499B" w:rsidRPr="00D3682B" w:rsidTr="00D3682B">
        <w:trPr>
          <w:trHeight w:val="20"/>
        </w:trPr>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10"/>
                <w:sz w:val="12"/>
                <w:szCs w:val="12"/>
              </w:rPr>
              <w:t>-</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10"/>
                <w:sz w:val="12"/>
                <w:szCs w:val="12"/>
              </w:rPr>
              <w:t>-</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10"/>
                <w:sz w:val="12"/>
                <w:szCs w:val="12"/>
              </w:rPr>
              <w:t>-</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10"/>
                <w:sz w:val="12"/>
                <w:szCs w:val="12"/>
              </w:rPr>
              <w:t>-</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10"/>
                <w:sz w:val="12"/>
                <w:szCs w:val="12"/>
              </w:rPr>
              <w:t>-</w:t>
            </w:r>
          </w:p>
        </w:tc>
        <w:tc>
          <w:tcPr>
            <w:tcW w:w="0" w:type="auto"/>
            <w:vAlign w:val="center"/>
          </w:tcPr>
          <w:p w:rsidR="00D3682B" w:rsidRPr="00D3682B" w:rsidRDefault="00D3682B" w:rsidP="00D3682B">
            <w:pPr>
              <w:pStyle w:val="TableParagraph"/>
              <w:adjustRightInd w:val="0"/>
              <w:jc w:val="center"/>
              <w:rPr>
                <w:rFonts w:ascii="Arial" w:hAnsi="Arial" w:cs="Arial"/>
                <w:sz w:val="12"/>
                <w:szCs w:val="12"/>
              </w:rPr>
            </w:pPr>
            <w:r w:rsidRPr="00D3682B">
              <w:rPr>
                <w:rFonts w:ascii="Arial" w:hAnsi="Arial" w:cs="Arial"/>
                <w:spacing w:val="-10"/>
                <w:sz w:val="12"/>
                <w:szCs w:val="12"/>
              </w:rPr>
              <w:t>-</w:t>
            </w:r>
          </w:p>
        </w:tc>
      </w:tr>
    </w:tbl>
    <w:p w:rsidR="00D3682B" w:rsidRPr="00D3682B" w:rsidRDefault="00D3682B" w:rsidP="00D3682B">
      <w:pPr>
        <w:jc w:val="center"/>
        <w:rPr>
          <w:rFonts w:ascii="Arial" w:hAnsi="Arial" w:cs="Arial"/>
          <w:b/>
          <w:spacing w:val="-10"/>
          <w:sz w:val="16"/>
          <w:szCs w:val="16"/>
        </w:rPr>
      </w:pPr>
      <w:r w:rsidRPr="00D3682B">
        <w:rPr>
          <w:rFonts w:ascii="Arial" w:hAnsi="Arial" w:cs="Arial"/>
          <w:b/>
          <w:sz w:val="16"/>
          <w:szCs w:val="16"/>
        </w:rPr>
        <w:t xml:space="preserve">Раздел </w:t>
      </w:r>
      <w:r w:rsidRPr="00D3682B">
        <w:rPr>
          <w:rFonts w:ascii="Arial" w:hAnsi="Arial" w:cs="Arial"/>
          <w:b/>
          <w:spacing w:val="-10"/>
          <w:sz w:val="16"/>
          <w:szCs w:val="16"/>
        </w:rPr>
        <w:t>3</w:t>
      </w:r>
    </w:p>
    <w:p w:rsidR="00D3682B" w:rsidRPr="00D3682B" w:rsidRDefault="00D3682B" w:rsidP="00D3682B">
      <w:pPr>
        <w:jc w:val="center"/>
        <w:rPr>
          <w:rFonts w:ascii="Arial" w:hAnsi="Arial" w:cs="Arial"/>
          <w:b/>
          <w:sz w:val="16"/>
          <w:szCs w:val="16"/>
        </w:rPr>
      </w:pPr>
      <w:r w:rsidRPr="00D3682B">
        <w:rPr>
          <w:rFonts w:ascii="Arial" w:hAnsi="Arial" w:cs="Arial"/>
          <w:b/>
          <w:sz w:val="16"/>
          <w:szCs w:val="16"/>
        </w:rPr>
        <w:t>ОПИСАНИЕ МЕСТОПОЛОЖЕНИЯ ГРАНИЦ</w:t>
      </w:r>
    </w:p>
    <w:p w:rsidR="00D3682B" w:rsidRPr="00D3682B" w:rsidRDefault="00D3682B" w:rsidP="00D3682B">
      <w:pPr>
        <w:pStyle w:val="ac"/>
        <w:jc w:val="center"/>
        <w:rPr>
          <w:rFonts w:ascii="Arial" w:hAnsi="Arial" w:cs="Arial"/>
          <w:b/>
          <w:sz w:val="16"/>
          <w:szCs w:val="16"/>
        </w:rPr>
      </w:pPr>
      <w:r w:rsidRPr="00D3682B">
        <w:rPr>
          <w:rFonts w:ascii="Arial" w:hAnsi="Arial" w:cs="Arial"/>
          <w:b/>
          <w:sz w:val="16"/>
          <w:szCs w:val="16"/>
        </w:rPr>
        <w:t>Публичный сервитут устанавливается в целях строительства газопровода к индивидуальному жилому дому, расположенного по адресу: Новгородская область, Валдайский район, г. Валдай, ул.2- я Братская, д. 23, на земельном участке с кадастровым номером 53:03:0101014:9</w:t>
      </w:r>
    </w:p>
    <w:p w:rsidR="00D3682B" w:rsidRPr="00D3682B" w:rsidRDefault="00D3682B" w:rsidP="00D3682B">
      <w:pPr>
        <w:jc w:val="center"/>
        <w:rPr>
          <w:rFonts w:ascii="Arial" w:hAnsi="Arial" w:cs="Arial"/>
          <w:b/>
          <w:sz w:val="16"/>
          <w:szCs w:val="16"/>
        </w:rPr>
      </w:pPr>
      <w:r>
        <w:rPr>
          <w:rFonts w:ascii="Arial" w:hAnsi="Arial" w:cs="Arial"/>
          <w:b/>
          <w:noProof/>
          <w:sz w:val="16"/>
          <w:szCs w:val="16"/>
        </w:rPr>
        <w:drawing>
          <wp:anchor distT="0" distB="0" distL="114300" distR="114300" simplePos="0" relativeHeight="251662336" behindDoc="0" locked="0" layoutInCell="1" allowOverlap="1">
            <wp:simplePos x="0" y="0"/>
            <wp:positionH relativeFrom="column">
              <wp:posOffset>1690370</wp:posOffset>
            </wp:positionH>
            <wp:positionV relativeFrom="paragraph">
              <wp:posOffset>146050</wp:posOffset>
            </wp:positionV>
            <wp:extent cx="4368800" cy="2095500"/>
            <wp:effectExtent l="19050" t="0" r="0" b="0"/>
            <wp:wrapTopAndBottom/>
            <wp:docPr id="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4" cstate="print"/>
                    <a:srcRect/>
                    <a:stretch>
                      <a:fillRect/>
                    </a:stretch>
                  </pic:blipFill>
                  <pic:spPr bwMode="auto">
                    <a:xfrm>
                      <a:off x="0" y="0"/>
                      <a:ext cx="4368800" cy="2095500"/>
                    </a:xfrm>
                    <a:prstGeom prst="rect">
                      <a:avLst/>
                    </a:prstGeom>
                    <a:noFill/>
                    <a:ln w="9525">
                      <a:noFill/>
                      <a:miter lim="800000"/>
                      <a:headEnd/>
                      <a:tailEnd/>
                    </a:ln>
                  </pic:spPr>
                </pic:pic>
              </a:graphicData>
            </a:graphic>
          </wp:anchor>
        </w:drawing>
      </w:r>
      <w:r w:rsidRPr="00D3682B">
        <w:rPr>
          <w:rFonts w:ascii="Arial" w:hAnsi="Arial" w:cs="Arial"/>
          <w:b/>
          <w:sz w:val="16"/>
          <w:szCs w:val="16"/>
        </w:rPr>
        <w:t xml:space="preserve">Схема расположения границ публичного сервитута </w:t>
      </w:r>
    </w:p>
    <w:p w:rsidR="00D3682B" w:rsidRPr="00D3682B" w:rsidRDefault="00D3682B" w:rsidP="00D3682B">
      <w:pPr>
        <w:jc w:val="center"/>
        <w:rPr>
          <w:rFonts w:ascii="Arial" w:hAnsi="Arial" w:cs="Arial"/>
          <w:b/>
          <w:sz w:val="16"/>
          <w:szCs w:val="16"/>
        </w:rPr>
      </w:pPr>
      <w:r w:rsidRPr="00D3682B">
        <w:rPr>
          <w:rFonts w:ascii="Arial" w:hAnsi="Arial" w:cs="Arial"/>
          <w:b/>
          <w:sz w:val="16"/>
          <w:szCs w:val="16"/>
        </w:rPr>
        <w:lastRenderedPageBreak/>
        <w:t>АДМИНИСТРАЦИЯ ВАЛДАЙСКОГО МУНИЦИПАЛЬНОГО РАЙОНА</w:t>
      </w:r>
    </w:p>
    <w:p w:rsidR="00D3682B" w:rsidRPr="00D3682B" w:rsidRDefault="00D3682B" w:rsidP="00D3682B">
      <w:pPr>
        <w:jc w:val="center"/>
        <w:rPr>
          <w:rFonts w:ascii="Arial" w:hAnsi="Arial" w:cs="Arial"/>
          <w:sz w:val="16"/>
          <w:szCs w:val="16"/>
        </w:rPr>
      </w:pPr>
      <w:r w:rsidRPr="00D3682B">
        <w:rPr>
          <w:rFonts w:ascii="Arial" w:hAnsi="Arial" w:cs="Arial"/>
          <w:sz w:val="16"/>
          <w:szCs w:val="16"/>
        </w:rPr>
        <w:t>П О С Т А Н О В Л Е Н И Е</w:t>
      </w:r>
    </w:p>
    <w:p w:rsidR="00D3682B" w:rsidRPr="00D3682B" w:rsidRDefault="00D3682B" w:rsidP="00D3682B">
      <w:pPr>
        <w:jc w:val="center"/>
        <w:rPr>
          <w:rFonts w:ascii="Arial" w:hAnsi="Arial" w:cs="Arial"/>
          <w:sz w:val="16"/>
          <w:szCs w:val="16"/>
        </w:rPr>
      </w:pPr>
      <w:r w:rsidRPr="00D3682B">
        <w:rPr>
          <w:rFonts w:ascii="Arial" w:hAnsi="Arial" w:cs="Arial"/>
          <w:sz w:val="16"/>
          <w:szCs w:val="16"/>
        </w:rPr>
        <w:t>25.02.2025 № 464</w:t>
      </w:r>
    </w:p>
    <w:p w:rsidR="007518F2" w:rsidRDefault="00D3682B" w:rsidP="00D3682B">
      <w:pPr>
        <w:jc w:val="center"/>
        <w:rPr>
          <w:rFonts w:ascii="Arial" w:hAnsi="Arial" w:cs="Arial"/>
          <w:b/>
          <w:sz w:val="16"/>
          <w:szCs w:val="16"/>
        </w:rPr>
      </w:pPr>
      <w:r w:rsidRPr="00D3682B">
        <w:rPr>
          <w:rFonts w:ascii="Arial" w:hAnsi="Arial" w:cs="Arial"/>
          <w:b/>
          <w:sz w:val="16"/>
          <w:szCs w:val="16"/>
        </w:rPr>
        <w:t>О проведении публичных слушаний по вопросу</w:t>
      </w:r>
      <w:r>
        <w:rPr>
          <w:rFonts w:ascii="Arial" w:hAnsi="Arial" w:cs="Arial"/>
          <w:b/>
          <w:sz w:val="16"/>
          <w:szCs w:val="16"/>
        </w:rPr>
        <w:t xml:space="preserve"> </w:t>
      </w:r>
      <w:r w:rsidRPr="00D3682B">
        <w:rPr>
          <w:rFonts w:ascii="Arial" w:hAnsi="Arial" w:cs="Arial"/>
          <w:b/>
          <w:sz w:val="16"/>
          <w:szCs w:val="16"/>
        </w:rPr>
        <w:t xml:space="preserve">предоставления разрешения </w:t>
      </w:r>
    </w:p>
    <w:p w:rsidR="00D3682B" w:rsidRPr="00D3682B" w:rsidRDefault="00D3682B" w:rsidP="00D3682B">
      <w:pPr>
        <w:jc w:val="center"/>
        <w:rPr>
          <w:rFonts w:ascii="Arial" w:hAnsi="Arial" w:cs="Arial"/>
          <w:sz w:val="16"/>
          <w:szCs w:val="16"/>
        </w:rPr>
      </w:pPr>
      <w:r w:rsidRPr="00D3682B">
        <w:rPr>
          <w:rFonts w:ascii="Arial" w:hAnsi="Arial" w:cs="Arial"/>
          <w:b/>
          <w:sz w:val="16"/>
          <w:szCs w:val="16"/>
        </w:rPr>
        <w:t>на условно</w:t>
      </w:r>
      <w:r>
        <w:rPr>
          <w:rFonts w:ascii="Arial" w:hAnsi="Arial" w:cs="Arial"/>
          <w:b/>
          <w:sz w:val="16"/>
          <w:szCs w:val="16"/>
        </w:rPr>
        <w:t xml:space="preserve"> </w:t>
      </w:r>
      <w:r w:rsidRPr="00D3682B">
        <w:rPr>
          <w:rFonts w:ascii="Arial" w:hAnsi="Arial" w:cs="Arial"/>
          <w:b/>
          <w:sz w:val="16"/>
          <w:szCs w:val="16"/>
        </w:rPr>
        <w:t>разрешённый вид использования</w:t>
      </w:r>
      <w:r>
        <w:rPr>
          <w:rFonts w:ascii="Arial" w:hAnsi="Arial" w:cs="Arial"/>
          <w:b/>
          <w:sz w:val="16"/>
          <w:szCs w:val="16"/>
        </w:rPr>
        <w:t xml:space="preserve"> </w:t>
      </w:r>
      <w:r w:rsidRPr="00D3682B">
        <w:rPr>
          <w:rFonts w:ascii="Arial" w:hAnsi="Arial" w:cs="Arial"/>
          <w:b/>
          <w:sz w:val="16"/>
          <w:szCs w:val="16"/>
        </w:rPr>
        <w:t>земельного участка</w:t>
      </w:r>
    </w:p>
    <w:p w:rsidR="00D3682B" w:rsidRPr="00D3682B" w:rsidRDefault="00D3682B" w:rsidP="007518F2">
      <w:pPr>
        <w:ind w:firstLine="284"/>
        <w:jc w:val="both"/>
        <w:rPr>
          <w:rFonts w:ascii="Arial" w:hAnsi="Arial" w:cs="Arial"/>
          <w:b/>
          <w:sz w:val="16"/>
          <w:szCs w:val="16"/>
        </w:rPr>
      </w:pPr>
      <w:r w:rsidRPr="00D3682B">
        <w:rPr>
          <w:rFonts w:ascii="Arial" w:hAnsi="Arial" w:cs="Arial"/>
          <w:sz w:val="16"/>
          <w:szCs w:val="16"/>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D3682B">
        <w:rPr>
          <w:rFonts w:ascii="Arial" w:hAnsi="Arial" w:cs="Arial"/>
          <w:b/>
          <w:sz w:val="16"/>
          <w:szCs w:val="16"/>
        </w:rPr>
        <w:t>ПОСТАНОВЛЯЕТ:</w:t>
      </w:r>
    </w:p>
    <w:p w:rsidR="00D3682B" w:rsidRPr="00D3682B" w:rsidRDefault="00D3682B" w:rsidP="007518F2">
      <w:pPr>
        <w:ind w:firstLine="284"/>
        <w:jc w:val="both"/>
        <w:rPr>
          <w:rFonts w:ascii="Arial" w:hAnsi="Arial" w:cs="Arial"/>
          <w:sz w:val="16"/>
          <w:szCs w:val="16"/>
        </w:rPr>
      </w:pPr>
      <w:r w:rsidRPr="00D3682B">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53:03:0101040:73, расположенного в территориальной зоне П.1. Коммунально-складская зона по адресу: Российская Федерация, Новгородская обл., р-н Валдайский, Валдайское городское поселение, г. Валдай, </w:t>
      </w:r>
      <w:r w:rsidR="007518F2">
        <w:rPr>
          <w:rFonts w:ascii="Arial" w:hAnsi="Arial" w:cs="Arial"/>
          <w:sz w:val="16"/>
          <w:szCs w:val="16"/>
        </w:rPr>
        <w:br/>
      </w:r>
      <w:r w:rsidRPr="00D3682B">
        <w:rPr>
          <w:rFonts w:ascii="Arial" w:hAnsi="Arial" w:cs="Arial"/>
          <w:sz w:val="16"/>
          <w:szCs w:val="16"/>
        </w:rPr>
        <w:t>ул. Студгородок, д. 8, на вид использовании: жилая застройка, код 2.0.</w:t>
      </w:r>
    </w:p>
    <w:p w:rsidR="00D3682B" w:rsidRPr="00D3682B" w:rsidRDefault="00D3682B" w:rsidP="007518F2">
      <w:pPr>
        <w:ind w:firstLine="284"/>
        <w:jc w:val="both"/>
        <w:rPr>
          <w:rFonts w:ascii="Arial" w:hAnsi="Arial" w:cs="Arial"/>
          <w:sz w:val="16"/>
          <w:szCs w:val="16"/>
        </w:rPr>
      </w:pPr>
      <w:r w:rsidRPr="00D3682B">
        <w:rPr>
          <w:rFonts w:ascii="Arial" w:hAnsi="Arial" w:cs="Arial"/>
          <w:sz w:val="16"/>
          <w:szCs w:val="16"/>
        </w:rPr>
        <w:t>2. Публичные слушания назначить на 28 марта 2025 года в 14.00 часов в кабинете 406 Администрации Валдайского муниципального района по адресу: Новгородская область, г.Валдай, пр.Комсомольский, д.19/21.</w:t>
      </w:r>
    </w:p>
    <w:p w:rsidR="00D3682B" w:rsidRPr="00D3682B" w:rsidRDefault="00D3682B" w:rsidP="007518F2">
      <w:pPr>
        <w:ind w:firstLine="284"/>
        <w:jc w:val="both"/>
        <w:rPr>
          <w:rFonts w:ascii="Arial" w:hAnsi="Arial" w:cs="Arial"/>
          <w:sz w:val="16"/>
          <w:szCs w:val="16"/>
        </w:rPr>
      </w:pPr>
      <w:r w:rsidRPr="00D3682B">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3682B" w:rsidRPr="00D3682B" w:rsidRDefault="00D3682B" w:rsidP="00D3682B">
      <w:pPr>
        <w:jc w:val="both"/>
        <w:rPr>
          <w:rFonts w:ascii="Arial" w:hAnsi="Arial" w:cs="Arial"/>
          <w:sz w:val="16"/>
          <w:szCs w:val="16"/>
        </w:rPr>
      </w:pPr>
      <w:r w:rsidRPr="00D3682B">
        <w:rPr>
          <w:rFonts w:ascii="Arial" w:hAnsi="Arial" w:cs="Arial"/>
          <w:b/>
          <w:sz w:val="16"/>
          <w:szCs w:val="16"/>
        </w:rPr>
        <w:t>Глава муниципального района</w:t>
      </w:r>
      <w:r w:rsidRPr="00D3682B">
        <w:rPr>
          <w:rFonts w:ascii="Arial" w:hAnsi="Arial" w:cs="Arial"/>
          <w:b/>
          <w:sz w:val="16"/>
          <w:szCs w:val="16"/>
        </w:rPr>
        <w:tab/>
      </w:r>
      <w:r w:rsidRPr="00D3682B">
        <w:rPr>
          <w:rFonts w:ascii="Arial" w:hAnsi="Arial" w:cs="Arial"/>
          <w:b/>
          <w:sz w:val="16"/>
          <w:szCs w:val="16"/>
        </w:rPr>
        <w:tab/>
        <w:t>Ю.В.Стадэ</w:t>
      </w:r>
    </w:p>
    <w:p w:rsidR="0001427D" w:rsidRPr="00D3682B" w:rsidRDefault="0001427D" w:rsidP="00D3682B">
      <w:pPr>
        <w:tabs>
          <w:tab w:val="left" w:pos="5954"/>
        </w:tabs>
        <w:jc w:val="right"/>
        <w:rPr>
          <w:rFonts w:ascii="Arial" w:hAnsi="Arial" w:cs="Arial"/>
          <w:b/>
          <w:sz w:val="16"/>
          <w:szCs w:val="16"/>
        </w:rPr>
      </w:pPr>
    </w:p>
    <w:p w:rsidR="0079499B" w:rsidRPr="0079499B" w:rsidRDefault="0079499B" w:rsidP="007A22AA">
      <w:pPr>
        <w:jc w:val="center"/>
        <w:rPr>
          <w:rFonts w:ascii="Arial" w:hAnsi="Arial" w:cs="Arial"/>
          <w:b/>
          <w:sz w:val="16"/>
          <w:szCs w:val="16"/>
        </w:rPr>
      </w:pPr>
      <w:r w:rsidRPr="0079499B">
        <w:rPr>
          <w:rFonts w:ascii="Arial" w:hAnsi="Arial" w:cs="Arial"/>
          <w:b/>
          <w:sz w:val="16"/>
          <w:szCs w:val="16"/>
        </w:rPr>
        <w:t>АДМИНИСТРАЦИЯ ВАЛДАЙСКОГО МУНИЦИПАЛЬНОГО РАЙОНА</w:t>
      </w:r>
    </w:p>
    <w:p w:rsidR="0079499B" w:rsidRPr="0079499B" w:rsidRDefault="0079499B" w:rsidP="007A22AA">
      <w:pPr>
        <w:jc w:val="center"/>
        <w:rPr>
          <w:rFonts w:ascii="Arial" w:hAnsi="Arial" w:cs="Arial"/>
          <w:color w:val="000000"/>
          <w:sz w:val="16"/>
          <w:szCs w:val="16"/>
        </w:rPr>
      </w:pPr>
      <w:r w:rsidRPr="0079499B">
        <w:rPr>
          <w:rFonts w:ascii="Arial" w:hAnsi="Arial" w:cs="Arial"/>
          <w:sz w:val="16"/>
          <w:szCs w:val="16"/>
        </w:rPr>
        <w:t>П О С Т А Н О В Л Е Н И Е</w:t>
      </w:r>
    </w:p>
    <w:p w:rsidR="0079499B" w:rsidRPr="0079499B" w:rsidRDefault="0079499B" w:rsidP="007A22AA">
      <w:pPr>
        <w:jc w:val="center"/>
        <w:rPr>
          <w:rFonts w:ascii="Arial" w:hAnsi="Arial" w:cs="Arial"/>
          <w:sz w:val="16"/>
          <w:szCs w:val="16"/>
        </w:rPr>
      </w:pPr>
      <w:r w:rsidRPr="0079499B">
        <w:rPr>
          <w:rFonts w:ascii="Arial" w:hAnsi="Arial" w:cs="Arial"/>
          <w:sz w:val="16"/>
          <w:szCs w:val="16"/>
        </w:rPr>
        <w:t xml:space="preserve">25.02.2025 № 470 </w:t>
      </w:r>
    </w:p>
    <w:p w:rsidR="007A22AA" w:rsidRDefault="0079499B" w:rsidP="007A22AA">
      <w:pPr>
        <w:shd w:val="clear" w:color="auto" w:fill="FFFFFF"/>
        <w:tabs>
          <w:tab w:val="left" w:pos="1418"/>
        </w:tabs>
        <w:ind w:firstLine="284"/>
        <w:jc w:val="center"/>
        <w:rPr>
          <w:rFonts w:ascii="Arial" w:hAnsi="Arial" w:cs="Arial"/>
          <w:b/>
          <w:sz w:val="16"/>
          <w:szCs w:val="16"/>
        </w:rPr>
      </w:pPr>
      <w:r w:rsidRPr="0079499B">
        <w:rPr>
          <w:rFonts w:ascii="Arial" w:hAnsi="Arial" w:cs="Arial"/>
          <w:b/>
          <w:sz w:val="16"/>
          <w:szCs w:val="16"/>
        </w:rPr>
        <w:t xml:space="preserve">Об утверждении ранжированного перечня </w:t>
      </w:r>
      <w:r>
        <w:rPr>
          <w:rFonts w:ascii="Arial" w:hAnsi="Arial" w:cs="Arial"/>
          <w:b/>
          <w:sz w:val="16"/>
          <w:szCs w:val="16"/>
        </w:rPr>
        <w:t>м</w:t>
      </w:r>
      <w:r w:rsidRPr="0079499B">
        <w:rPr>
          <w:rFonts w:ascii="Arial" w:hAnsi="Arial" w:cs="Arial"/>
          <w:b/>
          <w:sz w:val="16"/>
          <w:szCs w:val="16"/>
        </w:rPr>
        <w:t xml:space="preserve">ногоквартирных домов, расположенных на территории </w:t>
      </w:r>
    </w:p>
    <w:p w:rsidR="0079499B" w:rsidRPr="0079499B" w:rsidRDefault="0079499B" w:rsidP="007A22AA">
      <w:pPr>
        <w:shd w:val="clear" w:color="auto" w:fill="FFFFFF"/>
        <w:tabs>
          <w:tab w:val="left" w:pos="1418"/>
        </w:tabs>
        <w:ind w:firstLine="284"/>
        <w:jc w:val="center"/>
        <w:rPr>
          <w:rFonts w:ascii="Arial" w:hAnsi="Arial" w:cs="Arial"/>
          <w:sz w:val="16"/>
          <w:szCs w:val="16"/>
        </w:rPr>
      </w:pPr>
      <w:r w:rsidRPr="0079499B">
        <w:rPr>
          <w:rFonts w:ascii="Arial" w:hAnsi="Arial" w:cs="Arial"/>
          <w:b/>
          <w:sz w:val="16"/>
          <w:szCs w:val="16"/>
        </w:rPr>
        <w:t>Валдайского муниципального района</w:t>
      </w:r>
      <w:r w:rsidR="007A22AA">
        <w:rPr>
          <w:rFonts w:ascii="Arial" w:hAnsi="Arial" w:cs="Arial"/>
          <w:b/>
          <w:sz w:val="16"/>
          <w:szCs w:val="16"/>
        </w:rPr>
        <w:t xml:space="preserve"> </w:t>
      </w:r>
      <w:r w:rsidRPr="0079499B">
        <w:rPr>
          <w:rFonts w:ascii="Arial" w:hAnsi="Arial" w:cs="Arial"/>
          <w:b/>
          <w:sz w:val="16"/>
          <w:szCs w:val="16"/>
        </w:rPr>
        <w:t xml:space="preserve">Новгородской области, для выполнения краткосрочного плана в 2026-2028 годах </w:t>
      </w:r>
    </w:p>
    <w:p w:rsidR="0079499B" w:rsidRPr="0079499B" w:rsidRDefault="0079499B" w:rsidP="007A22AA">
      <w:pPr>
        <w:shd w:val="clear" w:color="auto" w:fill="FFFFFF"/>
        <w:ind w:firstLine="284"/>
        <w:jc w:val="both"/>
        <w:rPr>
          <w:rFonts w:ascii="Arial" w:hAnsi="Arial" w:cs="Arial"/>
          <w:sz w:val="16"/>
          <w:szCs w:val="16"/>
        </w:rPr>
      </w:pPr>
      <w:r w:rsidRPr="0079499B">
        <w:rPr>
          <w:rFonts w:ascii="Arial" w:hAnsi="Arial" w:cs="Arial"/>
          <w:sz w:val="16"/>
          <w:szCs w:val="16"/>
        </w:rPr>
        <w:t xml:space="preserve">В соответствии с Жилищным кодексом Российской Федерации, Федеральным законом от 06 октября 2013 года № 131 «Об общих принципах организации местного самоуправления в Российской Федерации», постановлением Правительства Новгородской области от 01.09.2017 № 304 </w:t>
      </w:r>
      <w:r w:rsidR="00475ADF">
        <w:rPr>
          <w:rFonts w:ascii="Arial" w:hAnsi="Arial" w:cs="Arial"/>
          <w:sz w:val="16"/>
          <w:szCs w:val="16"/>
        </w:rPr>
        <w:br/>
      </w:r>
      <w:r w:rsidRPr="0079499B">
        <w:rPr>
          <w:rFonts w:ascii="Arial" w:hAnsi="Arial" w:cs="Arial"/>
          <w:sz w:val="16"/>
          <w:szCs w:val="16"/>
        </w:rPr>
        <w:t xml:space="preserve">«О порядке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Новгородской области» Администрация Валдайского муниципального района </w:t>
      </w:r>
      <w:r w:rsidRPr="0079499B">
        <w:rPr>
          <w:rFonts w:ascii="Arial" w:hAnsi="Arial" w:cs="Arial"/>
          <w:b/>
          <w:sz w:val="16"/>
          <w:szCs w:val="16"/>
        </w:rPr>
        <w:t>ПОСТАНОВЛЯЕТ:</w:t>
      </w:r>
    </w:p>
    <w:p w:rsidR="0079499B" w:rsidRPr="0079499B" w:rsidRDefault="0079499B" w:rsidP="007A22AA">
      <w:pPr>
        <w:shd w:val="clear" w:color="auto" w:fill="FFFFFF"/>
        <w:tabs>
          <w:tab w:val="left" w:pos="1418"/>
        </w:tabs>
        <w:ind w:firstLine="284"/>
        <w:jc w:val="both"/>
        <w:rPr>
          <w:rFonts w:ascii="Arial" w:hAnsi="Arial" w:cs="Arial"/>
          <w:sz w:val="16"/>
          <w:szCs w:val="16"/>
        </w:rPr>
      </w:pPr>
      <w:r w:rsidRPr="0079499B">
        <w:rPr>
          <w:rFonts w:ascii="Arial" w:hAnsi="Arial" w:cs="Arial"/>
          <w:sz w:val="16"/>
          <w:szCs w:val="16"/>
        </w:rPr>
        <w:t>1. Утвердить ранжированный перечень многоквартирных домов, расположенных на территории Валдайского муниципального района Новгородской области, для выполнения краткосрочного плана в 2026-2028 годах.</w:t>
      </w:r>
    </w:p>
    <w:p w:rsidR="0079499B" w:rsidRPr="0079499B" w:rsidRDefault="00475ADF" w:rsidP="007A22AA">
      <w:pPr>
        <w:shd w:val="clear" w:color="auto" w:fill="FFFFFF"/>
        <w:ind w:firstLine="284"/>
        <w:jc w:val="both"/>
        <w:rPr>
          <w:rFonts w:ascii="Arial" w:hAnsi="Arial" w:cs="Arial"/>
          <w:sz w:val="16"/>
          <w:szCs w:val="16"/>
        </w:rPr>
      </w:pPr>
      <w:r>
        <w:rPr>
          <w:rFonts w:ascii="Arial" w:hAnsi="Arial" w:cs="Arial"/>
          <w:sz w:val="16"/>
          <w:szCs w:val="16"/>
        </w:rPr>
        <w:t>2. </w:t>
      </w:r>
      <w:r w:rsidR="0079499B" w:rsidRPr="0079499B">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A22AA" w:rsidRDefault="0079499B" w:rsidP="007A22AA">
      <w:pPr>
        <w:ind w:firstLine="284"/>
        <w:jc w:val="both"/>
        <w:rPr>
          <w:rFonts w:ascii="Arial" w:hAnsi="Arial" w:cs="Arial"/>
          <w:b/>
          <w:sz w:val="16"/>
          <w:szCs w:val="16"/>
        </w:rPr>
      </w:pPr>
      <w:r w:rsidRPr="0079499B">
        <w:rPr>
          <w:rFonts w:ascii="Arial" w:hAnsi="Arial" w:cs="Arial"/>
          <w:b/>
          <w:sz w:val="16"/>
          <w:szCs w:val="16"/>
        </w:rPr>
        <w:t>Глава муниципального района</w:t>
      </w:r>
      <w:r w:rsidRPr="0079499B">
        <w:rPr>
          <w:rFonts w:ascii="Arial" w:hAnsi="Arial" w:cs="Arial"/>
          <w:b/>
          <w:sz w:val="16"/>
          <w:szCs w:val="16"/>
        </w:rPr>
        <w:tab/>
      </w:r>
      <w:r w:rsidRPr="0079499B">
        <w:rPr>
          <w:rFonts w:ascii="Arial" w:hAnsi="Arial" w:cs="Arial"/>
          <w:b/>
          <w:sz w:val="16"/>
          <w:szCs w:val="16"/>
        </w:rPr>
        <w:tab/>
        <w:t>Ю.В.Стадэ</w:t>
      </w:r>
    </w:p>
    <w:p w:rsidR="007A22AA" w:rsidRPr="00475ADF" w:rsidRDefault="006C6298" w:rsidP="006C6298">
      <w:pPr>
        <w:ind w:firstLine="8675"/>
        <w:jc w:val="center"/>
        <w:rPr>
          <w:rFonts w:ascii="Arial" w:hAnsi="Arial" w:cs="Arial"/>
          <w:sz w:val="12"/>
          <w:szCs w:val="16"/>
        </w:rPr>
      </w:pPr>
      <w:r w:rsidRPr="00475ADF">
        <w:rPr>
          <w:rFonts w:ascii="Arial" w:hAnsi="Arial" w:cs="Arial"/>
          <w:sz w:val="12"/>
          <w:szCs w:val="16"/>
        </w:rPr>
        <w:t>УТВЕРЖДЁН</w:t>
      </w:r>
    </w:p>
    <w:p w:rsidR="006C6298" w:rsidRPr="00475ADF" w:rsidRDefault="006C6298" w:rsidP="006C6298">
      <w:pPr>
        <w:ind w:firstLine="8675"/>
        <w:jc w:val="center"/>
        <w:rPr>
          <w:rFonts w:ascii="Arial" w:hAnsi="Arial" w:cs="Arial"/>
          <w:sz w:val="12"/>
          <w:szCs w:val="16"/>
        </w:rPr>
      </w:pPr>
      <w:r w:rsidRPr="00475ADF">
        <w:rPr>
          <w:rFonts w:ascii="Arial" w:hAnsi="Arial" w:cs="Arial"/>
          <w:sz w:val="12"/>
          <w:szCs w:val="16"/>
        </w:rPr>
        <w:t>постановлением Администрации</w:t>
      </w:r>
    </w:p>
    <w:p w:rsidR="006C6298" w:rsidRPr="00475ADF" w:rsidRDefault="006C6298" w:rsidP="006C6298">
      <w:pPr>
        <w:ind w:firstLine="8675"/>
        <w:jc w:val="center"/>
        <w:rPr>
          <w:rFonts w:ascii="Arial" w:hAnsi="Arial" w:cs="Arial"/>
          <w:b/>
          <w:sz w:val="12"/>
          <w:szCs w:val="16"/>
        </w:rPr>
      </w:pPr>
      <w:r w:rsidRPr="00475ADF">
        <w:rPr>
          <w:rFonts w:ascii="Arial" w:hAnsi="Arial" w:cs="Arial"/>
          <w:sz w:val="12"/>
          <w:szCs w:val="16"/>
        </w:rPr>
        <w:t>муниципального района</w:t>
      </w:r>
      <w:r w:rsidR="00475ADF" w:rsidRPr="00475ADF">
        <w:rPr>
          <w:rFonts w:ascii="Arial" w:hAnsi="Arial" w:cs="Arial"/>
          <w:sz w:val="12"/>
          <w:szCs w:val="16"/>
        </w:rPr>
        <w:t xml:space="preserve"> </w:t>
      </w:r>
      <w:r w:rsidRPr="00475ADF">
        <w:rPr>
          <w:rFonts w:ascii="Arial" w:hAnsi="Arial" w:cs="Arial"/>
          <w:sz w:val="12"/>
          <w:szCs w:val="16"/>
        </w:rPr>
        <w:t>от 25.02.2025 № 470</w:t>
      </w:r>
    </w:p>
    <w:p w:rsidR="00CB0A31" w:rsidRDefault="007A22AA" w:rsidP="00CB0A31">
      <w:pPr>
        <w:jc w:val="center"/>
        <w:rPr>
          <w:rFonts w:ascii="Arial" w:hAnsi="Arial" w:cs="Arial"/>
          <w:b/>
          <w:bCs/>
          <w:color w:val="000000"/>
          <w:sz w:val="16"/>
          <w:szCs w:val="16"/>
        </w:rPr>
      </w:pPr>
      <w:r w:rsidRPr="007A22AA">
        <w:rPr>
          <w:rFonts w:ascii="Arial" w:hAnsi="Arial" w:cs="Arial"/>
          <w:b/>
          <w:bCs/>
          <w:color w:val="000000"/>
          <w:sz w:val="16"/>
          <w:szCs w:val="16"/>
        </w:rPr>
        <w:t>Ранжированный перечень</w:t>
      </w:r>
      <w:r>
        <w:rPr>
          <w:rFonts w:ascii="Arial" w:hAnsi="Arial" w:cs="Arial"/>
          <w:b/>
          <w:bCs/>
          <w:color w:val="000000"/>
          <w:sz w:val="16"/>
          <w:szCs w:val="16"/>
        </w:rPr>
        <w:t xml:space="preserve"> </w:t>
      </w:r>
      <w:r w:rsidRPr="007A22AA">
        <w:rPr>
          <w:rFonts w:ascii="Arial" w:hAnsi="Arial" w:cs="Arial"/>
          <w:b/>
          <w:bCs/>
          <w:color w:val="000000"/>
          <w:sz w:val="16"/>
          <w:szCs w:val="16"/>
        </w:rPr>
        <w:t>многоквартирных домов, расположенных на территории Валдайского муниципального района</w:t>
      </w:r>
    </w:p>
    <w:p w:rsidR="007A22AA" w:rsidRDefault="007A22AA" w:rsidP="00CB0A31">
      <w:pPr>
        <w:jc w:val="center"/>
        <w:rPr>
          <w:rFonts w:ascii="Arial" w:hAnsi="Arial" w:cs="Arial"/>
          <w:b/>
          <w:bCs/>
          <w:color w:val="000000"/>
          <w:sz w:val="16"/>
          <w:szCs w:val="16"/>
        </w:rPr>
      </w:pPr>
      <w:r w:rsidRPr="007A22AA">
        <w:rPr>
          <w:rFonts w:ascii="Arial" w:hAnsi="Arial" w:cs="Arial"/>
          <w:b/>
          <w:bCs/>
          <w:color w:val="000000"/>
          <w:sz w:val="16"/>
          <w:szCs w:val="16"/>
        </w:rPr>
        <w:t>Новгородской области, для вып</w:t>
      </w:r>
      <w:r w:rsidR="00CB0A31">
        <w:rPr>
          <w:rFonts w:ascii="Arial" w:hAnsi="Arial" w:cs="Arial"/>
          <w:b/>
          <w:bCs/>
          <w:color w:val="000000"/>
          <w:sz w:val="16"/>
          <w:szCs w:val="16"/>
        </w:rPr>
        <w:t xml:space="preserve">олнения краткосрочного плана в </w:t>
      </w:r>
      <w:r w:rsidRPr="007A22AA">
        <w:rPr>
          <w:rFonts w:ascii="Arial" w:hAnsi="Arial" w:cs="Arial"/>
          <w:b/>
          <w:bCs/>
          <w:color w:val="000000"/>
          <w:sz w:val="16"/>
          <w:szCs w:val="16"/>
        </w:rPr>
        <w:t>2026-2028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7"/>
        <w:gridCol w:w="2372"/>
        <w:gridCol w:w="3630"/>
        <w:gridCol w:w="1675"/>
        <w:gridCol w:w="3246"/>
      </w:tblGrid>
      <w:tr w:rsidR="006C6298" w:rsidRPr="00944A97" w:rsidTr="00475ADF">
        <w:trPr>
          <w:cantSplit/>
          <w:trHeight w:val="138"/>
        </w:trPr>
        <w:tc>
          <w:tcPr>
            <w:tcW w:w="188" w:type="pct"/>
            <w:vMerge w:val="restart"/>
            <w:vAlign w:val="center"/>
            <w:hideMark/>
          </w:tcPr>
          <w:p w:rsidR="006C6298" w:rsidRPr="006C6298" w:rsidRDefault="006C6298" w:rsidP="006C6298">
            <w:pPr>
              <w:jc w:val="center"/>
              <w:rPr>
                <w:rFonts w:ascii="Arial" w:hAnsi="Arial" w:cs="Arial"/>
                <w:b/>
                <w:bCs/>
                <w:color w:val="000000"/>
                <w:sz w:val="12"/>
                <w:szCs w:val="12"/>
              </w:rPr>
            </w:pPr>
            <w:r w:rsidRPr="006C6298">
              <w:rPr>
                <w:rFonts w:ascii="Arial" w:hAnsi="Arial" w:cs="Arial"/>
                <w:b/>
                <w:bCs/>
                <w:color w:val="000000"/>
                <w:sz w:val="12"/>
                <w:szCs w:val="12"/>
              </w:rPr>
              <w:t>№ п/п</w:t>
            </w:r>
          </w:p>
        </w:tc>
        <w:tc>
          <w:tcPr>
            <w:tcW w:w="1045" w:type="pct"/>
            <w:vMerge w:val="restart"/>
            <w:vAlign w:val="center"/>
            <w:hideMark/>
          </w:tcPr>
          <w:p w:rsidR="006C6298" w:rsidRPr="006C6298" w:rsidRDefault="006C6298" w:rsidP="006C6298">
            <w:pPr>
              <w:jc w:val="center"/>
              <w:rPr>
                <w:rFonts w:ascii="Arial" w:hAnsi="Arial" w:cs="Arial"/>
                <w:b/>
                <w:bCs/>
                <w:color w:val="000000"/>
                <w:sz w:val="12"/>
                <w:szCs w:val="12"/>
              </w:rPr>
            </w:pPr>
            <w:r w:rsidRPr="006C6298">
              <w:rPr>
                <w:rFonts w:ascii="Arial" w:hAnsi="Arial" w:cs="Arial"/>
                <w:b/>
                <w:bCs/>
                <w:color w:val="000000"/>
                <w:sz w:val="12"/>
                <w:szCs w:val="12"/>
              </w:rPr>
              <w:t>Адрес МКД</w:t>
            </w:r>
          </w:p>
        </w:tc>
        <w:tc>
          <w:tcPr>
            <w:tcW w:w="1599" w:type="pct"/>
            <w:vMerge w:val="restart"/>
            <w:vAlign w:val="center"/>
          </w:tcPr>
          <w:p w:rsidR="006C6298" w:rsidRPr="006C6298" w:rsidRDefault="006C6298" w:rsidP="00CB0A31">
            <w:pPr>
              <w:jc w:val="center"/>
              <w:rPr>
                <w:rFonts w:ascii="Arial" w:hAnsi="Arial" w:cs="Arial"/>
                <w:b/>
                <w:bCs/>
                <w:color w:val="000000"/>
                <w:sz w:val="12"/>
                <w:szCs w:val="12"/>
              </w:rPr>
            </w:pPr>
            <w:r w:rsidRPr="006C6298">
              <w:rPr>
                <w:rFonts w:ascii="Arial" w:hAnsi="Arial" w:cs="Arial"/>
                <w:b/>
                <w:bCs/>
                <w:color w:val="000000"/>
                <w:sz w:val="12"/>
                <w:szCs w:val="12"/>
              </w:rPr>
              <w:t>Плановый год проведения капитального ремонта в МКД</w:t>
            </w:r>
          </w:p>
        </w:tc>
        <w:tc>
          <w:tcPr>
            <w:tcW w:w="738" w:type="pct"/>
            <w:vMerge w:val="restart"/>
            <w:vAlign w:val="center"/>
            <w:hideMark/>
          </w:tcPr>
          <w:p w:rsidR="006C6298" w:rsidRPr="006C6298" w:rsidRDefault="006C6298" w:rsidP="006C6298">
            <w:pPr>
              <w:jc w:val="center"/>
              <w:rPr>
                <w:rFonts w:ascii="Arial" w:hAnsi="Arial" w:cs="Arial"/>
                <w:b/>
                <w:bCs/>
                <w:color w:val="000000"/>
                <w:sz w:val="12"/>
                <w:szCs w:val="12"/>
              </w:rPr>
            </w:pPr>
            <w:r w:rsidRPr="006C6298">
              <w:rPr>
                <w:rFonts w:ascii="Arial" w:hAnsi="Arial" w:cs="Arial"/>
                <w:b/>
                <w:bCs/>
                <w:color w:val="000000"/>
                <w:sz w:val="12"/>
                <w:szCs w:val="12"/>
              </w:rPr>
              <w:t>Количество баллов по МКД</w:t>
            </w:r>
          </w:p>
        </w:tc>
        <w:tc>
          <w:tcPr>
            <w:tcW w:w="1431" w:type="pct"/>
            <w:vMerge w:val="restart"/>
            <w:noWrap/>
            <w:vAlign w:val="center"/>
            <w:hideMark/>
          </w:tcPr>
          <w:p w:rsidR="006C6298" w:rsidRPr="006C6298" w:rsidRDefault="006C6298" w:rsidP="006C6298">
            <w:pPr>
              <w:jc w:val="center"/>
              <w:rPr>
                <w:rFonts w:ascii="Arial" w:hAnsi="Arial" w:cs="Arial"/>
                <w:b/>
                <w:bCs/>
                <w:color w:val="000000"/>
                <w:sz w:val="12"/>
                <w:szCs w:val="12"/>
              </w:rPr>
            </w:pPr>
            <w:r w:rsidRPr="006C6298">
              <w:rPr>
                <w:rFonts w:ascii="Arial" w:hAnsi="Arial" w:cs="Arial"/>
                <w:b/>
                <w:bCs/>
                <w:color w:val="000000"/>
                <w:sz w:val="12"/>
                <w:szCs w:val="12"/>
              </w:rPr>
              <w:t>Вид работ</w:t>
            </w:r>
          </w:p>
        </w:tc>
      </w:tr>
      <w:tr w:rsidR="006C6298" w:rsidRPr="00944A97" w:rsidTr="00475ADF">
        <w:trPr>
          <w:cantSplit/>
          <w:trHeight w:val="138"/>
        </w:trPr>
        <w:tc>
          <w:tcPr>
            <w:tcW w:w="188" w:type="pct"/>
            <w:vMerge/>
            <w:hideMark/>
          </w:tcPr>
          <w:p w:rsidR="006C6298" w:rsidRPr="006C6298" w:rsidRDefault="006C6298" w:rsidP="006C6298">
            <w:pPr>
              <w:jc w:val="center"/>
              <w:rPr>
                <w:rFonts w:ascii="Arial" w:hAnsi="Arial" w:cs="Arial"/>
                <w:b/>
                <w:bCs/>
                <w:color w:val="000000"/>
                <w:sz w:val="12"/>
                <w:szCs w:val="12"/>
              </w:rPr>
            </w:pPr>
          </w:p>
        </w:tc>
        <w:tc>
          <w:tcPr>
            <w:tcW w:w="1045" w:type="pct"/>
            <w:vMerge/>
            <w:hideMark/>
          </w:tcPr>
          <w:p w:rsidR="006C6298" w:rsidRPr="006C6298" w:rsidRDefault="006C6298" w:rsidP="006C6298">
            <w:pPr>
              <w:jc w:val="center"/>
              <w:rPr>
                <w:rFonts w:ascii="Arial" w:hAnsi="Arial" w:cs="Arial"/>
                <w:b/>
                <w:bCs/>
                <w:color w:val="000000"/>
                <w:sz w:val="12"/>
                <w:szCs w:val="12"/>
              </w:rPr>
            </w:pPr>
          </w:p>
        </w:tc>
        <w:tc>
          <w:tcPr>
            <w:tcW w:w="1599" w:type="pct"/>
            <w:vMerge/>
          </w:tcPr>
          <w:p w:rsidR="006C6298" w:rsidRPr="006C6298" w:rsidRDefault="006C6298" w:rsidP="006C6298">
            <w:pPr>
              <w:jc w:val="center"/>
              <w:rPr>
                <w:rFonts w:ascii="Arial" w:hAnsi="Arial" w:cs="Arial"/>
                <w:b/>
                <w:bCs/>
                <w:color w:val="000000"/>
                <w:sz w:val="12"/>
                <w:szCs w:val="12"/>
              </w:rPr>
            </w:pPr>
          </w:p>
        </w:tc>
        <w:tc>
          <w:tcPr>
            <w:tcW w:w="738" w:type="pct"/>
            <w:vMerge/>
            <w:hideMark/>
          </w:tcPr>
          <w:p w:rsidR="006C6298" w:rsidRPr="006C6298" w:rsidRDefault="006C6298" w:rsidP="006C6298">
            <w:pPr>
              <w:jc w:val="center"/>
              <w:rPr>
                <w:rFonts w:ascii="Arial" w:hAnsi="Arial" w:cs="Arial"/>
                <w:b/>
                <w:bCs/>
                <w:color w:val="000000"/>
                <w:sz w:val="12"/>
                <w:szCs w:val="12"/>
              </w:rPr>
            </w:pPr>
          </w:p>
        </w:tc>
        <w:tc>
          <w:tcPr>
            <w:tcW w:w="1431" w:type="pct"/>
            <w:vMerge/>
            <w:hideMark/>
          </w:tcPr>
          <w:p w:rsidR="006C6298" w:rsidRPr="006C6298" w:rsidRDefault="006C6298" w:rsidP="006C6298">
            <w:pPr>
              <w:jc w:val="center"/>
              <w:rPr>
                <w:rFonts w:ascii="Arial" w:hAnsi="Arial" w:cs="Arial"/>
                <w:b/>
                <w:bCs/>
                <w:color w:val="000000"/>
                <w:sz w:val="12"/>
                <w:szCs w:val="12"/>
              </w:rPr>
            </w:pPr>
          </w:p>
        </w:tc>
      </w:tr>
      <w:tr w:rsidR="006C6298" w:rsidRPr="00944A97" w:rsidTr="00475ADF">
        <w:trPr>
          <w:cantSplit/>
          <w:trHeight w:val="20"/>
        </w:trPr>
        <w:tc>
          <w:tcPr>
            <w:tcW w:w="188" w:type="pct"/>
            <w:hideMark/>
          </w:tcPr>
          <w:p w:rsidR="006C6298" w:rsidRPr="006C6298" w:rsidRDefault="006C6298" w:rsidP="006C6298">
            <w:pPr>
              <w:numPr>
                <w:ilvl w:val="0"/>
                <w:numId w:val="34"/>
              </w:numPr>
              <w:ind w:left="0" w:firstLine="0"/>
              <w:jc w:val="center"/>
              <w:rPr>
                <w:rFonts w:ascii="Arial" w:hAnsi="Arial" w:cs="Arial"/>
                <w:bCs/>
                <w:color w:val="000000"/>
                <w:sz w:val="12"/>
                <w:szCs w:val="12"/>
              </w:rPr>
            </w:pPr>
          </w:p>
        </w:tc>
        <w:tc>
          <w:tcPr>
            <w:tcW w:w="1045" w:type="pct"/>
            <w:hideMark/>
          </w:tcPr>
          <w:p w:rsidR="006C6298" w:rsidRPr="006C6298" w:rsidRDefault="006C6298" w:rsidP="006C6298">
            <w:pPr>
              <w:rPr>
                <w:rFonts w:ascii="Arial" w:hAnsi="Arial" w:cs="Arial"/>
                <w:sz w:val="12"/>
                <w:szCs w:val="12"/>
              </w:rPr>
            </w:pPr>
            <w:r w:rsidRPr="006C6298">
              <w:rPr>
                <w:rFonts w:ascii="Arial" w:hAnsi="Arial" w:cs="Arial"/>
                <w:sz w:val="12"/>
                <w:szCs w:val="12"/>
              </w:rPr>
              <w:t>д. Зеленая Роща, д.1</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2026</w:t>
            </w:r>
          </w:p>
        </w:tc>
        <w:tc>
          <w:tcPr>
            <w:tcW w:w="738"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w:t>
            </w:r>
          </w:p>
        </w:tc>
        <w:tc>
          <w:tcPr>
            <w:tcW w:w="1431" w:type="pct"/>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vMerge w:val="restar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val="restart"/>
            <w:hideMark/>
          </w:tcPr>
          <w:p w:rsidR="006C6298" w:rsidRPr="006C6298" w:rsidRDefault="006C6298" w:rsidP="006C6298">
            <w:pPr>
              <w:rPr>
                <w:rFonts w:ascii="Arial" w:hAnsi="Arial" w:cs="Arial"/>
                <w:sz w:val="12"/>
                <w:szCs w:val="12"/>
              </w:rPr>
            </w:pPr>
            <w:r w:rsidRPr="006C6298">
              <w:rPr>
                <w:rFonts w:ascii="Arial" w:hAnsi="Arial" w:cs="Arial"/>
                <w:sz w:val="12"/>
                <w:szCs w:val="12"/>
              </w:rPr>
              <w:t>д. Ивантеево, ул. Озерная, д. 1</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2027</w:t>
            </w:r>
          </w:p>
        </w:tc>
        <w:tc>
          <w:tcPr>
            <w:tcW w:w="738" w:type="pct"/>
            <w:vMerge w:val="restar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10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2028</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val="restar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val="restart"/>
            <w:hideMark/>
          </w:tcPr>
          <w:p w:rsidR="006C6298" w:rsidRPr="006C6298" w:rsidRDefault="006C6298" w:rsidP="006C6298">
            <w:pPr>
              <w:rPr>
                <w:rFonts w:ascii="Arial" w:hAnsi="Arial" w:cs="Arial"/>
                <w:sz w:val="12"/>
                <w:szCs w:val="12"/>
              </w:rPr>
            </w:pPr>
            <w:r w:rsidRPr="006C6298">
              <w:rPr>
                <w:rFonts w:ascii="Arial" w:hAnsi="Arial" w:cs="Arial"/>
                <w:sz w:val="12"/>
                <w:szCs w:val="12"/>
              </w:rPr>
              <w:t>д. Ивантеево, ул. Озерная, д. 2</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2027</w:t>
            </w:r>
          </w:p>
        </w:tc>
        <w:tc>
          <w:tcPr>
            <w:tcW w:w="738" w:type="pct"/>
            <w:vMerge w:val="restar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10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2028</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vMerge w:val="restar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val="restart"/>
            <w:hideMark/>
          </w:tcPr>
          <w:p w:rsidR="006C6298" w:rsidRPr="006C6298" w:rsidRDefault="006C6298" w:rsidP="006C6298">
            <w:pPr>
              <w:rPr>
                <w:rFonts w:ascii="Arial" w:hAnsi="Arial" w:cs="Arial"/>
                <w:sz w:val="12"/>
                <w:szCs w:val="12"/>
              </w:rPr>
            </w:pPr>
            <w:r w:rsidRPr="006C6298">
              <w:rPr>
                <w:rFonts w:ascii="Arial" w:hAnsi="Arial" w:cs="Arial"/>
                <w:sz w:val="12"/>
                <w:szCs w:val="12"/>
              </w:rPr>
              <w:t>д. Ивантеево, ул. Озерная, д. 3</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2026</w:t>
            </w:r>
          </w:p>
        </w:tc>
        <w:tc>
          <w:tcPr>
            <w:tcW w:w="738" w:type="pct"/>
            <w:vMerge w:val="restar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10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2027</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vMerge w:val="restar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sz w:val="12"/>
                <w:szCs w:val="12"/>
              </w:rPr>
              <w:t>2028</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vMerge/>
            <w:noWrap/>
            <w:hideMark/>
          </w:tcPr>
          <w:p w:rsidR="006C6298" w:rsidRPr="006C6298" w:rsidRDefault="006C6298" w:rsidP="006C6298">
            <w:pPr>
              <w:rPr>
                <w:rFonts w:ascii="Arial" w:hAnsi="Arial" w:cs="Arial"/>
                <w:color w:val="000000"/>
                <w:sz w:val="12"/>
                <w:szCs w:val="12"/>
              </w:rPr>
            </w:pPr>
          </w:p>
        </w:tc>
      </w:tr>
      <w:tr w:rsidR="006C6298" w:rsidRPr="00944A97" w:rsidTr="00475ADF">
        <w:trPr>
          <w:cantSplit/>
          <w:trHeight w:val="20"/>
        </w:trPr>
        <w:tc>
          <w:tcPr>
            <w:tcW w:w="188" w:type="pc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hideMark/>
          </w:tcPr>
          <w:p w:rsidR="006C6298" w:rsidRPr="006C6298" w:rsidRDefault="006C6298" w:rsidP="006C6298">
            <w:pPr>
              <w:rPr>
                <w:rFonts w:ascii="Arial" w:hAnsi="Arial" w:cs="Arial"/>
                <w:sz w:val="12"/>
                <w:szCs w:val="12"/>
              </w:rPr>
            </w:pPr>
            <w:r w:rsidRPr="006C6298">
              <w:rPr>
                <w:rFonts w:ascii="Arial" w:hAnsi="Arial" w:cs="Arial"/>
                <w:sz w:val="12"/>
                <w:szCs w:val="12"/>
              </w:rPr>
              <w:t>д. Ивантеево, ул. Озерная, д. 4</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2028</w:t>
            </w:r>
          </w:p>
        </w:tc>
        <w:tc>
          <w:tcPr>
            <w:tcW w:w="738" w:type="pc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10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val="restar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val="restart"/>
            <w:hideMark/>
          </w:tcPr>
          <w:p w:rsidR="006C6298" w:rsidRPr="006C6298" w:rsidRDefault="006C6298" w:rsidP="006C6298">
            <w:pPr>
              <w:rPr>
                <w:rFonts w:ascii="Arial" w:hAnsi="Arial" w:cs="Arial"/>
                <w:color w:val="000000"/>
                <w:sz w:val="12"/>
                <w:szCs w:val="12"/>
              </w:rPr>
            </w:pPr>
            <w:r w:rsidRPr="006C6298">
              <w:rPr>
                <w:rFonts w:ascii="Arial" w:hAnsi="Arial" w:cs="Arial"/>
                <w:sz w:val="12"/>
                <w:szCs w:val="12"/>
              </w:rPr>
              <w:t>д. Ивантеево, ул. Озерная, д. 5</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2027</w:t>
            </w:r>
          </w:p>
        </w:tc>
        <w:tc>
          <w:tcPr>
            <w:tcW w:w="738" w:type="pct"/>
            <w:vMerge w:val="restar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10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2028</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val="restar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val="restart"/>
            <w:hideMark/>
          </w:tcPr>
          <w:p w:rsidR="006C6298" w:rsidRPr="006C6298" w:rsidRDefault="006C6298" w:rsidP="006C6298">
            <w:pPr>
              <w:rPr>
                <w:rFonts w:ascii="Arial" w:hAnsi="Arial" w:cs="Arial"/>
                <w:color w:val="000000"/>
                <w:sz w:val="12"/>
                <w:szCs w:val="12"/>
              </w:rPr>
            </w:pPr>
            <w:r w:rsidRPr="006C6298">
              <w:rPr>
                <w:rFonts w:ascii="Arial" w:hAnsi="Arial" w:cs="Arial"/>
                <w:sz w:val="12"/>
                <w:szCs w:val="12"/>
              </w:rPr>
              <w:t>д. Ивантеево, ул. Озерная, д. 6</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2027</w:t>
            </w:r>
          </w:p>
        </w:tc>
        <w:tc>
          <w:tcPr>
            <w:tcW w:w="738" w:type="pct"/>
            <w:vMerge w:val="restar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10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2028</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val="restar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val="restart"/>
            <w:hideMark/>
          </w:tcPr>
          <w:p w:rsidR="006C6298" w:rsidRPr="006C6298" w:rsidRDefault="006C6298" w:rsidP="006C6298">
            <w:pPr>
              <w:rPr>
                <w:rFonts w:ascii="Arial" w:hAnsi="Arial" w:cs="Arial"/>
                <w:sz w:val="12"/>
                <w:szCs w:val="12"/>
              </w:rPr>
            </w:pPr>
            <w:r w:rsidRPr="006C6298">
              <w:rPr>
                <w:rFonts w:ascii="Arial" w:hAnsi="Arial" w:cs="Arial"/>
                <w:sz w:val="12"/>
                <w:szCs w:val="12"/>
              </w:rPr>
              <w:t>д. Ижицы, д. 43</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2026</w:t>
            </w:r>
          </w:p>
        </w:tc>
        <w:tc>
          <w:tcPr>
            <w:tcW w:w="738" w:type="pct"/>
            <w:vMerge w:val="restar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2027</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фасада</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2028</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val="restar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val="restart"/>
            <w:hideMark/>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д. Лутовёнка, ул. Школьная, д. 4</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2026</w:t>
            </w:r>
          </w:p>
        </w:tc>
        <w:tc>
          <w:tcPr>
            <w:tcW w:w="738" w:type="pct"/>
            <w:vMerge w:val="restar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фасада</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2027</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2028</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vMerge w:val="restar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val="restart"/>
            <w:hideMark/>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д. Любница, ул. Молодёжная, д. 1</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2026</w:t>
            </w:r>
          </w:p>
        </w:tc>
        <w:tc>
          <w:tcPr>
            <w:tcW w:w="738" w:type="pct"/>
            <w:vMerge w:val="restar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30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2027</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val="restar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val="restart"/>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д. Шуя, ул. Центральная, д. 37</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2026</w:t>
            </w:r>
          </w:p>
        </w:tc>
        <w:tc>
          <w:tcPr>
            <w:tcW w:w="738" w:type="pct"/>
            <w:vMerge w:val="restar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40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2027</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val="restart"/>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д. Шуя, ул. Центральная, д. 39</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2026</w:t>
            </w:r>
          </w:p>
        </w:tc>
        <w:tc>
          <w:tcPr>
            <w:tcW w:w="738" w:type="pct"/>
            <w:vMerge w:val="restar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40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2027</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г. Валдай, ул. Выскодно-2, д. 14б</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2028</w:t>
            </w:r>
          </w:p>
        </w:tc>
        <w:tc>
          <w:tcPr>
            <w:tcW w:w="738" w:type="pc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10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val="restar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val="restart"/>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г. Валдай, ул. Выскодно-2, д. 16а</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2027</w:t>
            </w:r>
          </w:p>
        </w:tc>
        <w:tc>
          <w:tcPr>
            <w:tcW w:w="738" w:type="pct"/>
            <w:vMerge w:val="restar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10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2028</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vMerge w:val="restar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val="restart"/>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п. Короцко, ул. Центральная, д. 17</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2026</w:t>
            </w:r>
          </w:p>
        </w:tc>
        <w:tc>
          <w:tcPr>
            <w:tcW w:w="738" w:type="pct"/>
            <w:vMerge w:val="restar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2027</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2028</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vMerge w:val="restar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val="restart"/>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п. Короцко, ул. Центральная, д. 19</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2027</w:t>
            </w:r>
          </w:p>
        </w:tc>
        <w:tc>
          <w:tcPr>
            <w:tcW w:w="738" w:type="pct"/>
            <w:vMerge w:val="restar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2028</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val="restart"/>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п. Короцко, ул. Центральная, д. 24</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2027</w:t>
            </w:r>
          </w:p>
        </w:tc>
        <w:tc>
          <w:tcPr>
            <w:tcW w:w="738" w:type="pct"/>
            <w:vMerge w:val="restar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10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2028</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п. Рощино, д. 3</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2028</w:t>
            </w:r>
          </w:p>
        </w:tc>
        <w:tc>
          <w:tcPr>
            <w:tcW w:w="738" w:type="pc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10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val="restar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val="restart"/>
            <w:hideMark/>
          </w:tcPr>
          <w:p w:rsidR="006C6298" w:rsidRPr="006C6298" w:rsidRDefault="006C6298" w:rsidP="006C6298">
            <w:pPr>
              <w:rPr>
                <w:rFonts w:ascii="Arial" w:hAnsi="Arial" w:cs="Arial"/>
                <w:color w:val="000000"/>
                <w:sz w:val="12"/>
                <w:szCs w:val="12"/>
              </w:rPr>
            </w:pPr>
            <w:r w:rsidRPr="006C6298">
              <w:rPr>
                <w:rFonts w:ascii="Arial" w:hAnsi="Arial" w:cs="Arial"/>
                <w:sz w:val="12"/>
                <w:szCs w:val="12"/>
              </w:rPr>
              <w:t>п. Рощино, д. 4</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2027</w:t>
            </w:r>
          </w:p>
        </w:tc>
        <w:tc>
          <w:tcPr>
            <w:tcW w:w="738" w:type="pct"/>
            <w:vMerge w:val="restar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10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2028</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фасада</w:t>
            </w:r>
          </w:p>
        </w:tc>
      </w:tr>
      <w:tr w:rsidR="006C6298" w:rsidRPr="00944A97" w:rsidTr="00475ADF">
        <w:trPr>
          <w:cantSplit/>
          <w:trHeight w:val="20"/>
        </w:trPr>
        <w:tc>
          <w:tcPr>
            <w:tcW w:w="188" w:type="pct"/>
            <w:vMerge w:val="restar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val="restart"/>
            <w:hideMark/>
          </w:tcPr>
          <w:p w:rsidR="006C6298" w:rsidRPr="006C6298" w:rsidRDefault="006C6298" w:rsidP="006C6298">
            <w:pPr>
              <w:rPr>
                <w:rFonts w:ascii="Arial" w:hAnsi="Arial" w:cs="Arial"/>
                <w:sz w:val="12"/>
                <w:szCs w:val="12"/>
              </w:rPr>
            </w:pPr>
            <w:r w:rsidRPr="006C6298">
              <w:rPr>
                <w:rFonts w:ascii="Arial" w:hAnsi="Arial" w:cs="Arial"/>
                <w:sz w:val="12"/>
                <w:szCs w:val="12"/>
              </w:rPr>
              <w:t>п. Рощино, д. 5</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2026</w:t>
            </w:r>
          </w:p>
        </w:tc>
        <w:tc>
          <w:tcPr>
            <w:tcW w:w="738" w:type="pct"/>
            <w:vMerge w:val="restar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10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фасада</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2027</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2028</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val="restar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val="restart"/>
            <w:hideMark/>
          </w:tcPr>
          <w:p w:rsidR="006C6298" w:rsidRPr="006C6298" w:rsidRDefault="006C6298" w:rsidP="006C6298">
            <w:pPr>
              <w:rPr>
                <w:rFonts w:ascii="Arial" w:hAnsi="Arial" w:cs="Arial"/>
                <w:sz w:val="12"/>
                <w:szCs w:val="12"/>
              </w:rPr>
            </w:pPr>
            <w:r w:rsidRPr="006C6298">
              <w:rPr>
                <w:rFonts w:ascii="Arial" w:hAnsi="Arial" w:cs="Arial"/>
                <w:sz w:val="12"/>
                <w:szCs w:val="12"/>
              </w:rPr>
              <w:t>п. Рощино, д. 6</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2026</w:t>
            </w:r>
          </w:p>
        </w:tc>
        <w:tc>
          <w:tcPr>
            <w:tcW w:w="738" w:type="pct"/>
            <w:vMerge w:val="restar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10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2027</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горячего  водоснабжения</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2028</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val="restar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val="restart"/>
            <w:hideMark/>
          </w:tcPr>
          <w:p w:rsidR="006C6298" w:rsidRPr="006C6298" w:rsidRDefault="006C6298" w:rsidP="006C6298">
            <w:pPr>
              <w:rPr>
                <w:rFonts w:ascii="Arial" w:hAnsi="Arial" w:cs="Arial"/>
                <w:sz w:val="12"/>
                <w:szCs w:val="12"/>
              </w:rPr>
            </w:pPr>
            <w:r w:rsidRPr="006C6298">
              <w:rPr>
                <w:rFonts w:ascii="Arial" w:hAnsi="Arial" w:cs="Arial"/>
                <w:sz w:val="12"/>
                <w:szCs w:val="12"/>
              </w:rPr>
              <w:t>п. Рощино, д. 7</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2026</w:t>
            </w:r>
          </w:p>
        </w:tc>
        <w:tc>
          <w:tcPr>
            <w:tcW w:w="738" w:type="pct"/>
            <w:vMerge w:val="restar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10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2027</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горячего  водоснабжения</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2028</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val="restart"/>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val="restart"/>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г. Валдай, пр-кт Васильева, д. 14</w:t>
            </w: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2028</w:t>
            </w:r>
          </w:p>
        </w:tc>
        <w:tc>
          <w:tcPr>
            <w:tcW w:w="738" w:type="pct"/>
            <w:vMerge w:val="restart"/>
            <w:noWrap/>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10</w:t>
            </w: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vMerge/>
            <w:noWrap/>
            <w:hideMark/>
          </w:tcPr>
          <w:p w:rsidR="006C6298" w:rsidRPr="006C6298" w:rsidRDefault="006C6298" w:rsidP="006C6298">
            <w:pPr>
              <w:numPr>
                <w:ilvl w:val="0"/>
                <w:numId w:val="34"/>
              </w:numPr>
              <w:ind w:left="0" w:firstLine="0"/>
              <w:jc w:val="center"/>
              <w:rPr>
                <w:rFonts w:ascii="Arial" w:hAnsi="Arial" w:cs="Arial"/>
                <w:color w:val="000000"/>
                <w:sz w:val="12"/>
                <w:szCs w:val="12"/>
              </w:rPr>
            </w:pPr>
          </w:p>
        </w:tc>
        <w:tc>
          <w:tcPr>
            <w:tcW w:w="1045" w:type="pct"/>
            <w:vMerge/>
            <w:hideMark/>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2027</w:t>
            </w:r>
          </w:p>
        </w:tc>
        <w:tc>
          <w:tcPr>
            <w:tcW w:w="738" w:type="pct"/>
            <w:vMerge/>
            <w:noWrap/>
          </w:tcPr>
          <w:p w:rsidR="006C6298" w:rsidRPr="006C6298" w:rsidRDefault="006C6298" w:rsidP="006C6298">
            <w:pPr>
              <w:jc w:val="center"/>
              <w:rPr>
                <w:rFonts w:ascii="Arial" w:hAnsi="Arial" w:cs="Arial"/>
                <w:color w:val="000000"/>
                <w:sz w:val="12"/>
                <w:szCs w:val="12"/>
              </w:rPr>
            </w:pPr>
          </w:p>
        </w:tc>
        <w:tc>
          <w:tcPr>
            <w:tcW w:w="1431" w:type="pct"/>
            <w:noWrap/>
            <w:hideMark/>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пр-кт Васильева, д. 21</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пр-кт Васильева, д. 32</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крыши</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пр-кт Васильева, д. 34б</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пр-кт Васильева, д. 36</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пр-кт Васильева, д. 81</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пр-кт Васильева, д. 9</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пр-кт Комсомольский, д. 39</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пр-кт Комсомольский, д. 50</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пр-кт Комсомольский, д. 51</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фасада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пр-кт Комсомольский, д. 51б</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пр-кт Комсомольский, д. 51а</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фасада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пр-кт Комсомольский, д. 61</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пр-кт Советский, д. 35/15</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фасада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sz w:val="12"/>
                <w:szCs w:val="12"/>
              </w:rPr>
              <w:t>с.Едрово, ул.Сосновая, д.37</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sz w:val="12"/>
                <w:szCs w:val="12"/>
              </w:rPr>
              <w:t>с. Едрово, ул. Сосновая, д. 38</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475ADF">
            <w:pPr>
              <w:rPr>
                <w:rFonts w:ascii="Arial" w:hAnsi="Arial" w:cs="Arial"/>
                <w:sz w:val="12"/>
                <w:szCs w:val="12"/>
              </w:rPr>
            </w:pPr>
            <w:r w:rsidRPr="006C6298">
              <w:rPr>
                <w:rFonts w:ascii="Arial" w:hAnsi="Arial" w:cs="Arial"/>
                <w:sz w:val="12"/>
                <w:szCs w:val="12"/>
              </w:rPr>
              <w:t>с. Едрово, ул. Сосновая, д. 39</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475ADF">
            <w:pPr>
              <w:rPr>
                <w:rFonts w:ascii="Arial" w:hAnsi="Arial" w:cs="Arial"/>
                <w:sz w:val="12"/>
                <w:szCs w:val="12"/>
              </w:rPr>
            </w:pPr>
            <w:r w:rsidRPr="006C6298">
              <w:rPr>
                <w:rFonts w:ascii="Arial" w:hAnsi="Arial" w:cs="Arial"/>
                <w:sz w:val="12"/>
                <w:szCs w:val="12"/>
              </w:rPr>
              <w:t>с. Едрово, ул. Сосновая, д. 42</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sz w:val="12"/>
                <w:szCs w:val="12"/>
              </w:rPr>
              <w:t>с. Едрово, ул. Щебзавода, д. 1</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фасада</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475ADF">
            <w:pPr>
              <w:rPr>
                <w:rFonts w:ascii="Arial" w:hAnsi="Arial" w:cs="Arial"/>
                <w:sz w:val="12"/>
                <w:szCs w:val="12"/>
              </w:rPr>
            </w:pPr>
            <w:r w:rsidRPr="006C6298">
              <w:rPr>
                <w:rFonts w:ascii="Arial" w:hAnsi="Arial" w:cs="Arial"/>
                <w:sz w:val="12"/>
                <w:szCs w:val="12"/>
              </w:rPr>
              <w:t>с. Едрово, ул. Щебзавода, д. 17</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sz w:val="12"/>
                <w:szCs w:val="12"/>
              </w:rPr>
              <w:t>с. Едрово, ул. Щебзавода, д. 8</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sz w:val="12"/>
                <w:szCs w:val="12"/>
              </w:rPr>
              <w:t>с. Зимогорье, д. 163</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sz w:val="12"/>
                <w:szCs w:val="12"/>
              </w:rPr>
              <w:t>с. Зимогорье, ул. Ветеранов, д. 1</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sz w:val="12"/>
                <w:szCs w:val="12"/>
              </w:rPr>
              <w:t>с. Зимогорье, ул. Ветеранов, д. 3</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sz w:val="12"/>
                <w:szCs w:val="12"/>
              </w:rPr>
              <w:t>с. Зимогорье, ул. Ветеранов, д. 4</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крыши</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sz w:val="12"/>
                <w:szCs w:val="12"/>
              </w:rPr>
              <w:t>с. Зимогорье, ул. Ветеранов, д. 5</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sz w:val="12"/>
                <w:szCs w:val="12"/>
              </w:rPr>
              <w:t>с. Зимогорье, ул. Ветеранов, д. 7</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475ADF">
            <w:pPr>
              <w:rPr>
                <w:rFonts w:ascii="Arial" w:hAnsi="Arial" w:cs="Arial"/>
                <w:sz w:val="12"/>
                <w:szCs w:val="12"/>
              </w:rPr>
            </w:pPr>
            <w:r w:rsidRPr="006C6298">
              <w:rPr>
                <w:rFonts w:ascii="Arial" w:hAnsi="Arial" w:cs="Arial"/>
                <w:sz w:val="12"/>
                <w:szCs w:val="12"/>
              </w:rPr>
              <w:t>с. Зимогорье, ул. Ветеранов, д. 8</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крыши</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sz w:val="12"/>
                <w:szCs w:val="12"/>
              </w:rPr>
              <w:t>с. Зимогорье, ул. Ветеранов, д. 9</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shd w:val="clear" w:color="auto" w:fill="auto"/>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shd w:val="clear" w:color="auto" w:fill="auto"/>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sz w:val="12"/>
                <w:szCs w:val="12"/>
              </w:rPr>
              <w:t>с. Зимогорье, ул. Заводская, д. 2</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Студгородок, д. 11</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475ADF">
            <w:pPr>
              <w:rPr>
                <w:rFonts w:ascii="Arial" w:hAnsi="Arial" w:cs="Arial"/>
                <w:sz w:val="12"/>
                <w:szCs w:val="12"/>
              </w:rPr>
            </w:pPr>
            <w:r w:rsidRPr="006C6298">
              <w:rPr>
                <w:rFonts w:ascii="Arial" w:hAnsi="Arial" w:cs="Arial"/>
                <w:color w:val="000000"/>
                <w:sz w:val="12"/>
                <w:szCs w:val="12"/>
              </w:rPr>
              <w:t>г. Валдай, ул. Белова, д. 34</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крыши</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475ADF">
            <w:pPr>
              <w:rPr>
                <w:rFonts w:ascii="Arial" w:hAnsi="Arial" w:cs="Arial"/>
                <w:sz w:val="12"/>
                <w:szCs w:val="12"/>
              </w:rPr>
            </w:pPr>
            <w:r w:rsidRPr="006C6298">
              <w:rPr>
                <w:rFonts w:ascii="Arial" w:hAnsi="Arial" w:cs="Arial"/>
                <w:color w:val="000000"/>
                <w:sz w:val="12"/>
                <w:szCs w:val="12"/>
              </w:rPr>
              <w:t>г. Валдай, ул. Гагарина, д. 11</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Гагарина, д. 21</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shd w:val="clear" w:color="auto" w:fill="auto"/>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Гагарина, д. 25</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Гагарина, д. 26</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Железнодорожная, д. 5а</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К.Маркса, д. 5</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фасада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К.Маркса, д. 6</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подвала</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К.Маркса, д. 9а</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Колхозная, д. 7</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пр-кт Комсомольский, д. 44</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Крупской, д. 17а</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Крупской, д. 22</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Крупской, д. 26</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Ленина, д. 18а</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Ленина, д. 20</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Ленина, д. 30</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горячего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Ломоносова, д. 19</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Луначарского, д. 19а</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Луначарского, д. 23/19</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Луначарского, д. 28/12</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подвала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Мелиораторов, д. 11</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подвала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Мелиораторов, д. 2</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подвала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г.Валдай, ул. Мелиораторов, д.3</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подвала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Мелиораторов, д. 4</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Мелиораторов, д. 5</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30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Мелиораторов, д. 5а</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горячего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Мелиораторов, д. 6</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Мелиораторов, д. 7</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Мелиораторов, д. 8</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горячего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Мелиораторов, д. 9</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Мелиораторов, д. 10</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Механизаторов, д. 11</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Механизаторов, д. 12</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Механизаторов, д. 14</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Механизаторов, д. 15</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Механизаторов, д. 16</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Механизаторов, д. 17</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фундамента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Механизаторов, д. 18</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shd w:val="clear" w:color="auto" w:fill="auto"/>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shd w:val="clear" w:color="auto" w:fill="auto"/>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Механизаторов, д. 7</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Молодежная, д. 3</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горячего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Молодежная, д. 5</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горячего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Молодежная, д. 6</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горячего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Молодежная, д. 8</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горячего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Октябрьская, д. 12а</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фасада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подвала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Октябрьская, д.20/21</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Октябрьская, д. 31</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подвала</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Песчаная, д. 10</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Песчаная, д. 15</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фундамента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Песчаная, д. 17</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фундамента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Песчаная, д. 19</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подвала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Песчаная, д. 21</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Песчаная, д. 8</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Победы, д. 43</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фундамента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Победы, д. 70</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горячего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Победы, д. 82</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Радищева, д. 14</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color w:val="000000"/>
                <w:sz w:val="12"/>
                <w:szCs w:val="12"/>
              </w:rPr>
            </w:pPr>
            <w:r w:rsidRPr="006C6298">
              <w:rPr>
                <w:rFonts w:ascii="Arial" w:hAnsi="Arial" w:cs="Arial"/>
                <w:sz w:val="12"/>
                <w:szCs w:val="12"/>
              </w:rPr>
              <w:t>ремонт фундамента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Радищева, д. 15а</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shd w:val="clear" w:color="auto" w:fill="auto"/>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Радищева, д. 26</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подвала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Радищева, д. 35</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shd w:val="clear" w:color="auto" w:fill="auto"/>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крыши</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Радищева, д. 36</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подвала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Радищева, д.44</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подвала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Радищева, д. 4а</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Радищева, д. 62</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Радищева, д. 68</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горячего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Радищева, д. 70</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фундамента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Студгородок, д. 3</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Студгородок, д. 1</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30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крыши</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shd w:val="clear" w:color="auto" w:fill="auto"/>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фундамента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Труда, д. 15</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фасада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Труда, д. 23</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фундамента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Труда, д. 4</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фасада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фундамента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Труда, д. 40</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Труда, д. 41</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Труда, д. 41а</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Труда, д. 57</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Труда, д. 58/55</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Труда, д. 62</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Труда, д. 75</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горячего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sz w:val="12"/>
                <w:szCs w:val="12"/>
              </w:rPr>
              <w:t>с. Яжелбицы, ул. Усадьба, д. 2</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фасада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фундамента</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sz w:val="12"/>
                <w:szCs w:val="12"/>
              </w:rPr>
              <w:t>с. Яжелбицы, ул. Усадьба, д. 3</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sz w:val="12"/>
                <w:szCs w:val="12"/>
              </w:rPr>
              <w:t>с. Яжелбицы, ул. Усадьба, д. 4</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color w:val="000000"/>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sz w:val="12"/>
                <w:szCs w:val="12"/>
              </w:rPr>
              <w:t>с. Яжелбицы, ул. Усадьба, д. 5</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sz w:val="12"/>
                <w:szCs w:val="12"/>
              </w:rPr>
              <w:t>с. Яжелбицы, ул. Усадьба, д. 1</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ул. Энергетиков, д. 20</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color w:val="000000"/>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газоснабжения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sz w:val="12"/>
                <w:szCs w:val="12"/>
              </w:rPr>
              <w:t>д. Костково, ул. Молодёжная, д. 1</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холодного водоснабжения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sz w:val="12"/>
                <w:szCs w:val="12"/>
              </w:rPr>
              <w:t>д. Костково, ул.Молодёжная, д. 2</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г. Валдай, пр-кт Советский, д.67</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shd w:val="clear" w:color="auto" w:fill="auto"/>
          </w:tcPr>
          <w:p w:rsidR="006C6298" w:rsidRPr="006C6298" w:rsidRDefault="006C6298" w:rsidP="006C6298">
            <w:pPr>
              <w:jc w:val="center"/>
              <w:rPr>
                <w:rFonts w:ascii="Arial" w:hAnsi="Arial" w:cs="Arial"/>
                <w:color w:val="000000"/>
                <w:sz w:val="12"/>
                <w:szCs w:val="12"/>
              </w:rPr>
            </w:pPr>
            <w:r w:rsidRPr="006C6298">
              <w:rPr>
                <w:rFonts w:ascii="Arial" w:hAnsi="Arial" w:cs="Arial"/>
                <w:color w:val="000000"/>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sz w:val="12"/>
                <w:szCs w:val="12"/>
              </w:rPr>
              <w:t>д. Семёновщина, д. 91</w:t>
            </w:r>
          </w:p>
        </w:tc>
        <w:tc>
          <w:tcPr>
            <w:tcW w:w="1599" w:type="pct"/>
          </w:tcPr>
          <w:p w:rsidR="006C6298" w:rsidRPr="006C6298" w:rsidRDefault="006C6298" w:rsidP="00475ADF">
            <w:pPr>
              <w:jc w:val="center"/>
              <w:rPr>
                <w:rFonts w:ascii="Arial" w:hAnsi="Arial" w:cs="Arial"/>
                <w:sz w:val="12"/>
                <w:szCs w:val="12"/>
              </w:rPr>
            </w:pPr>
            <w:r w:rsidRPr="006C6298">
              <w:rPr>
                <w:rFonts w:ascii="Arial" w:hAnsi="Arial" w:cs="Arial"/>
                <w:sz w:val="12"/>
                <w:szCs w:val="12"/>
              </w:rPr>
              <w:t>2026</w:t>
            </w:r>
            <w:r w:rsidR="00475ADF">
              <w:rPr>
                <w:rFonts w:ascii="Arial" w:hAnsi="Arial" w:cs="Arial"/>
                <w:sz w:val="12"/>
                <w:szCs w:val="12"/>
              </w:rPr>
              <w:t xml:space="preserve"> - </w:t>
            </w:r>
            <w:r w:rsidRPr="006C6298">
              <w:rPr>
                <w:rFonts w:ascii="Arial" w:hAnsi="Arial" w:cs="Arial"/>
                <w:sz w:val="12"/>
                <w:szCs w:val="12"/>
              </w:rPr>
              <w:t>2027</w:t>
            </w:r>
          </w:p>
        </w:tc>
        <w:tc>
          <w:tcPr>
            <w:tcW w:w="738"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r>
              <w:rPr>
                <w:rFonts w:ascii="Arial" w:hAnsi="Arial" w:cs="Arial"/>
                <w:color w:val="000000"/>
                <w:sz w:val="12"/>
                <w:szCs w:val="12"/>
              </w:rPr>
              <w:t xml:space="preserve"> </w:t>
            </w: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sz w:val="12"/>
                <w:szCs w:val="12"/>
              </w:rPr>
              <w:t>д. Семёновщина, д. 92</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vMerge w:val="restart"/>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подвала</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sz w:val="12"/>
                <w:szCs w:val="12"/>
              </w:rPr>
              <w:t>Валдай-3, ул. Советская, д. 2</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крыши</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sz w:val="12"/>
                <w:szCs w:val="12"/>
              </w:rPr>
              <w:t>Валдай-3, ул. Советская, д. 8</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крыши</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sz w:val="12"/>
                <w:szCs w:val="12"/>
              </w:rPr>
              <w:t>Валдай-3, ул. Советская, д. 12</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крыши</w:t>
            </w:r>
          </w:p>
        </w:tc>
      </w:tr>
      <w:tr w:rsidR="006C6298" w:rsidRPr="00944A97" w:rsidTr="00475ADF">
        <w:trPr>
          <w:cantSplit/>
          <w:trHeight w:val="20"/>
        </w:trPr>
        <w:tc>
          <w:tcPr>
            <w:tcW w:w="188" w:type="pct"/>
            <w:vMerge w:val="restar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val="restart"/>
          </w:tcPr>
          <w:p w:rsidR="006C6298" w:rsidRPr="006C6298" w:rsidRDefault="006C6298" w:rsidP="006C6298">
            <w:pPr>
              <w:rPr>
                <w:rFonts w:ascii="Arial" w:hAnsi="Arial" w:cs="Arial"/>
                <w:sz w:val="12"/>
                <w:szCs w:val="12"/>
              </w:rPr>
            </w:pPr>
            <w:r w:rsidRPr="006C6298">
              <w:rPr>
                <w:rFonts w:ascii="Arial" w:hAnsi="Arial" w:cs="Arial"/>
                <w:sz w:val="12"/>
                <w:szCs w:val="12"/>
              </w:rPr>
              <w:t>Валдай-3, ул. Советская, д. 18</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vMerge w:val="restar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водоотведения</w:t>
            </w:r>
          </w:p>
        </w:tc>
      </w:tr>
      <w:tr w:rsidR="006C6298" w:rsidRPr="00944A97" w:rsidTr="00475ADF">
        <w:trPr>
          <w:cantSplit/>
          <w:trHeight w:val="20"/>
        </w:trPr>
        <w:tc>
          <w:tcPr>
            <w:tcW w:w="188" w:type="pct"/>
            <w:vMerge/>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vMerge/>
          </w:tcPr>
          <w:p w:rsidR="006C6298" w:rsidRPr="006C6298" w:rsidRDefault="006C6298" w:rsidP="006C6298">
            <w:pPr>
              <w:rPr>
                <w:rFonts w:ascii="Arial" w:hAnsi="Arial" w:cs="Arial"/>
                <w:sz w:val="12"/>
                <w:szCs w:val="12"/>
              </w:rPr>
            </w:pP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vMerge/>
            <w:shd w:val="clear" w:color="auto" w:fill="auto"/>
          </w:tcPr>
          <w:p w:rsidR="006C6298" w:rsidRPr="006C6298" w:rsidRDefault="006C6298" w:rsidP="006C6298">
            <w:pPr>
              <w:jc w:val="center"/>
              <w:rPr>
                <w:rFonts w:ascii="Arial" w:hAnsi="Arial" w:cs="Arial"/>
                <w:sz w:val="12"/>
                <w:szCs w:val="12"/>
              </w:rPr>
            </w:pP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электроснабжения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sz w:val="12"/>
                <w:szCs w:val="12"/>
              </w:rPr>
              <w:t>Валдай-3, ул. Советская, д. 19</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sz w:val="12"/>
                <w:szCs w:val="12"/>
              </w:rPr>
              <w:t>Валдай-3, ул. Советская, д. 20</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sz w:val="12"/>
                <w:szCs w:val="12"/>
              </w:rPr>
              <w:t>Валдай-3, ул. Советская, д. 21</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sz w:val="12"/>
                <w:szCs w:val="12"/>
              </w:rPr>
              <w:t>Валдай-3, ул. Советская, д. 22</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2027</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системы теплоснабжения</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sz w:val="12"/>
                <w:szCs w:val="12"/>
              </w:rPr>
              <w:t>Валдай-4, ул. Валдайская, д. 3</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2026</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20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фундамента</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sz w:val="12"/>
                <w:szCs w:val="12"/>
              </w:rPr>
              <w:t>Валдай-4, ул. Путиловская, д. 6</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sz w:val="12"/>
                <w:szCs w:val="12"/>
              </w:rPr>
              <w:t>ремонт крыши</w:t>
            </w:r>
          </w:p>
        </w:tc>
      </w:tr>
      <w:tr w:rsidR="006C6298" w:rsidRPr="00944A97" w:rsidTr="00475ADF">
        <w:trPr>
          <w:cantSplit/>
          <w:trHeight w:val="20"/>
        </w:trPr>
        <w:tc>
          <w:tcPr>
            <w:tcW w:w="188" w:type="pct"/>
          </w:tcPr>
          <w:p w:rsidR="006C6298" w:rsidRPr="006C6298" w:rsidRDefault="006C6298" w:rsidP="006C6298">
            <w:pPr>
              <w:numPr>
                <w:ilvl w:val="0"/>
                <w:numId w:val="34"/>
              </w:numPr>
              <w:ind w:left="0" w:firstLine="0"/>
              <w:jc w:val="center"/>
              <w:rPr>
                <w:rFonts w:ascii="Arial" w:hAnsi="Arial" w:cs="Arial"/>
                <w:sz w:val="12"/>
                <w:szCs w:val="12"/>
              </w:rPr>
            </w:pPr>
          </w:p>
        </w:tc>
        <w:tc>
          <w:tcPr>
            <w:tcW w:w="1045" w:type="pct"/>
          </w:tcPr>
          <w:p w:rsidR="006C6298" w:rsidRPr="006C6298" w:rsidRDefault="006C6298" w:rsidP="006C6298">
            <w:pPr>
              <w:rPr>
                <w:rFonts w:ascii="Arial" w:hAnsi="Arial" w:cs="Arial"/>
                <w:sz w:val="12"/>
                <w:szCs w:val="12"/>
              </w:rPr>
            </w:pPr>
            <w:r w:rsidRPr="006C6298">
              <w:rPr>
                <w:rFonts w:ascii="Arial" w:hAnsi="Arial" w:cs="Arial"/>
                <w:sz w:val="12"/>
                <w:szCs w:val="12"/>
              </w:rPr>
              <w:t>Валдай-4, ул. Путиловская, д. 7</w:t>
            </w:r>
          </w:p>
        </w:tc>
        <w:tc>
          <w:tcPr>
            <w:tcW w:w="1599" w:type="pct"/>
          </w:tcPr>
          <w:p w:rsidR="006C6298" w:rsidRPr="006C6298" w:rsidRDefault="006C6298" w:rsidP="006C6298">
            <w:pPr>
              <w:jc w:val="center"/>
              <w:rPr>
                <w:rFonts w:ascii="Arial" w:hAnsi="Arial" w:cs="Arial"/>
                <w:sz w:val="12"/>
                <w:szCs w:val="12"/>
              </w:rPr>
            </w:pPr>
            <w:r w:rsidRPr="006C6298">
              <w:rPr>
                <w:rFonts w:ascii="Arial" w:hAnsi="Arial" w:cs="Arial"/>
                <w:sz w:val="12"/>
                <w:szCs w:val="12"/>
              </w:rPr>
              <w:t>2028</w:t>
            </w:r>
          </w:p>
        </w:tc>
        <w:tc>
          <w:tcPr>
            <w:tcW w:w="738" w:type="pct"/>
            <w:shd w:val="clear" w:color="auto" w:fill="auto"/>
          </w:tcPr>
          <w:p w:rsidR="006C6298" w:rsidRPr="006C6298" w:rsidRDefault="006C6298" w:rsidP="006C6298">
            <w:pPr>
              <w:jc w:val="center"/>
              <w:rPr>
                <w:rFonts w:ascii="Arial" w:hAnsi="Arial" w:cs="Arial"/>
                <w:sz w:val="12"/>
                <w:szCs w:val="12"/>
              </w:rPr>
            </w:pPr>
            <w:r w:rsidRPr="006C6298">
              <w:rPr>
                <w:rFonts w:ascii="Arial" w:hAnsi="Arial" w:cs="Arial"/>
                <w:sz w:val="12"/>
                <w:szCs w:val="12"/>
              </w:rPr>
              <w:t>10</w:t>
            </w:r>
          </w:p>
        </w:tc>
        <w:tc>
          <w:tcPr>
            <w:tcW w:w="1431" w:type="pct"/>
          </w:tcPr>
          <w:p w:rsidR="006C6298" w:rsidRPr="006C6298" w:rsidRDefault="006C6298" w:rsidP="006C6298">
            <w:pPr>
              <w:rPr>
                <w:rFonts w:ascii="Arial" w:hAnsi="Arial" w:cs="Arial"/>
                <w:sz w:val="12"/>
                <w:szCs w:val="12"/>
              </w:rPr>
            </w:pPr>
            <w:r w:rsidRPr="006C6298">
              <w:rPr>
                <w:rFonts w:ascii="Arial" w:hAnsi="Arial" w:cs="Arial"/>
                <w:color w:val="000000"/>
                <w:sz w:val="12"/>
                <w:szCs w:val="12"/>
              </w:rPr>
              <w:t>ремонт фасада</w:t>
            </w:r>
          </w:p>
        </w:tc>
      </w:tr>
    </w:tbl>
    <w:p w:rsidR="0079499B" w:rsidRPr="0079499B" w:rsidRDefault="0079499B" w:rsidP="0079499B">
      <w:pPr>
        <w:jc w:val="right"/>
        <w:rPr>
          <w:rFonts w:ascii="Arial" w:hAnsi="Arial" w:cs="Arial"/>
          <w:sz w:val="16"/>
          <w:szCs w:val="16"/>
        </w:rPr>
      </w:pPr>
    </w:p>
    <w:p w:rsidR="00CB0A31" w:rsidRPr="00CB0A31" w:rsidRDefault="00CB0A31" w:rsidP="00CB0A31">
      <w:pPr>
        <w:jc w:val="center"/>
        <w:rPr>
          <w:rFonts w:ascii="Arial" w:hAnsi="Arial" w:cs="Arial"/>
          <w:sz w:val="16"/>
          <w:szCs w:val="16"/>
        </w:rPr>
      </w:pPr>
      <w:r w:rsidRPr="00CB0A31">
        <w:rPr>
          <w:rFonts w:ascii="Arial" w:hAnsi="Arial" w:cs="Arial"/>
          <w:b/>
          <w:sz w:val="16"/>
          <w:szCs w:val="16"/>
        </w:rPr>
        <w:t>АДМИНИСТРАЦИЯ ВАЛДАЙСКОГО МУНИЦИПАЛЬНОГО РАЙОНА</w:t>
      </w:r>
    </w:p>
    <w:p w:rsidR="00CB0A31" w:rsidRPr="00CB0A31" w:rsidRDefault="00CB0A31" w:rsidP="00CB0A31">
      <w:pPr>
        <w:jc w:val="center"/>
        <w:rPr>
          <w:rFonts w:ascii="Arial" w:hAnsi="Arial" w:cs="Arial"/>
          <w:sz w:val="16"/>
          <w:szCs w:val="16"/>
        </w:rPr>
      </w:pPr>
      <w:r w:rsidRPr="00CB0A31">
        <w:rPr>
          <w:rFonts w:ascii="Arial" w:hAnsi="Arial" w:cs="Arial"/>
          <w:sz w:val="16"/>
          <w:szCs w:val="16"/>
        </w:rPr>
        <w:t>П О С Т А Н О В Л Е Н И Е</w:t>
      </w:r>
    </w:p>
    <w:p w:rsidR="00CB0A31" w:rsidRPr="00CB0A31" w:rsidRDefault="00CB0A31" w:rsidP="00CB0A31">
      <w:pPr>
        <w:jc w:val="center"/>
        <w:rPr>
          <w:rFonts w:ascii="Arial" w:hAnsi="Arial" w:cs="Arial"/>
          <w:sz w:val="16"/>
          <w:szCs w:val="16"/>
        </w:rPr>
      </w:pPr>
      <w:r w:rsidRPr="00CB0A31">
        <w:rPr>
          <w:rFonts w:ascii="Arial" w:hAnsi="Arial" w:cs="Arial"/>
          <w:sz w:val="16"/>
          <w:szCs w:val="16"/>
        </w:rPr>
        <w:t>26.02.2025 № 486</w:t>
      </w:r>
    </w:p>
    <w:p w:rsidR="00896676" w:rsidRDefault="00CB0A31" w:rsidP="00CB0A31">
      <w:pPr>
        <w:autoSpaceDE w:val="0"/>
        <w:jc w:val="center"/>
        <w:rPr>
          <w:rFonts w:ascii="Arial" w:eastAsia="Calibri" w:hAnsi="Arial" w:cs="Arial"/>
          <w:b/>
          <w:sz w:val="16"/>
          <w:szCs w:val="16"/>
          <w:lang w:eastAsia="en-US"/>
        </w:rPr>
      </w:pPr>
      <w:r w:rsidRPr="00CB0A31">
        <w:rPr>
          <w:rFonts w:ascii="Arial" w:eastAsia="Lucida Sans Unicode" w:hAnsi="Arial" w:cs="Arial"/>
          <w:b/>
          <w:bCs/>
          <w:kern w:val="3"/>
          <w:sz w:val="16"/>
          <w:szCs w:val="16"/>
          <w:lang w:eastAsia="zh-CN" w:bidi="hi-IN"/>
        </w:rPr>
        <w:t xml:space="preserve">О </w:t>
      </w:r>
      <w:r w:rsidRPr="00CB0A31">
        <w:rPr>
          <w:rFonts w:ascii="Arial" w:hAnsi="Arial" w:cs="Arial"/>
          <w:b/>
          <w:sz w:val="16"/>
          <w:szCs w:val="16"/>
        </w:rPr>
        <w:t xml:space="preserve">проведении открытого аукциона на правозаключения договоров о </w:t>
      </w:r>
      <w:r w:rsidRPr="00CB0A31">
        <w:rPr>
          <w:rFonts w:ascii="Arial" w:eastAsia="Calibri" w:hAnsi="Arial" w:cs="Arial"/>
          <w:b/>
          <w:sz w:val="16"/>
          <w:szCs w:val="16"/>
          <w:lang w:eastAsia="en-US"/>
        </w:rPr>
        <w:t>предоставлении права</w:t>
      </w:r>
    </w:p>
    <w:p w:rsidR="00CB0A31" w:rsidRPr="00CB0A31" w:rsidRDefault="00CB0A31" w:rsidP="00CB0A31">
      <w:pPr>
        <w:autoSpaceDE w:val="0"/>
        <w:jc w:val="center"/>
        <w:rPr>
          <w:rFonts w:ascii="Arial" w:eastAsia="Calibri" w:hAnsi="Arial" w:cs="Arial"/>
          <w:kern w:val="1"/>
          <w:sz w:val="16"/>
          <w:szCs w:val="16"/>
          <w:lang w:eastAsia="ar-SA"/>
        </w:rPr>
      </w:pPr>
      <w:r w:rsidRPr="00CB0A31">
        <w:rPr>
          <w:rFonts w:ascii="Arial" w:eastAsia="Calibri" w:hAnsi="Arial" w:cs="Arial"/>
          <w:b/>
          <w:sz w:val="16"/>
          <w:szCs w:val="16"/>
          <w:lang w:eastAsia="en-US"/>
        </w:rPr>
        <w:t>на размещение нестационарного торгового</w:t>
      </w:r>
      <w:r>
        <w:rPr>
          <w:rFonts w:ascii="Arial" w:eastAsia="Calibri" w:hAnsi="Arial" w:cs="Arial"/>
          <w:b/>
          <w:sz w:val="16"/>
          <w:szCs w:val="16"/>
          <w:lang w:eastAsia="en-US"/>
        </w:rPr>
        <w:t xml:space="preserve"> </w:t>
      </w:r>
      <w:r w:rsidRPr="00CB0A31">
        <w:rPr>
          <w:rFonts w:ascii="Arial" w:eastAsia="Calibri" w:hAnsi="Arial" w:cs="Arial"/>
          <w:b/>
          <w:sz w:val="16"/>
          <w:szCs w:val="16"/>
          <w:lang w:eastAsia="en-US"/>
        </w:rPr>
        <w:t>объекта на территории Валдайского</w:t>
      </w:r>
      <w:r>
        <w:rPr>
          <w:rFonts w:ascii="Arial" w:eastAsia="Calibri" w:hAnsi="Arial" w:cs="Arial"/>
          <w:b/>
          <w:sz w:val="16"/>
          <w:szCs w:val="16"/>
          <w:lang w:eastAsia="en-US"/>
        </w:rPr>
        <w:t xml:space="preserve"> </w:t>
      </w:r>
      <w:r w:rsidRPr="00CB0A31">
        <w:rPr>
          <w:rFonts w:ascii="Arial" w:eastAsia="Calibri" w:hAnsi="Arial" w:cs="Arial"/>
          <w:b/>
          <w:sz w:val="16"/>
          <w:szCs w:val="16"/>
          <w:lang w:eastAsia="en-US"/>
        </w:rPr>
        <w:t>муниципального района</w:t>
      </w:r>
    </w:p>
    <w:p w:rsidR="00CB0A31" w:rsidRPr="00CB0A31" w:rsidRDefault="00CB0A31" w:rsidP="00CB0A31">
      <w:pPr>
        <w:autoSpaceDE w:val="0"/>
        <w:autoSpaceDN w:val="0"/>
        <w:adjustRightInd w:val="0"/>
        <w:ind w:firstLine="284"/>
        <w:jc w:val="both"/>
        <w:rPr>
          <w:rFonts w:ascii="Arial" w:hAnsi="Arial" w:cs="Arial"/>
          <w:b/>
          <w:sz w:val="16"/>
          <w:szCs w:val="16"/>
        </w:rPr>
      </w:pPr>
      <w:r w:rsidRPr="00CB0A31">
        <w:rPr>
          <w:rFonts w:ascii="Arial" w:hAnsi="Arial" w:cs="Arial"/>
          <w:sz w:val="16"/>
          <w:szCs w:val="16"/>
        </w:rPr>
        <w:t xml:space="preserve">В соответствии с Положением о порядке размещения нестационарных торговых объектов на территории Валдайского муниципального района, утверждённым постановлением Администрации Валдайского муниципального района от 21.04.2017 № 680, схемой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Валдайского муниципального района», утвержденной постановлением Администрации Валдайского муниципального района от 16.03.2017 № 378, Администрация Валдайского муниципального района </w:t>
      </w:r>
      <w:r w:rsidRPr="00CB0A31">
        <w:rPr>
          <w:rFonts w:ascii="Arial" w:hAnsi="Arial" w:cs="Arial"/>
          <w:b/>
          <w:sz w:val="16"/>
          <w:szCs w:val="16"/>
        </w:rPr>
        <w:t>ПОСТАНОВЛЯЕТ:</w:t>
      </w:r>
    </w:p>
    <w:p w:rsidR="00CB0A31" w:rsidRPr="00CB0A31" w:rsidRDefault="00CB0A31" w:rsidP="00CB0A31">
      <w:pPr>
        <w:ind w:firstLine="284"/>
        <w:jc w:val="both"/>
        <w:rPr>
          <w:rFonts w:ascii="Arial" w:hAnsi="Arial" w:cs="Arial"/>
          <w:b/>
          <w:sz w:val="16"/>
          <w:szCs w:val="16"/>
        </w:rPr>
      </w:pPr>
      <w:r w:rsidRPr="00CB0A31">
        <w:rPr>
          <w:rFonts w:ascii="Arial" w:hAnsi="Arial" w:cs="Arial"/>
          <w:sz w:val="16"/>
          <w:szCs w:val="16"/>
        </w:rPr>
        <w:t xml:space="preserve">1. </w:t>
      </w:r>
      <w:r w:rsidRPr="00CB0A31">
        <w:rPr>
          <w:rFonts w:ascii="Arial" w:eastAsia="Calibri" w:hAnsi="Arial" w:cs="Arial"/>
          <w:kern w:val="1"/>
          <w:sz w:val="16"/>
          <w:szCs w:val="16"/>
          <w:lang w:eastAsia="ar-SA"/>
        </w:rPr>
        <w:t>Провести аукцион на право заключения договора о предоставлении права на размещение нестационарного торгового объекта на территории</w:t>
      </w:r>
      <w:r w:rsidRPr="00CB0A31">
        <w:rPr>
          <w:rFonts w:ascii="Arial" w:hAnsi="Arial" w:cs="Arial"/>
          <w:sz w:val="16"/>
          <w:szCs w:val="16"/>
        </w:rPr>
        <w:t xml:space="preserve"> Валдайского муниципального района</w:t>
      </w:r>
      <w:r w:rsidRPr="00CB0A31">
        <w:rPr>
          <w:rFonts w:ascii="Arial" w:eastAsia="Calibri" w:hAnsi="Arial" w:cs="Arial"/>
          <w:kern w:val="1"/>
          <w:sz w:val="16"/>
          <w:szCs w:val="16"/>
          <w:lang w:eastAsia="ar-SA"/>
        </w:rPr>
        <w:t>:</w:t>
      </w:r>
    </w:p>
    <w:p w:rsidR="00CB0A31" w:rsidRPr="00CB0A31" w:rsidRDefault="00CB0A31" w:rsidP="00CB0A31">
      <w:pPr>
        <w:suppressAutoHyphens/>
        <w:ind w:firstLine="284"/>
        <w:jc w:val="both"/>
        <w:textAlignment w:val="baseline"/>
        <w:rPr>
          <w:rFonts w:ascii="Arial" w:hAnsi="Arial" w:cs="Arial"/>
          <w:sz w:val="16"/>
          <w:szCs w:val="16"/>
        </w:rPr>
      </w:pPr>
      <w:r w:rsidRPr="00CB0A31">
        <w:rPr>
          <w:rFonts w:ascii="Arial" w:eastAsia="Calibri" w:hAnsi="Arial" w:cs="Arial"/>
          <w:kern w:val="1"/>
          <w:sz w:val="16"/>
          <w:szCs w:val="16"/>
          <w:lang w:eastAsia="ar-SA"/>
        </w:rPr>
        <w:t xml:space="preserve">1.1. Нестационарный торговый объект </w:t>
      </w:r>
      <w:r w:rsidRPr="00CB0A31">
        <w:rPr>
          <w:rFonts w:ascii="Arial" w:hAnsi="Arial" w:cs="Arial"/>
          <w:sz w:val="16"/>
          <w:szCs w:val="16"/>
        </w:rPr>
        <w:t xml:space="preserve">общей площадью 7,0 кв.м, расположенный в кадастровом квартале </w:t>
      </w:r>
      <w:r w:rsidRPr="00CB0A31">
        <w:rPr>
          <w:rFonts w:ascii="Arial" w:hAnsi="Arial" w:cs="Arial"/>
          <w:sz w:val="16"/>
          <w:szCs w:val="16"/>
          <w:shd w:val="clear" w:color="auto" w:fill="FFFFFF"/>
        </w:rPr>
        <w:t>53:03:0101037:9</w:t>
      </w:r>
      <w:r w:rsidRPr="00CB0A31">
        <w:rPr>
          <w:rFonts w:ascii="Arial" w:hAnsi="Arial" w:cs="Arial"/>
          <w:sz w:val="16"/>
          <w:szCs w:val="16"/>
        </w:rPr>
        <w:t xml:space="preserve">, рядом с кадастровом участком </w:t>
      </w:r>
      <w:r w:rsidRPr="00CB0A31">
        <w:rPr>
          <w:rFonts w:ascii="Arial" w:hAnsi="Arial" w:cs="Arial"/>
          <w:sz w:val="16"/>
          <w:szCs w:val="16"/>
          <w:shd w:val="clear" w:color="auto" w:fill="FFFFFF"/>
        </w:rPr>
        <w:t xml:space="preserve">53:03:0101037:9, </w:t>
      </w:r>
      <w:r w:rsidRPr="00CB0A31">
        <w:rPr>
          <w:rFonts w:ascii="Arial" w:hAnsi="Arial" w:cs="Arial"/>
          <w:sz w:val="16"/>
          <w:szCs w:val="16"/>
        </w:rPr>
        <w:t>по адресу: Новгородская область, г. Валдай, ул. Механизаторов, целевое назначение – розничная торговля газетами и журналами;</w:t>
      </w:r>
    </w:p>
    <w:p w:rsidR="00CB0A31" w:rsidRPr="00CB0A31" w:rsidRDefault="00CB0A31" w:rsidP="00CB0A31">
      <w:pPr>
        <w:pStyle w:val="Standard"/>
        <w:ind w:firstLine="284"/>
        <w:jc w:val="both"/>
        <w:rPr>
          <w:rFonts w:ascii="Arial" w:hAnsi="Arial" w:cs="Arial"/>
          <w:sz w:val="16"/>
          <w:szCs w:val="16"/>
        </w:rPr>
      </w:pPr>
      <w:r w:rsidRPr="00CB0A31">
        <w:rPr>
          <w:rFonts w:ascii="Arial" w:eastAsia="Calibri" w:hAnsi="Arial" w:cs="Arial"/>
          <w:kern w:val="1"/>
          <w:sz w:val="16"/>
          <w:szCs w:val="16"/>
          <w:lang w:eastAsia="ar-SA"/>
        </w:rPr>
        <w:t>2. Комитету экономического развития Администрации муниципального района провести аукцион по приобретению права на заключение договора о предоставлении права на размещение нестационарного торгового объекта на территории Валдайского муниципального района в соответствии с действующим законодательством Российской Федерации.</w:t>
      </w:r>
    </w:p>
    <w:p w:rsidR="00CB0A31" w:rsidRPr="00CB0A31" w:rsidRDefault="00CB0A31" w:rsidP="00CB0A31">
      <w:pPr>
        <w:ind w:firstLine="284"/>
        <w:jc w:val="both"/>
        <w:rPr>
          <w:rFonts w:ascii="Arial" w:hAnsi="Arial" w:cs="Arial"/>
          <w:sz w:val="16"/>
          <w:szCs w:val="16"/>
        </w:rPr>
      </w:pPr>
      <w:r w:rsidRPr="00CB0A31">
        <w:rPr>
          <w:rFonts w:ascii="Arial" w:eastAsia="SimSun" w:hAnsi="Arial" w:cs="Arial"/>
          <w:kern w:val="1"/>
          <w:sz w:val="16"/>
          <w:szCs w:val="16"/>
          <w:lang w:eastAsia="hi-IN" w:bidi="hi-IN"/>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B0A31" w:rsidRPr="00CB0A31" w:rsidRDefault="00CB0A31" w:rsidP="00CB0A31">
      <w:pPr>
        <w:jc w:val="both"/>
        <w:rPr>
          <w:rFonts w:ascii="Arial" w:hAnsi="Arial" w:cs="Arial"/>
          <w:sz w:val="16"/>
          <w:szCs w:val="16"/>
        </w:rPr>
      </w:pPr>
      <w:r w:rsidRPr="00CB0A31">
        <w:rPr>
          <w:rFonts w:ascii="Arial" w:hAnsi="Arial" w:cs="Arial"/>
          <w:b/>
          <w:sz w:val="16"/>
          <w:szCs w:val="16"/>
        </w:rPr>
        <w:t>Глава муниципального района</w:t>
      </w:r>
      <w:r w:rsidRPr="00CB0A31">
        <w:rPr>
          <w:rFonts w:ascii="Arial" w:hAnsi="Arial" w:cs="Arial"/>
          <w:b/>
          <w:sz w:val="16"/>
          <w:szCs w:val="16"/>
        </w:rPr>
        <w:tab/>
      </w:r>
      <w:r w:rsidRPr="00CB0A31">
        <w:rPr>
          <w:rFonts w:ascii="Arial" w:hAnsi="Arial" w:cs="Arial"/>
          <w:b/>
          <w:sz w:val="16"/>
          <w:szCs w:val="16"/>
        </w:rPr>
        <w:tab/>
        <w:t>Ю.В.Стадэ</w:t>
      </w:r>
    </w:p>
    <w:p w:rsidR="0001427D" w:rsidRPr="00CB0A31" w:rsidRDefault="0001427D" w:rsidP="00D3682B">
      <w:pPr>
        <w:tabs>
          <w:tab w:val="left" w:pos="5954"/>
        </w:tabs>
        <w:jc w:val="right"/>
        <w:rPr>
          <w:rFonts w:ascii="Arial" w:hAnsi="Arial" w:cs="Arial"/>
          <w:b/>
          <w:sz w:val="16"/>
          <w:szCs w:val="16"/>
        </w:rPr>
      </w:pPr>
    </w:p>
    <w:p w:rsidR="00D25A7C" w:rsidRPr="00CB0A31" w:rsidRDefault="00D25A7C" w:rsidP="00D25A7C">
      <w:pPr>
        <w:jc w:val="center"/>
        <w:rPr>
          <w:rFonts w:ascii="Arial" w:hAnsi="Arial" w:cs="Arial"/>
          <w:sz w:val="16"/>
          <w:szCs w:val="16"/>
        </w:rPr>
      </w:pPr>
      <w:r w:rsidRPr="00CB0A31">
        <w:rPr>
          <w:rFonts w:ascii="Arial" w:hAnsi="Arial" w:cs="Arial"/>
          <w:b/>
          <w:sz w:val="16"/>
          <w:szCs w:val="16"/>
        </w:rPr>
        <w:t>АДМИНИСТРАЦИЯ ВАЛДАЙСКОГО МУНИЦИПАЛЬНОГО РАЙОНА</w:t>
      </w:r>
    </w:p>
    <w:p w:rsidR="00D25A7C" w:rsidRPr="00D25A7C" w:rsidRDefault="00D25A7C" w:rsidP="00D25A7C">
      <w:pPr>
        <w:jc w:val="center"/>
        <w:rPr>
          <w:rFonts w:ascii="Arial" w:hAnsi="Arial" w:cs="Arial"/>
          <w:color w:val="000000"/>
          <w:sz w:val="16"/>
          <w:szCs w:val="16"/>
        </w:rPr>
      </w:pPr>
      <w:r w:rsidRPr="00D25A7C">
        <w:rPr>
          <w:rFonts w:ascii="Arial" w:hAnsi="Arial" w:cs="Arial"/>
          <w:sz w:val="16"/>
          <w:szCs w:val="16"/>
        </w:rPr>
        <w:t>П О С Т А Н О В Л Е Н И Е</w:t>
      </w:r>
    </w:p>
    <w:p w:rsidR="00D25A7C" w:rsidRPr="00D25A7C" w:rsidRDefault="00D25A7C" w:rsidP="00D25A7C">
      <w:pPr>
        <w:jc w:val="center"/>
        <w:rPr>
          <w:rFonts w:ascii="Arial" w:hAnsi="Arial" w:cs="Arial"/>
          <w:sz w:val="16"/>
          <w:szCs w:val="16"/>
        </w:rPr>
      </w:pPr>
      <w:r w:rsidRPr="00D25A7C">
        <w:rPr>
          <w:rFonts w:ascii="Arial" w:hAnsi="Arial" w:cs="Arial"/>
          <w:sz w:val="16"/>
          <w:szCs w:val="16"/>
        </w:rPr>
        <w:t xml:space="preserve">26.02.2025 № 489 </w:t>
      </w:r>
    </w:p>
    <w:p w:rsidR="00896676" w:rsidRDefault="00D25A7C" w:rsidP="00D25A7C">
      <w:pPr>
        <w:pStyle w:val="ConsPlusNormal"/>
        <w:ind w:firstLine="0"/>
        <w:jc w:val="center"/>
        <w:rPr>
          <w:b/>
          <w:bCs/>
          <w:sz w:val="16"/>
          <w:szCs w:val="16"/>
        </w:rPr>
      </w:pPr>
      <w:r w:rsidRPr="00D25A7C">
        <w:rPr>
          <w:b/>
          <w:bCs/>
          <w:sz w:val="16"/>
          <w:szCs w:val="16"/>
        </w:rPr>
        <w:t xml:space="preserve">О внесении изменений в муниципальную программу«Переселение граждан, проживающихна территории </w:t>
      </w:r>
    </w:p>
    <w:p w:rsidR="00896676" w:rsidRDefault="00D25A7C" w:rsidP="00D25A7C">
      <w:pPr>
        <w:pStyle w:val="ConsPlusNormal"/>
        <w:ind w:firstLine="0"/>
        <w:jc w:val="center"/>
        <w:rPr>
          <w:b/>
          <w:bCs/>
          <w:sz w:val="16"/>
          <w:szCs w:val="16"/>
        </w:rPr>
      </w:pPr>
      <w:r w:rsidRPr="00D25A7C">
        <w:rPr>
          <w:b/>
          <w:bCs/>
          <w:sz w:val="16"/>
          <w:szCs w:val="16"/>
        </w:rPr>
        <w:t>Валдайского городского поселения и Валд</w:t>
      </w:r>
      <w:r w:rsidR="00896676">
        <w:rPr>
          <w:b/>
          <w:bCs/>
          <w:sz w:val="16"/>
          <w:szCs w:val="16"/>
        </w:rPr>
        <w:t xml:space="preserve">айского муниципального района, </w:t>
      </w:r>
      <w:r w:rsidRPr="00D25A7C">
        <w:rPr>
          <w:b/>
          <w:bCs/>
          <w:sz w:val="16"/>
          <w:szCs w:val="16"/>
        </w:rPr>
        <w:t xml:space="preserve">из жилищного фонда, </w:t>
      </w:r>
    </w:p>
    <w:p w:rsidR="00D25A7C" w:rsidRPr="00D25A7C" w:rsidRDefault="00D25A7C" w:rsidP="00D25A7C">
      <w:pPr>
        <w:pStyle w:val="ConsPlusNormal"/>
        <w:ind w:firstLine="0"/>
        <w:jc w:val="center"/>
        <w:rPr>
          <w:sz w:val="16"/>
          <w:szCs w:val="16"/>
        </w:rPr>
      </w:pPr>
      <w:r w:rsidRPr="00D25A7C">
        <w:rPr>
          <w:b/>
          <w:bCs/>
          <w:sz w:val="16"/>
          <w:szCs w:val="16"/>
        </w:rPr>
        <w:t>признанного аварийным в установленном порядке на 2024-2026 годы»</w:t>
      </w:r>
    </w:p>
    <w:p w:rsidR="00D25A7C" w:rsidRPr="00D25A7C" w:rsidRDefault="00D25A7C" w:rsidP="00D25A7C">
      <w:pPr>
        <w:pStyle w:val="ConsPlusNormal"/>
        <w:ind w:firstLine="284"/>
        <w:jc w:val="both"/>
        <w:rPr>
          <w:b/>
          <w:sz w:val="16"/>
          <w:szCs w:val="16"/>
        </w:rPr>
      </w:pPr>
      <w:r w:rsidRPr="00D25A7C">
        <w:rPr>
          <w:sz w:val="16"/>
          <w:szCs w:val="16"/>
        </w:rPr>
        <w:t xml:space="preserve">В соответствии с Бюджетным </w:t>
      </w:r>
      <w:hyperlink r:id="rId15" w:tooltip="&quot;Бюджетный кодекс Российской Федерации&quot; от 31.07.1998 N 145-ФЗ (ред. от 22.10.2014){КонсультантПлюс}" w:history="1">
        <w:r w:rsidRPr="00D25A7C">
          <w:rPr>
            <w:color w:val="000000"/>
            <w:sz w:val="16"/>
            <w:szCs w:val="16"/>
          </w:rPr>
          <w:t>кодексом</w:t>
        </w:r>
      </w:hyperlink>
      <w:r w:rsidRPr="00D25A7C">
        <w:rPr>
          <w:sz w:val="16"/>
          <w:szCs w:val="16"/>
        </w:rPr>
        <w:t xml:space="preserve"> Российской Федерации и в целях расселения аварийного жилищного фонда на территории Валдайского городского поселения Администрация Валдайского муниципального района </w:t>
      </w:r>
      <w:r w:rsidRPr="00D25A7C">
        <w:rPr>
          <w:b/>
          <w:sz w:val="16"/>
          <w:szCs w:val="16"/>
        </w:rPr>
        <w:t>ПОСТАНОВЛЯЕТ:</w:t>
      </w:r>
    </w:p>
    <w:p w:rsidR="00D25A7C" w:rsidRPr="00D25A7C" w:rsidRDefault="00D25A7C" w:rsidP="00D25A7C">
      <w:pPr>
        <w:pStyle w:val="ConsPlusNormal"/>
        <w:ind w:firstLine="284"/>
        <w:jc w:val="both"/>
        <w:rPr>
          <w:sz w:val="16"/>
          <w:szCs w:val="16"/>
        </w:rPr>
      </w:pPr>
      <w:r w:rsidRPr="00D25A7C">
        <w:rPr>
          <w:sz w:val="16"/>
          <w:szCs w:val="16"/>
        </w:rPr>
        <w:t xml:space="preserve">1. Внести изменения в муниципальную </w:t>
      </w:r>
      <w:hyperlink w:anchor="Par35" w:tooltip="Ссылка на текущий документ" w:history="1">
        <w:r w:rsidRPr="00D25A7C">
          <w:rPr>
            <w:color w:val="000000"/>
            <w:sz w:val="16"/>
            <w:szCs w:val="16"/>
          </w:rPr>
          <w:t>программу</w:t>
        </w:r>
      </w:hyperlink>
      <w:r w:rsidRPr="00D25A7C">
        <w:rPr>
          <w:sz w:val="16"/>
          <w:szCs w:val="16"/>
        </w:rPr>
        <w:t xml:space="preserve"> «Переселение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2024-2026 годы», утвержденную постановлением Администрации Валдайского муниципального района от 09.01.2024 № 3, изложив в прилагаемой редакции.</w:t>
      </w:r>
    </w:p>
    <w:p w:rsidR="00D25A7C" w:rsidRPr="00D25A7C" w:rsidRDefault="00D25A7C" w:rsidP="00D25A7C">
      <w:pPr>
        <w:tabs>
          <w:tab w:val="left" w:pos="3560"/>
        </w:tabs>
        <w:ind w:firstLine="284"/>
        <w:jc w:val="both"/>
        <w:rPr>
          <w:rFonts w:ascii="Arial" w:hAnsi="Arial" w:cs="Arial"/>
          <w:sz w:val="16"/>
          <w:szCs w:val="16"/>
        </w:rPr>
      </w:pPr>
      <w:r w:rsidRPr="00D25A7C">
        <w:rPr>
          <w:rFonts w:ascii="Arial" w:hAnsi="Arial" w:cs="Arial"/>
          <w:kern w:val="16"/>
          <w:sz w:val="16"/>
          <w:szCs w:val="16"/>
        </w:rPr>
        <w:t>2. Опубликовать постановление в бюллетене «Валдайский Вестник» и р</w:t>
      </w:r>
      <w:r w:rsidRPr="00D25A7C">
        <w:rPr>
          <w:rFonts w:ascii="Arial" w:hAnsi="Arial" w:cs="Arial"/>
          <w:sz w:val="16"/>
          <w:szCs w:val="16"/>
        </w:rPr>
        <w:t>азместить на официальном сайте Администрации Валдайского муниципального района в сети «Интернет».</w:t>
      </w:r>
    </w:p>
    <w:p w:rsidR="00D25A7C" w:rsidRPr="00D25A7C" w:rsidRDefault="00D25A7C" w:rsidP="00D25A7C">
      <w:pPr>
        <w:ind w:firstLine="284"/>
        <w:jc w:val="both"/>
        <w:rPr>
          <w:rFonts w:ascii="Arial" w:hAnsi="Arial" w:cs="Arial"/>
          <w:b/>
          <w:sz w:val="16"/>
          <w:szCs w:val="16"/>
        </w:rPr>
      </w:pPr>
      <w:r w:rsidRPr="00D25A7C">
        <w:rPr>
          <w:rFonts w:ascii="Arial" w:hAnsi="Arial" w:cs="Arial"/>
          <w:b/>
          <w:sz w:val="16"/>
          <w:szCs w:val="16"/>
        </w:rPr>
        <w:t>Глава муниципального района</w:t>
      </w:r>
      <w:r w:rsidRPr="00D25A7C">
        <w:rPr>
          <w:rFonts w:ascii="Arial" w:hAnsi="Arial" w:cs="Arial"/>
          <w:b/>
          <w:sz w:val="16"/>
          <w:szCs w:val="16"/>
        </w:rPr>
        <w:tab/>
      </w:r>
      <w:r w:rsidRPr="00D25A7C">
        <w:rPr>
          <w:rFonts w:ascii="Arial" w:hAnsi="Arial" w:cs="Arial"/>
          <w:b/>
          <w:sz w:val="16"/>
          <w:szCs w:val="16"/>
        </w:rPr>
        <w:tab/>
        <w:t>Ю.В.Стадэ</w:t>
      </w:r>
    </w:p>
    <w:p w:rsidR="00D25A7C" w:rsidRPr="00896676" w:rsidRDefault="00D25A7C" w:rsidP="00896676">
      <w:pPr>
        <w:ind w:left="8675"/>
        <w:jc w:val="center"/>
        <w:rPr>
          <w:rFonts w:ascii="Arial" w:hAnsi="Arial" w:cs="Arial"/>
          <w:sz w:val="12"/>
          <w:szCs w:val="16"/>
        </w:rPr>
      </w:pPr>
      <w:r w:rsidRPr="00896676">
        <w:rPr>
          <w:rFonts w:ascii="Arial" w:hAnsi="Arial" w:cs="Arial"/>
          <w:sz w:val="12"/>
          <w:szCs w:val="16"/>
        </w:rPr>
        <w:t>Приложение</w:t>
      </w:r>
    </w:p>
    <w:p w:rsidR="00D25A7C" w:rsidRPr="00896676" w:rsidRDefault="00D25A7C" w:rsidP="00896676">
      <w:pPr>
        <w:ind w:left="8675"/>
        <w:jc w:val="center"/>
        <w:rPr>
          <w:rFonts w:ascii="Arial" w:hAnsi="Arial" w:cs="Arial"/>
          <w:sz w:val="12"/>
          <w:szCs w:val="16"/>
        </w:rPr>
      </w:pPr>
      <w:r w:rsidRPr="00896676">
        <w:rPr>
          <w:rFonts w:ascii="Arial" w:hAnsi="Arial" w:cs="Arial"/>
          <w:sz w:val="12"/>
          <w:szCs w:val="16"/>
        </w:rPr>
        <w:t>к постановлению Администрации</w:t>
      </w:r>
    </w:p>
    <w:p w:rsidR="00D25A7C" w:rsidRPr="00896676" w:rsidRDefault="00D25A7C" w:rsidP="00896676">
      <w:pPr>
        <w:ind w:left="8675"/>
        <w:jc w:val="center"/>
        <w:rPr>
          <w:rFonts w:ascii="Arial" w:hAnsi="Arial" w:cs="Arial"/>
          <w:sz w:val="12"/>
          <w:szCs w:val="16"/>
        </w:rPr>
      </w:pPr>
      <w:r w:rsidRPr="00896676">
        <w:rPr>
          <w:rFonts w:ascii="Arial" w:hAnsi="Arial" w:cs="Arial"/>
          <w:sz w:val="12"/>
          <w:szCs w:val="16"/>
        </w:rPr>
        <w:t>муниципального района</w:t>
      </w:r>
      <w:r w:rsidR="00896676" w:rsidRPr="00896676">
        <w:rPr>
          <w:rFonts w:ascii="Arial" w:hAnsi="Arial" w:cs="Arial"/>
          <w:sz w:val="12"/>
          <w:szCs w:val="16"/>
        </w:rPr>
        <w:t xml:space="preserve"> </w:t>
      </w:r>
      <w:r w:rsidRPr="00896676">
        <w:rPr>
          <w:rFonts w:ascii="Arial" w:hAnsi="Arial" w:cs="Arial"/>
          <w:sz w:val="12"/>
          <w:szCs w:val="16"/>
        </w:rPr>
        <w:t xml:space="preserve">от 26.02.2025 </w:t>
      </w:r>
      <w:r w:rsidRPr="00896676">
        <w:rPr>
          <w:rFonts w:ascii="Arial" w:hAnsi="Arial" w:cs="Arial"/>
          <w:color w:val="000000"/>
          <w:sz w:val="12"/>
          <w:szCs w:val="16"/>
        </w:rPr>
        <w:t>№ 489</w:t>
      </w:r>
    </w:p>
    <w:p w:rsidR="00D25A7C" w:rsidRPr="00D25A7C" w:rsidRDefault="00D25A7C" w:rsidP="005D44C8">
      <w:pPr>
        <w:widowControl w:val="0"/>
        <w:ind w:firstLine="284"/>
        <w:jc w:val="center"/>
        <w:rPr>
          <w:rFonts w:ascii="Arial" w:hAnsi="Arial" w:cs="Arial"/>
          <w:b/>
          <w:sz w:val="16"/>
          <w:szCs w:val="16"/>
        </w:rPr>
      </w:pPr>
      <w:r w:rsidRPr="00D25A7C">
        <w:rPr>
          <w:rFonts w:ascii="Arial" w:hAnsi="Arial" w:cs="Arial"/>
          <w:b/>
          <w:sz w:val="16"/>
          <w:szCs w:val="16"/>
        </w:rPr>
        <w:t>МУНИЦИПАЛЬНАЯ ПРОГРАММА</w:t>
      </w:r>
    </w:p>
    <w:p w:rsidR="00896676" w:rsidRDefault="00D25A7C" w:rsidP="005D44C8">
      <w:pPr>
        <w:pStyle w:val="ConsPlusNormal"/>
        <w:ind w:firstLine="284"/>
        <w:jc w:val="center"/>
        <w:rPr>
          <w:b/>
          <w:bCs/>
          <w:sz w:val="16"/>
          <w:szCs w:val="16"/>
        </w:rPr>
      </w:pPr>
      <w:r w:rsidRPr="00D25A7C">
        <w:rPr>
          <w:b/>
          <w:bCs/>
          <w:sz w:val="16"/>
          <w:szCs w:val="16"/>
        </w:rPr>
        <w:t>«Переселение граждан, проживающих на территории Валдайского</w:t>
      </w:r>
      <w:r>
        <w:rPr>
          <w:b/>
          <w:bCs/>
          <w:sz w:val="16"/>
          <w:szCs w:val="16"/>
        </w:rPr>
        <w:t xml:space="preserve"> </w:t>
      </w:r>
      <w:r w:rsidRPr="00D25A7C">
        <w:rPr>
          <w:b/>
          <w:bCs/>
          <w:sz w:val="16"/>
          <w:szCs w:val="16"/>
        </w:rPr>
        <w:t xml:space="preserve">городского поселения и Валдайского муниципального района, </w:t>
      </w:r>
    </w:p>
    <w:p w:rsidR="00D25A7C" w:rsidRPr="00D25A7C" w:rsidRDefault="00D25A7C" w:rsidP="005D44C8">
      <w:pPr>
        <w:pStyle w:val="ConsPlusNormal"/>
        <w:ind w:firstLine="284"/>
        <w:jc w:val="center"/>
        <w:rPr>
          <w:b/>
          <w:bCs/>
          <w:sz w:val="16"/>
          <w:szCs w:val="16"/>
        </w:rPr>
      </w:pPr>
      <w:r w:rsidRPr="00D25A7C">
        <w:rPr>
          <w:b/>
          <w:bCs/>
          <w:sz w:val="16"/>
          <w:szCs w:val="16"/>
        </w:rPr>
        <w:t>из жилищного фонда, признанного аварийным в установленном порядке на 2024-2026 годы»</w:t>
      </w:r>
    </w:p>
    <w:p w:rsidR="00D25A7C" w:rsidRPr="00D25A7C" w:rsidRDefault="00D25A7C" w:rsidP="005D44C8">
      <w:pPr>
        <w:pStyle w:val="ConsPlusTitle"/>
        <w:ind w:firstLine="284"/>
        <w:jc w:val="center"/>
        <w:rPr>
          <w:rFonts w:ascii="Arial" w:hAnsi="Arial" w:cs="Arial"/>
          <w:b w:val="0"/>
          <w:sz w:val="16"/>
          <w:szCs w:val="16"/>
        </w:rPr>
      </w:pPr>
      <w:r w:rsidRPr="00D25A7C">
        <w:rPr>
          <w:rFonts w:ascii="Arial" w:hAnsi="Arial" w:cs="Arial"/>
          <w:b w:val="0"/>
          <w:sz w:val="16"/>
          <w:szCs w:val="16"/>
        </w:rPr>
        <w:t>(далее - муниципальная программа)</w:t>
      </w:r>
    </w:p>
    <w:p w:rsidR="00D25A7C" w:rsidRPr="00D25A7C" w:rsidRDefault="00D25A7C" w:rsidP="005D44C8">
      <w:pPr>
        <w:widowControl w:val="0"/>
        <w:ind w:firstLine="284"/>
        <w:jc w:val="center"/>
        <w:rPr>
          <w:rFonts w:ascii="Arial" w:hAnsi="Arial" w:cs="Arial"/>
          <w:b/>
          <w:sz w:val="16"/>
          <w:szCs w:val="16"/>
        </w:rPr>
      </w:pPr>
      <w:r w:rsidRPr="00D25A7C">
        <w:rPr>
          <w:rFonts w:ascii="Arial" w:hAnsi="Arial" w:cs="Arial"/>
          <w:b/>
          <w:sz w:val="16"/>
          <w:szCs w:val="16"/>
        </w:rPr>
        <w:t>ПАСПОРТ</w:t>
      </w:r>
    </w:p>
    <w:p w:rsidR="00D25A7C" w:rsidRPr="00D25A7C" w:rsidRDefault="00D25A7C" w:rsidP="005D44C8">
      <w:pPr>
        <w:pStyle w:val="ConsPlusNormal"/>
        <w:ind w:firstLine="284"/>
        <w:jc w:val="center"/>
        <w:rPr>
          <w:sz w:val="16"/>
          <w:szCs w:val="16"/>
        </w:rPr>
      </w:pPr>
      <w:r w:rsidRPr="00D25A7C">
        <w:rPr>
          <w:b/>
          <w:sz w:val="16"/>
          <w:szCs w:val="16"/>
        </w:rPr>
        <w:t xml:space="preserve">муниципальной программы </w:t>
      </w:r>
      <w:r w:rsidRPr="00D25A7C">
        <w:rPr>
          <w:b/>
          <w:bCs/>
          <w:sz w:val="16"/>
          <w:szCs w:val="16"/>
        </w:rPr>
        <w:t>«Переселение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2024-2026 годы»</w:t>
      </w:r>
    </w:p>
    <w:p w:rsidR="00D25A7C" w:rsidRPr="00D25A7C" w:rsidRDefault="00D25A7C" w:rsidP="005D44C8">
      <w:pPr>
        <w:pStyle w:val="ConsPlusNonformat"/>
        <w:ind w:firstLine="284"/>
        <w:jc w:val="both"/>
        <w:rPr>
          <w:rFonts w:ascii="Arial" w:hAnsi="Arial" w:cs="Arial"/>
          <w:sz w:val="16"/>
          <w:szCs w:val="16"/>
        </w:rPr>
      </w:pPr>
      <w:bookmarkStart w:id="2" w:name="Par107"/>
      <w:bookmarkEnd w:id="2"/>
      <w:r w:rsidRPr="00D25A7C">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 (далее – Комитет).</w:t>
      </w:r>
    </w:p>
    <w:p w:rsidR="00D25A7C" w:rsidRPr="00D25A7C" w:rsidRDefault="00D25A7C" w:rsidP="005D44C8">
      <w:pPr>
        <w:pStyle w:val="ConsPlusNonformat"/>
        <w:ind w:firstLine="284"/>
        <w:jc w:val="both"/>
        <w:rPr>
          <w:rFonts w:ascii="Arial" w:hAnsi="Arial" w:cs="Arial"/>
          <w:sz w:val="16"/>
          <w:szCs w:val="16"/>
        </w:rPr>
      </w:pPr>
      <w:r w:rsidRPr="00D25A7C">
        <w:rPr>
          <w:rFonts w:ascii="Arial" w:hAnsi="Arial" w:cs="Arial"/>
          <w:sz w:val="16"/>
          <w:szCs w:val="16"/>
        </w:rPr>
        <w:t>2. Соисполнители муниципальной программы: комитет финансов Администрации Валдайского муниципального района.</w:t>
      </w:r>
    </w:p>
    <w:p w:rsidR="00D25A7C" w:rsidRPr="00D25A7C" w:rsidRDefault="00D25A7C" w:rsidP="005D44C8">
      <w:pPr>
        <w:pStyle w:val="ConsPlusNonformat"/>
        <w:ind w:firstLine="284"/>
        <w:jc w:val="both"/>
        <w:rPr>
          <w:rFonts w:ascii="Arial" w:hAnsi="Arial" w:cs="Arial"/>
          <w:sz w:val="16"/>
          <w:szCs w:val="16"/>
        </w:rPr>
      </w:pPr>
      <w:r w:rsidRPr="00D25A7C">
        <w:rPr>
          <w:rFonts w:ascii="Arial" w:hAnsi="Arial" w:cs="Arial"/>
          <w:sz w:val="16"/>
          <w:szCs w:val="16"/>
        </w:rPr>
        <w:t>3. Цели муниципальной программы: поэтапная ликвидация аварийного жилищного фонда и переселение граждан из аварийных домов, признанных в установленном порядке аварийными и подлежащими сносу или реконструкции, в отношении которых планируется переселение граждан в 2024-2026 годах.</w:t>
      </w:r>
    </w:p>
    <w:p w:rsidR="00D25A7C" w:rsidRPr="00D25A7C" w:rsidRDefault="00D25A7C" w:rsidP="005D44C8">
      <w:pPr>
        <w:pStyle w:val="ConsPlusNonformat"/>
        <w:ind w:firstLine="284"/>
        <w:jc w:val="both"/>
        <w:rPr>
          <w:rFonts w:ascii="Arial" w:hAnsi="Arial" w:cs="Arial"/>
          <w:sz w:val="16"/>
          <w:szCs w:val="16"/>
        </w:rPr>
      </w:pPr>
      <w:r w:rsidRPr="00D25A7C">
        <w:rPr>
          <w:rFonts w:ascii="Arial" w:hAnsi="Arial" w:cs="Arial"/>
          <w:sz w:val="16"/>
          <w:szCs w:val="16"/>
        </w:rPr>
        <w:t>4. Задачи муниципальной программы: 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p w:rsidR="00D25A7C" w:rsidRPr="00D25A7C" w:rsidRDefault="00D25A7C" w:rsidP="005D44C8">
      <w:pPr>
        <w:pStyle w:val="ConsPlusNonformat"/>
        <w:ind w:firstLine="284"/>
        <w:jc w:val="both"/>
        <w:rPr>
          <w:rFonts w:ascii="Arial" w:hAnsi="Arial" w:cs="Arial"/>
          <w:sz w:val="16"/>
          <w:szCs w:val="16"/>
        </w:rPr>
      </w:pPr>
      <w:r w:rsidRPr="00D25A7C">
        <w:rPr>
          <w:rFonts w:ascii="Arial" w:hAnsi="Arial" w:cs="Arial"/>
          <w:sz w:val="16"/>
          <w:szCs w:val="16"/>
        </w:rPr>
        <w:t>5. Сроки реализации муниципальной программы: 2024-2026 годы.</w:t>
      </w:r>
    </w:p>
    <w:p w:rsidR="00D25A7C" w:rsidRPr="00D25A7C" w:rsidRDefault="00D25A7C" w:rsidP="005D44C8">
      <w:pPr>
        <w:widowControl w:val="0"/>
        <w:ind w:firstLine="284"/>
        <w:jc w:val="both"/>
        <w:rPr>
          <w:rFonts w:ascii="Arial" w:hAnsi="Arial" w:cs="Arial"/>
          <w:sz w:val="16"/>
          <w:szCs w:val="16"/>
        </w:rPr>
      </w:pPr>
      <w:r w:rsidRPr="00D25A7C">
        <w:rPr>
          <w:rFonts w:ascii="Arial" w:hAnsi="Arial" w:cs="Arial"/>
          <w:sz w:val="16"/>
          <w:szCs w:val="16"/>
        </w:rPr>
        <w:t>6. Объемы и источники финансирования муниципальной программы в целом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73"/>
        <w:gridCol w:w="1559"/>
        <w:gridCol w:w="1559"/>
        <w:gridCol w:w="849"/>
        <w:gridCol w:w="4538"/>
        <w:gridCol w:w="992"/>
        <w:gridCol w:w="1280"/>
      </w:tblGrid>
      <w:tr w:rsidR="00D25A7C" w:rsidRPr="00D25A7C" w:rsidTr="00896676">
        <w:trPr>
          <w:trHeight w:val="20"/>
        </w:trPr>
        <w:tc>
          <w:tcPr>
            <w:tcW w:w="252" w:type="pct"/>
            <w:vMerge w:val="restart"/>
            <w:vAlign w:val="center"/>
          </w:tcPr>
          <w:p w:rsidR="00D25A7C" w:rsidRPr="00D25A7C" w:rsidRDefault="00D25A7C" w:rsidP="00896676">
            <w:pPr>
              <w:pStyle w:val="ConsPlusCell"/>
              <w:jc w:val="center"/>
              <w:rPr>
                <w:b/>
                <w:sz w:val="12"/>
                <w:szCs w:val="12"/>
              </w:rPr>
            </w:pPr>
            <w:r w:rsidRPr="00D25A7C">
              <w:rPr>
                <w:b/>
                <w:sz w:val="12"/>
                <w:szCs w:val="12"/>
              </w:rPr>
              <w:t>Год</w:t>
            </w:r>
          </w:p>
        </w:tc>
        <w:tc>
          <w:tcPr>
            <w:tcW w:w="4748" w:type="pct"/>
            <w:gridSpan w:val="6"/>
            <w:vAlign w:val="center"/>
          </w:tcPr>
          <w:p w:rsidR="00D25A7C" w:rsidRPr="00D25A7C" w:rsidRDefault="00D25A7C" w:rsidP="00896676">
            <w:pPr>
              <w:pStyle w:val="ConsPlusCell"/>
              <w:jc w:val="center"/>
              <w:rPr>
                <w:b/>
                <w:sz w:val="12"/>
                <w:szCs w:val="12"/>
              </w:rPr>
            </w:pPr>
            <w:r w:rsidRPr="00D25A7C">
              <w:rPr>
                <w:b/>
                <w:sz w:val="12"/>
                <w:szCs w:val="12"/>
              </w:rPr>
              <w:t>Источники финансирования</w:t>
            </w:r>
          </w:p>
        </w:tc>
      </w:tr>
      <w:tr w:rsidR="00D25A7C" w:rsidRPr="00D25A7C" w:rsidTr="00896676">
        <w:trPr>
          <w:trHeight w:val="20"/>
        </w:trPr>
        <w:tc>
          <w:tcPr>
            <w:tcW w:w="252" w:type="pct"/>
            <w:vMerge/>
            <w:vAlign w:val="center"/>
          </w:tcPr>
          <w:p w:rsidR="00D25A7C" w:rsidRPr="00D25A7C" w:rsidRDefault="00D25A7C" w:rsidP="00896676">
            <w:pPr>
              <w:pStyle w:val="ConsPlusCell"/>
              <w:jc w:val="center"/>
              <w:rPr>
                <w:b/>
                <w:sz w:val="12"/>
                <w:szCs w:val="12"/>
              </w:rPr>
            </w:pPr>
          </w:p>
        </w:tc>
        <w:tc>
          <w:tcPr>
            <w:tcW w:w="687" w:type="pct"/>
            <w:vAlign w:val="center"/>
          </w:tcPr>
          <w:p w:rsidR="00D25A7C" w:rsidRPr="00D25A7C" w:rsidRDefault="00D25A7C" w:rsidP="00896676">
            <w:pPr>
              <w:pStyle w:val="ConsPlusCell"/>
              <w:jc w:val="center"/>
              <w:rPr>
                <w:b/>
                <w:sz w:val="12"/>
                <w:szCs w:val="12"/>
              </w:rPr>
            </w:pPr>
            <w:r w:rsidRPr="00D25A7C">
              <w:rPr>
                <w:b/>
                <w:sz w:val="12"/>
                <w:szCs w:val="12"/>
              </w:rPr>
              <w:t>бюджет Валдайского городского поселения</w:t>
            </w:r>
          </w:p>
        </w:tc>
        <w:tc>
          <w:tcPr>
            <w:tcW w:w="687" w:type="pct"/>
            <w:vAlign w:val="center"/>
          </w:tcPr>
          <w:p w:rsidR="00D25A7C" w:rsidRPr="00D25A7C" w:rsidRDefault="00D25A7C" w:rsidP="00896676">
            <w:pPr>
              <w:jc w:val="center"/>
              <w:rPr>
                <w:rFonts w:ascii="Arial" w:hAnsi="Arial" w:cs="Arial"/>
                <w:b/>
                <w:sz w:val="12"/>
                <w:szCs w:val="12"/>
              </w:rPr>
            </w:pPr>
            <w:r w:rsidRPr="00D25A7C">
              <w:rPr>
                <w:rFonts w:ascii="Arial" w:hAnsi="Arial" w:cs="Arial"/>
                <w:b/>
                <w:sz w:val="12"/>
                <w:szCs w:val="12"/>
              </w:rPr>
              <w:t>бюджет Валдайского муниципального района</w:t>
            </w:r>
          </w:p>
        </w:tc>
        <w:tc>
          <w:tcPr>
            <w:tcW w:w="374" w:type="pct"/>
            <w:vAlign w:val="center"/>
          </w:tcPr>
          <w:p w:rsidR="00D25A7C" w:rsidRPr="00D25A7C" w:rsidRDefault="00D25A7C" w:rsidP="00896676">
            <w:pPr>
              <w:pStyle w:val="ConsPlusCell"/>
              <w:jc w:val="center"/>
              <w:rPr>
                <w:b/>
                <w:sz w:val="12"/>
                <w:szCs w:val="12"/>
              </w:rPr>
            </w:pPr>
            <w:r w:rsidRPr="00D25A7C">
              <w:rPr>
                <w:b/>
                <w:sz w:val="12"/>
                <w:szCs w:val="12"/>
              </w:rPr>
              <w:t>областной бюджет</w:t>
            </w:r>
          </w:p>
        </w:tc>
        <w:tc>
          <w:tcPr>
            <w:tcW w:w="1999" w:type="pct"/>
            <w:vAlign w:val="center"/>
          </w:tcPr>
          <w:p w:rsidR="00D25A7C" w:rsidRPr="00D25A7C" w:rsidRDefault="00D25A7C" w:rsidP="00896676">
            <w:pPr>
              <w:pStyle w:val="ConsPlusCell"/>
              <w:jc w:val="center"/>
              <w:rPr>
                <w:b/>
                <w:sz w:val="12"/>
                <w:szCs w:val="12"/>
              </w:rPr>
            </w:pPr>
            <w:r w:rsidRPr="00D25A7C">
              <w:rPr>
                <w:b/>
                <w:sz w:val="12"/>
                <w:szCs w:val="12"/>
              </w:rPr>
              <w:t>средства государственной корпорации - Фонда содействия реформированию жилищно-коммунального хозяйства</w:t>
            </w:r>
          </w:p>
        </w:tc>
        <w:tc>
          <w:tcPr>
            <w:tcW w:w="437" w:type="pct"/>
            <w:vAlign w:val="center"/>
          </w:tcPr>
          <w:p w:rsidR="00D25A7C" w:rsidRPr="00D25A7C" w:rsidRDefault="00896676" w:rsidP="00896676">
            <w:pPr>
              <w:pStyle w:val="ConsPlusCell"/>
              <w:jc w:val="center"/>
              <w:rPr>
                <w:b/>
                <w:sz w:val="12"/>
                <w:szCs w:val="12"/>
              </w:rPr>
            </w:pPr>
            <w:r>
              <w:rPr>
                <w:b/>
                <w:sz w:val="12"/>
                <w:szCs w:val="12"/>
              </w:rPr>
              <w:t>внебюд</w:t>
            </w:r>
            <w:r w:rsidR="00D25A7C" w:rsidRPr="00D25A7C">
              <w:rPr>
                <w:b/>
                <w:sz w:val="12"/>
                <w:szCs w:val="12"/>
              </w:rPr>
              <w:t>жетные источники</w:t>
            </w:r>
          </w:p>
        </w:tc>
        <w:tc>
          <w:tcPr>
            <w:tcW w:w="564" w:type="pct"/>
            <w:vAlign w:val="center"/>
          </w:tcPr>
          <w:p w:rsidR="00D25A7C" w:rsidRPr="00D25A7C" w:rsidRDefault="00D25A7C" w:rsidP="00896676">
            <w:pPr>
              <w:pStyle w:val="ConsPlusCell"/>
              <w:jc w:val="center"/>
              <w:rPr>
                <w:b/>
                <w:sz w:val="12"/>
                <w:szCs w:val="12"/>
              </w:rPr>
            </w:pPr>
            <w:r w:rsidRPr="00D25A7C">
              <w:rPr>
                <w:b/>
                <w:sz w:val="12"/>
                <w:szCs w:val="12"/>
              </w:rPr>
              <w:t>всего</w:t>
            </w:r>
          </w:p>
        </w:tc>
      </w:tr>
      <w:tr w:rsidR="00D25A7C" w:rsidRPr="00D25A7C" w:rsidTr="00896676">
        <w:trPr>
          <w:trHeight w:val="20"/>
        </w:trPr>
        <w:tc>
          <w:tcPr>
            <w:tcW w:w="252" w:type="pct"/>
            <w:vAlign w:val="center"/>
          </w:tcPr>
          <w:p w:rsidR="00D25A7C" w:rsidRPr="00D25A7C" w:rsidRDefault="00D25A7C" w:rsidP="00896676">
            <w:pPr>
              <w:pStyle w:val="ConsPlusCell"/>
              <w:jc w:val="center"/>
              <w:rPr>
                <w:sz w:val="12"/>
                <w:szCs w:val="12"/>
              </w:rPr>
            </w:pPr>
            <w:r w:rsidRPr="00D25A7C">
              <w:rPr>
                <w:sz w:val="12"/>
                <w:szCs w:val="12"/>
              </w:rPr>
              <w:t>2024</w:t>
            </w:r>
          </w:p>
        </w:tc>
        <w:tc>
          <w:tcPr>
            <w:tcW w:w="687" w:type="pct"/>
            <w:vAlign w:val="center"/>
          </w:tcPr>
          <w:p w:rsidR="00D25A7C" w:rsidRPr="00D25A7C" w:rsidRDefault="00D25A7C" w:rsidP="00896676">
            <w:pPr>
              <w:jc w:val="center"/>
              <w:rPr>
                <w:rFonts w:ascii="Arial" w:hAnsi="Arial" w:cs="Arial"/>
                <w:sz w:val="12"/>
                <w:szCs w:val="12"/>
              </w:rPr>
            </w:pPr>
            <w:r w:rsidRPr="00D25A7C">
              <w:rPr>
                <w:rFonts w:ascii="Arial" w:hAnsi="Arial" w:cs="Arial"/>
                <w:sz w:val="12"/>
                <w:szCs w:val="12"/>
              </w:rPr>
              <w:t>4 627 000,00</w:t>
            </w:r>
          </w:p>
        </w:tc>
        <w:tc>
          <w:tcPr>
            <w:tcW w:w="687" w:type="pct"/>
            <w:vAlign w:val="center"/>
          </w:tcPr>
          <w:p w:rsidR="00D25A7C" w:rsidRPr="00D25A7C" w:rsidRDefault="00D25A7C" w:rsidP="00896676">
            <w:pPr>
              <w:jc w:val="center"/>
              <w:rPr>
                <w:rFonts w:ascii="Arial" w:hAnsi="Arial" w:cs="Arial"/>
                <w:sz w:val="12"/>
                <w:szCs w:val="12"/>
              </w:rPr>
            </w:pPr>
            <w:r w:rsidRPr="00D25A7C">
              <w:rPr>
                <w:rFonts w:ascii="Arial" w:hAnsi="Arial" w:cs="Arial"/>
                <w:sz w:val="12"/>
                <w:szCs w:val="12"/>
              </w:rPr>
              <w:t>0</w:t>
            </w:r>
          </w:p>
        </w:tc>
        <w:tc>
          <w:tcPr>
            <w:tcW w:w="374" w:type="pct"/>
            <w:vAlign w:val="center"/>
          </w:tcPr>
          <w:p w:rsidR="00D25A7C" w:rsidRPr="00D25A7C" w:rsidRDefault="00D25A7C" w:rsidP="00896676">
            <w:pPr>
              <w:pStyle w:val="ConsPlusCell"/>
              <w:jc w:val="center"/>
              <w:rPr>
                <w:sz w:val="12"/>
                <w:szCs w:val="12"/>
              </w:rPr>
            </w:pPr>
            <w:r w:rsidRPr="00D25A7C">
              <w:rPr>
                <w:sz w:val="12"/>
                <w:szCs w:val="12"/>
              </w:rPr>
              <w:t>0</w:t>
            </w:r>
          </w:p>
        </w:tc>
        <w:tc>
          <w:tcPr>
            <w:tcW w:w="1999" w:type="pct"/>
            <w:vAlign w:val="center"/>
          </w:tcPr>
          <w:p w:rsidR="00D25A7C" w:rsidRPr="00D25A7C" w:rsidRDefault="00D25A7C" w:rsidP="00896676">
            <w:pPr>
              <w:pStyle w:val="ConsPlusCell"/>
              <w:jc w:val="center"/>
              <w:rPr>
                <w:sz w:val="12"/>
                <w:szCs w:val="12"/>
              </w:rPr>
            </w:pPr>
            <w:r w:rsidRPr="00D25A7C">
              <w:rPr>
                <w:sz w:val="12"/>
                <w:szCs w:val="12"/>
              </w:rPr>
              <w:t>0</w:t>
            </w:r>
          </w:p>
        </w:tc>
        <w:tc>
          <w:tcPr>
            <w:tcW w:w="437" w:type="pct"/>
            <w:vAlign w:val="center"/>
          </w:tcPr>
          <w:p w:rsidR="00D25A7C" w:rsidRPr="00D25A7C" w:rsidRDefault="00D25A7C" w:rsidP="00896676">
            <w:pPr>
              <w:pStyle w:val="ConsPlusCell"/>
              <w:jc w:val="center"/>
              <w:rPr>
                <w:sz w:val="12"/>
                <w:szCs w:val="12"/>
              </w:rPr>
            </w:pPr>
            <w:r w:rsidRPr="00D25A7C">
              <w:rPr>
                <w:sz w:val="12"/>
                <w:szCs w:val="12"/>
              </w:rPr>
              <w:t>0</w:t>
            </w:r>
          </w:p>
        </w:tc>
        <w:tc>
          <w:tcPr>
            <w:tcW w:w="564" w:type="pct"/>
            <w:vAlign w:val="center"/>
          </w:tcPr>
          <w:p w:rsidR="00D25A7C" w:rsidRPr="00D25A7C" w:rsidRDefault="00D25A7C" w:rsidP="00896676">
            <w:pPr>
              <w:jc w:val="center"/>
              <w:rPr>
                <w:rFonts w:ascii="Arial" w:hAnsi="Arial" w:cs="Arial"/>
                <w:sz w:val="12"/>
                <w:szCs w:val="12"/>
              </w:rPr>
            </w:pPr>
            <w:r w:rsidRPr="00D25A7C">
              <w:rPr>
                <w:rFonts w:ascii="Arial" w:hAnsi="Arial" w:cs="Arial"/>
                <w:sz w:val="12"/>
                <w:szCs w:val="12"/>
                <w:lang w:val="en-US"/>
              </w:rPr>
              <w:t>4</w:t>
            </w:r>
            <w:r w:rsidRPr="00D25A7C">
              <w:rPr>
                <w:rFonts w:ascii="Arial" w:hAnsi="Arial" w:cs="Arial"/>
                <w:sz w:val="12"/>
                <w:szCs w:val="12"/>
              </w:rPr>
              <w:t> 627 000,00</w:t>
            </w:r>
          </w:p>
        </w:tc>
      </w:tr>
      <w:tr w:rsidR="00D25A7C" w:rsidRPr="00D25A7C" w:rsidTr="00896676">
        <w:trPr>
          <w:trHeight w:val="20"/>
        </w:trPr>
        <w:tc>
          <w:tcPr>
            <w:tcW w:w="252" w:type="pct"/>
            <w:vAlign w:val="center"/>
          </w:tcPr>
          <w:p w:rsidR="00D25A7C" w:rsidRPr="00D25A7C" w:rsidRDefault="00D25A7C" w:rsidP="00896676">
            <w:pPr>
              <w:pStyle w:val="ConsPlusCell"/>
              <w:jc w:val="center"/>
              <w:rPr>
                <w:sz w:val="12"/>
                <w:szCs w:val="12"/>
              </w:rPr>
            </w:pPr>
            <w:r w:rsidRPr="00D25A7C">
              <w:rPr>
                <w:sz w:val="12"/>
                <w:szCs w:val="12"/>
              </w:rPr>
              <w:t>2025</w:t>
            </w:r>
          </w:p>
        </w:tc>
        <w:tc>
          <w:tcPr>
            <w:tcW w:w="687" w:type="pct"/>
            <w:vAlign w:val="center"/>
          </w:tcPr>
          <w:p w:rsidR="00D25A7C" w:rsidRPr="00D25A7C" w:rsidRDefault="00D25A7C" w:rsidP="00896676">
            <w:pPr>
              <w:jc w:val="center"/>
              <w:rPr>
                <w:rFonts w:ascii="Arial" w:hAnsi="Arial" w:cs="Arial"/>
                <w:sz w:val="12"/>
                <w:szCs w:val="12"/>
              </w:rPr>
            </w:pPr>
            <w:r w:rsidRPr="00D25A7C">
              <w:rPr>
                <w:rFonts w:ascii="Arial" w:hAnsi="Arial" w:cs="Arial"/>
                <w:sz w:val="12"/>
                <w:szCs w:val="12"/>
              </w:rPr>
              <w:t>6 888 000,00</w:t>
            </w:r>
          </w:p>
        </w:tc>
        <w:tc>
          <w:tcPr>
            <w:tcW w:w="687" w:type="pct"/>
            <w:vAlign w:val="center"/>
          </w:tcPr>
          <w:p w:rsidR="00D25A7C" w:rsidRPr="00D25A7C" w:rsidRDefault="00D25A7C" w:rsidP="00896676">
            <w:pPr>
              <w:jc w:val="center"/>
              <w:rPr>
                <w:rFonts w:ascii="Arial" w:hAnsi="Arial" w:cs="Arial"/>
                <w:sz w:val="12"/>
                <w:szCs w:val="12"/>
              </w:rPr>
            </w:pPr>
            <w:r w:rsidRPr="00D25A7C">
              <w:rPr>
                <w:rFonts w:ascii="Arial" w:hAnsi="Arial" w:cs="Arial"/>
                <w:sz w:val="12"/>
                <w:szCs w:val="12"/>
              </w:rPr>
              <w:t>0</w:t>
            </w:r>
          </w:p>
        </w:tc>
        <w:tc>
          <w:tcPr>
            <w:tcW w:w="374" w:type="pct"/>
            <w:vAlign w:val="center"/>
          </w:tcPr>
          <w:p w:rsidR="00D25A7C" w:rsidRPr="00D25A7C" w:rsidRDefault="00D25A7C" w:rsidP="00896676">
            <w:pPr>
              <w:pStyle w:val="ConsPlusCell"/>
              <w:jc w:val="center"/>
              <w:rPr>
                <w:sz w:val="12"/>
                <w:szCs w:val="12"/>
              </w:rPr>
            </w:pPr>
            <w:r w:rsidRPr="00D25A7C">
              <w:rPr>
                <w:sz w:val="12"/>
                <w:szCs w:val="12"/>
              </w:rPr>
              <w:t>0</w:t>
            </w:r>
          </w:p>
        </w:tc>
        <w:tc>
          <w:tcPr>
            <w:tcW w:w="1999" w:type="pct"/>
            <w:vAlign w:val="center"/>
          </w:tcPr>
          <w:p w:rsidR="00D25A7C" w:rsidRPr="00D25A7C" w:rsidRDefault="00D25A7C" w:rsidP="00896676">
            <w:pPr>
              <w:pStyle w:val="ConsPlusCell"/>
              <w:jc w:val="center"/>
              <w:rPr>
                <w:sz w:val="12"/>
                <w:szCs w:val="12"/>
              </w:rPr>
            </w:pPr>
            <w:r w:rsidRPr="00D25A7C">
              <w:rPr>
                <w:sz w:val="12"/>
                <w:szCs w:val="12"/>
              </w:rPr>
              <w:t>0</w:t>
            </w:r>
          </w:p>
        </w:tc>
        <w:tc>
          <w:tcPr>
            <w:tcW w:w="437" w:type="pct"/>
            <w:vAlign w:val="center"/>
          </w:tcPr>
          <w:p w:rsidR="00D25A7C" w:rsidRPr="00D25A7C" w:rsidRDefault="00D25A7C" w:rsidP="00896676">
            <w:pPr>
              <w:pStyle w:val="ConsPlusCell"/>
              <w:jc w:val="center"/>
              <w:rPr>
                <w:sz w:val="12"/>
                <w:szCs w:val="12"/>
              </w:rPr>
            </w:pPr>
            <w:r w:rsidRPr="00D25A7C">
              <w:rPr>
                <w:sz w:val="12"/>
                <w:szCs w:val="12"/>
              </w:rPr>
              <w:t>0</w:t>
            </w:r>
          </w:p>
        </w:tc>
        <w:tc>
          <w:tcPr>
            <w:tcW w:w="564" w:type="pct"/>
            <w:vAlign w:val="center"/>
          </w:tcPr>
          <w:p w:rsidR="00D25A7C" w:rsidRPr="00D25A7C" w:rsidRDefault="00D25A7C" w:rsidP="00896676">
            <w:pPr>
              <w:jc w:val="center"/>
              <w:rPr>
                <w:rFonts w:ascii="Arial" w:hAnsi="Arial" w:cs="Arial"/>
                <w:sz w:val="12"/>
                <w:szCs w:val="12"/>
              </w:rPr>
            </w:pPr>
            <w:r w:rsidRPr="00D25A7C">
              <w:rPr>
                <w:rFonts w:ascii="Arial" w:hAnsi="Arial" w:cs="Arial"/>
                <w:sz w:val="12"/>
                <w:szCs w:val="12"/>
              </w:rPr>
              <w:t>6 888 000,00</w:t>
            </w:r>
          </w:p>
        </w:tc>
      </w:tr>
      <w:tr w:rsidR="00D25A7C" w:rsidRPr="00D25A7C" w:rsidTr="00896676">
        <w:trPr>
          <w:trHeight w:val="20"/>
        </w:trPr>
        <w:tc>
          <w:tcPr>
            <w:tcW w:w="252" w:type="pct"/>
            <w:vAlign w:val="center"/>
          </w:tcPr>
          <w:p w:rsidR="00D25A7C" w:rsidRPr="00D25A7C" w:rsidRDefault="00D25A7C" w:rsidP="00896676">
            <w:pPr>
              <w:pStyle w:val="ConsPlusCell"/>
              <w:jc w:val="center"/>
              <w:rPr>
                <w:sz w:val="12"/>
                <w:szCs w:val="12"/>
              </w:rPr>
            </w:pPr>
            <w:r w:rsidRPr="00D25A7C">
              <w:rPr>
                <w:sz w:val="12"/>
                <w:szCs w:val="12"/>
              </w:rPr>
              <w:t>2026</w:t>
            </w:r>
          </w:p>
        </w:tc>
        <w:tc>
          <w:tcPr>
            <w:tcW w:w="687" w:type="pct"/>
            <w:vAlign w:val="center"/>
          </w:tcPr>
          <w:p w:rsidR="00D25A7C" w:rsidRPr="00D25A7C" w:rsidRDefault="00D25A7C" w:rsidP="00896676">
            <w:pPr>
              <w:jc w:val="center"/>
              <w:rPr>
                <w:rFonts w:ascii="Arial" w:hAnsi="Arial" w:cs="Arial"/>
                <w:sz w:val="12"/>
                <w:szCs w:val="12"/>
              </w:rPr>
            </w:pPr>
            <w:r w:rsidRPr="00D25A7C">
              <w:rPr>
                <w:rFonts w:ascii="Arial" w:hAnsi="Arial" w:cs="Arial"/>
                <w:sz w:val="12"/>
                <w:szCs w:val="12"/>
              </w:rPr>
              <w:t>0</w:t>
            </w:r>
          </w:p>
        </w:tc>
        <w:tc>
          <w:tcPr>
            <w:tcW w:w="687" w:type="pct"/>
            <w:vAlign w:val="center"/>
          </w:tcPr>
          <w:p w:rsidR="00D25A7C" w:rsidRPr="00D25A7C" w:rsidRDefault="00D25A7C" w:rsidP="00896676">
            <w:pPr>
              <w:jc w:val="center"/>
              <w:rPr>
                <w:rFonts w:ascii="Arial" w:hAnsi="Arial" w:cs="Arial"/>
                <w:sz w:val="12"/>
                <w:szCs w:val="12"/>
              </w:rPr>
            </w:pPr>
            <w:r w:rsidRPr="00D25A7C">
              <w:rPr>
                <w:rFonts w:ascii="Arial" w:hAnsi="Arial" w:cs="Arial"/>
                <w:sz w:val="12"/>
                <w:szCs w:val="12"/>
              </w:rPr>
              <w:t>0</w:t>
            </w:r>
          </w:p>
        </w:tc>
        <w:tc>
          <w:tcPr>
            <w:tcW w:w="374" w:type="pct"/>
            <w:vAlign w:val="center"/>
          </w:tcPr>
          <w:p w:rsidR="00D25A7C" w:rsidRPr="00D25A7C" w:rsidRDefault="00D25A7C" w:rsidP="00896676">
            <w:pPr>
              <w:pStyle w:val="ConsPlusCell"/>
              <w:jc w:val="center"/>
              <w:rPr>
                <w:sz w:val="12"/>
                <w:szCs w:val="12"/>
              </w:rPr>
            </w:pPr>
            <w:r w:rsidRPr="00D25A7C">
              <w:rPr>
                <w:sz w:val="12"/>
                <w:szCs w:val="12"/>
              </w:rPr>
              <w:t>0</w:t>
            </w:r>
          </w:p>
        </w:tc>
        <w:tc>
          <w:tcPr>
            <w:tcW w:w="1999" w:type="pct"/>
            <w:vAlign w:val="center"/>
          </w:tcPr>
          <w:p w:rsidR="00D25A7C" w:rsidRPr="00D25A7C" w:rsidRDefault="00D25A7C" w:rsidP="00896676">
            <w:pPr>
              <w:pStyle w:val="ConsPlusCell"/>
              <w:jc w:val="center"/>
              <w:rPr>
                <w:sz w:val="12"/>
                <w:szCs w:val="12"/>
              </w:rPr>
            </w:pPr>
            <w:r w:rsidRPr="00D25A7C">
              <w:rPr>
                <w:sz w:val="12"/>
                <w:szCs w:val="12"/>
              </w:rPr>
              <w:t>0</w:t>
            </w:r>
          </w:p>
        </w:tc>
        <w:tc>
          <w:tcPr>
            <w:tcW w:w="437" w:type="pct"/>
            <w:vAlign w:val="center"/>
          </w:tcPr>
          <w:p w:rsidR="00D25A7C" w:rsidRPr="00D25A7C" w:rsidRDefault="00D25A7C" w:rsidP="00896676">
            <w:pPr>
              <w:pStyle w:val="ConsPlusCell"/>
              <w:jc w:val="center"/>
              <w:rPr>
                <w:sz w:val="12"/>
                <w:szCs w:val="12"/>
              </w:rPr>
            </w:pPr>
            <w:r w:rsidRPr="00D25A7C">
              <w:rPr>
                <w:sz w:val="12"/>
                <w:szCs w:val="12"/>
              </w:rPr>
              <w:t>0</w:t>
            </w:r>
          </w:p>
        </w:tc>
        <w:tc>
          <w:tcPr>
            <w:tcW w:w="564" w:type="pct"/>
            <w:vAlign w:val="center"/>
          </w:tcPr>
          <w:p w:rsidR="00D25A7C" w:rsidRPr="00D25A7C" w:rsidRDefault="00D25A7C" w:rsidP="00896676">
            <w:pPr>
              <w:jc w:val="center"/>
              <w:rPr>
                <w:rFonts w:ascii="Arial" w:hAnsi="Arial" w:cs="Arial"/>
                <w:sz w:val="12"/>
                <w:szCs w:val="12"/>
              </w:rPr>
            </w:pPr>
            <w:r w:rsidRPr="00D25A7C">
              <w:rPr>
                <w:rFonts w:ascii="Arial" w:hAnsi="Arial" w:cs="Arial"/>
                <w:sz w:val="12"/>
                <w:szCs w:val="12"/>
              </w:rPr>
              <w:t>0</w:t>
            </w:r>
          </w:p>
        </w:tc>
      </w:tr>
      <w:tr w:rsidR="00D25A7C" w:rsidRPr="00D25A7C" w:rsidTr="00896676">
        <w:trPr>
          <w:trHeight w:val="20"/>
        </w:trPr>
        <w:tc>
          <w:tcPr>
            <w:tcW w:w="252" w:type="pct"/>
            <w:vAlign w:val="center"/>
          </w:tcPr>
          <w:p w:rsidR="00D25A7C" w:rsidRPr="00D25A7C" w:rsidRDefault="00D25A7C" w:rsidP="00896676">
            <w:pPr>
              <w:pStyle w:val="ConsPlusCell"/>
              <w:jc w:val="center"/>
              <w:rPr>
                <w:b/>
                <w:sz w:val="12"/>
                <w:szCs w:val="12"/>
              </w:rPr>
            </w:pPr>
            <w:r w:rsidRPr="00D25A7C">
              <w:rPr>
                <w:b/>
                <w:sz w:val="12"/>
                <w:szCs w:val="12"/>
              </w:rPr>
              <w:t>Всего:</w:t>
            </w:r>
          </w:p>
        </w:tc>
        <w:tc>
          <w:tcPr>
            <w:tcW w:w="687" w:type="pct"/>
            <w:vAlign w:val="center"/>
          </w:tcPr>
          <w:p w:rsidR="00D25A7C" w:rsidRPr="00D25A7C" w:rsidRDefault="00D25A7C" w:rsidP="00896676">
            <w:pPr>
              <w:jc w:val="center"/>
              <w:rPr>
                <w:rFonts w:ascii="Arial" w:hAnsi="Arial" w:cs="Arial"/>
                <w:b/>
                <w:sz w:val="12"/>
                <w:szCs w:val="12"/>
              </w:rPr>
            </w:pPr>
            <w:r w:rsidRPr="00D25A7C">
              <w:rPr>
                <w:rFonts w:ascii="Arial" w:hAnsi="Arial" w:cs="Arial"/>
                <w:b/>
                <w:sz w:val="12"/>
                <w:szCs w:val="12"/>
              </w:rPr>
              <w:t>11 515 000,00</w:t>
            </w:r>
          </w:p>
        </w:tc>
        <w:tc>
          <w:tcPr>
            <w:tcW w:w="687" w:type="pct"/>
            <w:vAlign w:val="center"/>
          </w:tcPr>
          <w:p w:rsidR="00D25A7C" w:rsidRPr="00D25A7C" w:rsidRDefault="00D25A7C" w:rsidP="00896676">
            <w:pPr>
              <w:jc w:val="center"/>
              <w:rPr>
                <w:rFonts w:ascii="Arial" w:hAnsi="Arial" w:cs="Arial"/>
                <w:b/>
                <w:sz w:val="12"/>
                <w:szCs w:val="12"/>
              </w:rPr>
            </w:pPr>
            <w:r w:rsidRPr="00D25A7C">
              <w:rPr>
                <w:rFonts w:ascii="Arial" w:hAnsi="Arial" w:cs="Arial"/>
                <w:b/>
                <w:sz w:val="12"/>
                <w:szCs w:val="12"/>
              </w:rPr>
              <w:t>0</w:t>
            </w:r>
          </w:p>
        </w:tc>
        <w:tc>
          <w:tcPr>
            <w:tcW w:w="374" w:type="pct"/>
            <w:vAlign w:val="center"/>
          </w:tcPr>
          <w:p w:rsidR="00D25A7C" w:rsidRPr="00D25A7C" w:rsidRDefault="00D25A7C" w:rsidP="00896676">
            <w:pPr>
              <w:pStyle w:val="ConsPlusCell"/>
              <w:jc w:val="center"/>
              <w:rPr>
                <w:b/>
                <w:sz w:val="12"/>
                <w:szCs w:val="12"/>
              </w:rPr>
            </w:pPr>
            <w:r w:rsidRPr="00D25A7C">
              <w:rPr>
                <w:b/>
                <w:sz w:val="12"/>
                <w:szCs w:val="12"/>
              </w:rPr>
              <w:t>0</w:t>
            </w:r>
          </w:p>
        </w:tc>
        <w:tc>
          <w:tcPr>
            <w:tcW w:w="1999" w:type="pct"/>
            <w:vAlign w:val="center"/>
          </w:tcPr>
          <w:p w:rsidR="00D25A7C" w:rsidRPr="00D25A7C" w:rsidRDefault="00D25A7C" w:rsidP="00896676">
            <w:pPr>
              <w:pStyle w:val="ConsPlusCell"/>
              <w:jc w:val="center"/>
              <w:rPr>
                <w:b/>
                <w:sz w:val="12"/>
                <w:szCs w:val="12"/>
              </w:rPr>
            </w:pPr>
            <w:r w:rsidRPr="00D25A7C">
              <w:rPr>
                <w:b/>
                <w:sz w:val="12"/>
                <w:szCs w:val="12"/>
              </w:rPr>
              <w:t>0</w:t>
            </w:r>
          </w:p>
        </w:tc>
        <w:tc>
          <w:tcPr>
            <w:tcW w:w="437" w:type="pct"/>
            <w:vAlign w:val="center"/>
          </w:tcPr>
          <w:p w:rsidR="00D25A7C" w:rsidRPr="00D25A7C" w:rsidRDefault="00D25A7C" w:rsidP="00896676">
            <w:pPr>
              <w:pStyle w:val="ConsPlusCell"/>
              <w:jc w:val="center"/>
              <w:rPr>
                <w:b/>
                <w:sz w:val="12"/>
                <w:szCs w:val="12"/>
              </w:rPr>
            </w:pPr>
            <w:r w:rsidRPr="00D25A7C">
              <w:rPr>
                <w:b/>
                <w:sz w:val="12"/>
                <w:szCs w:val="12"/>
              </w:rPr>
              <w:t>0</w:t>
            </w:r>
          </w:p>
        </w:tc>
        <w:tc>
          <w:tcPr>
            <w:tcW w:w="564" w:type="pct"/>
            <w:vAlign w:val="center"/>
          </w:tcPr>
          <w:p w:rsidR="00D25A7C" w:rsidRPr="00D25A7C" w:rsidRDefault="00D25A7C" w:rsidP="00896676">
            <w:pPr>
              <w:jc w:val="center"/>
              <w:rPr>
                <w:rFonts w:ascii="Arial" w:hAnsi="Arial" w:cs="Arial"/>
                <w:b/>
                <w:sz w:val="12"/>
                <w:szCs w:val="12"/>
              </w:rPr>
            </w:pPr>
            <w:r w:rsidRPr="00D25A7C">
              <w:rPr>
                <w:rFonts w:ascii="Arial" w:hAnsi="Arial" w:cs="Arial"/>
                <w:b/>
                <w:sz w:val="12"/>
                <w:szCs w:val="12"/>
              </w:rPr>
              <w:t>11 515 000,00</w:t>
            </w:r>
          </w:p>
        </w:tc>
      </w:tr>
    </w:tbl>
    <w:p w:rsidR="00D25A7C" w:rsidRPr="00D25A7C" w:rsidRDefault="00D25A7C" w:rsidP="005D44C8">
      <w:pPr>
        <w:pStyle w:val="ConsPlusNonformat"/>
        <w:ind w:firstLine="284"/>
        <w:jc w:val="both"/>
        <w:rPr>
          <w:rFonts w:ascii="Arial" w:hAnsi="Arial" w:cs="Arial"/>
          <w:sz w:val="16"/>
          <w:szCs w:val="16"/>
        </w:rPr>
      </w:pPr>
      <w:r w:rsidRPr="00D25A7C">
        <w:rPr>
          <w:rFonts w:ascii="Arial" w:hAnsi="Arial" w:cs="Arial"/>
          <w:sz w:val="16"/>
          <w:szCs w:val="16"/>
        </w:rPr>
        <w:t>7. Ожидаемые конечные результаты реализации муниципальной программы:</w:t>
      </w:r>
    </w:p>
    <w:p w:rsidR="00D25A7C" w:rsidRPr="00D25A7C" w:rsidRDefault="00D25A7C" w:rsidP="005D44C8">
      <w:pPr>
        <w:pStyle w:val="ConsPlusNormal"/>
        <w:ind w:firstLine="284"/>
        <w:jc w:val="both"/>
        <w:rPr>
          <w:sz w:val="16"/>
          <w:szCs w:val="16"/>
        </w:rPr>
      </w:pPr>
      <w:r w:rsidRPr="00D25A7C">
        <w:rPr>
          <w:sz w:val="16"/>
          <w:szCs w:val="16"/>
        </w:rPr>
        <w:t>переселение граждан из аварийного жилищного фонда, расположенного на территории Валдайского городского поселения и Валдайского муниципального района;</w:t>
      </w:r>
    </w:p>
    <w:p w:rsidR="00D25A7C" w:rsidRPr="00D25A7C" w:rsidRDefault="00D25A7C" w:rsidP="005D44C8">
      <w:pPr>
        <w:pStyle w:val="ConsPlusNormal"/>
        <w:ind w:firstLine="284"/>
        <w:jc w:val="both"/>
        <w:rPr>
          <w:sz w:val="16"/>
          <w:szCs w:val="16"/>
        </w:rPr>
      </w:pPr>
      <w:r w:rsidRPr="00D25A7C">
        <w:rPr>
          <w:sz w:val="16"/>
          <w:szCs w:val="16"/>
        </w:rPr>
        <w:t>снос аварийного жилищного фонда.</w:t>
      </w:r>
    </w:p>
    <w:p w:rsidR="00D25A7C" w:rsidRPr="00D25A7C" w:rsidRDefault="00D25A7C" w:rsidP="005D44C8">
      <w:pPr>
        <w:shd w:val="clear" w:color="auto" w:fill="FFFFFF"/>
        <w:ind w:firstLine="284"/>
        <w:jc w:val="center"/>
        <w:rPr>
          <w:rFonts w:ascii="Arial" w:hAnsi="Arial" w:cs="Arial"/>
          <w:sz w:val="16"/>
          <w:szCs w:val="16"/>
        </w:rPr>
      </w:pPr>
      <w:r w:rsidRPr="00D25A7C">
        <w:rPr>
          <w:rFonts w:ascii="Arial" w:hAnsi="Arial" w:cs="Arial"/>
          <w:b/>
          <w:bCs/>
          <w:spacing w:val="-2"/>
          <w:sz w:val="16"/>
          <w:szCs w:val="16"/>
        </w:rPr>
        <w:t xml:space="preserve">Характеристика текущего состояния сферы реализации </w:t>
      </w:r>
      <w:r w:rsidRPr="00D25A7C">
        <w:rPr>
          <w:rFonts w:ascii="Arial" w:hAnsi="Arial" w:cs="Arial"/>
          <w:b/>
          <w:bCs/>
          <w:sz w:val="16"/>
          <w:szCs w:val="16"/>
        </w:rPr>
        <w:t>муниципальной программы</w:t>
      </w:r>
    </w:p>
    <w:p w:rsidR="00D25A7C" w:rsidRPr="00D25A7C" w:rsidRDefault="00D25A7C" w:rsidP="005D44C8">
      <w:pPr>
        <w:pStyle w:val="ConsPlusNormal"/>
        <w:ind w:firstLine="284"/>
        <w:jc w:val="both"/>
        <w:rPr>
          <w:sz w:val="16"/>
          <w:szCs w:val="16"/>
        </w:rPr>
      </w:pPr>
      <w:r w:rsidRPr="00D25A7C">
        <w:rPr>
          <w:sz w:val="16"/>
          <w:szCs w:val="16"/>
        </w:rPr>
        <w:t>Муниципальная программа направлена на обеспечение выполнения обязательств Администрации Валдайского муниципального района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w:t>
      </w:r>
    </w:p>
    <w:p w:rsidR="00D25A7C" w:rsidRPr="00D25A7C" w:rsidRDefault="00D25A7C" w:rsidP="005D44C8">
      <w:pPr>
        <w:pStyle w:val="ConsPlusNormal"/>
        <w:ind w:firstLine="284"/>
        <w:jc w:val="both"/>
        <w:rPr>
          <w:sz w:val="16"/>
          <w:szCs w:val="16"/>
        </w:rPr>
      </w:pPr>
      <w:r w:rsidRPr="00D25A7C">
        <w:rPr>
          <w:sz w:val="16"/>
          <w:szCs w:val="16"/>
        </w:rPr>
        <w:lastRenderedPageBreak/>
        <w:t>Такие дома представляют угрозу для жизни граждан, а также ухудшают внешний облик Валдайского городского поселения и Валдайского муниципального района, сдерживают развитие городской инфраструктуры, понижают инвестиционную привлекательность города.</w:t>
      </w:r>
    </w:p>
    <w:p w:rsidR="00D25A7C" w:rsidRPr="00D25A7C" w:rsidRDefault="00D25A7C" w:rsidP="005D44C8">
      <w:pPr>
        <w:pStyle w:val="ConsPlusNormal"/>
        <w:ind w:firstLine="284"/>
        <w:jc w:val="both"/>
        <w:rPr>
          <w:sz w:val="16"/>
          <w:szCs w:val="16"/>
        </w:rPr>
      </w:pPr>
      <w:r w:rsidRPr="00D25A7C">
        <w:rPr>
          <w:sz w:val="16"/>
          <w:szCs w:val="16"/>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При этом 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D25A7C" w:rsidRPr="00D25A7C" w:rsidRDefault="00D25A7C" w:rsidP="005D44C8">
      <w:pPr>
        <w:pStyle w:val="ConsPlusNormal"/>
        <w:ind w:firstLine="284"/>
        <w:jc w:val="both"/>
        <w:rPr>
          <w:sz w:val="16"/>
          <w:szCs w:val="16"/>
        </w:rPr>
      </w:pPr>
      <w:r w:rsidRPr="00D25A7C">
        <w:rPr>
          <w:sz w:val="16"/>
          <w:szCs w:val="16"/>
        </w:rPr>
        <w:t>Муниципальная программа предусматривает поэтапное решение проблемы с учетом возможностей бюджета Валдайского городского поселения и бюджета Валдайского муниципального района в течение 2024-2026 года.</w:t>
      </w:r>
    </w:p>
    <w:p w:rsidR="00D25A7C" w:rsidRPr="00D25A7C" w:rsidRDefault="00D25A7C" w:rsidP="005D44C8">
      <w:pPr>
        <w:pStyle w:val="ConsPlusNormal"/>
        <w:ind w:firstLine="284"/>
        <w:jc w:val="both"/>
        <w:rPr>
          <w:sz w:val="16"/>
          <w:szCs w:val="16"/>
        </w:rPr>
      </w:pPr>
      <w:r w:rsidRPr="00D25A7C">
        <w:rPr>
          <w:sz w:val="16"/>
          <w:szCs w:val="16"/>
        </w:rPr>
        <w:t>Муниципальная программа направлена на реализацию одного из приоритетных направлений национального проекта «Доступное и комфортное жилье - гражданам России».</w:t>
      </w:r>
    </w:p>
    <w:p w:rsidR="00D25A7C" w:rsidRPr="00D25A7C" w:rsidRDefault="00D25A7C" w:rsidP="005D44C8">
      <w:pPr>
        <w:pStyle w:val="ConsPlusNormal"/>
        <w:ind w:firstLine="284"/>
        <w:jc w:val="both"/>
        <w:rPr>
          <w:sz w:val="16"/>
          <w:szCs w:val="16"/>
        </w:rPr>
      </w:pPr>
      <w:r w:rsidRPr="00D25A7C">
        <w:rPr>
          <w:sz w:val="16"/>
          <w:szCs w:val="16"/>
        </w:rPr>
        <w:t>Приоритеты государственной политики в указанной сфере сформированы с учетом целей и задач, представленных в следующих стратегических документах:</w:t>
      </w:r>
    </w:p>
    <w:p w:rsidR="00D25A7C" w:rsidRPr="00D25A7C" w:rsidRDefault="00D25A7C" w:rsidP="005D44C8">
      <w:pPr>
        <w:pStyle w:val="ConsPlusNormal"/>
        <w:ind w:firstLine="284"/>
        <w:jc w:val="both"/>
        <w:rPr>
          <w:sz w:val="16"/>
          <w:szCs w:val="16"/>
        </w:rPr>
      </w:pPr>
      <w:r w:rsidRPr="00D25A7C">
        <w:rPr>
          <w:sz w:val="16"/>
          <w:szCs w:val="16"/>
        </w:rPr>
        <w:t xml:space="preserve">Федеральный </w:t>
      </w:r>
      <w:hyperlink r:id="rId16" w:tooltip="Федеральный закон от 21.07.2007 N 185-ФЗ (ред. от 21.07.2014) &quot;О Фонде содействия реформированию жилищно-коммунального хозяйства&quot;{КонсультантПлюс}" w:history="1">
        <w:r w:rsidRPr="00D25A7C">
          <w:rPr>
            <w:sz w:val="16"/>
            <w:szCs w:val="16"/>
          </w:rPr>
          <w:t>закон</w:t>
        </w:r>
      </w:hyperlink>
      <w:r w:rsidRPr="00D25A7C">
        <w:rPr>
          <w:sz w:val="16"/>
          <w:szCs w:val="16"/>
        </w:rPr>
        <w:t xml:space="preserve"> от 21 июля </w:t>
      </w:r>
      <w:smartTag w:uri="urn:schemas-microsoft-com:office:smarttags" w:element="metricconverter">
        <w:smartTagPr>
          <w:attr w:name="ProductID" w:val="2007 г"/>
        </w:smartTagPr>
        <w:r w:rsidRPr="00D25A7C">
          <w:rPr>
            <w:sz w:val="16"/>
            <w:szCs w:val="16"/>
          </w:rPr>
          <w:t>2007 года</w:t>
        </w:r>
      </w:smartTag>
      <w:r w:rsidRPr="00D25A7C">
        <w:rPr>
          <w:sz w:val="16"/>
          <w:szCs w:val="16"/>
        </w:rPr>
        <w:t xml:space="preserve"> № 185-ФЗ «О Фонде содействия реформированию жилищно-коммунального хозяйства»;</w:t>
      </w:r>
    </w:p>
    <w:p w:rsidR="00D25A7C" w:rsidRPr="00D25A7C" w:rsidRDefault="00D25A7C" w:rsidP="005D44C8">
      <w:pPr>
        <w:pStyle w:val="ConsPlusNormal"/>
        <w:ind w:firstLine="284"/>
        <w:jc w:val="both"/>
        <w:rPr>
          <w:sz w:val="16"/>
          <w:szCs w:val="16"/>
        </w:rPr>
      </w:pPr>
      <w:r w:rsidRPr="00D25A7C">
        <w:rPr>
          <w:sz w:val="16"/>
          <w:szCs w:val="16"/>
        </w:rPr>
        <w:t>Основной целью муниципальной программы является поэтапная ликвидация аварийного жилищного фонда и переселение граждан из аварийных многоквартирных домов и домов блокированной застройки, признанных в установленном порядке аварийными и подлежащими сносу или реконструкции, в отношении которых планируется переселение граждан в 2024-2026 году.</w:t>
      </w:r>
    </w:p>
    <w:p w:rsidR="00D25A7C" w:rsidRPr="00D25A7C" w:rsidRDefault="00D25A7C" w:rsidP="005D44C8">
      <w:pPr>
        <w:pStyle w:val="ConsPlusNormal"/>
        <w:ind w:firstLine="284"/>
        <w:jc w:val="both"/>
        <w:rPr>
          <w:sz w:val="16"/>
          <w:szCs w:val="16"/>
        </w:rPr>
      </w:pPr>
      <w:r w:rsidRPr="00D25A7C">
        <w:rPr>
          <w:sz w:val="16"/>
          <w:szCs w:val="16"/>
        </w:rPr>
        <w:t>Достижение указанной цели будет осуществляться путем реализации обязательств перед гражданами, проживающими в аварийных домах.</w:t>
      </w:r>
    </w:p>
    <w:p w:rsidR="00D25A7C" w:rsidRPr="00D25A7C" w:rsidRDefault="00D25A7C" w:rsidP="005D44C8">
      <w:pPr>
        <w:pStyle w:val="ConsPlusNormal"/>
        <w:ind w:firstLine="284"/>
        <w:jc w:val="both"/>
        <w:rPr>
          <w:sz w:val="16"/>
          <w:szCs w:val="16"/>
        </w:rPr>
      </w:pPr>
      <w:r w:rsidRPr="00D25A7C">
        <w:rPr>
          <w:sz w:val="16"/>
          <w:szCs w:val="16"/>
        </w:rPr>
        <w:t>Переселение граждан из аварийных домов, осуществляется путем приобретения жилых помещений на первичном и вторичном рынках жилья Валдайского  городского поселения и Валдайского муниципального района, а также путем строительства жилых домов в соответствии с требованиями жилищного законодательства.</w:t>
      </w:r>
    </w:p>
    <w:p w:rsidR="00D25A7C" w:rsidRPr="00D25A7C" w:rsidRDefault="00D25A7C" w:rsidP="005D44C8">
      <w:pPr>
        <w:pStyle w:val="ConsPlusNormal"/>
        <w:ind w:firstLine="284"/>
        <w:jc w:val="both"/>
        <w:rPr>
          <w:sz w:val="16"/>
          <w:szCs w:val="16"/>
        </w:rPr>
      </w:pPr>
      <w:r w:rsidRPr="00D25A7C">
        <w:rPr>
          <w:sz w:val="16"/>
          <w:szCs w:val="16"/>
        </w:rPr>
        <w:t>Жилые помещения, предоставляемые гражданам, проживающим в аварийных домах, должны быть благоустроены применительно к условиям Валдайского городского поселения и Валдайского муниципального района, равнозначны по общей площади ранее занимаемым жилым помещениям, отвечать установленным требованиям и находиться в границах поселения.</w:t>
      </w:r>
    </w:p>
    <w:p w:rsidR="00D25A7C" w:rsidRPr="00D25A7C" w:rsidRDefault="00D25A7C" w:rsidP="005D44C8">
      <w:pPr>
        <w:pStyle w:val="ConsPlusNormal"/>
        <w:ind w:firstLine="284"/>
        <w:jc w:val="both"/>
        <w:rPr>
          <w:sz w:val="16"/>
          <w:szCs w:val="16"/>
        </w:rPr>
      </w:pPr>
      <w:r w:rsidRPr="00D25A7C">
        <w:rPr>
          <w:sz w:val="16"/>
          <w:szCs w:val="16"/>
        </w:rPr>
        <w:t xml:space="preserve">Предоставление гражданину, являющемуся нанимателем жилого помещения, другого благоустроенного жилого помещения по договору социального найма в связи с переселением из аварийного жилищного фонда осуществляется в соответствии со </w:t>
      </w:r>
      <w:hyperlink r:id="rId17" w:tooltip="&quot;Жилищный кодекс Российской Федерации&quot; от 29.12.2004 N 188-ФЗ (ред. от 21.07.2014) (с изм. и доп., вступ. в силу с 01.09.2014){КонсультантПлюс}" w:history="1">
        <w:r w:rsidRPr="00D25A7C">
          <w:rPr>
            <w:color w:val="000000"/>
            <w:sz w:val="16"/>
            <w:szCs w:val="16"/>
          </w:rPr>
          <w:t>статьей 89</w:t>
        </w:r>
      </w:hyperlink>
      <w:r w:rsidRPr="00D25A7C">
        <w:rPr>
          <w:sz w:val="16"/>
          <w:szCs w:val="16"/>
        </w:rPr>
        <w:t xml:space="preserve"> Жилищного кодекса Российской Федерации.</w:t>
      </w:r>
    </w:p>
    <w:p w:rsidR="00D25A7C" w:rsidRPr="00D25A7C" w:rsidRDefault="00D25A7C" w:rsidP="005D44C8">
      <w:pPr>
        <w:pStyle w:val="ConsPlusNormal"/>
        <w:ind w:firstLine="284"/>
        <w:jc w:val="both"/>
        <w:rPr>
          <w:sz w:val="16"/>
          <w:szCs w:val="16"/>
        </w:rPr>
      </w:pPr>
      <w:r w:rsidRPr="00D25A7C">
        <w:rPr>
          <w:sz w:val="16"/>
          <w:szCs w:val="16"/>
        </w:rPr>
        <w:t xml:space="preserve">Переселение граждан, являющихся собственниками жилых помещений в жилых домах, признанных аварийными и подлежащими сносу, осуществляется в соответствии со </w:t>
      </w:r>
      <w:hyperlink r:id="rId18" w:tooltip="&quot;Жилищный кодекс Российской Федерации&quot; от 29.12.2004 N 188-ФЗ (ред. от 21.07.2014) (с изм. и доп., вступ. в силу с 01.09.2014){КонсультантПлюс}" w:history="1">
        <w:r w:rsidRPr="00D25A7C">
          <w:rPr>
            <w:color w:val="000000"/>
            <w:sz w:val="16"/>
            <w:szCs w:val="16"/>
          </w:rPr>
          <w:t>статьей 32</w:t>
        </w:r>
      </w:hyperlink>
      <w:r w:rsidRPr="00D25A7C">
        <w:rPr>
          <w:sz w:val="16"/>
          <w:szCs w:val="16"/>
        </w:rPr>
        <w:t xml:space="preserve"> Жилищного кодекса Российской Федерации.</w:t>
      </w:r>
    </w:p>
    <w:p w:rsidR="00D25A7C" w:rsidRPr="00D25A7C" w:rsidRDefault="00D25A7C" w:rsidP="005D44C8">
      <w:pPr>
        <w:pStyle w:val="ConsPlusNormal"/>
        <w:ind w:firstLine="284"/>
        <w:jc w:val="both"/>
        <w:rPr>
          <w:sz w:val="16"/>
          <w:szCs w:val="16"/>
        </w:rPr>
      </w:pPr>
      <w:r w:rsidRPr="00D25A7C">
        <w:rPr>
          <w:sz w:val="16"/>
          <w:szCs w:val="16"/>
        </w:rPr>
        <w:t>Ресурсы для решения проблем переселения граждан из аварийного жилищного фонда формируются за счет средств бюджета Валдайского городского поселения и бюджета Валдайского муниципального района, направленных на приобретение жилых помещений на первичном и вторичном рынках жилья.</w:t>
      </w:r>
    </w:p>
    <w:p w:rsidR="00D25A7C" w:rsidRPr="00D25A7C" w:rsidRDefault="00D25A7C" w:rsidP="005D44C8">
      <w:pPr>
        <w:pStyle w:val="ConsPlusNormal"/>
        <w:ind w:firstLine="284"/>
        <w:jc w:val="both"/>
        <w:rPr>
          <w:sz w:val="16"/>
          <w:szCs w:val="16"/>
        </w:rPr>
      </w:pPr>
      <w:r w:rsidRPr="00D25A7C">
        <w:rPr>
          <w:sz w:val="16"/>
          <w:szCs w:val="16"/>
        </w:rPr>
        <w:t>Юридические вопросы переселения граждан из аварийного жилищного фонда решаются в рамках жилищного законодательства Российской Федерации.</w:t>
      </w:r>
    </w:p>
    <w:p w:rsidR="00D25A7C" w:rsidRPr="00D25A7C" w:rsidRDefault="00D25A7C" w:rsidP="005D44C8">
      <w:pPr>
        <w:shd w:val="clear" w:color="auto" w:fill="FFFFFF"/>
        <w:ind w:right="516" w:firstLine="284"/>
        <w:jc w:val="center"/>
        <w:rPr>
          <w:sz w:val="16"/>
          <w:szCs w:val="16"/>
        </w:rPr>
      </w:pPr>
      <w:r w:rsidRPr="00D25A7C">
        <w:rPr>
          <w:rFonts w:ascii="Arial" w:hAnsi="Arial" w:cs="Arial"/>
          <w:b/>
          <w:bCs/>
          <w:spacing w:val="-2"/>
          <w:sz w:val="16"/>
          <w:szCs w:val="16"/>
        </w:rPr>
        <w:t>Основные показатели и анализ социальных, финансово-</w:t>
      </w:r>
      <w:r w:rsidRPr="00D25A7C">
        <w:rPr>
          <w:rFonts w:ascii="Arial" w:hAnsi="Arial" w:cs="Arial"/>
          <w:b/>
          <w:bCs/>
          <w:sz w:val="16"/>
          <w:szCs w:val="16"/>
        </w:rPr>
        <w:t>экономических и прочих рисков реализации муниципальной программы</w:t>
      </w:r>
    </w:p>
    <w:p w:rsidR="00D25A7C" w:rsidRPr="00D25A7C" w:rsidRDefault="00D25A7C" w:rsidP="005D44C8">
      <w:pPr>
        <w:pStyle w:val="ConsPlusNormal"/>
        <w:ind w:firstLine="284"/>
        <w:jc w:val="both"/>
        <w:rPr>
          <w:sz w:val="16"/>
          <w:szCs w:val="16"/>
        </w:rPr>
      </w:pPr>
      <w:r w:rsidRPr="00D25A7C">
        <w:rPr>
          <w:sz w:val="16"/>
          <w:szCs w:val="16"/>
        </w:rPr>
        <w:t>Применение программно-целевого метода сопряжено со следующими возможными рисками в достижении планируемых результатов:</w:t>
      </w:r>
    </w:p>
    <w:p w:rsidR="00D25A7C" w:rsidRPr="00D25A7C" w:rsidRDefault="00D25A7C" w:rsidP="005D44C8">
      <w:pPr>
        <w:pStyle w:val="ConsPlusNormal"/>
        <w:ind w:firstLine="284"/>
        <w:jc w:val="both"/>
        <w:rPr>
          <w:sz w:val="16"/>
          <w:szCs w:val="16"/>
        </w:rPr>
      </w:pPr>
      <w:r w:rsidRPr="00D25A7C">
        <w:rPr>
          <w:sz w:val="16"/>
          <w:szCs w:val="16"/>
        </w:rPr>
        <w:t>Финансово-экономические риски:</w:t>
      </w:r>
    </w:p>
    <w:p w:rsidR="00D25A7C" w:rsidRPr="00D25A7C" w:rsidRDefault="00D25A7C" w:rsidP="005D44C8">
      <w:pPr>
        <w:pStyle w:val="ConsPlusNormal"/>
        <w:ind w:firstLine="284"/>
        <w:jc w:val="both"/>
        <w:rPr>
          <w:sz w:val="16"/>
          <w:szCs w:val="16"/>
        </w:rPr>
      </w:pPr>
      <w:r w:rsidRPr="00D25A7C">
        <w:rPr>
          <w:sz w:val="16"/>
          <w:szCs w:val="16"/>
        </w:rPr>
        <w:t>риск неполного финансирования мероприятий муниципальной программы из средств муниципального, областного и федерального бюджетов;</w:t>
      </w:r>
    </w:p>
    <w:p w:rsidR="00D25A7C" w:rsidRPr="00D25A7C" w:rsidRDefault="00D25A7C" w:rsidP="005D44C8">
      <w:pPr>
        <w:pStyle w:val="ConsPlusNormal"/>
        <w:ind w:firstLine="284"/>
        <w:jc w:val="both"/>
        <w:rPr>
          <w:sz w:val="16"/>
          <w:szCs w:val="16"/>
        </w:rPr>
      </w:pPr>
      <w:r w:rsidRPr="00D25A7C">
        <w:rPr>
          <w:sz w:val="16"/>
          <w:szCs w:val="16"/>
        </w:rPr>
        <w:t>риск снижения темпов экономического роста, ускорения инфляции, ухудшения внутренней и внешней конъюнктуры.</w:t>
      </w:r>
    </w:p>
    <w:p w:rsidR="00D25A7C" w:rsidRPr="00D25A7C" w:rsidRDefault="00D25A7C" w:rsidP="005D44C8">
      <w:pPr>
        <w:pStyle w:val="ConsPlusNormal"/>
        <w:ind w:firstLine="284"/>
        <w:jc w:val="both"/>
        <w:rPr>
          <w:sz w:val="16"/>
          <w:szCs w:val="16"/>
        </w:rPr>
      </w:pPr>
      <w:r w:rsidRPr="00D25A7C">
        <w:rPr>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D25A7C" w:rsidRPr="00D25A7C" w:rsidRDefault="00D25A7C" w:rsidP="005D44C8">
      <w:pPr>
        <w:pStyle w:val="ConsPlusNormal"/>
        <w:ind w:firstLine="284"/>
        <w:jc w:val="both"/>
        <w:rPr>
          <w:sz w:val="16"/>
          <w:szCs w:val="16"/>
        </w:rPr>
      </w:pPr>
      <w:r w:rsidRPr="00D25A7C">
        <w:rPr>
          <w:sz w:val="16"/>
          <w:szCs w:val="16"/>
        </w:rPr>
        <w:t>Нормативно-правовые риски:</w:t>
      </w:r>
    </w:p>
    <w:p w:rsidR="00D25A7C" w:rsidRPr="00D25A7C" w:rsidRDefault="00D25A7C" w:rsidP="005D44C8">
      <w:pPr>
        <w:pStyle w:val="ConsPlusNormal"/>
        <w:ind w:firstLine="284"/>
        <w:jc w:val="both"/>
        <w:rPr>
          <w:sz w:val="16"/>
          <w:szCs w:val="16"/>
        </w:rPr>
      </w:pPr>
      <w:r w:rsidRPr="00D25A7C">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D25A7C" w:rsidRPr="00D25A7C" w:rsidRDefault="00D25A7C" w:rsidP="005D44C8">
      <w:pPr>
        <w:pStyle w:val="ConsPlusNormal"/>
        <w:ind w:firstLine="284"/>
        <w:jc w:val="both"/>
        <w:rPr>
          <w:sz w:val="16"/>
          <w:szCs w:val="16"/>
        </w:rPr>
      </w:pPr>
      <w:r w:rsidRPr="00D25A7C">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D25A7C" w:rsidRPr="00D25A7C" w:rsidRDefault="00D25A7C" w:rsidP="005D44C8">
      <w:pPr>
        <w:pStyle w:val="ConsPlusNormal"/>
        <w:ind w:firstLine="284"/>
        <w:jc w:val="both"/>
        <w:rPr>
          <w:sz w:val="16"/>
          <w:szCs w:val="16"/>
        </w:rPr>
      </w:pPr>
      <w:r w:rsidRPr="00D25A7C">
        <w:rPr>
          <w:sz w:val="16"/>
          <w:szCs w:val="16"/>
        </w:rPr>
        <w:t>Внутренние риски:</w:t>
      </w:r>
    </w:p>
    <w:p w:rsidR="00D25A7C" w:rsidRPr="00D25A7C" w:rsidRDefault="00D25A7C" w:rsidP="005D44C8">
      <w:pPr>
        <w:pStyle w:val="ConsPlusNormal"/>
        <w:ind w:firstLine="284"/>
        <w:jc w:val="both"/>
        <w:rPr>
          <w:sz w:val="16"/>
          <w:szCs w:val="16"/>
        </w:rPr>
      </w:pPr>
      <w:r w:rsidRPr="00D25A7C">
        <w:rPr>
          <w:sz w:val="16"/>
          <w:szCs w:val="16"/>
        </w:rPr>
        <w:t>риск неэффективности организации и управления реализацией муниципальной программы;</w:t>
      </w:r>
    </w:p>
    <w:p w:rsidR="00D25A7C" w:rsidRPr="00D25A7C" w:rsidRDefault="00D25A7C" w:rsidP="005D44C8">
      <w:pPr>
        <w:pStyle w:val="ConsPlusNormal"/>
        <w:ind w:firstLine="284"/>
        <w:jc w:val="both"/>
        <w:rPr>
          <w:sz w:val="16"/>
          <w:szCs w:val="16"/>
        </w:rPr>
      </w:pPr>
      <w:r w:rsidRPr="00D25A7C">
        <w:rPr>
          <w:sz w:val="16"/>
          <w:szCs w:val="16"/>
        </w:rPr>
        <w:t>риск низкой эффективности использования бюджетных средств;</w:t>
      </w:r>
    </w:p>
    <w:p w:rsidR="00D25A7C" w:rsidRPr="00D25A7C" w:rsidRDefault="00D25A7C" w:rsidP="005D44C8">
      <w:pPr>
        <w:pStyle w:val="ConsPlusNormal"/>
        <w:ind w:firstLine="284"/>
        <w:jc w:val="both"/>
        <w:rPr>
          <w:sz w:val="16"/>
          <w:szCs w:val="16"/>
        </w:rPr>
      </w:pPr>
      <w:r w:rsidRPr="00D25A7C">
        <w:rPr>
          <w:sz w:val="16"/>
          <w:szCs w:val="16"/>
        </w:rPr>
        <w:t>риск недостаточного уровня исполнительской дисциплины исполнителей муниципальной программы.</w:t>
      </w:r>
    </w:p>
    <w:p w:rsidR="00D25A7C" w:rsidRPr="00D25A7C" w:rsidRDefault="00D25A7C" w:rsidP="005D44C8">
      <w:pPr>
        <w:pStyle w:val="ConsPlusNormal"/>
        <w:ind w:firstLine="284"/>
        <w:jc w:val="both"/>
        <w:rPr>
          <w:sz w:val="16"/>
          <w:szCs w:val="16"/>
        </w:rPr>
      </w:pPr>
      <w:r w:rsidRPr="00D25A7C">
        <w:rPr>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D25A7C" w:rsidRPr="00D25A7C" w:rsidRDefault="00D25A7C" w:rsidP="005D44C8">
      <w:pPr>
        <w:pStyle w:val="ConsPlusNormal"/>
        <w:ind w:firstLine="284"/>
        <w:jc w:val="center"/>
        <w:rPr>
          <w:sz w:val="16"/>
          <w:szCs w:val="16"/>
        </w:rPr>
      </w:pPr>
      <w:r w:rsidRPr="00D25A7C">
        <w:rPr>
          <w:b/>
          <w:sz w:val="16"/>
          <w:szCs w:val="16"/>
        </w:rPr>
        <w:t>Механизм управления реализацией муниципальной программы</w:t>
      </w:r>
    </w:p>
    <w:p w:rsidR="00D25A7C" w:rsidRPr="00D25A7C" w:rsidRDefault="00D25A7C" w:rsidP="005D44C8">
      <w:pPr>
        <w:pStyle w:val="ConsPlusNormal"/>
        <w:ind w:firstLine="284"/>
        <w:jc w:val="both"/>
        <w:rPr>
          <w:sz w:val="16"/>
          <w:szCs w:val="16"/>
        </w:rPr>
      </w:pPr>
      <w:r w:rsidRPr="00D25A7C">
        <w:rPr>
          <w:sz w:val="16"/>
          <w:szCs w:val="16"/>
        </w:rPr>
        <w:t>Комитет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D25A7C" w:rsidRPr="00D25A7C" w:rsidRDefault="00D25A7C" w:rsidP="005D44C8">
      <w:pPr>
        <w:pStyle w:val="ConsPlusNormal"/>
        <w:ind w:firstLine="284"/>
        <w:jc w:val="both"/>
        <w:rPr>
          <w:sz w:val="16"/>
          <w:szCs w:val="16"/>
        </w:rPr>
      </w:pPr>
      <w:r w:rsidRPr="00D25A7C">
        <w:rPr>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района и контроль за реализацией муниципальной программы осуществляет заместитель Главы администрации муниципального района, курирующий сферу жилищно-коммунального хозяйства.</w:t>
      </w:r>
    </w:p>
    <w:p w:rsidR="00D25A7C" w:rsidRPr="00D25A7C" w:rsidRDefault="00D25A7C" w:rsidP="005D44C8">
      <w:pPr>
        <w:pStyle w:val="ConsPlusNormal"/>
        <w:ind w:firstLine="284"/>
        <w:jc w:val="both"/>
        <w:rPr>
          <w:sz w:val="16"/>
          <w:szCs w:val="16"/>
        </w:rPr>
      </w:pPr>
      <w:r w:rsidRPr="00D25A7C">
        <w:rPr>
          <w:sz w:val="16"/>
          <w:szCs w:val="16"/>
        </w:rPr>
        <w:t>Комитет осуществляет:</w:t>
      </w:r>
    </w:p>
    <w:p w:rsidR="00D25A7C" w:rsidRPr="00D25A7C" w:rsidRDefault="00D25A7C" w:rsidP="005D44C8">
      <w:pPr>
        <w:pStyle w:val="ConsPlusNormal"/>
        <w:ind w:firstLine="284"/>
        <w:jc w:val="both"/>
        <w:rPr>
          <w:sz w:val="16"/>
          <w:szCs w:val="16"/>
        </w:rPr>
      </w:pPr>
      <w:r w:rsidRPr="00D25A7C">
        <w:rPr>
          <w:sz w:val="16"/>
          <w:szCs w:val="16"/>
        </w:rPr>
        <w:t>непосредственный контроль за ходом реализации мероприятий муниципальной программы;</w:t>
      </w:r>
    </w:p>
    <w:p w:rsidR="00D25A7C" w:rsidRPr="00D25A7C" w:rsidRDefault="00D25A7C" w:rsidP="005D44C8">
      <w:pPr>
        <w:pStyle w:val="ConsPlusNormal"/>
        <w:ind w:firstLine="284"/>
        <w:jc w:val="both"/>
        <w:rPr>
          <w:sz w:val="16"/>
          <w:szCs w:val="16"/>
        </w:rPr>
      </w:pPr>
      <w:r w:rsidRPr="00D25A7C">
        <w:rPr>
          <w:sz w:val="16"/>
          <w:szCs w:val="16"/>
        </w:rPr>
        <w:t>координацию выполнения мероприятий муниципальной программы;</w:t>
      </w:r>
    </w:p>
    <w:p w:rsidR="00D25A7C" w:rsidRPr="00D25A7C" w:rsidRDefault="00D25A7C" w:rsidP="005D44C8">
      <w:pPr>
        <w:pStyle w:val="ConsPlusNormal"/>
        <w:ind w:firstLine="284"/>
        <w:jc w:val="both"/>
        <w:rPr>
          <w:sz w:val="16"/>
          <w:szCs w:val="16"/>
        </w:rPr>
      </w:pPr>
      <w:r w:rsidRPr="00D25A7C">
        <w:rPr>
          <w:sz w:val="16"/>
          <w:szCs w:val="16"/>
        </w:rPr>
        <w:t>обеспечение эффективности реализации муниципальной программы, целевого использования средств;</w:t>
      </w:r>
    </w:p>
    <w:p w:rsidR="00D25A7C" w:rsidRPr="00D25A7C" w:rsidRDefault="00D25A7C" w:rsidP="005D44C8">
      <w:pPr>
        <w:pStyle w:val="ConsPlusNormal"/>
        <w:ind w:firstLine="284"/>
        <w:jc w:val="both"/>
        <w:rPr>
          <w:sz w:val="16"/>
          <w:szCs w:val="16"/>
        </w:rPr>
      </w:pPr>
      <w:r w:rsidRPr="00D25A7C">
        <w:rPr>
          <w:sz w:val="16"/>
          <w:szCs w:val="16"/>
        </w:rPr>
        <w:t>организацию внедрения информационных технологий в целях управления реализацией программы;</w:t>
      </w:r>
    </w:p>
    <w:p w:rsidR="005D44C8" w:rsidRPr="00D25A7C" w:rsidRDefault="00D25A7C" w:rsidP="005D44C8">
      <w:pPr>
        <w:pStyle w:val="ConsPlusNormal"/>
        <w:ind w:firstLine="284"/>
        <w:jc w:val="both"/>
        <w:rPr>
          <w:sz w:val="16"/>
          <w:szCs w:val="16"/>
        </w:rPr>
      </w:pPr>
      <w:r w:rsidRPr="00D25A7C">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D25A7C" w:rsidRPr="00D25A7C" w:rsidRDefault="00D25A7C" w:rsidP="005D44C8">
      <w:pPr>
        <w:autoSpaceDE w:val="0"/>
        <w:autoSpaceDN w:val="0"/>
        <w:adjustRightInd w:val="0"/>
        <w:ind w:firstLine="284"/>
        <w:jc w:val="center"/>
        <w:rPr>
          <w:rFonts w:ascii="Arial" w:hAnsi="Arial" w:cs="Arial"/>
          <w:b/>
          <w:sz w:val="16"/>
          <w:szCs w:val="16"/>
        </w:rPr>
      </w:pPr>
      <w:r w:rsidRPr="00D25A7C">
        <w:rPr>
          <w:rFonts w:ascii="Arial" w:hAnsi="Arial" w:cs="Arial"/>
          <w:b/>
          <w:sz w:val="16"/>
          <w:szCs w:val="16"/>
        </w:rPr>
        <w:t>ПЕРЕЧЕНЬ</w:t>
      </w:r>
    </w:p>
    <w:p w:rsidR="00D25A7C" w:rsidRPr="00D25A7C" w:rsidRDefault="00D25A7C" w:rsidP="005D44C8">
      <w:pPr>
        <w:autoSpaceDE w:val="0"/>
        <w:autoSpaceDN w:val="0"/>
        <w:adjustRightInd w:val="0"/>
        <w:ind w:firstLine="284"/>
        <w:jc w:val="center"/>
        <w:rPr>
          <w:bCs/>
          <w:sz w:val="16"/>
          <w:szCs w:val="16"/>
        </w:rPr>
      </w:pPr>
      <w:r w:rsidRPr="00D25A7C">
        <w:rPr>
          <w:rFonts w:ascii="Arial" w:hAnsi="Arial" w:cs="Arial"/>
          <w:b/>
          <w:sz w:val="16"/>
          <w:szCs w:val="16"/>
        </w:rPr>
        <w:t>целевых показателей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06"/>
        <w:gridCol w:w="4311"/>
        <w:gridCol w:w="1228"/>
        <w:gridCol w:w="2379"/>
        <w:gridCol w:w="1040"/>
        <w:gridCol w:w="849"/>
        <w:gridCol w:w="1037"/>
      </w:tblGrid>
      <w:tr w:rsidR="00D25A7C" w:rsidRPr="00896676" w:rsidTr="00896676">
        <w:trPr>
          <w:trHeight w:val="20"/>
        </w:trPr>
        <w:tc>
          <w:tcPr>
            <w:tcW w:w="223" w:type="pct"/>
            <w:vMerge w:val="restart"/>
            <w:vAlign w:val="center"/>
          </w:tcPr>
          <w:p w:rsidR="00D25A7C" w:rsidRPr="00896676" w:rsidRDefault="00D25A7C" w:rsidP="00896676">
            <w:pPr>
              <w:autoSpaceDE w:val="0"/>
              <w:autoSpaceDN w:val="0"/>
              <w:adjustRightInd w:val="0"/>
              <w:jc w:val="center"/>
              <w:rPr>
                <w:rFonts w:ascii="Arial" w:hAnsi="Arial" w:cs="Arial"/>
                <w:b/>
                <w:sz w:val="12"/>
                <w:szCs w:val="12"/>
              </w:rPr>
            </w:pPr>
            <w:r w:rsidRPr="00896676">
              <w:rPr>
                <w:rFonts w:ascii="Arial" w:hAnsi="Arial" w:cs="Arial"/>
                <w:b/>
                <w:sz w:val="12"/>
                <w:szCs w:val="12"/>
              </w:rPr>
              <w:t>№ п/п</w:t>
            </w:r>
          </w:p>
        </w:tc>
        <w:tc>
          <w:tcPr>
            <w:tcW w:w="1899" w:type="pct"/>
            <w:vMerge w:val="restart"/>
            <w:vAlign w:val="center"/>
          </w:tcPr>
          <w:p w:rsidR="00D25A7C" w:rsidRPr="00896676" w:rsidRDefault="00D25A7C" w:rsidP="00896676">
            <w:pPr>
              <w:autoSpaceDE w:val="0"/>
              <w:autoSpaceDN w:val="0"/>
              <w:adjustRightInd w:val="0"/>
              <w:jc w:val="center"/>
              <w:rPr>
                <w:rFonts w:ascii="Arial" w:hAnsi="Arial" w:cs="Arial"/>
                <w:b/>
                <w:sz w:val="12"/>
                <w:szCs w:val="12"/>
              </w:rPr>
            </w:pPr>
            <w:r w:rsidRPr="00896676">
              <w:rPr>
                <w:rFonts w:ascii="Arial" w:hAnsi="Arial" w:cs="Arial"/>
                <w:b/>
                <w:sz w:val="12"/>
                <w:szCs w:val="12"/>
              </w:rPr>
              <w:t>Наименование целевого показателя</w:t>
            </w:r>
          </w:p>
        </w:tc>
        <w:tc>
          <w:tcPr>
            <w:tcW w:w="541" w:type="pct"/>
            <w:vMerge w:val="restart"/>
            <w:vAlign w:val="center"/>
          </w:tcPr>
          <w:p w:rsidR="00D25A7C" w:rsidRPr="00896676" w:rsidRDefault="00D25A7C" w:rsidP="00896676">
            <w:pPr>
              <w:autoSpaceDE w:val="0"/>
              <w:autoSpaceDN w:val="0"/>
              <w:adjustRightInd w:val="0"/>
              <w:jc w:val="center"/>
              <w:rPr>
                <w:rFonts w:ascii="Arial" w:hAnsi="Arial" w:cs="Arial"/>
                <w:b/>
                <w:sz w:val="12"/>
                <w:szCs w:val="12"/>
              </w:rPr>
            </w:pPr>
            <w:r w:rsidRPr="00896676">
              <w:rPr>
                <w:rFonts w:ascii="Arial" w:hAnsi="Arial" w:cs="Arial"/>
                <w:b/>
                <w:sz w:val="12"/>
                <w:szCs w:val="12"/>
              </w:rPr>
              <w:t>Единица измерения</w:t>
            </w:r>
          </w:p>
        </w:tc>
        <w:tc>
          <w:tcPr>
            <w:tcW w:w="1048" w:type="pct"/>
            <w:vMerge w:val="restart"/>
            <w:vAlign w:val="center"/>
          </w:tcPr>
          <w:p w:rsidR="00D25A7C" w:rsidRPr="00896676" w:rsidRDefault="00D25A7C" w:rsidP="00896676">
            <w:pPr>
              <w:autoSpaceDE w:val="0"/>
              <w:autoSpaceDN w:val="0"/>
              <w:adjustRightInd w:val="0"/>
              <w:jc w:val="center"/>
              <w:rPr>
                <w:rFonts w:ascii="Arial" w:hAnsi="Arial" w:cs="Arial"/>
                <w:b/>
                <w:sz w:val="12"/>
                <w:szCs w:val="12"/>
              </w:rPr>
            </w:pPr>
            <w:r w:rsidRPr="00896676">
              <w:rPr>
                <w:rFonts w:ascii="Arial" w:hAnsi="Arial" w:cs="Arial"/>
                <w:b/>
                <w:sz w:val="12"/>
                <w:szCs w:val="12"/>
              </w:rPr>
              <w:t>Базовое значение целевого показателя (2023 год)</w:t>
            </w:r>
          </w:p>
        </w:tc>
        <w:tc>
          <w:tcPr>
            <w:tcW w:w="1289" w:type="pct"/>
            <w:gridSpan w:val="3"/>
            <w:vAlign w:val="center"/>
          </w:tcPr>
          <w:p w:rsidR="00D25A7C" w:rsidRPr="00896676" w:rsidRDefault="00D25A7C" w:rsidP="00896676">
            <w:pPr>
              <w:jc w:val="center"/>
              <w:rPr>
                <w:rFonts w:ascii="Arial" w:hAnsi="Arial" w:cs="Arial"/>
                <w:b/>
                <w:sz w:val="12"/>
                <w:szCs w:val="12"/>
              </w:rPr>
            </w:pPr>
            <w:r w:rsidRPr="00896676">
              <w:rPr>
                <w:rFonts w:ascii="Arial" w:hAnsi="Arial" w:cs="Arial"/>
                <w:b/>
                <w:sz w:val="12"/>
                <w:szCs w:val="12"/>
              </w:rPr>
              <w:t>Значение целевого показателя по годам</w:t>
            </w:r>
          </w:p>
        </w:tc>
      </w:tr>
      <w:tr w:rsidR="00D25A7C" w:rsidRPr="00896676" w:rsidTr="00896676">
        <w:trPr>
          <w:trHeight w:val="20"/>
        </w:trPr>
        <w:tc>
          <w:tcPr>
            <w:tcW w:w="223" w:type="pct"/>
            <w:vMerge/>
            <w:vAlign w:val="center"/>
          </w:tcPr>
          <w:p w:rsidR="00D25A7C" w:rsidRPr="00896676" w:rsidRDefault="00D25A7C" w:rsidP="00896676">
            <w:pPr>
              <w:autoSpaceDE w:val="0"/>
              <w:autoSpaceDN w:val="0"/>
              <w:adjustRightInd w:val="0"/>
              <w:jc w:val="center"/>
              <w:rPr>
                <w:rFonts w:ascii="Arial" w:hAnsi="Arial" w:cs="Arial"/>
                <w:b/>
                <w:sz w:val="12"/>
                <w:szCs w:val="12"/>
              </w:rPr>
            </w:pPr>
          </w:p>
        </w:tc>
        <w:tc>
          <w:tcPr>
            <w:tcW w:w="1899" w:type="pct"/>
            <w:vMerge/>
            <w:vAlign w:val="center"/>
          </w:tcPr>
          <w:p w:rsidR="00D25A7C" w:rsidRPr="00896676" w:rsidRDefault="00D25A7C" w:rsidP="00896676">
            <w:pPr>
              <w:autoSpaceDE w:val="0"/>
              <w:autoSpaceDN w:val="0"/>
              <w:adjustRightInd w:val="0"/>
              <w:jc w:val="center"/>
              <w:rPr>
                <w:rFonts w:ascii="Arial" w:hAnsi="Arial" w:cs="Arial"/>
                <w:b/>
                <w:sz w:val="12"/>
                <w:szCs w:val="12"/>
              </w:rPr>
            </w:pPr>
          </w:p>
        </w:tc>
        <w:tc>
          <w:tcPr>
            <w:tcW w:w="541" w:type="pct"/>
            <w:vMerge/>
            <w:vAlign w:val="center"/>
          </w:tcPr>
          <w:p w:rsidR="00D25A7C" w:rsidRPr="00896676" w:rsidRDefault="00D25A7C" w:rsidP="00896676">
            <w:pPr>
              <w:autoSpaceDE w:val="0"/>
              <w:autoSpaceDN w:val="0"/>
              <w:adjustRightInd w:val="0"/>
              <w:jc w:val="center"/>
              <w:rPr>
                <w:rFonts w:ascii="Arial" w:hAnsi="Arial" w:cs="Arial"/>
                <w:b/>
                <w:sz w:val="12"/>
                <w:szCs w:val="12"/>
              </w:rPr>
            </w:pPr>
          </w:p>
        </w:tc>
        <w:tc>
          <w:tcPr>
            <w:tcW w:w="1048" w:type="pct"/>
            <w:vMerge/>
            <w:vAlign w:val="center"/>
          </w:tcPr>
          <w:p w:rsidR="00D25A7C" w:rsidRPr="00896676" w:rsidRDefault="00D25A7C" w:rsidP="00896676">
            <w:pPr>
              <w:autoSpaceDE w:val="0"/>
              <w:autoSpaceDN w:val="0"/>
              <w:adjustRightInd w:val="0"/>
              <w:jc w:val="center"/>
              <w:rPr>
                <w:rFonts w:ascii="Arial" w:hAnsi="Arial" w:cs="Arial"/>
                <w:b/>
                <w:sz w:val="12"/>
                <w:szCs w:val="12"/>
              </w:rPr>
            </w:pPr>
          </w:p>
        </w:tc>
        <w:tc>
          <w:tcPr>
            <w:tcW w:w="458" w:type="pct"/>
            <w:vAlign w:val="center"/>
          </w:tcPr>
          <w:p w:rsidR="00D25A7C" w:rsidRPr="00896676" w:rsidRDefault="00D25A7C" w:rsidP="00896676">
            <w:pPr>
              <w:jc w:val="center"/>
              <w:rPr>
                <w:rFonts w:ascii="Arial" w:hAnsi="Arial" w:cs="Arial"/>
                <w:b/>
                <w:sz w:val="12"/>
                <w:szCs w:val="12"/>
              </w:rPr>
            </w:pPr>
            <w:r w:rsidRPr="00896676">
              <w:rPr>
                <w:rFonts w:ascii="Arial" w:hAnsi="Arial" w:cs="Arial"/>
                <w:b/>
                <w:sz w:val="12"/>
                <w:szCs w:val="12"/>
              </w:rPr>
              <w:t>2024</w:t>
            </w:r>
          </w:p>
        </w:tc>
        <w:tc>
          <w:tcPr>
            <w:tcW w:w="374" w:type="pct"/>
            <w:vAlign w:val="center"/>
          </w:tcPr>
          <w:p w:rsidR="00D25A7C" w:rsidRPr="00896676" w:rsidRDefault="00D25A7C" w:rsidP="00896676">
            <w:pPr>
              <w:jc w:val="center"/>
              <w:rPr>
                <w:rFonts w:ascii="Arial" w:hAnsi="Arial" w:cs="Arial"/>
                <w:b/>
                <w:sz w:val="12"/>
                <w:szCs w:val="12"/>
              </w:rPr>
            </w:pPr>
            <w:r w:rsidRPr="00896676">
              <w:rPr>
                <w:rFonts w:ascii="Arial" w:hAnsi="Arial" w:cs="Arial"/>
                <w:b/>
                <w:sz w:val="12"/>
                <w:szCs w:val="12"/>
              </w:rPr>
              <w:t>2025</w:t>
            </w:r>
          </w:p>
        </w:tc>
        <w:tc>
          <w:tcPr>
            <w:tcW w:w="457" w:type="pct"/>
            <w:vAlign w:val="center"/>
          </w:tcPr>
          <w:p w:rsidR="00D25A7C" w:rsidRPr="00896676" w:rsidRDefault="00D25A7C" w:rsidP="00896676">
            <w:pPr>
              <w:jc w:val="center"/>
              <w:rPr>
                <w:rFonts w:ascii="Arial" w:hAnsi="Arial" w:cs="Arial"/>
                <w:b/>
                <w:sz w:val="12"/>
                <w:szCs w:val="12"/>
              </w:rPr>
            </w:pPr>
            <w:r w:rsidRPr="00896676">
              <w:rPr>
                <w:rFonts w:ascii="Arial" w:hAnsi="Arial" w:cs="Arial"/>
                <w:b/>
                <w:sz w:val="12"/>
                <w:szCs w:val="12"/>
              </w:rPr>
              <w:t>2026</w:t>
            </w:r>
          </w:p>
        </w:tc>
      </w:tr>
      <w:tr w:rsidR="00D25A7C" w:rsidRPr="00896676" w:rsidTr="00896676">
        <w:trPr>
          <w:trHeight w:val="20"/>
        </w:trPr>
        <w:tc>
          <w:tcPr>
            <w:tcW w:w="223"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1</w:t>
            </w:r>
          </w:p>
        </w:tc>
        <w:tc>
          <w:tcPr>
            <w:tcW w:w="4777" w:type="pct"/>
            <w:gridSpan w:val="6"/>
          </w:tcPr>
          <w:p w:rsidR="00D25A7C" w:rsidRPr="00896676" w:rsidRDefault="00D25A7C" w:rsidP="00896676">
            <w:pPr>
              <w:pStyle w:val="ConsPlusNormal"/>
              <w:ind w:firstLine="0"/>
              <w:rPr>
                <w:sz w:val="12"/>
                <w:szCs w:val="12"/>
              </w:rPr>
            </w:pPr>
            <w:r w:rsidRPr="00896676">
              <w:rPr>
                <w:sz w:val="12"/>
                <w:szCs w:val="12"/>
              </w:rPr>
              <w:t xml:space="preserve">Муниципальная программа </w:t>
            </w:r>
            <w:r w:rsidRPr="00896676">
              <w:rPr>
                <w:bCs/>
                <w:sz w:val="12"/>
                <w:szCs w:val="12"/>
              </w:rPr>
              <w:t xml:space="preserve">«Переселение граждан, проживающих на территории Валдайского городского поселения </w:t>
            </w:r>
            <w:r w:rsidRPr="00896676">
              <w:rPr>
                <w:sz w:val="12"/>
                <w:szCs w:val="12"/>
              </w:rPr>
              <w:t>и Валдайского муниципального района</w:t>
            </w:r>
            <w:r w:rsidRPr="00896676">
              <w:rPr>
                <w:bCs/>
                <w:sz w:val="12"/>
                <w:szCs w:val="12"/>
              </w:rPr>
              <w:t>, из жилищного фонда, признанного аварийным в установленном порядке на 2024-2026 годы»</w:t>
            </w:r>
          </w:p>
        </w:tc>
      </w:tr>
      <w:tr w:rsidR="00D25A7C" w:rsidRPr="00896676" w:rsidTr="00896676">
        <w:trPr>
          <w:trHeight w:val="20"/>
        </w:trPr>
        <w:tc>
          <w:tcPr>
            <w:tcW w:w="223" w:type="pct"/>
          </w:tcPr>
          <w:p w:rsidR="00D25A7C" w:rsidRPr="00896676" w:rsidRDefault="00D25A7C" w:rsidP="00896676">
            <w:pPr>
              <w:pStyle w:val="ConsPlusCell"/>
              <w:jc w:val="center"/>
              <w:rPr>
                <w:sz w:val="12"/>
                <w:szCs w:val="12"/>
              </w:rPr>
            </w:pPr>
            <w:r w:rsidRPr="00896676">
              <w:rPr>
                <w:sz w:val="12"/>
                <w:szCs w:val="12"/>
              </w:rPr>
              <w:t>1.1.</w:t>
            </w:r>
          </w:p>
        </w:tc>
        <w:tc>
          <w:tcPr>
            <w:tcW w:w="1899" w:type="pct"/>
          </w:tcPr>
          <w:p w:rsidR="00D25A7C" w:rsidRPr="00896676" w:rsidRDefault="00D25A7C" w:rsidP="00896676">
            <w:pPr>
              <w:pStyle w:val="ConsPlusCell"/>
              <w:rPr>
                <w:sz w:val="12"/>
                <w:szCs w:val="12"/>
              </w:rPr>
            </w:pPr>
            <w:r w:rsidRPr="00896676">
              <w:rPr>
                <w:sz w:val="12"/>
                <w:szCs w:val="12"/>
              </w:rPr>
              <w:t>Количество расселенной площади</w:t>
            </w:r>
          </w:p>
        </w:tc>
        <w:tc>
          <w:tcPr>
            <w:tcW w:w="541"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кв. м</w:t>
            </w:r>
          </w:p>
        </w:tc>
        <w:tc>
          <w:tcPr>
            <w:tcW w:w="1048"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371,4</w:t>
            </w:r>
          </w:p>
        </w:tc>
        <w:tc>
          <w:tcPr>
            <w:tcW w:w="458"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168,4</w:t>
            </w:r>
          </w:p>
        </w:tc>
        <w:tc>
          <w:tcPr>
            <w:tcW w:w="374"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182,3</w:t>
            </w:r>
          </w:p>
        </w:tc>
        <w:tc>
          <w:tcPr>
            <w:tcW w:w="457"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0</w:t>
            </w:r>
          </w:p>
        </w:tc>
      </w:tr>
      <w:tr w:rsidR="00D25A7C" w:rsidRPr="00896676" w:rsidTr="00896676">
        <w:trPr>
          <w:trHeight w:val="20"/>
        </w:trPr>
        <w:tc>
          <w:tcPr>
            <w:tcW w:w="223" w:type="pct"/>
          </w:tcPr>
          <w:p w:rsidR="00D25A7C" w:rsidRPr="00896676" w:rsidRDefault="00D25A7C" w:rsidP="00896676">
            <w:pPr>
              <w:pStyle w:val="ConsPlusCell"/>
              <w:jc w:val="center"/>
              <w:rPr>
                <w:sz w:val="12"/>
                <w:szCs w:val="12"/>
              </w:rPr>
            </w:pPr>
            <w:r w:rsidRPr="00896676">
              <w:rPr>
                <w:sz w:val="12"/>
                <w:szCs w:val="12"/>
              </w:rPr>
              <w:t>1.2</w:t>
            </w:r>
          </w:p>
        </w:tc>
        <w:tc>
          <w:tcPr>
            <w:tcW w:w="1899" w:type="pct"/>
          </w:tcPr>
          <w:p w:rsidR="00D25A7C" w:rsidRPr="00896676" w:rsidRDefault="00D25A7C" w:rsidP="00896676">
            <w:pPr>
              <w:pStyle w:val="ConsPlusCell"/>
              <w:rPr>
                <w:sz w:val="12"/>
                <w:szCs w:val="12"/>
              </w:rPr>
            </w:pPr>
            <w:r w:rsidRPr="00896676">
              <w:rPr>
                <w:sz w:val="12"/>
                <w:szCs w:val="12"/>
              </w:rPr>
              <w:t>Количество расселенных помещений</w:t>
            </w:r>
          </w:p>
        </w:tc>
        <w:tc>
          <w:tcPr>
            <w:tcW w:w="541"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единиц</w:t>
            </w:r>
          </w:p>
        </w:tc>
        <w:tc>
          <w:tcPr>
            <w:tcW w:w="1048"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6</w:t>
            </w:r>
          </w:p>
        </w:tc>
        <w:tc>
          <w:tcPr>
            <w:tcW w:w="458"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7</w:t>
            </w:r>
          </w:p>
        </w:tc>
        <w:tc>
          <w:tcPr>
            <w:tcW w:w="374"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6</w:t>
            </w:r>
          </w:p>
        </w:tc>
        <w:tc>
          <w:tcPr>
            <w:tcW w:w="457"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0</w:t>
            </w:r>
          </w:p>
        </w:tc>
      </w:tr>
      <w:tr w:rsidR="00D25A7C" w:rsidRPr="00896676" w:rsidTr="00896676">
        <w:trPr>
          <w:trHeight w:val="20"/>
        </w:trPr>
        <w:tc>
          <w:tcPr>
            <w:tcW w:w="223" w:type="pct"/>
          </w:tcPr>
          <w:p w:rsidR="00D25A7C" w:rsidRPr="00896676" w:rsidRDefault="00D25A7C" w:rsidP="00896676">
            <w:pPr>
              <w:pStyle w:val="ConsPlusCell"/>
              <w:jc w:val="center"/>
              <w:rPr>
                <w:sz w:val="12"/>
                <w:szCs w:val="12"/>
              </w:rPr>
            </w:pPr>
            <w:r w:rsidRPr="00896676">
              <w:rPr>
                <w:sz w:val="12"/>
                <w:szCs w:val="12"/>
              </w:rPr>
              <w:t>1.3</w:t>
            </w:r>
          </w:p>
        </w:tc>
        <w:tc>
          <w:tcPr>
            <w:tcW w:w="1899" w:type="pct"/>
          </w:tcPr>
          <w:p w:rsidR="00D25A7C" w:rsidRPr="00896676" w:rsidRDefault="00D25A7C" w:rsidP="00896676">
            <w:pPr>
              <w:pStyle w:val="ConsPlusCell"/>
              <w:rPr>
                <w:sz w:val="12"/>
                <w:szCs w:val="12"/>
              </w:rPr>
            </w:pPr>
            <w:r w:rsidRPr="00896676">
              <w:rPr>
                <w:sz w:val="12"/>
                <w:szCs w:val="12"/>
              </w:rPr>
              <w:t>Количество переселенных жителей</w:t>
            </w:r>
          </w:p>
        </w:tc>
        <w:tc>
          <w:tcPr>
            <w:tcW w:w="541"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человек</w:t>
            </w:r>
          </w:p>
        </w:tc>
        <w:tc>
          <w:tcPr>
            <w:tcW w:w="1048"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12</w:t>
            </w:r>
          </w:p>
        </w:tc>
        <w:tc>
          <w:tcPr>
            <w:tcW w:w="458"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8</w:t>
            </w:r>
          </w:p>
        </w:tc>
        <w:tc>
          <w:tcPr>
            <w:tcW w:w="374"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12</w:t>
            </w:r>
          </w:p>
        </w:tc>
        <w:tc>
          <w:tcPr>
            <w:tcW w:w="457"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0</w:t>
            </w:r>
          </w:p>
        </w:tc>
      </w:tr>
      <w:tr w:rsidR="00D25A7C" w:rsidRPr="00896676" w:rsidTr="00896676">
        <w:trPr>
          <w:trHeight w:val="20"/>
        </w:trPr>
        <w:tc>
          <w:tcPr>
            <w:tcW w:w="223" w:type="pct"/>
          </w:tcPr>
          <w:p w:rsidR="00D25A7C" w:rsidRPr="00896676" w:rsidRDefault="00D25A7C" w:rsidP="00896676">
            <w:pPr>
              <w:pStyle w:val="ConsPlusCell"/>
              <w:jc w:val="center"/>
              <w:rPr>
                <w:sz w:val="12"/>
                <w:szCs w:val="12"/>
              </w:rPr>
            </w:pPr>
            <w:r w:rsidRPr="00896676">
              <w:rPr>
                <w:sz w:val="12"/>
                <w:szCs w:val="12"/>
              </w:rPr>
              <w:t>1.4</w:t>
            </w:r>
          </w:p>
        </w:tc>
        <w:tc>
          <w:tcPr>
            <w:tcW w:w="1899" w:type="pct"/>
          </w:tcPr>
          <w:p w:rsidR="00D25A7C" w:rsidRPr="00896676" w:rsidRDefault="00D25A7C" w:rsidP="00896676">
            <w:pPr>
              <w:pStyle w:val="ConsPlusCell"/>
              <w:rPr>
                <w:sz w:val="12"/>
                <w:szCs w:val="12"/>
              </w:rPr>
            </w:pPr>
            <w:r w:rsidRPr="00896676">
              <w:rPr>
                <w:sz w:val="12"/>
                <w:szCs w:val="12"/>
              </w:rPr>
              <w:t>Количество снесенных аварийных домов</w:t>
            </w:r>
          </w:p>
        </w:tc>
        <w:tc>
          <w:tcPr>
            <w:tcW w:w="541"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штук</w:t>
            </w:r>
          </w:p>
        </w:tc>
        <w:tc>
          <w:tcPr>
            <w:tcW w:w="1048"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1</w:t>
            </w:r>
          </w:p>
        </w:tc>
        <w:tc>
          <w:tcPr>
            <w:tcW w:w="458"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0</w:t>
            </w:r>
          </w:p>
        </w:tc>
        <w:tc>
          <w:tcPr>
            <w:tcW w:w="374"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0</w:t>
            </w:r>
          </w:p>
        </w:tc>
        <w:tc>
          <w:tcPr>
            <w:tcW w:w="457"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0</w:t>
            </w:r>
          </w:p>
        </w:tc>
      </w:tr>
      <w:tr w:rsidR="00D25A7C" w:rsidRPr="00896676" w:rsidTr="00896676">
        <w:trPr>
          <w:trHeight w:val="20"/>
        </w:trPr>
        <w:tc>
          <w:tcPr>
            <w:tcW w:w="223" w:type="pct"/>
          </w:tcPr>
          <w:p w:rsidR="00D25A7C" w:rsidRPr="00896676" w:rsidRDefault="00D25A7C" w:rsidP="00896676">
            <w:pPr>
              <w:pStyle w:val="ConsPlusCell"/>
              <w:jc w:val="center"/>
              <w:rPr>
                <w:sz w:val="12"/>
                <w:szCs w:val="12"/>
              </w:rPr>
            </w:pPr>
            <w:r w:rsidRPr="00896676">
              <w:rPr>
                <w:sz w:val="12"/>
                <w:szCs w:val="12"/>
              </w:rPr>
              <w:t>1.5</w:t>
            </w:r>
          </w:p>
        </w:tc>
        <w:tc>
          <w:tcPr>
            <w:tcW w:w="1899" w:type="pct"/>
          </w:tcPr>
          <w:p w:rsidR="00D25A7C" w:rsidRPr="00896676" w:rsidRDefault="00D25A7C" w:rsidP="00896676">
            <w:pPr>
              <w:pStyle w:val="ConsPlusCell"/>
              <w:rPr>
                <w:sz w:val="12"/>
                <w:szCs w:val="12"/>
              </w:rPr>
            </w:pPr>
            <w:r w:rsidRPr="00896676">
              <w:rPr>
                <w:sz w:val="12"/>
                <w:szCs w:val="12"/>
              </w:rPr>
              <w:t>Количество изъятых земельных участков и жилых помещений</w:t>
            </w:r>
          </w:p>
        </w:tc>
        <w:tc>
          <w:tcPr>
            <w:tcW w:w="541"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штук</w:t>
            </w:r>
          </w:p>
        </w:tc>
        <w:tc>
          <w:tcPr>
            <w:tcW w:w="1048"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10</w:t>
            </w:r>
          </w:p>
        </w:tc>
        <w:tc>
          <w:tcPr>
            <w:tcW w:w="458"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6</w:t>
            </w:r>
          </w:p>
        </w:tc>
        <w:tc>
          <w:tcPr>
            <w:tcW w:w="374"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5</w:t>
            </w:r>
          </w:p>
        </w:tc>
        <w:tc>
          <w:tcPr>
            <w:tcW w:w="457"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0</w:t>
            </w:r>
          </w:p>
        </w:tc>
      </w:tr>
      <w:tr w:rsidR="00D25A7C" w:rsidRPr="00896676" w:rsidTr="00896676">
        <w:trPr>
          <w:trHeight w:val="20"/>
        </w:trPr>
        <w:tc>
          <w:tcPr>
            <w:tcW w:w="223" w:type="pct"/>
          </w:tcPr>
          <w:p w:rsidR="00D25A7C" w:rsidRPr="00896676" w:rsidRDefault="00D25A7C" w:rsidP="00896676">
            <w:pPr>
              <w:pStyle w:val="ConsPlusCell"/>
              <w:jc w:val="center"/>
              <w:rPr>
                <w:sz w:val="12"/>
                <w:szCs w:val="12"/>
              </w:rPr>
            </w:pPr>
            <w:r w:rsidRPr="00896676">
              <w:rPr>
                <w:sz w:val="12"/>
                <w:szCs w:val="12"/>
              </w:rPr>
              <w:t>1.6</w:t>
            </w:r>
          </w:p>
        </w:tc>
        <w:tc>
          <w:tcPr>
            <w:tcW w:w="1899" w:type="pct"/>
          </w:tcPr>
          <w:p w:rsidR="00D25A7C" w:rsidRPr="00896676" w:rsidRDefault="00D25A7C" w:rsidP="00896676">
            <w:pPr>
              <w:pStyle w:val="ConsPlusCell"/>
              <w:rPr>
                <w:sz w:val="12"/>
                <w:szCs w:val="12"/>
              </w:rPr>
            </w:pPr>
            <w:r w:rsidRPr="00896676">
              <w:rPr>
                <w:sz w:val="12"/>
                <w:szCs w:val="12"/>
              </w:rPr>
              <w:t>Количество изъятой площади</w:t>
            </w:r>
          </w:p>
        </w:tc>
        <w:tc>
          <w:tcPr>
            <w:tcW w:w="541"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кв.м</w:t>
            </w:r>
          </w:p>
        </w:tc>
        <w:tc>
          <w:tcPr>
            <w:tcW w:w="1048"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0</w:t>
            </w:r>
          </w:p>
        </w:tc>
        <w:tc>
          <w:tcPr>
            <w:tcW w:w="458"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0</w:t>
            </w:r>
          </w:p>
        </w:tc>
        <w:tc>
          <w:tcPr>
            <w:tcW w:w="374"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146,00</w:t>
            </w:r>
          </w:p>
        </w:tc>
        <w:tc>
          <w:tcPr>
            <w:tcW w:w="457"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0</w:t>
            </w:r>
          </w:p>
        </w:tc>
      </w:tr>
      <w:tr w:rsidR="00D25A7C" w:rsidRPr="00896676" w:rsidTr="00896676">
        <w:trPr>
          <w:trHeight w:val="20"/>
        </w:trPr>
        <w:tc>
          <w:tcPr>
            <w:tcW w:w="223" w:type="pct"/>
          </w:tcPr>
          <w:p w:rsidR="00D25A7C" w:rsidRPr="00896676" w:rsidRDefault="00D25A7C" w:rsidP="00896676">
            <w:pPr>
              <w:pStyle w:val="ConsPlusCell"/>
              <w:jc w:val="center"/>
              <w:rPr>
                <w:sz w:val="12"/>
                <w:szCs w:val="12"/>
              </w:rPr>
            </w:pPr>
            <w:r w:rsidRPr="00896676">
              <w:rPr>
                <w:sz w:val="12"/>
                <w:szCs w:val="12"/>
              </w:rPr>
              <w:t>1.7</w:t>
            </w:r>
          </w:p>
        </w:tc>
        <w:tc>
          <w:tcPr>
            <w:tcW w:w="1899" w:type="pct"/>
          </w:tcPr>
          <w:p w:rsidR="00D25A7C" w:rsidRPr="00896676" w:rsidRDefault="00D25A7C" w:rsidP="00896676">
            <w:pPr>
              <w:pStyle w:val="ConsPlusCell"/>
              <w:rPr>
                <w:sz w:val="12"/>
                <w:szCs w:val="12"/>
              </w:rPr>
            </w:pPr>
            <w:r w:rsidRPr="00896676">
              <w:rPr>
                <w:sz w:val="12"/>
                <w:szCs w:val="12"/>
              </w:rPr>
              <w:t>Проведение рыночной оценки аварийного жилья</w:t>
            </w:r>
          </w:p>
        </w:tc>
        <w:tc>
          <w:tcPr>
            <w:tcW w:w="541"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единиц</w:t>
            </w:r>
          </w:p>
        </w:tc>
        <w:tc>
          <w:tcPr>
            <w:tcW w:w="1048"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8</w:t>
            </w:r>
          </w:p>
        </w:tc>
        <w:tc>
          <w:tcPr>
            <w:tcW w:w="458"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6</w:t>
            </w:r>
          </w:p>
        </w:tc>
        <w:tc>
          <w:tcPr>
            <w:tcW w:w="374"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0</w:t>
            </w:r>
          </w:p>
        </w:tc>
        <w:tc>
          <w:tcPr>
            <w:tcW w:w="457"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0</w:t>
            </w:r>
          </w:p>
        </w:tc>
      </w:tr>
      <w:tr w:rsidR="00D25A7C" w:rsidRPr="00896676" w:rsidTr="00896676">
        <w:trPr>
          <w:trHeight w:val="20"/>
        </w:trPr>
        <w:tc>
          <w:tcPr>
            <w:tcW w:w="223" w:type="pct"/>
          </w:tcPr>
          <w:p w:rsidR="00D25A7C" w:rsidRPr="00896676" w:rsidRDefault="00D25A7C" w:rsidP="00896676">
            <w:pPr>
              <w:pStyle w:val="ConsPlusCell"/>
              <w:jc w:val="center"/>
              <w:rPr>
                <w:sz w:val="12"/>
                <w:szCs w:val="12"/>
              </w:rPr>
            </w:pPr>
            <w:r w:rsidRPr="00896676">
              <w:rPr>
                <w:sz w:val="12"/>
                <w:szCs w:val="12"/>
              </w:rPr>
              <w:t>1.8</w:t>
            </w:r>
          </w:p>
        </w:tc>
        <w:tc>
          <w:tcPr>
            <w:tcW w:w="1899" w:type="pct"/>
          </w:tcPr>
          <w:p w:rsidR="00D25A7C" w:rsidRPr="00896676" w:rsidRDefault="00D25A7C" w:rsidP="00896676">
            <w:pPr>
              <w:pStyle w:val="ConsPlusCell"/>
              <w:rPr>
                <w:sz w:val="12"/>
                <w:szCs w:val="12"/>
              </w:rPr>
            </w:pPr>
            <w:r w:rsidRPr="00896676">
              <w:rPr>
                <w:sz w:val="12"/>
                <w:szCs w:val="12"/>
              </w:rPr>
              <w:t>Изготовление проекта организации работ по сносу объектов капитального строительства</w:t>
            </w:r>
          </w:p>
        </w:tc>
        <w:tc>
          <w:tcPr>
            <w:tcW w:w="541"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единиц</w:t>
            </w:r>
          </w:p>
        </w:tc>
        <w:tc>
          <w:tcPr>
            <w:tcW w:w="1048"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0</w:t>
            </w:r>
          </w:p>
        </w:tc>
        <w:tc>
          <w:tcPr>
            <w:tcW w:w="458"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1</w:t>
            </w:r>
          </w:p>
        </w:tc>
        <w:tc>
          <w:tcPr>
            <w:tcW w:w="374"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0</w:t>
            </w:r>
          </w:p>
        </w:tc>
        <w:tc>
          <w:tcPr>
            <w:tcW w:w="457" w:type="pct"/>
          </w:tcPr>
          <w:p w:rsidR="00D25A7C" w:rsidRPr="00896676" w:rsidRDefault="00D25A7C" w:rsidP="00896676">
            <w:pPr>
              <w:jc w:val="center"/>
              <w:rPr>
                <w:rFonts w:ascii="Arial" w:hAnsi="Arial" w:cs="Arial"/>
                <w:sz w:val="12"/>
                <w:szCs w:val="12"/>
              </w:rPr>
            </w:pPr>
            <w:r w:rsidRPr="00896676">
              <w:rPr>
                <w:rFonts w:ascii="Arial" w:hAnsi="Arial" w:cs="Arial"/>
                <w:sz w:val="12"/>
                <w:szCs w:val="12"/>
              </w:rPr>
              <w:t>0</w:t>
            </w:r>
          </w:p>
        </w:tc>
      </w:tr>
    </w:tbl>
    <w:p w:rsidR="00D25A7C" w:rsidRPr="00D25A7C" w:rsidRDefault="00D25A7C" w:rsidP="005D44C8">
      <w:pPr>
        <w:widowControl w:val="0"/>
        <w:autoSpaceDE w:val="0"/>
        <w:autoSpaceDN w:val="0"/>
        <w:spacing w:line="240" w:lineRule="exact"/>
        <w:jc w:val="center"/>
        <w:rPr>
          <w:rFonts w:ascii="Arial" w:hAnsi="Arial" w:cs="Arial"/>
          <w:sz w:val="16"/>
          <w:szCs w:val="16"/>
        </w:rPr>
      </w:pPr>
      <w:r w:rsidRPr="00D25A7C">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1"/>
        <w:gridCol w:w="2504"/>
        <w:gridCol w:w="3487"/>
        <w:gridCol w:w="871"/>
        <w:gridCol w:w="892"/>
        <w:gridCol w:w="1646"/>
        <w:gridCol w:w="711"/>
        <w:gridCol w:w="711"/>
        <w:gridCol w:w="277"/>
      </w:tblGrid>
      <w:tr w:rsidR="00D25A7C" w:rsidRPr="00896676" w:rsidTr="00896676">
        <w:trPr>
          <w:trHeight w:val="20"/>
        </w:trPr>
        <w:tc>
          <w:tcPr>
            <w:tcW w:w="0" w:type="auto"/>
            <w:vMerge w:val="restart"/>
            <w:vAlign w:val="center"/>
          </w:tcPr>
          <w:p w:rsidR="00D25A7C" w:rsidRPr="00896676" w:rsidRDefault="00D25A7C" w:rsidP="00D25A7C">
            <w:pPr>
              <w:pStyle w:val="ConsPlusNormal"/>
              <w:ind w:firstLine="0"/>
              <w:jc w:val="center"/>
              <w:rPr>
                <w:b/>
                <w:color w:val="000000"/>
                <w:sz w:val="12"/>
                <w:szCs w:val="12"/>
              </w:rPr>
            </w:pPr>
            <w:r w:rsidRPr="00896676">
              <w:rPr>
                <w:b/>
                <w:color w:val="000000"/>
                <w:sz w:val="12"/>
                <w:szCs w:val="12"/>
              </w:rPr>
              <w:t>№ п/п</w:t>
            </w:r>
          </w:p>
        </w:tc>
        <w:tc>
          <w:tcPr>
            <w:tcW w:w="0" w:type="auto"/>
            <w:vMerge w:val="restart"/>
            <w:vAlign w:val="center"/>
          </w:tcPr>
          <w:p w:rsidR="00D25A7C" w:rsidRPr="00896676" w:rsidRDefault="00D25A7C" w:rsidP="00D25A7C">
            <w:pPr>
              <w:pStyle w:val="ConsPlusNormal"/>
              <w:ind w:firstLine="0"/>
              <w:jc w:val="center"/>
              <w:rPr>
                <w:b/>
                <w:color w:val="000000"/>
                <w:sz w:val="12"/>
                <w:szCs w:val="12"/>
              </w:rPr>
            </w:pPr>
            <w:r w:rsidRPr="00896676">
              <w:rPr>
                <w:b/>
                <w:color w:val="000000"/>
                <w:sz w:val="12"/>
                <w:szCs w:val="12"/>
              </w:rPr>
              <w:t>Наименование мероприятия</w:t>
            </w:r>
          </w:p>
        </w:tc>
        <w:tc>
          <w:tcPr>
            <w:tcW w:w="3487" w:type="dxa"/>
            <w:vMerge w:val="restart"/>
            <w:vAlign w:val="center"/>
          </w:tcPr>
          <w:p w:rsidR="00D25A7C" w:rsidRPr="00896676" w:rsidRDefault="00D25A7C" w:rsidP="00D25A7C">
            <w:pPr>
              <w:pStyle w:val="ConsPlusNormal"/>
              <w:ind w:firstLine="0"/>
              <w:jc w:val="center"/>
              <w:rPr>
                <w:b/>
                <w:color w:val="000000"/>
                <w:sz w:val="12"/>
                <w:szCs w:val="12"/>
              </w:rPr>
            </w:pPr>
            <w:r w:rsidRPr="00896676">
              <w:rPr>
                <w:b/>
                <w:color w:val="000000"/>
                <w:sz w:val="12"/>
                <w:szCs w:val="12"/>
              </w:rPr>
              <w:t>Исполнитель мероприятия</w:t>
            </w:r>
          </w:p>
        </w:tc>
        <w:tc>
          <w:tcPr>
            <w:tcW w:w="871" w:type="dxa"/>
            <w:vMerge w:val="restart"/>
            <w:vAlign w:val="center"/>
          </w:tcPr>
          <w:p w:rsidR="00896676" w:rsidRDefault="00D25A7C" w:rsidP="00D25A7C">
            <w:pPr>
              <w:pStyle w:val="ConsPlusNormal"/>
              <w:ind w:firstLine="0"/>
              <w:jc w:val="center"/>
              <w:rPr>
                <w:b/>
                <w:color w:val="000000"/>
                <w:sz w:val="12"/>
                <w:szCs w:val="12"/>
              </w:rPr>
            </w:pPr>
            <w:r w:rsidRPr="00896676">
              <w:rPr>
                <w:b/>
                <w:color w:val="000000"/>
                <w:sz w:val="12"/>
                <w:szCs w:val="12"/>
              </w:rPr>
              <w:t xml:space="preserve">Срок </w:t>
            </w:r>
          </w:p>
          <w:p w:rsidR="00D25A7C" w:rsidRPr="00896676" w:rsidRDefault="00896676" w:rsidP="00896676">
            <w:pPr>
              <w:pStyle w:val="ConsPlusNormal"/>
              <w:ind w:firstLine="0"/>
              <w:jc w:val="center"/>
              <w:rPr>
                <w:b/>
                <w:color w:val="000000"/>
                <w:sz w:val="12"/>
                <w:szCs w:val="12"/>
              </w:rPr>
            </w:pPr>
            <w:r>
              <w:rPr>
                <w:b/>
                <w:color w:val="000000"/>
                <w:sz w:val="12"/>
                <w:szCs w:val="12"/>
              </w:rPr>
              <w:t>реализа</w:t>
            </w:r>
            <w:r w:rsidR="00D25A7C" w:rsidRPr="00896676">
              <w:rPr>
                <w:b/>
                <w:color w:val="000000"/>
                <w:sz w:val="12"/>
                <w:szCs w:val="12"/>
              </w:rPr>
              <w:t>ции</w:t>
            </w:r>
          </w:p>
        </w:tc>
        <w:tc>
          <w:tcPr>
            <w:tcW w:w="0" w:type="auto"/>
            <w:vMerge w:val="restart"/>
            <w:vAlign w:val="center"/>
          </w:tcPr>
          <w:p w:rsidR="00D25A7C" w:rsidRPr="00896676" w:rsidRDefault="00D25A7C" w:rsidP="00D25A7C">
            <w:pPr>
              <w:pStyle w:val="ConsPlusNormal"/>
              <w:ind w:firstLine="0"/>
              <w:jc w:val="center"/>
              <w:rPr>
                <w:b/>
                <w:color w:val="000000"/>
                <w:sz w:val="12"/>
                <w:szCs w:val="12"/>
              </w:rPr>
            </w:pPr>
            <w:r w:rsidRPr="00896676">
              <w:rPr>
                <w:b/>
                <w:color w:val="000000"/>
                <w:sz w:val="12"/>
                <w:szCs w:val="12"/>
              </w:rPr>
              <w:t>Целевой показатель</w:t>
            </w:r>
          </w:p>
        </w:tc>
        <w:tc>
          <w:tcPr>
            <w:tcW w:w="0" w:type="auto"/>
            <w:vMerge w:val="restart"/>
            <w:vAlign w:val="center"/>
          </w:tcPr>
          <w:p w:rsidR="00D25A7C" w:rsidRPr="00896676" w:rsidRDefault="00D25A7C" w:rsidP="00D25A7C">
            <w:pPr>
              <w:pStyle w:val="ConsPlusNormal"/>
              <w:ind w:firstLine="0"/>
              <w:jc w:val="center"/>
              <w:rPr>
                <w:b/>
                <w:color w:val="000000"/>
                <w:sz w:val="12"/>
                <w:szCs w:val="12"/>
              </w:rPr>
            </w:pPr>
            <w:r w:rsidRPr="00896676">
              <w:rPr>
                <w:b/>
                <w:color w:val="000000"/>
                <w:sz w:val="12"/>
                <w:szCs w:val="12"/>
              </w:rPr>
              <w:t>Источник</w:t>
            </w:r>
          </w:p>
          <w:p w:rsidR="00D25A7C" w:rsidRPr="00896676" w:rsidRDefault="00D25A7C" w:rsidP="00D25A7C">
            <w:pPr>
              <w:pStyle w:val="ConsPlusNormal"/>
              <w:ind w:firstLine="0"/>
              <w:jc w:val="center"/>
              <w:rPr>
                <w:b/>
                <w:color w:val="000000"/>
                <w:sz w:val="12"/>
                <w:szCs w:val="12"/>
              </w:rPr>
            </w:pPr>
            <w:r w:rsidRPr="00896676">
              <w:rPr>
                <w:b/>
                <w:color w:val="000000"/>
                <w:sz w:val="12"/>
                <w:szCs w:val="12"/>
              </w:rPr>
              <w:t>финансирования</w:t>
            </w:r>
          </w:p>
        </w:tc>
        <w:tc>
          <w:tcPr>
            <w:tcW w:w="0" w:type="auto"/>
            <w:gridSpan w:val="3"/>
            <w:vAlign w:val="center"/>
          </w:tcPr>
          <w:p w:rsidR="00D25A7C" w:rsidRPr="00896676" w:rsidRDefault="00D25A7C" w:rsidP="00D25A7C">
            <w:pPr>
              <w:pStyle w:val="ConsPlusNormal"/>
              <w:ind w:firstLine="0"/>
              <w:jc w:val="center"/>
              <w:rPr>
                <w:b/>
                <w:color w:val="000000"/>
                <w:sz w:val="12"/>
                <w:szCs w:val="12"/>
              </w:rPr>
            </w:pPr>
            <w:r w:rsidRPr="00896676">
              <w:rPr>
                <w:b/>
                <w:color w:val="000000"/>
                <w:sz w:val="12"/>
                <w:szCs w:val="12"/>
              </w:rPr>
              <w:t>Объем финансирования</w:t>
            </w:r>
          </w:p>
          <w:p w:rsidR="00D25A7C" w:rsidRPr="00896676" w:rsidRDefault="00D25A7C" w:rsidP="00D25A7C">
            <w:pPr>
              <w:pStyle w:val="ConsPlusNormal"/>
              <w:ind w:firstLine="0"/>
              <w:jc w:val="center"/>
              <w:rPr>
                <w:b/>
                <w:color w:val="000000"/>
                <w:sz w:val="12"/>
                <w:szCs w:val="12"/>
              </w:rPr>
            </w:pPr>
            <w:r w:rsidRPr="00896676">
              <w:rPr>
                <w:b/>
                <w:color w:val="000000"/>
                <w:sz w:val="12"/>
                <w:szCs w:val="12"/>
              </w:rPr>
              <w:t>по годам (тыс. рублей)</w:t>
            </w:r>
          </w:p>
        </w:tc>
      </w:tr>
      <w:tr w:rsidR="00D25A7C" w:rsidRPr="00896676" w:rsidTr="00896676">
        <w:trPr>
          <w:trHeight w:val="20"/>
        </w:trPr>
        <w:tc>
          <w:tcPr>
            <w:tcW w:w="0" w:type="auto"/>
            <w:vMerge/>
            <w:vAlign w:val="center"/>
          </w:tcPr>
          <w:p w:rsidR="00D25A7C" w:rsidRPr="00896676" w:rsidRDefault="00D25A7C" w:rsidP="00D25A7C">
            <w:pPr>
              <w:pStyle w:val="ConsPlusNormal"/>
              <w:ind w:firstLine="0"/>
              <w:jc w:val="center"/>
              <w:rPr>
                <w:color w:val="000000"/>
                <w:sz w:val="12"/>
                <w:szCs w:val="12"/>
              </w:rPr>
            </w:pPr>
          </w:p>
        </w:tc>
        <w:tc>
          <w:tcPr>
            <w:tcW w:w="0" w:type="auto"/>
            <w:vMerge/>
            <w:vAlign w:val="center"/>
          </w:tcPr>
          <w:p w:rsidR="00D25A7C" w:rsidRPr="00896676" w:rsidRDefault="00D25A7C" w:rsidP="00D25A7C">
            <w:pPr>
              <w:pStyle w:val="ConsPlusNormal"/>
              <w:ind w:firstLine="0"/>
              <w:jc w:val="center"/>
              <w:rPr>
                <w:color w:val="000000"/>
                <w:sz w:val="12"/>
                <w:szCs w:val="12"/>
              </w:rPr>
            </w:pPr>
          </w:p>
        </w:tc>
        <w:tc>
          <w:tcPr>
            <w:tcW w:w="3487" w:type="dxa"/>
            <w:vMerge/>
            <w:vAlign w:val="center"/>
          </w:tcPr>
          <w:p w:rsidR="00D25A7C" w:rsidRPr="00896676" w:rsidRDefault="00D25A7C" w:rsidP="00D25A7C">
            <w:pPr>
              <w:pStyle w:val="ConsPlusNormal"/>
              <w:ind w:firstLine="0"/>
              <w:jc w:val="center"/>
              <w:rPr>
                <w:color w:val="000000"/>
                <w:sz w:val="12"/>
                <w:szCs w:val="12"/>
              </w:rPr>
            </w:pPr>
          </w:p>
        </w:tc>
        <w:tc>
          <w:tcPr>
            <w:tcW w:w="871" w:type="dxa"/>
            <w:vMerge/>
            <w:vAlign w:val="center"/>
          </w:tcPr>
          <w:p w:rsidR="00D25A7C" w:rsidRPr="00896676" w:rsidRDefault="00D25A7C" w:rsidP="00D25A7C">
            <w:pPr>
              <w:pStyle w:val="ConsPlusNormal"/>
              <w:ind w:firstLine="0"/>
              <w:jc w:val="center"/>
              <w:rPr>
                <w:color w:val="000000"/>
                <w:sz w:val="12"/>
                <w:szCs w:val="12"/>
              </w:rPr>
            </w:pPr>
          </w:p>
        </w:tc>
        <w:tc>
          <w:tcPr>
            <w:tcW w:w="0" w:type="auto"/>
            <w:vMerge/>
            <w:vAlign w:val="center"/>
          </w:tcPr>
          <w:p w:rsidR="00D25A7C" w:rsidRPr="00896676" w:rsidRDefault="00D25A7C" w:rsidP="00D25A7C">
            <w:pPr>
              <w:pStyle w:val="ConsPlusNormal"/>
              <w:ind w:firstLine="0"/>
              <w:jc w:val="center"/>
              <w:rPr>
                <w:color w:val="000000"/>
                <w:sz w:val="12"/>
                <w:szCs w:val="12"/>
              </w:rPr>
            </w:pPr>
          </w:p>
        </w:tc>
        <w:tc>
          <w:tcPr>
            <w:tcW w:w="0" w:type="auto"/>
            <w:vMerge/>
            <w:vAlign w:val="center"/>
          </w:tcPr>
          <w:p w:rsidR="00D25A7C" w:rsidRPr="00896676" w:rsidRDefault="00D25A7C" w:rsidP="00D25A7C">
            <w:pPr>
              <w:pStyle w:val="ConsPlusNormal"/>
              <w:ind w:firstLine="0"/>
              <w:jc w:val="center"/>
              <w:rPr>
                <w:color w:val="000000"/>
                <w:sz w:val="12"/>
                <w:szCs w:val="12"/>
              </w:rPr>
            </w:pPr>
          </w:p>
        </w:tc>
        <w:tc>
          <w:tcPr>
            <w:tcW w:w="0" w:type="auto"/>
            <w:vAlign w:val="center"/>
          </w:tcPr>
          <w:p w:rsidR="00D25A7C" w:rsidRPr="00896676" w:rsidRDefault="00D25A7C" w:rsidP="00D25A7C">
            <w:pPr>
              <w:pStyle w:val="ConsPlusNormal"/>
              <w:ind w:firstLine="0"/>
              <w:jc w:val="center"/>
              <w:rPr>
                <w:color w:val="000000"/>
                <w:sz w:val="12"/>
                <w:szCs w:val="12"/>
              </w:rPr>
            </w:pPr>
            <w:r w:rsidRPr="00896676">
              <w:rPr>
                <w:color w:val="000000"/>
                <w:sz w:val="12"/>
                <w:szCs w:val="12"/>
              </w:rPr>
              <w:t>2024</w:t>
            </w:r>
          </w:p>
        </w:tc>
        <w:tc>
          <w:tcPr>
            <w:tcW w:w="0" w:type="auto"/>
            <w:vAlign w:val="center"/>
          </w:tcPr>
          <w:p w:rsidR="00D25A7C" w:rsidRPr="00896676" w:rsidRDefault="00D25A7C" w:rsidP="00D25A7C">
            <w:pPr>
              <w:pStyle w:val="ConsPlusNormal"/>
              <w:ind w:firstLine="0"/>
              <w:jc w:val="center"/>
              <w:rPr>
                <w:color w:val="000000"/>
                <w:sz w:val="12"/>
                <w:szCs w:val="12"/>
              </w:rPr>
            </w:pPr>
            <w:r w:rsidRPr="00896676">
              <w:rPr>
                <w:color w:val="000000"/>
                <w:sz w:val="12"/>
                <w:szCs w:val="12"/>
              </w:rPr>
              <w:t>2025</w:t>
            </w:r>
          </w:p>
        </w:tc>
        <w:tc>
          <w:tcPr>
            <w:tcW w:w="0" w:type="auto"/>
            <w:vAlign w:val="center"/>
          </w:tcPr>
          <w:p w:rsidR="00D25A7C" w:rsidRPr="00896676" w:rsidRDefault="00D25A7C" w:rsidP="00D25A7C">
            <w:pPr>
              <w:pStyle w:val="ConsPlusNormal"/>
              <w:ind w:firstLine="0"/>
              <w:jc w:val="center"/>
              <w:rPr>
                <w:color w:val="000000"/>
                <w:sz w:val="12"/>
                <w:szCs w:val="12"/>
              </w:rPr>
            </w:pPr>
            <w:r w:rsidRPr="00896676">
              <w:rPr>
                <w:color w:val="000000"/>
                <w:sz w:val="12"/>
                <w:szCs w:val="12"/>
              </w:rPr>
              <w:t>2026</w:t>
            </w:r>
          </w:p>
        </w:tc>
      </w:tr>
      <w:tr w:rsidR="00D25A7C" w:rsidRPr="00896676" w:rsidTr="00896676">
        <w:trPr>
          <w:trHeight w:val="20"/>
        </w:trPr>
        <w:tc>
          <w:tcPr>
            <w:tcW w:w="0" w:type="auto"/>
          </w:tcPr>
          <w:p w:rsidR="00D25A7C" w:rsidRPr="00896676" w:rsidRDefault="00D25A7C" w:rsidP="00D25A7C">
            <w:pPr>
              <w:pStyle w:val="ConsPlusNormal"/>
              <w:ind w:firstLine="0"/>
              <w:jc w:val="center"/>
              <w:rPr>
                <w:color w:val="000000"/>
                <w:sz w:val="12"/>
                <w:szCs w:val="12"/>
              </w:rPr>
            </w:pPr>
            <w:r w:rsidRPr="00896676">
              <w:rPr>
                <w:color w:val="000000"/>
                <w:sz w:val="12"/>
                <w:szCs w:val="12"/>
              </w:rPr>
              <w:t>1.</w:t>
            </w:r>
          </w:p>
        </w:tc>
        <w:tc>
          <w:tcPr>
            <w:tcW w:w="0" w:type="auto"/>
            <w:gridSpan w:val="8"/>
          </w:tcPr>
          <w:p w:rsidR="00D25A7C" w:rsidRPr="00896676" w:rsidRDefault="00D25A7C" w:rsidP="00D25A7C">
            <w:pPr>
              <w:pStyle w:val="ConsPlusNormal"/>
              <w:ind w:firstLine="0"/>
              <w:rPr>
                <w:color w:val="000000"/>
                <w:sz w:val="12"/>
                <w:szCs w:val="12"/>
              </w:rPr>
            </w:pPr>
            <w:r w:rsidRPr="00896676">
              <w:rPr>
                <w:color w:val="000000"/>
                <w:sz w:val="12"/>
                <w:szCs w:val="12"/>
              </w:rPr>
              <w:t>Задача. 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r>
      <w:tr w:rsidR="00D25A7C" w:rsidRPr="00896676" w:rsidTr="00896676">
        <w:trPr>
          <w:trHeight w:val="20"/>
        </w:trPr>
        <w:tc>
          <w:tcPr>
            <w:tcW w:w="0" w:type="auto"/>
            <w:vMerge w:val="restart"/>
          </w:tcPr>
          <w:p w:rsidR="00D25A7C" w:rsidRPr="00896676" w:rsidRDefault="00D25A7C" w:rsidP="00D25A7C">
            <w:pPr>
              <w:pStyle w:val="ConsPlusNormal"/>
              <w:ind w:firstLine="0"/>
              <w:jc w:val="center"/>
              <w:rPr>
                <w:color w:val="000000"/>
                <w:sz w:val="12"/>
                <w:szCs w:val="12"/>
              </w:rPr>
            </w:pPr>
            <w:r w:rsidRPr="00896676">
              <w:rPr>
                <w:color w:val="000000"/>
                <w:sz w:val="12"/>
                <w:szCs w:val="12"/>
              </w:rPr>
              <w:t>1.1</w:t>
            </w:r>
          </w:p>
        </w:tc>
        <w:tc>
          <w:tcPr>
            <w:tcW w:w="0" w:type="auto"/>
            <w:vMerge w:val="restart"/>
          </w:tcPr>
          <w:p w:rsidR="00D25A7C" w:rsidRPr="00896676" w:rsidRDefault="00D25A7C" w:rsidP="00D25A7C">
            <w:pPr>
              <w:pStyle w:val="ConsPlusNormal"/>
              <w:ind w:firstLine="0"/>
              <w:rPr>
                <w:color w:val="000000"/>
                <w:sz w:val="12"/>
                <w:szCs w:val="12"/>
              </w:rPr>
            </w:pPr>
            <w:r w:rsidRPr="00896676">
              <w:rPr>
                <w:color w:val="000000"/>
                <w:sz w:val="12"/>
                <w:szCs w:val="12"/>
              </w:rPr>
              <w:t>Приобретение жилья для граждан, проживающих в аварийных  домах.</w:t>
            </w:r>
          </w:p>
        </w:tc>
        <w:tc>
          <w:tcPr>
            <w:tcW w:w="3487" w:type="dxa"/>
            <w:vMerge w:val="restart"/>
          </w:tcPr>
          <w:p w:rsidR="00D25A7C" w:rsidRPr="00896676" w:rsidRDefault="00D25A7C" w:rsidP="00D25A7C">
            <w:pPr>
              <w:pStyle w:val="ConsPlusNormal"/>
              <w:ind w:firstLine="0"/>
              <w:rPr>
                <w:color w:val="000000"/>
                <w:sz w:val="12"/>
                <w:szCs w:val="12"/>
              </w:rPr>
            </w:pPr>
            <w:r w:rsidRPr="00896676">
              <w:rPr>
                <w:color w:val="000000"/>
                <w:sz w:val="12"/>
                <w:szCs w:val="12"/>
              </w:rPr>
              <w:t xml:space="preserve">комитет жилищно-коммунального и дорожного хозяйства, комитет экономического развития, комитет по управлению </w:t>
            </w:r>
            <w:r w:rsidRPr="00896676">
              <w:rPr>
                <w:color w:val="000000"/>
                <w:sz w:val="12"/>
                <w:szCs w:val="12"/>
              </w:rPr>
              <w:lastRenderedPageBreak/>
              <w:t>муниципальным имуществом</w:t>
            </w:r>
          </w:p>
        </w:tc>
        <w:tc>
          <w:tcPr>
            <w:tcW w:w="871" w:type="dxa"/>
            <w:vMerge w:val="restart"/>
          </w:tcPr>
          <w:p w:rsidR="00D25A7C" w:rsidRPr="00896676" w:rsidRDefault="00D25A7C" w:rsidP="00D25A7C">
            <w:pPr>
              <w:pStyle w:val="ConsPlusNormal"/>
              <w:ind w:firstLine="0"/>
              <w:jc w:val="center"/>
              <w:rPr>
                <w:color w:val="000000"/>
                <w:sz w:val="12"/>
                <w:szCs w:val="12"/>
              </w:rPr>
            </w:pPr>
            <w:r w:rsidRPr="00896676">
              <w:rPr>
                <w:color w:val="000000"/>
                <w:sz w:val="12"/>
                <w:szCs w:val="12"/>
              </w:rPr>
              <w:lastRenderedPageBreak/>
              <w:t>2024-2026   годы</w:t>
            </w:r>
          </w:p>
        </w:tc>
        <w:tc>
          <w:tcPr>
            <w:tcW w:w="0" w:type="auto"/>
            <w:vMerge w:val="restart"/>
          </w:tcPr>
          <w:p w:rsidR="00D25A7C" w:rsidRPr="00896676" w:rsidRDefault="00D25A7C" w:rsidP="00D25A7C">
            <w:pPr>
              <w:pStyle w:val="ConsPlusNormal"/>
              <w:ind w:firstLine="0"/>
              <w:jc w:val="center"/>
              <w:rPr>
                <w:color w:val="000000"/>
                <w:sz w:val="12"/>
                <w:szCs w:val="12"/>
              </w:rPr>
            </w:pPr>
            <w:r w:rsidRPr="00896676">
              <w:rPr>
                <w:color w:val="000000"/>
                <w:sz w:val="12"/>
                <w:szCs w:val="12"/>
              </w:rPr>
              <w:t>1.1-1.3</w:t>
            </w:r>
          </w:p>
        </w:tc>
        <w:tc>
          <w:tcPr>
            <w:tcW w:w="0" w:type="auto"/>
          </w:tcPr>
          <w:p w:rsidR="00D25A7C" w:rsidRPr="00896676" w:rsidRDefault="00D25A7C" w:rsidP="00D25A7C">
            <w:pPr>
              <w:pStyle w:val="ConsPlusNormal"/>
              <w:ind w:firstLine="0"/>
              <w:rPr>
                <w:color w:val="000000"/>
                <w:sz w:val="12"/>
                <w:szCs w:val="12"/>
              </w:rPr>
            </w:pPr>
            <w:r w:rsidRPr="00896676">
              <w:rPr>
                <w:color w:val="000000"/>
                <w:sz w:val="12"/>
                <w:szCs w:val="12"/>
              </w:rPr>
              <w:t>бюджет Валдайского городского поселения</w:t>
            </w:r>
          </w:p>
        </w:tc>
        <w:tc>
          <w:tcPr>
            <w:tcW w:w="0" w:type="auto"/>
          </w:tcPr>
          <w:p w:rsidR="00D25A7C" w:rsidRPr="00896676" w:rsidRDefault="00D25A7C" w:rsidP="00D25A7C">
            <w:pPr>
              <w:jc w:val="center"/>
              <w:rPr>
                <w:rFonts w:ascii="Arial" w:hAnsi="Arial" w:cs="Arial"/>
                <w:sz w:val="12"/>
                <w:szCs w:val="12"/>
              </w:rPr>
            </w:pPr>
            <w:r w:rsidRPr="00896676">
              <w:rPr>
                <w:rFonts w:ascii="Arial" w:hAnsi="Arial" w:cs="Arial"/>
                <w:sz w:val="12"/>
                <w:szCs w:val="12"/>
              </w:rPr>
              <w:t>0</w:t>
            </w:r>
          </w:p>
        </w:tc>
        <w:tc>
          <w:tcPr>
            <w:tcW w:w="0" w:type="auto"/>
          </w:tcPr>
          <w:p w:rsidR="00D25A7C" w:rsidRPr="00896676" w:rsidRDefault="00D25A7C" w:rsidP="00D25A7C">
            <w:pPr>
              <w:jc w:val="center"/>
              <w:rPr>
                <w:rFonts w:ascii="Arial" w:hAnsi="Arial" w:cs="Arial"/>
                <w:sz w:val="12"/>
                <w:szCs w:val="12"/>
              </w:rPr>
            </w:pPr>
            <w:r w:rsidRPr="00896676">
              <w:rPr>
                <w:rFonts w:ascii="Arial" w:hAnsi="Arial" w:cs="Arial"/>
                <w:sz w:val="12"/>
                <w:szCs w:val="12"/>
              </w:rPr>
              <w:t>3 400 000,00</w:t>
            </w:r>
          </w:p>
        </w:tc>
        <w:tc>
          <w:tcPr>
            <w:tcW w:w="0" w:type="auto"/>
          </w:tcPr>
          <w:p w:rsidR="00D25A7C" w:rsidRPr="00896676" w:rsidRDefault="00D25A7C" w:rsidP="00D25A7C">
            <w:pPr>
              <w:jc w:val="center"/>
              <w:rPr>
                <w:rFonts w:ascii="Arial" w:hAnsi="Arial" w:cs="Arial"/>
                <w:sz w:val="12"/>
                <w:szCs w:val="12"/>
              </w:rPr>
            </w:pPr>
            <w:r w:rsidRPr="00896676">
              <w:rPr>
                <w:rFonts w:ascii="Arial" w:hAnsi="Arial" w:cs="Arial"/>
                <w:sz w:val="12"/>
                <w:szCs w:val="12"/>
              </w:rPr>
              <w:t>0</w:t>
            </w:r>
          </w:p>
        </w:tc>
      </w:tr>
      <w:tr w:rsidR="00D25A7C" w:rsidRPr="00896676" w:rsidTr="00896676">
        <w:trPr>
          <w:trHeight w:val="20"/>
        </w:trPr>
        <w:tc>
          <w:tcPr>
            <w:tcW w:w="0" w:type="auto"/>
            <w:vMerge/>
          </w:tcPr>
          <w:p w:rsidR="00D25A7C" w:rsidRPr="00896676" w:rsidRDefault="00D25A7C" w:rsidP="00D25A7C">
            <w:pPr>
              <w:pStyle w:val="ConsPlusNormal"/>
              <w:ind w:firstLine="0"/>
              <w:jc w:val="center"/>
              <w:rPr>
                <w:color w:val="000000"/>
                <w:sz w:val="12"/>
                <w:szCs w:val="12"/>
              </w:rPr>
            </w:pPr>
          </w:p>
        </w:tc>
        <w:tc>
          <w:tcPr>
            <w:tcW w:w="0" w:type="auto"/>
            <w:vMerge/>
          </w:tcPr>
          <w:p w:rsidR="00D25A7C" w:rsidRPr="00896676" w:rsidRDefault="00D25A7C" w:rsidP="00D25A7C">
            <w:pPr>
              <w:pStyle w:val="ConsPlusNormal"/>
              <w:ind w:firstLine="0"/>
              <w:rPr>
                <w:color w:val="000000"/>
                <w:sz w:val="12"/>
                <w:szCs w:val="12"/>
              </w:rPr>
            </w:pPr>
          </w:p>
        </w:tc>
        <w:tc>
          <w:tcPr>
            <w:tcW w:w="3487" w:type="dxa"/>
            <w:vMerge/>
          </w:tcPr>
          <w:p w:rsidR="00D25A7C" w:rsidRPr="00896676" w:rsidRDefault="00D25A7C" w:rsidP="00D25A7C">
            <w:pPr>
              <w:pStyle w:val="ConsPlusNormal"/>
              <w:ind w:firstLine="0"/>
              <w:rPr>
                <w:color w:val="000000"/>
                <w:sz w:val="12"/>
                <w:szCs w:val="12"/>
              </w:rPr>
            </w:pPr>
          </w:p>
        </w:tc>
        <w:tc>
          <w:tcPr>
            <w:tcW w:w="871" w:type="dxa"/>
            <w:vMerge/>
          </w:tcPr>
          <w:p w:rsidR="00D25A7C" w:rsidRPr="00896676" w:rsidRDefault="00D25A7C" w:rsidP="00D25A7C">
            <w:pPr>
              <w:pStyle w:val="ConsPlusNormal"/>
              <w:ind w:firstLine="0"/>
              <w:jc w:val="center"/>
              <w:rPr>
                <w:color w:val="000000"/>
                <w:sz w:val="12"/>
                <w:szCs w:val="12"/>
              </w:rPr>
            </w:pPr>
          </w:p>
        </w:tc>
        <w:tc>
          <w:tcPr>
            <w:tcW w:w="0" w:type="auto"/>
            <w:vMerge/>
          </w:tcPr>
          <w:p w:rsidR="00D25A7C" w:rsidRPr="00896676" w:rsidRDefault="00D25A7C" w:rsidP="00D25A7C">
            <w:pPr>
              <w:pStyle w:val="ConsPlusNormal"/>
              <w:ind w:firstLine="0"/>
              <w:jc w:val="center"/>
              <w:rPr>
                <w:color w:val="000000"/>
                <w:sz w:val="12"/>
                <w:szCs w:val="12"/>
              </w:rPr>
            </w:pPr>
          </w:p>
        </w:tc>
        <w:tc>
          <w:tcPr>
            <w:tcW w:w="0" w:type="auto"/>
          </w:tcPr>
          <w:p w:rsidR="00D25A7C" w:rsidRPr="00896676" w:rsidRDefault="00D25A7C" w:rsidP="00D25A7C">
            <w:pPr>
              <w:rPr>
                <w:rFonts w:ascii="Arial" w:eastAsia="Calibri" w:hAnsi="Arial" w:cs="Arial"/>
                <w:sz w:val="12"/>
                <w:szCs w:val="12"/>
              </w:rPr>
            </w:pPr>
            <w:r w:rsidRPr="00896676">
              <w:rPr>
                <w:rFonts w:ascii="Arial" w:hAnsi="Arial" w:cs="Arial"/>
                <w:sz w:val="12"/>
                <w:szCs w:val="12"/>
              </w:rPr>
              <w:t>бюджет Валдайского муниципального района</w:t>
            </w:r>
          </w:p>
        </w:tc>
        <w:tc>
          <w:tcPr>
            <w:tcW w:w="0" w:type="auto"/>
          </w:tcPr>
          <w:p w:rsidR="00D25A7C" w:rsidRPr="00896676" w:rsidRDefault="00D25A7C" w:rsidP="00D25A7C">
            <w:pPr>
              <w:jc w:val="center"/>
              <w:rPr>
                <w:rFonts w:ascii="Arial" w:hAnsi="Arial" w:cs="Arial"/>
                <w:sz w:val="12"/>
                <w:szCs w:val="12"/>
              </w:rPr>
            </w:pPr>
            <w:r w:rsidRPr="00896676">
              <w:rPr>
                <w:rFonts w:ascii="Arial" w:hAnsi="Arial" w:cs="Arial"/>
                <w:sz w:val="12"/>
                <w:szCs w:val="12"/>
              </w:rPr>
              <w:t>0</w:t>
            </w:r>
          </w:p>
        </w:tc>
        <w:tc>
          <w:tcPr>
            <w:tcW w:w="0" w:type="auto"/>
          </w:tcPr>
          <w:p w:rsidR="00D25A7C" w:rsidRPr="00896676" w:rsidRDefault="00D25A7C" w:rsidP="00D25A7C">
            <w:pPr>
              <w:jc w:val="center"/>
              <w:rPr>
                <w:rFonts w:ascii="Arial" w:hAnsi="Arial" w:cs="Arial"/>
                <w:sz w:val="12"/>
                <w:szCs w:val="12"/>
              </w:rPr>
            </w:pPr>
            <w:r w:rsidRPr="00896676">
              <w:rPr>
                <w:rFonts w:ascii="Arial" w:hAnsi="Arial" w:cs="Arial"/>
                <w:sz w:val="12"/>
                <w:szCs w:val="12"/>
              </w:rPr>
              <w:t>0</w:t>
            </w:r>
          </w:p>
        </w:tc>
        <w:tc>
          <w:tcPr>
            <w:tcW w:w="0" w:type="auto"/>
          </w:tcPr>
          <w:p w:rsidR="00D25A7C" w:rsidRPr="00896676" w:rsidRDefault="00D25A7C" w:rsidP="00D25A7C">
            <w:pPr>
              <w:jc w:val="center"/>
              <w:rPr>
                <w:rFonts w:ascii="Arial" w:hAnsi="Arial" w:cs="Arial"/>
                <w:sz w:val="12"/>
                <w:szCs w:val="12"/>
              </w:rPr>
            </w:pPr>
            <w:r w:rsidRPr="00896676">
              <w:rPr>
                <w:rFonts w:ascii="Arial" w:hAnsi="Arial" w:cs="Arial"/>
                <w:sz w:val="12"/>
                <w:szCs w:val="12"/>
              </w:rPr>
              <w:t>0</w:t>
            </w:r>
          </w:p>
        </w:tc>
      </w:tr>
      <w:tr w:rsidR="00D25A7C" w:rsidRPr="00896676" w:rsidTr="00896676">
        <w:trPr>
          <w:trHeight w:val="20"/>
        </w:trPr>
        <w:tc>
          <w:tcPr>
            <w:tcW w:w="0" w:type="auto"/>
          </w:tcPr>
          <w:p w:rsidR="00D25A7C" w:rsidRPr="00896676" w:rsidRDefault="00D25A7C" w:rsidP="00D25A7C">
            <w:pPr>
              <w:pStyle w:val="ConsPlusNormal"/>
              <w:ind w:firstLine="0"/>
              <w:jc w:val="center"/>
              <w:rPr>
                <w:color w:val="000000"/>
                <w:sz w:val="12"/>
                <w:szCs w:val="12"/>
              </w:rPr>
            </w:pPr>
            <w:r w:rsidRPr="00896676">
              <w:rPr>
                <w:color w:val="000000"/>
                <w:sz w:val="12"/>
                <w:szCs w:val="12"/>
              </w:rPr>
              <w:lastRenderedPageBreak/>
              <w:t>1.2</w:t>
            </w:r>
          </w:p>
        </w:tc>
        <w:tc>
          <w:tcPr>
            <w:tcW w:w="0" w:type="auto"/>
          </w:tcPr>
          <w:p w:rsidR="00D25A7C" w:rsidRPr="00896676" w:rsidRDefault="00D25A7C" w:rsidP="00D25A7C">
            <w:pPr>
              <w:pStyle w:val="ConsPlusNormal"/>
              <w:ind w:firstLine="0"/>
              <w:rPr>
                <w:color w:val="000000"/>
                <w:sz w:val="12"/>
                <w:szCs w:val="12"/>
              </w:rPr>
            </w:pPr>
            <w:r w:rsidRPr="00896676">
              <w:rPr>
                <w:color w:val="000000"/>
                <w:sz w:val="12"/>
                <w:szCs w:val="12"/>
              </w:rPr>
              <w:t>Снос аварийных расселенных многоквартирных домов</w:t>
            </w:r>
          </w:p>
        </w:tc>
        <w:tc>
          <w:tcPr>
            <w:tcW w:w="3487" w:type="dxa"/>
          </w:tcPr>
          <w:p w:rsidR="00D25A7C" w:rsidRPr="00896676" w:rsidRDefault="00D25A7C" w:rsidP="00D25A7C">
            <w:pPr>
              <w:pStyle w:val="ConsPlusNormal"/>
              <w:ind w:firstLine="0"/>
              <w:rPr>
                <w:color w:val="000000"/>
                <w:sz w:val="12"/>
                <w:szCs w:val="12"/>
              </w:rPr>
            </w:pPr>
            <w:r w:rsidRPr="00896676">
              <w:rPr>
                <w:color w:val="000000"/>
                <w:sz w:val="12"/>
                <w:szCs w:val="12"/>
              </w:rPr>
              <w:t>комитет жилищно-коммунального и дорожного хозяйства, комитет по управлению муниципальным имуществом</w:t>
            </w:r>
          </w:p>
        </w:tc>
        <w:tc>
          <w:tcPr>
            <w:tcW w:w="871" w:type="dxa"/>
          </w:tcPr>
          <w:p w:rsidR="00D25A7C" w:rsidRPr="00896676" w:rsidRDefault="005D44C8" w:rsidP="005D44C8">
            <w:pPr>
              <w:pStyle w:val="ConsPlusNormal"/>
              <w:ind w:firstLine="0"/>
              <w:jc w:val="center"/>
              <w:rPr>
                <w:color w:val="000000"/>
                <w:sz w:val="12"/>
                <w:szCs w:val="12"/>
              </w:rPr>
            </w:pPr>
            <w:r w:rsidRPr="00896676">
              <w:rPr>
                <w:color w:val="000000"/>
                <w:sz w:val="12"/>
                <w:szCs w:val="12"/>
              </w:rPr>
              <w:t>2024-2026 г</w:t>
            </w:r>
            <w:r w:rsidR="00D25A7C" w:rsidRPr="00896676">
              <w:rPr>
                <w:color w:val="000000"/>
                <w:sz w:val="12"/>
                <w:szCs w:val="12"/>
              </w:rPr>
              <w:t>оды</w:t>
            </w:r>
          </w:p>
        </w:tc>
        <w:tc>
          <w:tcPr>
            <w:tcW w:w="0" w:type="auto"/>
          </w:tcPr>
          <w:p w:rsidR="00D25A7C" w:rsidRPr="00896676" w:rsidRDefault="00D25A7C" w:rsidP="00D25A7C">
            <w:pPr>
              <w:pStyle w:val="ConsPlusNormal"/>
              <w:ind w:firstLine="0"/>
              <w:jc w:val="center"/>
              <w:rPr>
                <w:color w:val="000000"/>
                <w:sz w:val="12"/>
                <w:szCs w:val="12"/>
              </w:rPr>
            </w:pPr>
            <w:r w:rsidRPr="00896676">
              <w:rPr>
                <w:color w:val="000000"/>
                <w:sz w:val="12"/>
                <w:szCs w:val="12"/>
              </w:rPr>
              <w:t>1.4</w:t>
            </w:r>
          </w:p>
        </w:tc>
        <w:tc>
          <w:tcPr>
            <w:tcW w:w="0" w:type="auto"/>
          </w:tcPr>
          <w:p w:rsidR="00D25A7C" w:rsidRPr="00896676" w:rsidRDefault="00D25A7C" w:rsidP="00D25A7C">
            <w:pPr>
              <w:pStyle w:val="ConsPlusNormal"/>
              <w:ind w:firstLine="0"/>
              <w:rPr>
                <w:color w:val="000000"/>
                <w:sz w:val="12"/>
                <w:szCs w:val="12"/>
              </w:rPr>
            </w:pPr>
            <w:r w:rsidRPr="00896676">
              <w:rPr>
                <w:color w:val="000000"/>
                <w:sz w:val="12"/>
                <w:szCs w:val="12"/>
              </w:rPr>
              <w:t>бюджет Валдайского городского поселения</w:t>
            </w:r>
          </w:p>
        </w:tc>
        <w:tc>
          <w:tcPr>
            <w:tcW w:w="0" w:type="auto"/>
          </w:tcPr>
          <w:p w:rsidR="00D25A7C" w:rsidRPr="00896676" w:rsidRDefault="00D25A7C" w:rsidP="00D25A7C">
            <w:pPr>
              <w:jc w:val="center"/>
              <w:rPr>
                <w:rFonts w:ascii="Arial" w:hAnsi="Arial" w:cs="Arial"/>
                <w:sz w:val="12"/>
                <w:szCs w:val="12"/>
              </w:rPr>
            </w:pPr>
            <w:r w:rsidRPr="00896676">
              <w:rPr>
                <w:rFonts w:ascii="Arial" w:hAnsi="Arial" w:cs="Arial"/>
                <w:sz w:val="12"/>
                <w:szCs w:val="12"/>
              </w:rPr>
              <w:t>0</w:t>
            </w:r>
          </w:p>
        </w:tc>
        <w:tc>
          <w:tcPr>
            <w:tcW w:w="0" w:type="auto"/>
          </w:tcPr>
          <w:p w:rsidR="00D25A7C" w:rsidRPr="00896676" w:rsidRDefault="00D25A7C" w:rsidP="00D25A7C">
            <w:pPr>
              <w:jc w:val="center"/>
              <w:rPr>
                <w:rFonts w:ascii="Arial" w:hAnsi="Arial" w:cs="Arial"/>
                <w:sz w:val="12"/>
                <w:szCs w:val="12"/>
              </w:rPr>
            </w:pPr>
            <w:r w:rsidRPr="00896676">
              <w:rPr>
                <w:rFonts w:ascii="Arial" w:hAnsi="Arial" w:cs="Arial"/>
                <w:sz w:val="12"/>
                <w:szCs w:val="12"/>
              </w:rPr>
              <w:t>0</w:t>
            </w:r>
          </w:p>
        </w:tc>
        <w:tc>
          <w:tcPr>
            <w:tcW w:w="0" w:type="auto"/>
          </w:tcPr>
          <w:p w:rsidR="00D25A7C" w:rsidRPr="00896676" w:rsidRDefault="00D25A7C" w:rsidP="00D25A7C">
            <w:pPr>
              <w:jc w:val="center"/>
              <w:rPr>
                <w:rFonts w:ascii="Arial" w:hAnsi="Arial" w:cs="Arial"/>
                <w:sz w:val="12"/>
                <w:szCs w:val="12"/>
              </w:rPr>
            </w:pPr>
            <w:r w:rsidRPr="00896676">
              <w:rPr>
                <w:rFonts w:ascii="Arial" w:hAnsi="Arial" w:cs="Arial"/>
                <w:sz w:val="12"/>
                <w:szCs w:val="12"/>
              </w:rPr>
              <w:t>0</w:t>
            </w:r>
          </w:p>
        </w:tc>
      </w:tr>
      <w:tr w:rsidR="00D25A7C" w:rsidRPr="00896676" w:rsidTr="00896676">
        <w:trPr>
          <w:trHeight w:val="20"/>
        </w:trPr>
        <w:tc>
          <w:tcPr>
            <w:tcW w:w="0" w:type="auto"/>
          </w:tcPr>
          <w:p w:rsidR="00D25A7C" w:rsidRPr="00896676" w:rsidRDefault="00D25A7C" w:rsidP="00D25A7C">
            <w:pPr>
              <w:pStyle w:val="ConsPlusNormal"/>
              <w:ind w:firstLine="0"/>
              <w:jc w:val="center"/>
              <w:rPr>
                <w:color w:val="000000"/>
                <w:sz w:val="12"/>
                <w:szCs w:val="12"/>
              </w:rPr>
            </w:pPr>
            <w:r w:rsidRPr="00896676">
              <w:rPr>
                <w:color w:val="000000"/>
                <w:sz w:val="12"/>
                <w:szCs w:val="12"/>
              </w:rPr>
              <w:t>1.3</w:t>
            </w:r>
          </w:p>
        </w:tc>
        <w:tc>
          <w:tcPr>
            <w:tcW w:w="0" w:type="auto"/>
          </w:tcPr>
          <w:p w:rsidR="00D25A7C" w:rsidRPr="00896676" w:rsidRDefault="00D25A7C" w:rsidP="00D25A7C">
            <w:pPr>
              <w:pStyle w:val="ConsPlusNormal"/>
              <w:ind w:firstLine="0"/>
              <w:rPr>
                <w:color w:val="000000"/>
                <w:sz w:val="12"/>
                <w:szCs w:val="12"/>
              </w:rPr>
            </w:pPr>
            <w:r w:rsidRPr="00896676">
              <w:rPr>
                <w:sz w:val="12"/>
                <w:szCs w:val="12"/>
              </w:rPr>
              <w:t>Изъятие земельного участка и жилого помещения</w:t>
            </w:r>
          </w:p>
        </w:tc>
        <w:tc>
          <w:tcPr>
            <w:tcW w:w="3487" w:type="dxa"/>
          </w:tcPr>
          <w:p w:rsidR="00D25A7C" w:rsidRPr="00896676" w:rsidRDefault="00D25A7C" w:rsidP="00D25A7C">
            <w:pPr>
              <w:pStyle w:val="ConsPlusNormal"/>
              <w:ind w:firstLine="0"/>
              <w:rPr>
                <w:color w:val="000000"/>
                <w:sz w:val="12"/>
                <w:szCs w:val="12"/>
              </w:rPr>
            </w:pPr>
            <w:r w:rsidRPr="00896676">
              <w:rPr>
                <w:color w:val="000000"/>
                <w:sz w:val="12"/>
                <w:szCs w:val="12"/>
              </w:rPr>
              <w:t>комитет жилищно-коммунального и дорожного хозяйства, комитет экономического развития, комитет по управлению муниципальным имуществом</w:t>
            </w:r>
          </w:p>
        </w:tc>
        <w:tc>
          <w:tcPr>
            <w:tcW w:w="871" w:type="dxa"/>
          </w:tcPr>
          <w:p w:rsidR="00D25A7C" w:rsidRPr="00896676" w:rsidRDefault="005D44C8" w:rsidP="00D25A7C">
            <w:pPr>
              <w:pStyle w:val="ConsPlusNormal"/>
              <w:ind w:firstLine="0"/>
              <w:jc w:val="center"/>
              <w:rPr>
                <w:color w:val="000000"/>
                <w:sz w:val="12"/>
                <w:szCs w:val="12"/>
              </w:rPr>
            </w:pPr>
            <w:r w:rsidRPr="00896676">
              <w:rPr>
                <w:color w:val="000000"/>
                <w:sz w:val="12"/>
                <w:szCs w:val="12"/>
              </w:rPr>
              <w:t xml:space="preserve">2024-2026 </w:t>
            </w:r>
            <w:r w:rsidR="00D25A7C" w:rsidRPr="00896676">
              <w:rPr>
                <w:color w:val="000000"/>
                <w:sz w:val="12"/>
                <w:szCs w:val="12"/>
              </w:rPr>
              <w:t>годы</w:t>
            </w:r>
          </w:p>
        </w:tc>
        <w:tc>
          <w:tcPr>
            <w:tcW w:w="0" w:type="auto"/>
          </w:tcPr>
          <w:p w:rsidR="00D25A7C" w:rsidRPr="00896676" w:rsidRDefault="00D25A7C" w:rsidP="00D25A7C">
            <w:pPr>
              <w:pStyle w:val="ConsPlusNormal"/>
              <w:ind w:firstLine="0"/>
              <w:jc w:val="center"/>
              <w:rPr>
                <w:color w:val="000000"/>
                <w:sz w:val="12"/>
                <w:szCs w:val="12"/>
              </w:rPr>
            </w:pPr>
            <w:r w:rsidRPr="00896676">
              <w:rPr>
                <w:color w:val="000000"/>
                <w:sz w:val="12"/>
                <w:szCs w:val="12"/>
              </w:rPr>
              <w:t>1.5</w:t>
            </w:r>
          </w:p>
          <w:p w:rsidR="00D25A7C" w:rsidRPr="00896676" w:rsidRDefault="00D25A7C" w:rsidP="00D25A7C">
            <w:pPr>
              <w:pStyle w:val="ConsPlusNormal"/>
              <w:ind w:firstLine="0"/>
              <w:jc w:val="center"/>
              <w:rPr>
                <w:color w:val="000000"/>
                <w:sz w:val="12"/>
                <w:szCs w:val="12"/>
              </w:rPr>
            </w:pPr>
            <w:r w:rsidRPr="00896676">
              <w:rPr>
                <w:color w:val="000000"/>
                <w:sz w:val="12"/>
                <w:szCs w:val="12"/>
              </w:rPr>
              <w:t>1.6</w:t>
            </w:r>
          </w:p>
        </w:tc>
        <w:tc>
          <w:tcPr>
            <w:tcW w:w="0" w:type="auto"/>
          </w:tcPr>
          <w:p w:rsidR="00D25A7C" w:rsidRPr="00896676" w:rsidRDefault="00D25A7C" w:rsidP="00D25A7C">
            <w:pPr>
              <w:pStyle w:val="ConsPlusNormal"/>
              <w:ind w:firstLine="0"/>
              <w:rPr>
                <w:color w:val="000000"/>
                <w:sz w:val="12"/>
                <w:szCs w:val="12"/>
              </w:rPr>
            </w:pPr>
            <w:r w:rsidRPr="00896676">
              <w:rPr>
                <w:color w:val="000000"/>
                <w:sz w:val="12"/>
                <w:szCs w:val="12"/>
              </w:rPr>
              <w:t>бюджет Валдайского городского поселения</w:t>
            </w:r>
          </w:p>
        </w:tc>
        <w:tc>
          <w:tcPr>
            <w:tcW w:w="0" w:type="auto"/>
          </w:tcPr>
          <w:p w:rsidR="00D25A7C" w:rsidRPr="00896676" w:rsidRDefault="00D25A7C" w:rsidP="00D25A7C">
            <w:pPr>
              <w:jc w:val="center"/>
              <w:rPr>
                <w:rFonts w:ascii="Arial" w:hAnsi="Arial" w:cs="Arial"/>
                <w:sz w:val="12"/>
                <w:szCs w:val="12"/>
              </w:rPr>
            </w:pPr>
            <w:r w:rsidRPr="00896676">
              <w:rPr>
                <w:rFonts w:ascii="Arial" w:hAnsi="Arial" w:cs="Arial"/>
                <w:sz w:val="12"/>
                <w:szCs w:val="12"/>
              </w:rPr>
              <w:t>4 627 000,00</w:t>
            </w:r>
          </w:p>
        </w:tc>
        <w:tc>
          <w:tcPr>
            <w:tcW w:w="0" w:type="auto"/>
          </w:tcPr>
          <w:p w:rsidR="00D25A7C" w:rsidRPr="00896676" w:rsidRDefault="00D25A7C" w:rsidP="00D25A7C">
            <w:pPr>
              <w:jc w:val="center"/>
              <w:rPr>
                <w:rFonts w:ascii="Arial" w:hAnsi="Arial" w:cs="Arial"/>
                <w:sz w:val="12"/>
                <w:szCs w:val="12"/>
              </w:rPr>
            </w:pPr>
            <w:r w:rsidRPr="00896676">
              <w:rPr>
                <w:rFonts w:ascii="Arial" w:hAnsi="Arial" w:cs="Arial"/>
                <w:sz w:val="12"/>
                <w:szCs w:val="12"/>
              </w:rPr>
              <w:t>3 488 000,00</w:t>
            </w:r>
          </w:p>
        </w:tc>
        <w:tc>
          <w:tcPr>
            <w:tcW w:w="0" w:type="auto"/>
          </w:tcPr>
          <w:p w:rsidR="00D25A7C" w:rsidRPr="00896676" w:rsidRDefault="00D25A7C" w:rsidP="00D25A7C">
            <w:pPr>
              <w:jc w:val="center"/>
              <w:rPr>
                <w:rFonts w:ascii="Arial" w:hAnsi="Arial" w:cs="Arial"/>
                <w:sz w:val="12"/>
                <w:szCs w:val="12"/>
              </w:rPr>
            </w:pPr>
            <w:r w:rsidRPr="00896676">
              <w:rPr>
                <w:rFonts w:ascii="Arial" w:hAnsi="Arial" w:cs="Arial"/>
                <w:sz w:val="12"/>
                <w:szCs w:val="12"/>
              </w:rPr>
              <w:t>0</w:t>
            </w:r>
          </w:p>
        </w:tc>
      </w:tr>
      <w:tr w:rsidR="00D25A7C" w:rsidRPr="00896676" w:rsidTr="00896676">
        <w:trPr>
          <w:trHeight w:val="20"/>
        </w:trPr>
        <w:tc>
          <w:tcPr>
            <w:tcW w:w="0" w:type="auto"/>
          </w:tcPr>
          <w:p w:rsidR="00D25A7C" w:rsidRPr="00896676" w:rsidRDefault="00D25A7C" w:rsidP="00D25A7C">
            <w:pPr>
              <w:pStyle w:val="ConsPlusNormal"/>
              <w:ind w:firstLine="0"/>
              <w:jc w:val="center"/>
              <w:rPr>
                <w:color w:val="000000"/>
                <w:sz w:val="12"/>
                <w:szCs w:val="12"/>
              </w:rPr>
            </w:pPr>
            <w:r w:rsidRPr="00896676">
              <w:rPr>
                <w:color w:val="000000"/>
                <w:sz w:val="12"/>
                <w:szCs w:val="12"/>
              </w:rPr>
              <w:t>1.4</w:t>
            </w:r>
          </w:p>
        </w:tc>
        <w:tc>
          <w:tcPr>
            <w:tcW w:w="0" w:type="auto"/>
          </w:tcPr>
          <w:p w:rsidR="00D25A7C" w:rsidRPr="00896676" w:rsidRDefault="00D25A7C" w:rsidP="00D25A7C">
            <w:pPr>
              <w:pStyle w:val="ConsPlusNormal"/>
              <w:ind w:firstLine="0"/>
              <w:rPr>
                <w:sz w:val="12"/>
                <w:szCs w:val="12"/>
              </w:rPr>
            </w:pPr>
            <w:r w:rsidRPr="00896676">
              <w:rPr>
                <w:sz w:val="12"/>
                <w:szCs w:val="12"/>
              </w:rPr>
              <w:t>Проведение рыночной оценки аварийного жилья</w:t>
            </w:r>
          </w:p>
        </w:tc>
        <w:tc>
          <w:tcPr>
            <w:tcW w:w="3487" w:type="dxa"/>
          </w:tcPr>
          <w:p w:rsidR="00D25A7C" w:rsidRPr="00896676" w:rsidRDefault="00D25A7C" w:rsidP="00D25A7C">
            <w:pPr>
              <w:pStyle w:val="ConsPlusNormal"/>
              <w:ind w:firstLine="0"/>
              <w:rPr>
                <w:color w:val="000000"/>
                <w:sz w:val="12"/>
                <w:szCs w:val="12"/>
              </w:rPr>
            </w:pPr>
            <w:r w:rsidRPr="00896676">
              <w:rPr>
                <w:color w:val="000000"/>
                <w:sz w:val="12"/>
                <w:szCs w:val="12"/>
              </w:rPr>
              <w:t>комитет жилищно-коммунального и дорожного хозяйства</w:t>
            </w:r>
          </w:p>
        </w:tc>
        <w:tc>
          <w:tcPr>
            <w:tcW w:w="871" w:type="dxa"/>
          </w:tcPr>
          <w:p w:rsidR="00D25A7C" w:rsidRPr="00896676" w:rsidRDefault="005D44C8" w:rsidP="00D25A7C">
            <w:pPr>
              <w:pStyle w:val="ConsPlusNormal"/>
              <w:ind w:firstLine="0"/>
              <w:jc w:val="center"/>
              <w:rPr>
                <w:color w:val="000000"/>
                <w:sz w:val="12"/>
                <w:szCs w:val="12"/>
              </w:rPr>
            </w:pPr>
            <w:r w:rsidRPr="00896676">
              <w:rPr>
                <w:color w:val="000000"/>
                <w:sz w:val="12"/>
                <w:szCs w:val="12"/>
              </w:rPr>
              <w:t xml:space="preserve">2024-2026 </w:t>
            </w:r>
            <w:r w:rsidR="00D25A7C" w:rsidRPr="00896676">
              <w:rPr>
                <w:color w:val="000000"/>
                <w:sz w:val="12"/>
                <w:szCs w:val="12"/>
              </w:rPr>
              <w:t>годы</w:t>
            </w:r>
          </w:p>
        </w:tc>
        <w:tc>
          <w:tcPr>
            <w:tcW w:w="0" w:type="auto"/>
          </w:tcPr>
          <w:p w:rsidR="00D25A7C" w:rsidRPr="00896676" w:rsidRDefault="00D25A7C" w:rsidP="00D25A7C">
            <w:pPr>
              <w:pStyle w:val="ConsPlusNormal"/>
              <w:ind w:firstLine="0"/>
              <w:jc w:val="center"/>
              <w:rPr>
                <w:color w:val="000000"/>
                <w:sz w:val="12"/>
                <w:szCs w:val="12"/>
              </w:rPr>
            </w:pPr>
            <w:r w:rsidRPr="00896676">
              <w:rPr>
                <w:color w:val="000000"/>
                <w:sz w:val="12"/>
                <w:szCs w:val="12"/>
              </w:rPr>
              <w:t>1.7</w:t>
            </w:r>
          </w:p>
        </w:tc>
        <w:tc>
          <w:tcPr>
            <w:tcW w:w="0" w:type="auto"/>
          </w:tcPr>
          <w:p w:rsidR="00D25A7C" w:rsidRPr="00896676" w:rsidRDefault="00D25A7C" w:rsidP="00D25A7C">
            <w:pPr>
              <w:pStyle w:val="ConsPlusNormal"/>
              <w:ind w:firstLine="0"/>
              <w:rPr>
                <w:color w:val="000000"/>
                <w:sz w:val="12"/>
                <w:szCs w:val="12"/>
              </w:rPr>
            </w:pPr>
            <w:r w:rsidRPr="00896676">
              <w:rPr>
                <w:color w:val="000000"/>
                <w:sz w:val="12"/>
                <w:szCs w:val="12"/>
              </w:rPr>
              <w:t>бюджет Валдайского городского поселения</w:t>
            </w:r>
          </w:p>
        </w:tc>
        <w:tc>
          <w:tcPr>
            <w:tcW w:w="0" w:type="auto"/>
          </w:tcPr>
          <w:p w:rsidR="00D25A7C" w:rsidRPr="00896676" w:rsidRDefault="00D25A7C" w:rsidP="00D25A7C">
            <w:pPr>
              <w:jc w:val="center"/>
              <w:rPr>
                <w:rFonts w:ascii="Arial" w:hAnsi="Arial" w:cs="Arial"/>
                <w:sz w:val="12"/>
                <w:szCs w:val="12"/>
              </w:rPr>
            </w:pPr>
            <w:r w:rsidRPr="00896676">
              <w:rPr>
                <w:rFonts w:ascii="Arial" w:hAnsi="Arial" w:cs="Arial"/>
                <w:sz w:val="12"/>
                <w:szCs w:val="12"/>
              </w:rPr>
              <w:t>0</w:t>
            </w:r>
          </w:p>
        </w:tc>
        <w:tc>
          <w:tcPr>
            <w:tcW w:w="0" w:type="auto"/>
          </w:tcPr>
          <w:p w:rsidR="00D25A7C" w:rsidRPr="00896676" w:rsidRDefault="00D25A7C" w:rsidP="00D25A7C">
            <w:pPr>
              <w:jc w:val="center"/>
              <w:rPr>
                <w:rFonts w:ascii="Arial" w:hAnsi="Arial" w:cs="Arial"/>
                <w:sz w:val="12"/>
                <w:szCs w:val="12"/>
              </w:rPr>
            </w:pPr>
            <w:r w:rsidRPr="00896676">
              <w:rPr>
                <w:rFonts w:ascii="Arial" w:hAnsi="Arial" w:cs="Arial"/>
                <w:sz w:val="12"/>
                <w:szCs w:val="12"/>
              </w:rPr>
              <w:t>0</w:t>
            </w:r>
          </w:p>
        </w:tc>
        <w:tc>
          <w:tcPr>
            <w:tcW w:w="0" w:type="auto"/>
          </w:tcPr>
          <w:p w:rsidR="00D25A7C" w:rsidRPr="00896676" w:rsidRDefault="00D25A7C" w:rsidP="00D25A7C">
            <w:pPr>
              <w:jc w:val="center"/>
              <w:rPr>
                <w:rFonts w:ascii="Arial" w:hAnsi="Arial" w:cs="Arial"/>
                <w:sz w:val="12"/>
                <w:szCs w:val="12"/>
              </w:rPr>
            </w:pPr>
            <w:r w:rsidRPr="00896676">
              <w:rPr>
                <w:rFonts w:ascii="Arial" w:hAnsi="Arial" w:cs="Arial"/>
                <w:sz w:val="12"/>
                <w:szCs w:val="12"/>
              </w:rPr>
              <w:t>0</w:t>
            </w:r>
          </w:p>
        </w:tc>
      </w:tr>
      <w:tr w:rsidR="00D25A7C" w:rsidRPr="00896676" w:rsidTr="00896676">
        <w:trPr>
          <w:trHeight w:val="20"/>
        </w:trPr>
        <w:tc>
          <w:tcPr>
            <w:tcW w:w="0" w:type="auto"/>
          </w:tcPr>
          <w:p w:rsidR="00D25A7C" w:rsidRPr="00896676" w:rsidRDefault="00D25A7C" w:rsidP="00D25A7C">
            <w:pPr>
              <w:pStyle w:val="ConsPlusNormal"/>
              <w:ind w:firstLine="0"/>
              <w:jc w:val="center"/>
              <w:rPr>
                <w:color w:val="000000"/>
                <w:sz w:val="12"/>
                <w:szCs w:val="12"/>
              </w:rPr>
            </w:pPr>
            <w:r w:rsidRPr="00896676">
              <w:rPr>
                <w:color w:val="000000"/>
                <w:sz w:val="12"/>
                <w:szCs w:val="12"/>
              </w:rPr>
              <w:t>1.5</w:t>
            </w:r>
          </w:p>
        </w:tc>
        <w:tc>
          <w:tcPr>
            <w:tcW w:w="0" w:type="auto"/>
          </w:tcPr>
          <w:p w:rsidR="00D25A7C" w:rsidRPr="00896676" w:rsidRDefault="00D25A7C" w:rsidP="00D25A7C">
            <w:pPr>
              <w:pStyle w:val="ConsPlusNormal"/>
              <w:ind w:firstLine="0"/>
              <w:rPr>
                <w:sz w:val="12"/>
                <w:szCs w:val="12"/>
              </w:rPr>
            </w:pPr>
            <w:r w:rsidRPr="00896676">
              <w:rPr>
                <w:sz w:val="12"/>
                <w:szCs w:val="12"/>
              </w:rPr>
              <w:t>Изготовление проекта организации работ по сносу объектов капитального строительства</w:t>
            </w:r>
          </w:p>
        </w:tc>
        <w:tc>
          <w:tcPr>
            <w:tcW w:w="3487" w:type="dxa"/>
          </w:tcPr>
          <w:p w:rsidR="00D25A7C" w:rsidRPr="00896676" w:rsidRDefault="00D25A7C" w:rsidP="00D25A7C">
            <w:pPr>
              <w:pStyle w:val="ConsPlusNormal"/>
              <w:ind w:firstLine="0"/>
              <w:rPr>
                <w:color w:val="000000"/>
                <w:sz w:val="12"/>
                <w:szCs w:val="12"/>
              </w:rPr>
            </w:pPr>
            <w:r w:rsidRPr="00896676">
              <w:rPr>
                <w:color w:val="000000"/>
                <w:sz w:val="12"/>
                <w:szCs w:val="12"/>
              </w:rPr>
              <w:t>комитет жилищно-коммунального и дорожного хозяйства</w:t>
            </w:r>
          </w:p>
        </w:tc>
        <w:tc>
          <w:tcPr>
            <w:tcW w:w="871" w:type="dxa"/>
          </w:tcPr>
          <w:p w:rsidR="00D25A7C" w:rsidRPr="00896676" w:rsidRDefault="00D25A7C" w:rsidP="00D25A7C">
            <w:pPr>
              <w:pStyle w:val="ConsPlusNormal"/>
              <w:ind w:firstLine="0"/>
              <w:jc w:val="center"/>
              <w:rPr>
                <w:color w:val="000000"/>
                <w:sz w:val="12"/>
                <w:szCs w:val="12"/>
              </w:rPr>
            </w:pPr>
            <w:r w:rsidRPr="00896676">
              <w:rPr>
                <w:color w:val="000000"/>
                <w:sz w:val="12"/>
                <w:szCs w:val="12"/>
              </w:rPr>
              <w:t>2024-2</w:t>
            </w:r>
            <w:r w:rsidR="005D44C8" w:rsidRPr="00896676">
              <w:rPr>
                <w:color w:val="000000"/>
                <w:sz w:val="12"/>
                <w:szCs w:val="12"/>
              </w:rPr>
              <w:t xml:space="preserve">026 </w:t>
            </w:r>
            <w:r w:rsidRPr="00896676">
              <w:rPr>
                <w:color w:val="000000"/>
                <w:sz w:val="12"/>
                <w:szCs w:val="12"/>
              </w:rPr>
              <w:t>годы</w:t>
            </w:r>
          </w:p>
        </w:tc>
        <w:tc>
          <w:tcPr>
            <w:tcW w:w="0" w:type="auto"/>
          </w:tcPr>
          <w:p w:rsidR="00D25A7C" w:rsidRPr="00896676" w:rsidRDefault="00D25A7C" w:rsidP="00D25A7C">
            <w:pPr>
              <w:pStyle w:val="ConsPlusNormal"/>
              <w:ind w:firstLine="0"/>
              <w:jc w:val="center"/>
              <w:rPr>
                <w:color w:val="000000"/>
                <w:sz w:val="12"/>
                <w:szCs w:val="12"/>
              </w:rPr>
            </w:pPr>
            <w:r w:rsidRPr="00896676">
              <w:rPr>
                <w:color w:val="000000"/>
                <w:sz w:val="12"/>
                <w:szCs w:val="12"/>
              </w:rPr>
              <w:t>1.8</w:t>
            </w:r>
          </w:p>
        </w:tc>
        <w:tc>
          <w:tcPr>
            <w:tcW w:w="0" w:type="auto"/>
          </w:tcPr>
          <w:p w:rsidR="00D25A7C" w:rsidRPr="00896676" w:rsidRDefault="00D25A7C" w:rsidP="00D25A7C">
            <w:pPr>
              <w:pStyle w:val="ConsPlusNormal"/>
              <w:ind w:firstLine="0"/>
              <w:rPr>
                <w:color w:val="000000"/>
                <w:sz w:val="12"/>
                <w:szCs w:val="12"/>
              </w:rPr>
            </w:pPr>
            <w:r w:rsidRPr="00896676">
              <w:rPr>
                <w:color w:val="000000"/>
                <w:sz w:val="12"/>
                <w:szCs w:val="12"/>
              </w:rPr>
              <w:t>бюджет Валдайского городского поселения</w:t>
            </w:r>
          </w:p>
        </w:tc>
        <w:tc>
          <w:tcPr>
            <w:tcW w:w="0" w:type="auto"/>
          </w:tcPr>
          <w:p w:rsidR="00D25A7C" w:rsidRPr="00896676" w:rsidRDefault="00D25A7C" w:rsidP="00D25A7C">
            <w:pPr>
              <w:jc w:val="center"/>
              <w:rPr>
                <w:rFonts w:ascii="Arial" w:hAnsi="Arial" w:cs="Arial"/>
                <w:sz w:val="12"/>
                <w:szCs w:val="12"/>
              </w:rPr>
            </w:pPr>
            <w:r w:rsidRPr="00896676">
              <w:rPr>
                <w:rFonts w:ascii="Arial" w:hAnsi="Arial" w:cs="Arial"/>
                <w:sz w:val="12"/>
                <w:szCs w:val="12"/>
              </w:rPr>
              <w:t>0</w:t>
            </w:r>
          </w:p>
        </w:tc>
        <w:tc>
          <w:tcPr>
            <w:tcW w:w="0" w:type="auto"/>
          </w:tcPr>
          <w:p w:rsidR="00D25A7C" w:rsidRPr="00896676" w:rsidRDefault="00D25A7C" w:rsidP="00D25A7C">
            <w:pPr>
              <w:jc w:val="center"/>
              <w:rPr>
                <w:rFonts w:ascii="Arial" w:hAnsi="Arial" w:cs="Arial"/>
                <w:sz w:val="12"/>
                <w:szCs w:val="12"/>
              </w:rPr>
            </w:pPr>
            <w:r w:rsidRPr="00896676">
              <w:rPr>
                <w:rFonts w:ascii="Arial" w:hAnsi="Arial" w:cs="Arial"/>
                <w:sz w:val="12"/>
                <w:szCs w:val="12"/>
              </w:rPr>
              <w:t>0</w:t>
            </w:r>
          </w:p>
        </w:tc>
        <w:tc>
          <w:tcPr>
            <w:tcW w:w="0" w:type="auto"/>
          </w:tcPr>
          <w:p w:rsidR="00D25A7C" w:rsidRPr="00896676" w:rsidRDefault="00D25A7C" w:rsidP="00D25A7C">
            <w:pPr>
              <w:jc w:val="center"/>
              <w:rPr>
                <w:rFonts w:ascii="Arial" w:hAnsi="Arial" w:cs="Arial"/>
                <w:sz w:val="12"/>
                <w:szCs w:val="12"/>
              </w:rPr>
            </w:pPr>
            <w:r w:rsidRPr="00896676">
              <w:rPr>
                <w:rFonts w:ascii="Arial" w:hAnsi="Arial" w:cs="Arial"/>
                <w:sz w:val="12"/>
                <w:szCs w:val="12"/>
              </w:rPr>
              <w:t>0</w:t>
            </w:r>
          </w:p>
        </w:tc>
      </w:tr>
      <w:tr w:rsidR="00D25A7C" w:rsidRPr="00896676" w:rsidTr="00896676">
        <w:trPr>
          <w:trHeight w:val="20"/>
        </w:trPr>
        <w:tc>
          <w:tcPr>
            <w:tcW w:w="0" w:type="auto"/>
          </w:tcPr>
          <w:p w:rsidR="00D25A7C" w:rsidRPr="00896676" w:rsidRDefault="00D25A7C" w:rsidP="00D25A7C">
            <w:pPr>
              <w:pStyle w:val="ConsPlusNormal"/>
              <w:ind w:firstLine="0"/>
              <w:jc w:val="center"/>
              <w:rPr>
                <w:color w:val="000000"/>
                <w:sz w:val="12"/>
                <w:szCs w:val="12"/>
              </w:rPr>
            </w:pPr>
          </w:p>
        </w:tc>
        <w:tc>
          <w:tcPr>
            <w:tcW w:w="0" w:type="auto"/>
          </w:tcPr>
          <w:p w:rsidR="00D25A7C" w:rsidRPr="00896676" w:rsidRDefault="00D25A7C" w:rsidP="00D25A7C">
            <w:pPr>
              <w:pStyle w:val="ConsPlusNormal"/>
              <w:ind w:firstLine="0"/>
              <w:rPr>
                <w:b/>
                <w:color w:val="000000"/>
                <w:sz w:val="12"/>
                <w:szCs w:val="12"/>
              </w:rPr>
            </w:pPr>
            <w:r w:rsidRPr="00896676">
              <w:rPr>
                <w:b/>
                <w:color w:val="000000"/>
                <w:sz w:val="12"/>
                <w:szCs w:val="12"/>
              </w:rPr>
              <w:t>ИТОГО:</w:t>
            </w:r>
          </w:p>
        </w:tc>
        <w:tc>
          <w:tcPr>
            <w:tcW w:w="3487" w:type="dxa"/>
          </w:tcPr>
          <w:p w:rsidR="00D25A7C" w:rsidRPr="00896676" w:rsidRDefault="00D25A7C" w:rsidP="00D25A7C">
            <w:pPr>
              <w:rPr>
                <w:rFonts w:ascii="Arial" w:hAnsi="Arial" w:cs="Arial"/>
                <w:b/>
                <w:color w:val="000000"/>
                <w:sz w:val="12"/>
                <w:szCs w:val="12"/>
              </w:rPr>
            </w:pPr>
          </w:p>
        </w:tc>
        <w:tc>
          <w:tcPr>
            <w:tcW w:w="871" w:type="dxa"/>
          </w:tcPr>
          <w:p w:rsidR="00D25A7C" w:rsidRPr="00896676" w:rsidRDefault="00D25A7C" w:rsidP="00D25A7C">
            <w:pPr>
              <w:pStyle w:val="ConsPlusNormal"/>
              <w:ind w:firstLine="0"/>
              <w:jc w:val="center"/>
              <w:rPr>
                <w:b/>
                <w:color w:val="000000"/>
                <w:sz w:val="12"/>
                <w:szCs w:val="12"/>
              </w:rPr>
            </w:pPr>
            <w:r w:rsidRPr="00896676">
              <w:rPr>
                <w:b/>
                <w:color w:val="000000"/>
                <w:sz w:val="12"/>
                <w:szCs w:val="12"/>
              </w:rPr>
              <w:t>2024-2026</w:t>
            </w:r>
          </w:p>
          <w:p w:rsidR="00D25A7C" w:rsidRPr="00896676" w:rsidRDefault="00D25A7C" w:rsidP="00D25A7C">
            <w:pPr>
              <w:pStyle w:val="ConsPlusNormal"/>
              <w:ind w:firstLine="0"/>
              <w:jc w:val="center"/>
              <w:rPr>
                <w:b/>
                <w:color w:val="000000"/>
                <w:sz w:val="12"/>
                <w:szCs w:val="12"/>
              </w:rPr>
            </w:pPr>
            <w:r w:rsidRPr="00896676">
              <w:rPr>
                <w:b/>
                <w:color w:val="000000"/>
                <w:sz w:val="12"/>
                <w:szCs w:val="12"/>
              </w:rPr>
              <w:t>годы</w:t>
            </w:r>
          </w:p>
        </w:tc>
        <w:tc>
          <w:tcPr>
            <w:tcW w:w="0" w:type="auto"/>
          </w:tcPr>
          <w:p w:rsidR="00D25A7C" w:rsidRPr="00896676" w:rsidRDefault="00D25A7C" w:rsidP="00D25A7C">
            <w:pPr>
              <w:pStyle w:val="ConsPlusNormal"/>
              <w:ind w:firstLine="0"/>
              <w:jc w:val="center"/>
              <w:rPr>
                <w:b/>
                <w:color w:val="000000"/>
                <w:sz w:val="12"/>
                <w:szCs w:val="12"/>
              </w:rPr>
            </w:pPr>
            <w:r w:rsidRPr="00896676">
              <w:rPr>
                <w:b/>
                <w:color w:val="000000"/>
                <w:sz w:val="12"/>
                <w:szCs w:val="12"/>
              </w:rPr>
              <w:t>1.1-1.8</w:t>
            </w:r>
          </w:p>
        </w:tc>
        <w:tc>
          <w:tcPr>
            <w:tcW w:w="0" w:type="auto"/>
          </w:tcPr>
          <w:p w:rsidR="00D25A7C" w:rsidRPr="00896676" w:rsidRDefault="00D25A7C" w:rsidP="00D25A7C">
            <w:pPr>
              <w:pStyle w:val="ConsPlusNormal"/>
              <w:ind w:firstLine="0"/>
              <w:rPr>
                <w:b/>
                <w:color w:val="000000"/>
                <w:sz w:val="12"/>
                <w:szCs w:val="12"/>
              </w:rPr>
            </w:pPr>
            <w:r w:rsidRPr="00896676">
              <w:rPr>
                <w:b/>
                <w:color w:val="000000"/>
                <w:sz w:val="12"/>
                <w:szCs w:val="12"/>
              </w:rPr>
              <w:t>бюджет Валдайского городского поселения</w:t>
            </w:r>
          </w:p>
        </w:tc>
        <w:tc>
          <w:tcPr>
            <w:tcW w:w="0" w:type="auto"/>
          </w:tcPr>
          <w:p w:rsidR="00D25A7C" w:rsidRPr="00896676" w:rsidRDefault="00D25A7C" w:rsidP="00D25A7C">
            <w:pPr>
              <w:jc w:val="center"/>
              <w:rPr>
                <w:rFonts w:ascii="Arial" w:hAnsi="Arial" w:cs="Arial"/>
                <w:b/>
                <w:sz w:val="12"/>
                <w:szCs w:val="12"/>
              </w:rPr>
            </w:pPr>
            <w:r w:rsidRPr="00896676">
              <w:rPr>
                <w:rFonts w:ascii="Arial" w:hAnsi="Arial" w:cs="Arial"/>
                <w:b/>
                <w:sz w:val="12"/>
                <w:szCs w:val="12"/>
                <w:lang w:val="en-US"/>
              </w:rPr>
              <w:t>4</w:t>
            </w:r>
            <w:r w:rsidRPr="00896676">
              <w:rPr>
                <w:rFonts w:ascii="Arial" w:hAnsi="Arial" w:cs="Arial"/>
                <w:b/>
                <w:sz w:val="12"/>
                <w:szCs w:val="12"/>
              </w:rPr>
              <w:t> 62</w:t>
            </w:r>
            <w:r w:rsidRPr="00896676">
              <w:rPr>
                <w:rFonts w:ascii="Arial" w:hAnsi="Arial" w:cs="Arial"/>
                <w:b/>
                <w:sz w:val="12"/>
                <w:szCs w:val="12"/>
                <w:lang w:val="en-US"/>
              </w:rPr>
              <w:t>7</w:t>
            </w:r>
            <w:r w:rsidRPr="00896676">
              <w:rPr>
                <w:rFonts w:ascii="Arial" w:hAnsi="Arial" w:cs="Arial"/>
                <w:b/>
                <w:sz w:val="12"/>
                <w:szCs w:val="12"/>
              </w:rPr>
              <w:t> 000,00</w:t>
            </w:r>
          </w:p>
        </w:tc>
        <w:tc>
          <w:tcPr>
            <w:tcW w:w="0" w:type="auto"/>
          </w:tcPr>
          <w:p w:rsidR="00D25A7C" w:rsidRPr="00896676" w:rsidRDefault="00D25A7C" w:rsidP="00D25A7C">
            <w:pPr>
              <w:jc w:val="center"/>
              <w:rPr>
                <w:rFonts w:ascii="Arial" w:hAnsi="Arial" w:cs="Arial"/>
                <w:b/>
                <w:sz w:val="12"/>
                <w:szCs w:val="12"/>
              </w:rPr>
            </w:pPr>
            <w:r w:rsidRPr="00896676">
              <w:rPr>
                <w:rFonts w:ascii="Arial" w:hAnsi="Arial" w:cs="Arial"/>
                <w:b/>
                <w:sz w:val="12"/>
                <w:szCs w:val="12"/>
              </w:rPr>
              <w:t>6 888 000,00</w:t>
            </w:r>
          </w:p>
        </w:tc>
        <w:tc>
          <w:tcPr>
            <w:tcW w:w="0" w:type="auto"/>
          </w:tcPr>
          <w:p w:rsidR="00D25A7C" w:rsidRPr="00896676" w:rsidRDefault="00D25A7C" w:rsidP="00D25A7C">
            <w:pPr>
              <w:jc w:val="center"/>
              <w:rPr>
                <w:rFonts w:ascii="Arial" w:hAnsi="Arial" w:cs="Arial"/>
                <w:b/>
                <w:sz w:val="12"/>
                <w:szCs w:val="12"/>
              </w:rPr>
            </w:pPr>
            <w:r w:rsidRPr="00896676">
              <w:rPr>
                <w:rFonts w:ascii="Arial" w:hAnsi="Arial" w:cs="Arial"/>
                <w:b/>
                <w:sz w:val="12"/>
                <w:szCs w:val="12"/>
              </w:rPr>
              <w:t>0</w:t>
            </w:r>
          </w:p>
        </w:tc>
      </w:tr>
    </w:tbl>
    <w:p w:rsidR="00D25A7C" w:rsidRPr="00D25A7C" w:rsidRDefault="00D25A7C" w:rsidP="005D44C8">
      <w:pPr>
        <w:pStyle w:val="ConsPlusNormal"/>
        <w:ind w:firstLine="0"/>
        <w:jc w:val="center"/>
        <w:rPr>
          <w:b/>
          <w:bCs/>
          <w:sz w:val="16"/>
          <w:szCs w:val="16"/>
        </w:rPr>
      </w:pPr>
      <w:r w:rsidRPr="00D25A7C">
        <w:rPr>
          <w:b/>
          <w:bCs/>
          <w:sz w:val="16"/>
          <w:szCs w:val="16"/>
        </w:rPr>
        <w:t>Адресный перечень</w:t>
      </w:r>
    </w:p>
    <w:p w:rsidR="00D25A7C" w:rsidRPr="00D25A7C" w:rsidRDefault="00D25A7C" w:rsidP="005D44C8">
      <w:pPr>
        <w:pStyle w:val="ConsPlusNormal"/>
        <w:ind w:firstLine="0"/>
        <w:jc w:val="center"/>
        <w:rPr>
          <w:b/>
          <w:bCs/>
          <w:sz w:val="16"/>
          <w:szCs w:val="16"/>
        </w:rPr>
      </w:pPr>
      <w:r w:rsidRPr="00D25A7C">
        <w:rPr>
          <w:b/>
          <w:bCs/>
          <w:sz w:val="16"/>
          <w:szCs w:val="16"/>
        </w:rPr>
        <w:t xml:space="preserve">многоквартирных домов, признанных в установленном порядке аварийными и подлежащими сносу </w:t>
      </w:r>
    </w:p>
    <w:p w:rsidR="00D25A7C" w:rsidRPr="00D25A7C" w:rsidRDefault="00D25A7C" w:rsidP="005D44C8">
      <w:pPr>
        <w:pStyle w:val="ConsPlusNormal"/>
        <w:ind w:firstLine="0"/>
        <w:jc w:val="center"/>
        <w:rPr>
          <w:sz w:val="16"/>
          <w:szCs w:val="16"/>
        </w:rPr>
      </w:pPr>
      <w:r w:rsidRPr="00D25A7C">
        <w:rPr>
          <w:b/>
          <w:bCs/>
          <w:sz w:val="16"/>
          <w:szCs w:val="16"/>
        </w:rPr>
        <w:t>или реконструкции, в отношении которых планируется переселение граждан на 2024-2026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5"/>
        <w:gridCol w:w="3061"/>
        <w:gridCol w:w="850"/>
        <w:gridCol w:w="425"/>
        <w:gridCol w:w="567"/>
        <w:gridCol w:w="567"/>
        <w:gridCol w:w="426"/>
        <w:gridCol w:w="567"/>
        <w:gridCol w:w="567"/>
        <w:gridCol w:w="425"/>
        <w:gridCol w:w="567"/>
        <w:gridCol w:w="567"/>
        <w:gridCol w:w="850"/>
        <w:gridCol w:w="1706"/>
      </w:tblGrid>
      <w:tr w:rsidR="00896676" w:rsidRPr="00896676" w:rsidTr="00896676">
        <w:trPr>
          <w:trHeight w:val="20"/>
        </w:trPr>
        <w:tc>
          <w:tcPr>
            <w:tcW w:w="205" w:type="dxa"/>
            <w:vMerge w:val="restart"/>
            <w:vAlign w:val="center"/>
          </w:tcPr>
          <w:p w:rsidR="00D25A7C" w:rsidRPr="00896676" w:rsidRDefault="00D25A7C" w:rsidP="00896676">
            <w:pPr>
              <w:pStyle w:val="ConsPlusNormal"/>
              <w:ind w:firstLine="0"/>
              <w:jc w:val="center"/>
              <w:rPr>
                <w:b/>
                <w:sz w:val="12"/>
                <w:szCs w:val="12"/>
              </w:rPr>
            </w:pPr>
            <w:r w:rsidRPr="00896676">
              <w:rPr>
                <w:b/>
                <w:sz w:val="12"/>
                <w:szCs w:val="12"/>
              </w:rPr>
              <w:t>№ п/п</w:t>
            </w:r>
          </w:p>
        </w:tc>
        <w:tc>
          <w:tcPr>
            <w:tcW w:w="3061" w:type="dxa"/>
            <w:vMerge w:val="restart"/>
            <w:vAlign w:val="center"/>
          </w:tcPr>
          <w:p w:rsidR="00D25A7C" w:rsidRPr="00896676" w:rsidRDefault="00D25A7C" w:rsidP="00896676">
            <w:pPr>
              <w:pStyle w:val="ConsPlusNormal"/>
              <w:ind w:firstLine="0"/>
              <w:jc w:val="center"/>
              <w:rPr>
                <w:b/>
                <w:sz w:val="12"/>
                <w:szCs w:val="12"/>
              </w:rPr>
            </w:pPr>
            <w:r w:rsidRPr="00896676">
              <w:rPr>
                <w:b/>
                <w:sz w:val="12"/>
                <w:szCs w:val="12"/>
              </w:rPr>
              <w:t>Адрес дома</w:t>
            </w:r>
          </w:p>
        </w:tc>
        <w:tc>
          <w:tcPr>
            <w:tcW w:w="850" w:type="dxa"/>
            <w:vMerge w:val="restart"/>
            <w:vAlign w:val="center"/>
          </w:tcPr>
          <w:p w:rsidR="00D25A7C" w:rsidRPr="00896676" w:rsidRDefault="00D25A7C" w:rsidP="00896676">
            <w:pPr>
              <w:pStyle w:val="ConsPlusNormal"/>
              <w:ind w:firstLine="0"/>
              <w:jc w:val="center"/>
              <w:rPr>
                <w:b/>
                <w:sz w:val="12"/>
                <w:szCs w:val="12"/>
              </w:rPr>
            </w:pPr>
            <w:r w:rsidRPr="00896676">
              <w:rPr>
                <w:b/>
                <w:sz w:val="12"/>
                <w:szCs w:val="12"/>
              </w:rPr>
              <w:t>Количество граждан, зарегистрированных в доме на момент обследо-вания</w:t>
            </w:r>
          </w:p>
        </w:tc>
        <w:tc>
          <w:tcPr>
            <w:tcW w:w="1559" w:type="dxa"/>
            <w:gridSpan w:val="3"/>
            <w:vAlign w:val="center"/>
          </w:tcPr>
          <w:p w:rsidR="00896676" w:rsidRDefault="00D25A7C" w:rsidP="00896676">
            <w:pPr>
              <w:pStyle w:val="ConsPlusNormal"/>
              <w:ind w:firstLine="0"/>
              <w:jc w:val="center"/>
              <w:rPr>
                <w:b/>
                <w:sz w:val="12"/>
                <w:szCs w:val="12"/>
              </w:rPr>
            </w:pPr>
            <w:r w:rsidRPr="00896676">
              <w:rPr>
                <w:b/>
                <w:sz w:val="12"/>
                <w:szCs w:val="12"/>
              </w:rPr>
              <w:t xml:space="preserve">Площадь помещений </w:t>
            </w:r>
          </w:p>
          <w:p w:rsidR="00D25A7C" w:rsidRPr="00896676" w:rsidRDefault="00D25A7C" w:rsidP="00896676">
            <w:pPr>
              <w:pStyle w:val="ConsPlusNormal"/>
              <w:ind w:firstLine="0"/>
              <w:jc w:val="center"/>
              <w:rPr>
                <w:b/>
                <w:sz w:val="12"/>
                <w:szCs w:val="12"/>
              </w:rPr>
            </w:pPr>
            <w:r w:rsidRPr="00896676">
              <w:rPr>
                <w:b/>
                <w:sz w:val="12"/>
                <w:szCs w:val="12"/>
              </w:rPr>
              <w:t>(кв. м) (переселяемая)</w:t>
            </w:r>
          </w:p>
        </w:tc>
        <w:tc>
          <w:tcPr>
            <w:tcW w:w="1560" w:type="dxa"/>
            <w:gridSpan w:val="3"/>
            <w:vAlign w:val="center"/>
          </w:tcPr>
          <w:p w:rsidR="00896676" w:rsidRDefault="00D25A7C" w:rsidP="00896676">
            <w:pPr>
              <w:pStyle w:val="ConsPlusNormal"/>
              <w:ind w:firstLine="0"/>
              <w:jc w:val="center"/>
              <w:rPr>
                <w:b/>
                <w:sz w:val="12"/>
                <w:szCs w:val="12"/>
              </w:rPr>
            </w:pPr>
            <w:r w:rsidRPr="00896676">
              <w:rPr>
                <w:b/>
                <w:sz w:val="12"/>
                <w:szCs w:val="12"/>
              </w:rPr>
              <w:t xml:space="preserve">Площадь помещений </w:t>
            </w:r>
          </w:p>
          <w:p w:rsidR="00D25A7C" w:rsidRPr="00896676" w:rsidRDefault="00D25A7C" w:rsidP="00896676">
            <w:pPr>
              <w:pStyle w:val="ConsPlusNormal"/>
              <w:ind w:firstLine="0"/>
              <w:jc w:val="center"/>
              <w:rPr>
                <w:b/>
                <w:sz w:val="12"/>
                <w:szCs w:val="12"/>
              </w:rPr>
            </w:pPr>
            <w:r w:rsidRPr="00896676">
              <w:rPr>
                <w:b/>
                <w:sz w:val="12"/>
                <w:szCs w:val="12"/>
              </w:rPr>
              <w:t>(кв. м) (планируемая к приобретению)</w:t>
            </w:r>
          </w:p>
        </w:tc>
        <w:tc>
          <w:tcPr>
            <w:tcW w:w="1559" w:type="dxa"/>
            <w:gridSpan w:val="3"/>
            <w:vAlign w:val="center"/>
          </w:tcPr>
          <w:p w:rsidR="00D25A7C" w:rsidRPr="00896676" w:rsidRDefault="00D25A7C" w:rsidP="00896676">
            <w:pPr>
              <w:pStyle w:val="ConsPlusNormal"/>
              <w:ind w:firstLine="0"/>
              <w:jc w:val="center"/>
              <w:rPr>
                <w:b/>
                <w:sz w:val="12"/>
                <w:szCs w:val="12"/>
              </w:rPr>
            </w:pPr>
            <w:r w:rsidRPr="00896676">
              <w:rPr>
                <w:b/>
                <w:sz w:val="12"/>
                <w:szCs w:val="12"/>
              </w:rPr>
              <w:t>Количество помещений (планируемая к приобретению)</w:t>
            </w:r>
          </w:p>
        </w:tc>
        <w:tc>
          <w:tcPr>
            <w:tcW w:w="850" w:type="dxa"/>
            <w:vMerge w:val="restart"/>
            <w:vAlign w:val="center"/>
          </w:tcPr>
          <w:p w:rsidR="00D25A7C" w:rsidRPr="00896676" w:rsidRDefault="00D25A7C" w:rsidP="00896676">
            <w:pPr>
              <w:pStyle w:val="ConsPlusNormal"/>
              <w:ind w:firstLine="0"/>
              <w:jc w:val="center"/>
              <w:rPr>
                <w:b/>
                <w:sz w:val="12"/>
                <w:szCs w:val="12"/>
              </w:rPr>
            </w:pPr>
            <w:r w:rsidRPr="00896676">
              <w:rPr>
                <w:b/>
                <w:sz w:val="12"/>
                <w:szCs w:val="12"/>
              </w:rPr>
              <w:t>Плани-руемая стоимость пересе-ления (тыс. руб.)</w:t>
            </w:r>
          </w:p>
        </w:tc>
        <w:tc>
          <w:tcPr>
            <w:tcW w:w="1706" w:type="dxa"/>
            <w:vMerge w:val="restart"/>
            <w:vAlign w:val="center"/>
          </w:tcPr>
          <w:p w:rsidR="00D25A7C" w:rsidRPr="00896676" w:rsidRDefault="00D25A7C" w:rsidP="00896676">
            <w:pPr>
              <w:pStyle w:val="ConsPlusNormal"/>
              <w:ind w:firstLine="0"/>
              <w:jc w:val="center"/>
              <w:rPr>
                <w:b/>
                <w:sz w:val="12"/>
                <w:szCs w:val="12"/>
              </w:rPr>
            </w:pPr>
            <w:r w:rsidRPr="00896676">
              <w:rPr>
                <w:b/>
                <w:sz w:val="12"/>
                <w:szCs w:val="12"/>
              </w:rPr>
              <w:t>Источник финансирования</w:t>
            </w:r>
          </w:p>
        </w:tc>
      </w:tr>
      <w:tr w:rsidR="00896676" w:rsidRPr="00896676" w:rsidTr="00896676">
        <w:trPr>
          <w:trHeight w:val="20"/>
        </w:trPr>
        <w:tc>
          <w:tcPr>
            <w:tcW w:w="205" w:type="dxa"/>
            <w:vMerge/>
            <w:vAlign w:val="center"/>
          </w:tcPr>
          <w:p w:rsidR="00D25A7C" w:rsidRPr="00896676" w:rsidRDefault="00D25A7C" w:rsidP="00896676">
            <w:pPr>
              <w:pStyle w:val="ConsPlusNormal"/>
              <w:ind w:firstLine="0"/>
              <w:jc w:val="center"/>
              <w:rPr>
                <w:sz w:val="12"/>
                <w:szCs w:val="12"/>
              </w:rPr>
            </w:pPr>
          </w:p>
        </w:tc>
        <w:tc>
          <w:tcPr>
            <w:tcW w:w="3061" w:type="dxa"/>
            <w:vMerge/>
            <w:vAlign w:val="center"/>
          </w:tcPr>
          <w:p w:rsidR="00D25A7C" w:rsidRPr="00896676" w:rsidRDefault="00D25A7C" w:rsidP="00896676">
            <w:pPr>
              <w:pStyle w:val="ConsPlusNormal"/>
              <w:ind w:firstLine="0"/>
              <w:jc w:val="center"/>
              <w:rPr>
                <w:sz w:val="12"/>
                <w:szCs w:val="12"/>
              </w:rPr>
            </w:pPr>
          </w:p>
        </w:tc>
        <w:tc>
          <w:tcPr>
            <w:tcW w:w="850" w:type="dxa"/>
            <w:vMerge/>
            <w:vAlign w:val="center"/>
          </w:tcPr>
          <w:p w:rsidR="00D25A7C" w:rsidRPr="00896676" w:rsidRDefault="00D25A7C" w:rsidP="00896676">
            <w:pPr>
              <w:pStyle w:val="ConsPlusNormal"/>
              <w:ind w:firstLine="0"/>
              <w:jc w:val="center"/>
              <w:rPr>
                <w:sz w:val="12"/>
                <w:szCs w:val="12"/>
              </w:rPr>
            </w:pPr>
          </w:p>
        </w:tc>
        <w:tc>
          <w:tcPr>
            <w:tcW w:w="425" w:type="dxa"/>
            <w:vMerge w:val="restart"/>
            <w:vAlign w:val="center"/>
          </w:tcPr>
          <w:p w:rsidR="00D25A7C" w:rsidRPr="00896676" w:rsidRDefault="00D25A7C" w:rsidP="00896676">
            <w:pPr>
              <w:pStyle w:val="ConsPlusNormal"/>
              <w:ind w:firstLine="0"/>
              <w:jc w:val="center"/>
              <w:rPr>
                <w:b/>
                <w:sz w:val="12"/>
                <w:szCs w:val="12"/>
              </w:rPr>
            </w:pPr>
            <w:r w:rsidRPr="00896676">
              <w:rPr>
                <w:b/>
                <w:sz w:val="12"/>
                <w:szCs w:val="12"/>
              </w:rPr>
              <w:t>всего</w:t>
            </w:r>
          </w:p>
        </w:tc>
        <w:tc>
          <w:tcPr>
            <w:tcW w:w="1134" w:type="dxa"/>
            <w:gridSpan w:val="2"/>
            <w:vAlign w:val="center"/>
          </w:tcPr>
          <w:p w:rsidR="00D25A7C" w:rsidRPr="00896676" w:rsidRDefault="00D25A7C" w:rsidP="00896676">
            <w:pPr>
              <w:pStyle w:val="ConsPlusNormal"/>
              <w:ind w:firstLine="0"/>
              <w:jc w:val="center"/>
              <w:rPr>
                <w:b/>
                <w:sz w:val="12"/>
                <w:szCs w:val="12"/>
              </w:rPr>
            </w:pPr>
            <w:r w:rsidRPr="00896676">
              <w:rPr>
                <w:b/>
                <w:sz w:val="12"/>
                <w:szCs w:val="12"/>
              </w:rPr>
              <w:t>жилых помещений</w:t>
            </w:r>
          </w:p>
        </w:tc>
        <w:tc>
          <w:tcPr>
            <w:tcW w:w="426" w:type="dxa"/>
            <w:vMerge w:val="restart"/>
            <w:vAlign w:val="center"/>
          </w:tcPr>
          <w:p w:rsidR="00D25A7C" w:rsidRPr="00896676" w:rsidRDefault="00D25A7C" w:rsidP="00896676">
            <w:pPr>
              <w:pStyle w:val="ConsPlusNormal"/>
              <w:ind w:firstLine="0"/>
              <w:jc w:val="center"/>
              <w:rPr>
                <w:b/>
                <w:sz w:val="12"/>
                <w:szCs w:val="12"/>
              </w:rPr>
            </w:pPr>
            <w:r w:rsidRPr="00896676">
              <w:rPr>
                <w:b/>
                <w:sz w:val="12"/>
                <w:szCs w:val="12"/>
              </w:rPr>
              <w:t>всего</w:t>
            </w:r>
          </w:p>
        </w:tc>
        <w:tc>
          <w:tcPr>
            <w:tcW w:w="1134" w:type="dxa"/>
            <w:gridSpan w:val="2"/>
            <w:vAlign w:val="center"/>
          </w:tcPr>
          <w:p w:rsidR="00D25A7C" w:rsidRPr="00896676" w:rsidRDefault="00D25A7C" w:rsidP="00896676">
            <w:pPr>
              <w:pStyle w:val="ConsPlusNormal"/>
              <w:ind w:firstLine="0"/>
              <w:jc w:val="center"/>
              <w:rPr>
                <w:b/>
                <w:sz w:val="12"/>
                <w:szCs w:val="12"/>
              </w:rPr>
            </w:pPr>
            <w:r w:rsidRPr="00896676">
              <w:rPr>
                <w:b/>
                <w:sz w:val="12"/>
                <w:szCs w:val="12"/>
              </w:rPr>
              <w:t>жилых помещений</w:t>
            </w:r>
          </w:p>
        </w:tc>
        <w:tc>
          <w:tcPr>
            <w:tcW w:w="425" w:type="dxa"/>
            <w:vMerge w:val="restart"/>
            <w:vAlign w:val="center"/>
          </w:tcPr>
          <w:p w:rsidR="00D25A7C" w:rsidRPr="00896676" w:rsidRDefault="00D25A7C" w:rsidP="00896676">
            <w:pPr>
              <w:pStyle w:val="ConsPlusNormal"/>
              <w:ind w:firstLine="0"/>
              <w:jc w:val="center"/>
              <w:rPr>
                <w:b/>
                <w:sz w:val="12"/>
                <w:szCs w:val="12"/>
              </w:rPr>
            </w:pPr>
            <w:r w:rsidRPr="00896676">
              <w:rPr>
                <w:b/>
                <w:sz w:val="12"/>
                <w:szCs w:val="12"/>
              </w:rPr>
              <w:t>всего</w:t>
            </w:r>
          </w:p>
        </w:tc>
        <w:tc>
          <w:tcPr>
            <w:tcW w:w="1134" w:type="dxa"/>
            <w:gridSpan w:val="2"/>
            <w:vAlign w:val="center"/>
          </w:tcPr>
          <w:p w:rsidR="00D25A7C" w:rsidRPr="00896676" w:rsidRDefault="00D25A7C" w:rsidP="00896676">
            <w:pPr>
              <w:pStyle w:val="ConsPlusNormal"/>
              <w:ind w:firstLine="0"/>
              <w:jc w:val="center"/>
              <w:rPr>
                <w:b/>
                <w:sz w:val="12"/>
                <w:szCs w:val="12"/>
              </w:rPr>
            </w:pPr>
            <w:r w:rsidRPr="00896676">
              <w:rPr>
                <w:b/>
                <w:sz w:val="12"/>
                <w:szCs w:val="12"/>
              </w:rPr>
              <w:t>жилых помещений</w:t>
            </w:r>
          </w:p>
        </w:tc>
        <w:tc>
          <w:tcPr>
            <w:tcW w:w="850" w:type="dxa"/>
            <w:vMerge/>
            <w:vAlign w:val="center"/>
          </w:tcPr>
          <w:p w:rsidR="00D25A7C" w:rsidRPr="00896676" w:rsidRDefault="00D25A7C" w:rsidP="00896676">
            <w:pPr>
              <w:pStyle w:val="ConsPlusNormal"/>
              <w:ind w:firstLine="0"/>
              <w:jc w:val="center"/>
              <w:rPr>
                <w:sz w:val="12"/>
                <w:szCs w:val="12"/>
              </w:rPr>
            </w:pPr>
          </w:p>
        </w:tc>
        <w:tc>
          <w:tcPr>
            <w:tcW w:w="1706" w:type="dxa"/>
            <w:vMerge/>
            <w:vAlign w:val="center"/>
          </w:tcPr>
          <w:p w:rsidR="00D25A7C" w:rsidRPr="00896676" w:rsidRDefault="00D25A7C" w:rsidP="00896676">
            <w:pPr>
              <w:pStyle w:val="ConsPlusNormal"/>
              <w:ind w:firstLine="0"/>
              <w:jc w:val="center"/>
              <w:rPr>
                <w:sz w:val="12"/>
                <w:szCs w:val="12"/>
              </w:rPr>
            </w:pPr>
          </w:p>
        </w:tc>
      </w:tr>
      <w:tr w:rsidR="00896676" w:rsidRPr="00896676" w:rsidTr="00896676">
        <w:trPr>
          <w:trHeight w:val="20"/>
        </w:trPr>
        <w:tc>
          <w:tcPr>
            <w:tcW w:w="205" w:type="dxa"/>
            <w:vMerge/>
            <w:vAlign w:val="center"/>
          </w:tcPr>
          <w:p w:rsidR="00D25A7C" w:rsidRPr="00896676" w:rsidRDefault="00D25A7C" w:rsidP="00896676">
            <w:pPr>
              <w:pStyle w:val="ConsPlusNormal"/>
              <w:ind w:firstLine="0"/>
              <w:jc w:val="center"/>
              <w:rPr>
                <w:sz w:val="12"/>
                <w:szCs w:val="12"/>
              </w:rPr>
            </w:pPr>
          </w:p>
        </w:tc>
        <w:tc>
          <w:tcPr>
            <w:tcW w:w="3061" w:type="dxa"/>
            <w:vMerge/>
            <w:vAlign w:val="center"/>
          </w:tcPr>
          <w:p w:rsidR="00D25A7C" w:rsidRPr="00896676" w:rsidRDefault="00D25A7C" w:rsidP="00896676">
            <w:pPr>
              <w:pStyle w:val="ConsPlusNormal"/>
              <w:ind w:firstLine="0"/>
              <w:jc w:val="center"/>
              <w:rPr>
                <w:sz w:val="12"/>
                <w:szCs w:val="12"/>
              </w:rPr>
            </w:pPr>
          </w:p>
        </w:tc>
        <w:tc>
          <w:tcPr>
            <w:tcW w:w="850" w:type="dxa"/>
            <w:vMerge/>
            <w:vAlign w:val="center"/>
          </w:tcPr>
          <w:p w:rsidR="00D25A7C" w:rsidRPr="00896676" w:rsidRDefault="00D25A7C" w:rsidP="00896676">
            <w:pPr>
              <w:pStyle w:val="ConsPlusNormal"/>
              <w:ind w:firstLine="0"/>
              <w:jc w:val="center"/>
              <w:rPr>
                <w:sz w:val="12"/>
                <w:szCs w:val="12"/>
              </w:rPr>
            </w:pPr>
          </w:p>
        </w:tc>
        <w:tc>
          <w:tcPr>
            <w:tcW w:w="425" w:type="dxa"/>
            <w:vMerge/>
            <w:vAlign w:val="center"/>
          </w:tcPr>
          <w:p w:rsidR="00D25A7C" w:rsidRPr="00896676" w:rsidRDefault="00D25A7C" w:rsidP="00896676">
            <w:pPr>
              <w:pStyle w:val="ConsPlusNormal"/>
              <w:ind w:firstLine="0"/>
              <w:jc w:val="center"/>
              <w:rPr>
                <w:b/>
                <w:sz w:val="12"/>
                <w:szCs w:val="12"/>
              </w:rPr>
            </w:pPr>
          </w:p>
        </w:tc>
        <w:tc>
          <w:tcPr>
            <w:tcW w:w="567" w:type="dxa"/>
            <w:vAlign w:val="center"/>
          </w:tcPr>
          <w:p w:rsidR="00D25A7C" w:rsidRPr="00896676" w:rsidRDefault="00D25A7C" w:rsidP="00896676">
            <w:pPr>
              <w:pStyle w:val="ConsPlusNormal"/>
              <w:ind w:firstLine="0"/>
              <w:jc w:val="center"/>
              <w:rPr>
                <w:b/>
                <w:sz w:val="12"/>
                <w:szCs w:val="12"/>
              </w:rPr>
            </w:pPr>
            <w:r w:rsidRPr="00896676">
              <w:rPr>
                <w:b/>
                <w:sz w:val="12"/>
                <w:szCs w:val="12"/>
              </w:rPr>
              <w:t>муници-пальной собственности</w:t>
            </w:r>
          </w:p>
        </w:tc>
        <w:tc>
          <w:tcPr>
            <w:tcW w:w="567" w:type="dxa"/>
            <w:vAlign w:val="center"/>
          </w:tcPr>
          <w:p w:rsidR="00D25A7C" w:rsidRPr="00896676" w:rsidRDefault="00896676" w:rsidP="00896676">
            <w:pPr>
              <w:pStyle w:val="ConsPlusNormal"/>
              <w:ind w:firstLine="0"/>
              <w:jc w:val="center"/>
              <w:rPr>
                <w:b/>
                <w:sz w:val="12"/>
                <w:szCs w:val="12"/>
              </w:rPr>
            </w:pPr>
            <w:r>
              <w:rPr>
                <w:b/>
                <w:sz w:val="12"/>
                <w:szCs w:val="12"/>
              </w:rPr>
              <w:t>частной собствен</w:t>
            </w:r>
            <w:r w:rsidR="00D25A7C" w:rsidRPr="00896676">
              <w:rPr>
                <w:b/>
                <w:sz w:val="12"/>
                <w:szCs w:val="12"/>
              </w:rPr>
              <w:t>ности</w:t>
            </w:r>
          </w:p>
        </w:tc>
        <w:tc>
          <w:tcPr>
            <w:tcW w:w="426" w:type="dxa"/>
            <w:vMerge/>
            <w:vAlign w:val="center"/>
          </w:tcPr>
          <w:p w:rsidR="00D25A7C" w:rsidRPr="00896676" w:rsidRDefault="00D25A7C" w:rsidP="00896676">
            <w:pPr>
              <w:pStyle w:val="ConsPlusNormal"/>
              <w:ind w:firstLine="0"/>
              <w:jc w:val="center"/>
              <w:rPr>
                <w:b/>
                <w:sz w:val="12"/>
                <w:szCs w:val="12"/>
              </w:rPr>
            </w:pPr>
          </w:p>
        </w:tc>
        <w:tc>
          <w:tcPr>
            <w:tcW w:w="567" w:type="dxa"/>
            <w:vAlign w:val="center"/>
          </w:tcPr>
          <w:p w:rsidR="00D25A7C" w:rsidRPr="00896676" w:rsidRDefault="00D25A7C" w:rsidP="00896676">
            <w:pPr>
              <w:pStyle w:val="ConsPlusNormal"/>
              <w:ind w:firstLine="0"/>
              <w:jc w:val="center"/>
              <w:rPr>
                <w:b/>
                <w:sz w:val="12"/>
                <w:szCs w:val="12"/>
              </w:rPr>
            </w:pPr>
            <w:r w:rsidRPr="00896676">
              <w:rPr>
                <w:b/>
                <w:sz w:val="12"/>
                <w:szCs w:val="12"/>
              </w:rPr>
              <w:t>муници-пальной собственности</w:t>
            </w:r>
          </w:p>
        </w:tc>
        <w:tc>
          <w:tcPr>
            <w:tcW w:w="567" w:type="dxa"/>
            <w:vAlign w:val="center"/>
          </w:tcPr>
          <w:p w:rsidR="00D25A7C" w:rsidRPr="00896676" w:rsidRDefault="00896676" w:rsidP="00896676">
            <w:pPr>
              <w:pStyle w:val="ConsPlusNormal"/>
              <w:ind w:firstLine="0"/>
              <w:jc w:val="center"/>
              <w:rPr>
                <w:b/>
                <w:sz w:val="12"/>
                <w:szCs w:val="12"/>
              </w:rPr>
            </w:pPr>
            <w:r>
              <w:rPr>
                <w:b/>
                <w:sz w:val="12"/>
                <w:szCs w:val="12"/>
              </w:rPr>
              <w:t>част</w:t>
            </w:r>
            <w:r w:rsidR="00D25A7C" w:rsidRPr="00896676">
              <w:rPr>
                <w:b/>
                <w:sz w:val="12"/>
                <w:szCs w:val="12"/>
              </w:rPr>
              <w:t>ной собственности</w:t>
            </w:r>
          </w:p>
        </w:tc>
        <w:tc>
          <w:tcPr>
            <w:tcW w:w="425" w:type="dxa"/>
            <w:vMerge/>
            <w:vAlign w:val="center"/>
          </w:tcPr>
          <w:p w:rsidR="00D25A7C" w:rsidRPr="00896676" w:rsidRDefault="00D25A7C" w:rsidP="00896676">
            <w:pPr>
              <w:pStyle w:val="ConsPlusNormal"/>
              <w:ind w:firstLine="0"/>
              <w:jc w:val="center"/>
              <w:rPr>
                <w:b/>
                <w:sz w:val="12"/>
                <w:szCs w:val="12"/>
              </w:rPr>
            </w:pPr>
          </w:p>
        </w:tc>
        <w:tc>
          <w:tcPr>
            <w:tcW w:w="567" w:type="dxa"/>
            <w:vAlign w:val="center"/>
          </w:tcPr>
          <w:p w:rsidR="00D25A7C" w:rsidRPr="00896676" w:rsidRDefault="00D25A7C" w:rsidP="00896676">
            <w:pPr>
              <w:pStyle w:val="ConsPlusNormal"/>
              <w:ind w:firstLine="0"/>
              <w:jc w:val="center"/>
              <w:rPr>
                <w:b/>
                <w:sz w:val="12"/>
                <w:szCs w:val="12"/>
              </w:rPr>
            </w:pPr>
            <w:r w:rsidRPr="00896676">
              <w:rPr>
                <w:b/>
                <w:sz w:val="12"/>
                <w:szCs w:val="12"/>
              </w:rPr>
              <w:t>муници-пальной собственности</w:t>
            </w:r>
          </w:p>
        </w:tc>
        <w:tc>
          <w:tcPr>
            <w:tcW w:w="567" w:type="dxa"/>
            <w:vAlign w:val="center"/>
          </w:tcPr>
          <w:p w:rsidR="00D25A7C" w:rsidRPr="00896676" w:rsidRDefault="00896676" w:rsidP="00896676">
            <w:pPr>
              <w:pStyle w:val="ConsPlusNormal"/>
              <w:ind w:firstLine="0"/>
              <w:jc w:val="center"/>
              <w:rPr>
                <w:b/>
                <w:sz w:val="12"/>
                <w:szCs w:val="12"/>
              </w:rPr>
            </w:pPr>
            <w:r>
              <w:rPr>
                <w:b/>
                <w:sz w:val="12"/>
                <w:szCs w:val="12"/>
              </w:rPr>
              <w:t>част</w:t>
            </w:r>
            <w:r w:rsidR="00D25A7C" w:rsidRPr="00896676">
              <w:rPr>
                <w:b/>
                <w:sz w:val="12"/>
                <w:szCs w:val="12"/>
              </w:rPr>
              <w:t>ной собст</w:t>
            </w:r>
            <w:r>
              <w:rPr>
                <w:b/>
                <w:sz w:val="12"/>
                <w:szCs w:val="12"/>
              </w:rPr>
              <w:t>вен</w:t>
            </w:r>
            <w:r w:rsidR="00D25A7C" w:rsidRPr="00896676">
              <w:rPr>
                <w:b/>
                <w:sz w:val="12"/>
                <w:szCs w:val="12"/>
              </w:rPr>
              <w:t>ности</w:t>
            </w:r>
          </w:p>
        </w:tc>
        <w:tc>
          <w:tcPr>
            <w:tcW w:w="850" w:type="dxa"/>
            <w:vMerge/>
            <w:vAlign w:val="center"/>
          </w:tcPr>
          <w:p w:rsidR="00D25A7C" w:rsidRPr="00896676" w:rsidRDefault="00D25A7C" w:rsidP="00896676">
            <w:pPr>
              <w:pStyle w:val="ConsPlusNormal"/>
              <w:ind w:firstLine="0"/>
              <w:jc w:val="center"/>
              <w:rPr>
                <w:sz w:val="12"/>
                <w:szCs w:val="12"/>
              </w:rPr>
            </w:pPr>
          </w:p>
        </w:tc>
        <w:tc>
          <w:tcPr>
            <w:tcW w:w="1706" w:type="dxa"/>
            <w:vMerge/>
            <w:vAlign w:val="center"/>
          </w:tcPr>
          <w:p w:rsidR="00D25A7C" w:rsidRPr="00896676" w:rsidRDefault="00D25A7C" w:rsidP="00896676">
            <w:pPr>
              <w:pStyle w:val="ConsPlusNormal"/>
              <w:ind w:firstLine="0"/>
              <w:jc w:val="center"/>
              <w:rPr>
                <w:sz w:val="12"/>
                <w:szCs w:val="12"/>
              </w:rPr>
            </w:pPr>
          </w:p>
        </w:tc>
      </w:tr>
      <w:tr w:rsidR="00896676" w:rsidRPr="00896676" w:rsidTr="00896676">
        <w:trPr>
          <w:trHeight w:val="20"/>
        </w:trPr>
        <w:tc>
          <w:tcPr>
            <w:tcW w:w="205" w:type="dxa"/>
            <w:vAlign w:val="center"/>
          </w:tcPr>
          <w:p w:rsidR="00D25A7C" w:rsidRPr="00896676" w:rsidRDefault="00D25A7C" w:rsidP="00896676">
            <w:pPr>
              <w:pStyle w:val="ConsPlusNormal"/>
              <w:ind w:firstLine="0"/>
              <w:jc w:val="center"/>
              <w:rPr>
                <w:sz w:val="12"/>
                <w:szCs w:val="12"/>
              </w:rPr>
            </w:pPr>
            <w:r w:rsidRPr="00896676">
              <w:rPr>
                <w:sz w:val="12"/>
                <w:szCs w:val="12"/>
              </w:rPr>
              <w:t>1</w:t>
            </w:r>
          </w:p>
        </w:tc>
        <w:tc>
          <w:tcPr>
            <w:tcW w:w="3061" w:type="dxa"/>
            <w:vAlign w:val="center"/>
          </w:tcPr>
          <w:p w:rsidR="00D25A7C" w:rsidRPr="00896676" w:rsidRDefault="00D25A7C" w:rsidP="00896676">
            <w:pPr>
              <w:pStyle w:val="ConsPlusNormal"/>
              <w:ind w:firstLine="0"/>
              <w:jc w:val="center"/>
              <w:rPr>
                <w:sz w:val="12"/>
                <w:szCs w:val="12"/>
              </w:rPr>
            </w:pPr>
            <w:r w:rsidRPr="00896676">
              <w:rPr>
                <w:sz w:val="12"/>
                <w:szCs w:val="12"/>
              </w:rPr>
              <w:t>2</w:t>
            </w:r>
          </w:p>
        </w:tc>
        <w:tc>
          <w:tcPr>
            <w:tcW w:w="850" w:type="dxa"/>
            <w:vAlign w:val="center"/>
          </w:tcPr>
          <w:p w:rsidR="00D25A7C" w:rsidRPr="00896676" w:rsidRDefault="00D25A7C" w:rsidP="00896676">
            <w:pPr>
              <w:pStyle w:val="ConsPlusNormal"/>
              <w:ind w:firstLine="0"/>
              <w:jc w:val="center"/>
              <w:rPr>
                <w:sz w:val="12"/>
                <w:szCs w:val="12"/>
              </w:rPr>
            </w:pPr>
            <w:r w:rsidRPr="00896676">
              <w:rPr>
                <w:sz w:val="12"/>
                <w:szCs w:val="12"/>
              </w:rPr>
              <w:t>3</w:t>
            </w:r>
          </w:p>
        </w:tc>
        <w:tc>
          <w:tcPr>
            <w:tcW w:w="425" w:type="dxa"/>
            <w:vAlign w:val="center"/>
          </w:tcPr>
          <w:p w:rsidR="00D25A7C" w:rsidRPr="00896676" w:rsidRDefault="00D25A7C" w:rsidP="00896676">
            <w:pPr>
              <w:pStyle w:val="ConsPlusNormal"/>
              <w:ind w:firstLine="0"/>
              <w:jc w:val="center"/>
              <w:rPr>
                <w:sz w:val="12"/>
                <w:szCs w:val="12"/>
              </w:rPr>
            </w:pPr>
            <w:r w:rsidRPr="00896676">
              <w:rPr>
                <w:sz w:val="12"/>
                <w:szCs w:val="12"/>
              </w:rPr>
              <w:t>4</w:t>
            </w:r>
          </w:p>
        </w:tc>
        <w:tc>
          <w:tcPr>
            <w:tcW w:w="567" w:type="dxa"/>
            <w:vAlign w:val="center"/>
          </w:tcPr>
          <w:p w:rsidR="00D25A7C" w:rsidRPr="00896676" w:rsidRDefault="00D25A7C" w:rsidP="00896676">
            <w:pPr>
              <w:pStyle w:val="ConsPlusNormal"/>
              <w:ind w:firstLine="0"/>
              <w:jc w:val="center"/>
              <w:rPr>
                <w:sz w:val="12"/>
                <w:szCs w:val="12"/>
              </w:rPr>
            </w:pPr>
            <w:r w:rsidRPr="00896676">
              <w:rPr>
                <w:sz w:val="12"/>
                <w:szCs w:val="12"/>
              </w:rPr>
              <w:t>5</w:t>
            </w:r>
          </w:p>
        </w:tc>
        <w:tc>
          <w:tcPr>
            <w:tcW w:w="567" w:type="dxa"/>
            <w:vAlign w:val="center"/>
          </w:tcPr>
          <w:p w:rsidR="00D25A7C" w:rsidRPr="00896676" w:rsidRDefault="00D25A7C" w:rsidP="00896676">
            <w:pPr>
              <w:pStyle w:val="ConsPlusNormal"/>
              <w:ind w:firstLine="0"/>
              <w:jc w:val="center"/>
              <w:rPr>
                <w:sz w:val="12"/>
                <w:szCs w:val="12"/>
              </w:rPr>
            </w:pPr>
            <w:r w:rsidRPr="00896676">
              <w:rPr>
                <w:sz w:val="12"/>
                <w:szCs w:val="12"/>
              </w:rPr>
              <w:t>6</w:t>
            </w:r>
          </w:p>
        </w:tc>
        <w:tc>
          <w:tcPr>
            <w:tcW w:w="426" w:type="dxa"/>
            <w:vAlign w:val="center"/>
          </w:tcPr>
          <w:p w:rsidR="00D25A7C" w:rsidRPr="00896676" w:rsidRDefault="00D25A7C" w:rsidP="00896676">
            <w:pPr>
              <w:pStyle w:val="ConsPlusNormal"/>
              <w:ind w:firstLine="0"/>
              <w:jc w:val="center"/>
              <w:rPr>
                <w:sz w:val="12"/>
                <w:szCs w:val="12"/>
              </w:rPr>
            </w:pPr>
            <w:r w:rsidRPr="00896676">
              <w:rPr>
                <w:sz w:val="12"/>
                <w:szCs w:val="12"/>
              </w:rPr>
              <w:t>7</w:t>
            </w:r>
          </w:p>
        </w:tc>
        <w:tc>
          <w:tcPr>
            <w:tcW w:w="567" w:type="dxa"/>
            <w:vAlign w:val="center"/>
          </w:tcPr>
          <w:p w:rsidR="00D25A7C" w:rsidRPr="00896676" w:rsidRDefault="00D25A7C" w:rsidP="00896676">
            <w:pPr>
              <w:pStyle w:val="ConsPlusNormal"/>
              <w:ind w:firstLine="0"/>
              <w:jc w:val="center"/>
              <w:rPr>
                <w:sz w:val="12"/>
                <w:szCs w:val="12"/>
              </w:rPr>
            </w:pPr>
            <w:r w:rsidRPr="00896676">
              <w:rPr>
                <w:sz w:val="12"/>
                <w:szCs w:val="12"/>
              </w:rPr>
              <w:t>8</w:t>
            </w:r>
          </w:p>
        </w:tc>
        <w:tc>
          <w:tcPr>
            <w:tcW w:w="567" w:type="dxa"/>
            <w:vAlign w:val="center"/>
          </w:tcPr>
          <w:p w:rsidR="00D25A7C" w:rsidRPr="00896676" w:rsidRDefault="00D25A7C" w:rsidP="00896676">
            <w:pPr>
              <w:pStyle w:val="ConsPlusNormal"/>
              <w:ind w:firstLine="0"/>
              <w:jc w:val="center"/>
              <w:rPr>
                <w:sz w:val="12"/>
                <w:szCs w:val="12"/>
              </w:rPr>
            </w:pPr>
            <w:r w:rsidRPr="00896676">
              <w:rPr>
                <w:sz w:val="12"/>
                <w:szCs w:val="12"/>
              </w:rPr>
              <w:t>9</w:t>
            </w:r>
          </w:p>
        </w:tc>
        <w:tc>
          <w:tcPr>
            <w:tcW w:w="425" w:type="dxa"/>
            <w:vAlign w:val="center"/>
          </w:tcPr>
          <w:p w:rsidR="00D25A7C" w:rsidRPr="00896676" w:rsidRDefault="00D25A7C" w:rsidP="00896676">
            <w:pPr>
              <w:pStyle w:val="ConsPlusNormal"/>
              <w:ind w:firstLine="0"/>
              <w:jc w:val="center"/>
              <w:rPr>
                <w:sz w:val="12"/>
                <w:szCs w:val="12"/>
              </w:rPr>
            </w:pPr>
            <w:r w:rsidRPr="00896676">
              <w:rPr>
                <w:sz w:val="12"/>
                <w:szCs w:val="12"/>
              </w:rPr>
              <w:t>10</w:t>
            </w:r>
          </w:p>
        </w:tc>
        <w:tc>
          <w:tcPr>
            <w:tcW w:w="567" w:type="dxa"/>
            <w:vAlign w:val="center"/>
          </w:tcPr>
          <w:p w:rsidR="00D25A7C" w:rsidRPr="00896676" w:rsidRDefault="00D25A7C" w:rsidP="00896676">
            <w:pPr>
              <w:pStyle w:val="ConsPlusNormal"/>
              <w:ind w:firstLine="0"/>
              <w:jc w:val="center"/>
              <w:rPr>
                <w:sz w:val="12"/>
                <w:szCs w:val="12"/>
              </w:rPr>
            </w:pPr>
            <w:r w:rsidRPr="00896676">
              <w:rPr>
                <w:sz w:val="12"/>
                <w:szCs w:val="12"/>
              </w:rPr>
              <w:t>11</w:t>
            </w:r>
          </w:p>
        </w:tc>
        <w:tc>
          <w:tcPr>
            <w:tcW w:w="567" w:type="dxa"/>
            <w:vAlign w:val="center"/>
          </w:tcPr>
          <w:p w:rsidR="00D25A7C" w:rsidRPr="00896676" w:rsidRDefault="00D25A7C" w:rsidP="00896676">
            <w:pPr>
              <w:pStyle w:val="ConsPlusNormal"/>
              <w:ind w:firstLine="0"/>
              <w:jc w:val="center"/>
              <w:rPr>
                <w:sz w:val="12"/>
                <w:szCs w:val="12"/>
              </w:rPr>
            </w:pPr>
            <w:r w:rsidRPr="00896676">
              <w:rPr>
                <w:sz w:val="12"/>
                <w:szCs w:val="12"/>
              </w:rPr>
              <w:t>12</w:t>
            </w:r>
          </w:p>
        </w:tc>
        <w:tc>
          <w:tcPr>
            <w:tcW w:w="850" w:type="dxa"/>
            <w:vAlign w:val="center"/>
          </w:tcPr>
          <w:p w:rsidR="00D25A7C" w:rsidRPr="00896676" w:rsidRDefault="00D25A7C" w:rsidP="00896676">
            <w:pPr>
              <w:pStyle w:val="ConsPlusNormal"/>
              <w:ind w:firstLine="0"/>
              <w:jc w:val="center"/>
              <w:rPr>
                <w:sz w:val="12"/>
                <w:szCs w:val="12"/>
              </w:rPr>
            </w:pPr>
            <w:r w:rsidRPr="00896676">
              <w:rPr>
                <w:sz w:val="12"/>
                <w:szCs w:val="12"/>
              </w:rPr>
              <w:t>13</w:t>
            </w:r>
          </w:p>
        </w:tc>
        <w:tc>
          <w:tcPr>
            <w:tcW w:w="1706" w:type="dxa"/>
            <w:vAlign w:val="center"/>
          </w:tcPr>
          <w:p w:rsidR="00D25A7C" w:rsidRPr="00896676" w:rsidRDefault="00D25A7C" w:rsidP="00896676">
            <w:pPr>
              <w:pStyle w:val="ConsPlusNormal"/>
              <w:ind w:firstLine="0"/>
              <w:jc w:val="center"/>
              <w:rPr>
                <w:sz w:val="12"/>
                <w:szCs w:val="12"/>
              </w:rPr>
            </w:pPr>
            <w:r w:rsidRPr="00896676">
              <w:rPr>
                <w:sz w:val="12"/>
                <w:szCs w:val="12"/>
              </w:rPr>
              <w:t>14</w:t>
            </w:r>
          </w:p>
        </w:tc>
      </w:tr>
      <w:tr w:rsidR="00D25A7C" w:rsidRPr="00896676" w:rsidTr="00896676">
        <w:trPr>
          <w:trHeight w:val="20"/>
        </w:trPr>
        <w:tc>
          <w:tcPr>
            <w:tcW w:w="11350" w:type="dxa"/>
            <w:gridSpan w:val="14"/>
          </w:tcPr>
          <w:p w:rsidR="00D25A7C" w:rsidRPr="00896676" w:rsidRDefault="00D25A7C" w:rsidP="00896676">
            <w:pPr>
              <w:pStyle w:val="ConsPlusNormal"/>
              <w:ind w:firstLine="0"/>
              <w:jc w:val="center"/>
              <w:rPr>
                <w:b/>
                <w:sz w:val="12"/>
                <w:szCs w:val="12"/>
              </w:rPr>
            </w:pPr>
            <w:r w:rsidRPr="00896676">
              <w:rPr>
                <w:b/>
                <w:sz w:val="12"/>
                <w:szCs w:val="12"/>
              </w:rPr>
              <w:t>2024 год</w:t>
            </w:r>
          </w:p>
        </w:tc>
      </w:tr>
      <w:tr w:rsidR="00896676" w:rsidRPr="00896676" w:rsidTr="00896676">
        <w:trPr>
          <w:trHeight w:val="20"/>
        </w:trPr>
        <w:tc>
          <w:tcPr>
            <w:tcW w:w="205" w:type="dxa"/>
          </w:tcPr>
          <w:p w:rsidR="00D25A7C" w:rsidRPr="00896676" w:rsidRDefault="00D25A7C" w:rsidP="00896676">
            <w:pPr>
              <w:pStyle w:val="ConsPlusNormal"/>
              <w:ind w:firstLine="0"/>
              <w:jc w:val="center"/>
              <w:rPr>
                <w:sz w:val="12"/>
                <w:szCs w:val="12"/>
              </w:rPr>
            </w:pPr>
            <w:r w:rsidRPr="00896676">
              <w:rPr>
                <w:sz w:val="12"/>
                <w:szCs w:val="12"/>
              </w:rPr>
              <w:t>1.</w:t>
            </w:r>
          </w:p>
        </w:tc>
        <w:tc>
          <w:tcPr>
            <w:tcW w:w="3061" w:type="dxa"/>
          </w:tcPr>
          <w:p w:rsidR="00D25A7C" w:rsidRPr="00896676" w:rsidRDefault="00D25A7C" w:rsidP="00896676">
            <w:pPr>
              <w:pStyle w:val="ConsPlusNormal"/>
              <w:ind w:firstLine="0"/>
              <w:rPr>
                <w:sz w:val="12"/>
                <w:szCs w:val="12"/>
              </w:rPr>
            </w:pPr>
            <w:r w:rsidRPr="00896676">
              <w:rPr>
                <w:sz w:val="12"/>
                <w:szCs w:val="12"/>
              </w:rPr>
              <w:t>г. Валдай, пр. Советский, д. 30, кв. 1 (изъятие жилого помещения и земельного участка)</w:t>
            </w:r>
          </w:p>
        </w:tc>
        <w:tc>
          <w:tcPr>
            <w:tcW w:w="850" w:type="dxa"/>
          </w:tcPr>
          <w:p w:rsidR="00D25A7C" w:rsidRPr="00896676" w:rsidRDefault="00D25A7C" w:rsidP="00896676">
            <w:pPr>
              <w:pStyle w:val="ConsPlusNormal"/>
              <w:ind w:firstLine="0"/>
              <w:jc w:val="center"/>
              <w:rPr>
                <w:sz w:val="12"/>
                <w:szCs w:val="12"/>
              </w:rPr>
            </w:pPr>
            <w:r w:rsidRPr="00896676">
              <w:rPr>
                <w:sz w:val="12"/>
                <w:szCs w:val="12"/>
              </w:rPr>
              <w:t>1</w:t>
            </w:r>
          </w:p>
        </w:tc>
        <w:tc>
          <w:tcPr>
            <w:tcW w:w="425" w:type="dxa"/>
          </w:tcPr>
          <w:p w:rsidR="00D25A7C" w:rsidRPr="00896676" w:rsidRDefault="00D25A7C" w:rsidP="00896676">
            <w:pPr>
              <w:pStyle w:val="ConsPlusNormal"/>
              <w:ind w:firstLine="0"/>
              <w:jc w:val="center"/>
              <w:rPr>
                <w:sz w:val="12"/>
                <w:szCs w:val="12"/>
              </w:rPr>
            </w:pPr>
            <w:r w:rsidRPr="00896676">
              <w:rPr>
                <w:sz w:val="12"/>
                <w:szCs w:val="12"/>
              </w:rPr>
              <w:t>26,3</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r w:rsidRPr="00896676">
              <w:rPr>
                <w:sz w:val="12"/>
                <w:szCs w:val="12"/>
              </w:rPr>
              <w:t>26,3</w:t>
            </w:r>
          </w:p>
        </w:tc>
        <w:tc>
          <w:tcPr>
            <w:tcW w:w="426" w:type="dxa"/>
          </w:tcPr>
          <w:p w:rsidR="00D25A7C" w:rsidRPr="00896676" w:rsidRDefault="00D25A7C" w:rsidP="00896676">
            <w:pPr>
              <w:pStyle w:val="ConsPlusNormal"/>
              <w:ind w:firstLine="0"/>
              <w:jc w:val="center"/>
              <w:rPr>
                <w:sz w:val="12"/>
                <w:szCs w:val="12"/>
              </w:rPr>
            </w:pPr>
            <w:r w:rsidRPr="00896676">
              <w:rPr>
                <w:sz w:val="12"/>
                <w:szCs w:val="12"/>
              </w:rPr>
              <w:t>26,3</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425"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850" w:type="dxa"/>
          </w:tcPr>
          <w:p w:rsidR="00D25A7C" w:rsidRPr="00896676" w:rsidRDefault="00D25A7C" w:rsidP="00896676">
            <w:pPr>
              <w:pStyle w:val="ConsPlusNormal"/>
              <w:ind w:firstLine="0"/>
              <w:jc w:val="center"/>
              <w:rPr>
                <w:sz w:val="12"/>
                <w:szCs w:val="12"/>
              </w:rPr>
            </w:pPr>
            <w:r w:rsidRPr="00896676">
              <w:rPr>
                <w:sz w:val="12"/>
                <w:szCs w:val="12"/>
              </w:rPr>
              <w:t>681 000,00</w:t>
            </w:r>
          </w:p>
        </w:tc>
        <w:tc>
          <w:tcPr>
            <w:tcW w:w="1706" w:type="dxa"/>
          </w:tcPr>
          <w:p w:rsidR="00D25A7C" w:rsidRPr="00896676" w:rsidRDefault="00D25A7C" w:rsidP="00896676">
            <w:pPr>
              <w:pStyle w:val="ConsPlusNormal"/>
              <w:ind w:firstLine="0"/>
              <w:jc w:val="center"/>
              <w:rPr>
                <w:sz w:val="12"/>
                <w:szCs w:val="12"/>
              </w:rPr>
            </w:pPr>
            <w:r w:rsidRPr="00896676">
              <w:rPr>
                <w:sz w:val="12"/>
                <w:szCs w:val="12"/>
              </w:rPr>
              <w:t>бюджет Валдайского городского поселения</w:t>
            </w:r>
          </w:p>
        </w:tc>
      </w:tr>
      <w:tr w:rsidR="00896676" w:rsidRPr="00896676" w:rsidTr="00896676">
        <w:trPr>
          <w:trHeight w:val="20"/>
        </w:trPr>
        <w:tc>
          <w:tcPr>
            <w:tcW w:w="205" w:type="dxa"/>
          </w:tcPr>
          <w:p w:rsidR="00D25A7C" w:rsidRPr="00896676" w:rsidRDefault="00D25A7C" w:rsidP="00896676">
            <w:pPr>
              <w:pStyle w:val="ConsPlusNormal"/>
              <w:ind w:firstLine="0"/>
              <w:jc w:val="center"/>
              <w:rPr>
                <w:sz w:val="12"/>
                <w:szCs w:val="12"/>
              </w:rPr>
            </w:pPr>
            <w:r w:rsidRPr="00896676">
              <w:rPr>
                <w:sz w:val="12"/>
                <w:szCs w:val="12"/>
              </w:rPr>
              <w:t>2</w:t>
            </w:r>
          </w:p>
        </w:tc>
        <w:tc>
          <w:tcPr>
            <w:tcW w:w="3061" w:type="dxa"/>
          </w:tcPr>
          <w:p w:rsidR="00D25A7C" w:rsidRPr="00896676" w:rsidRDefault="00D25A7C" w:rsidP="00896676">
            <w:pPr>
              <w:rPr>
                <w:rFonts w:ascii="Arial" w:hAnsi="Arial" w:cs="Arial"/>
                <w:sz w:val="12"/>
                <w:szCs w:val="12"/>
              </w:rPr>
            </w:pPr>
            <w:r w:rsidRPr="00896676">
              <w:rPr>
                <w:rFonts w:ascii="Arial" w:hAnsi="Arial" w:cs="Arial"/>
                <w:sz w:val="12"/>
                <w:szCs w:val="12"/>
              </w:rPr>
              <w:t>г. Валдай, пр. Советский, д. 12, кв. 5  (изъятие жилого помещения и земельного участка)</w:t>
            </w:r>
          </w:p>
        </w:tc>
        <w:tc>
          <w:tcPr>
            <w:tcW w:w="850" w:type="dxa"/>
          </w:tcPr>
          <w:p w:rsidR="00D25A7C" w:rsidRPr="00896676" w:rsidRDefault="00D25A7C" w:rsidP="00896676">
            <w:pPr>
              <w:pStyle w:val="ConsPlusNormal"/>
              <w:ind w:firstLine="0"/>
              <w:jc w:val="center"/>
              <w:rPr>
                <w:sz w:val="12"/>
                <w:szCs w:val="12"/>
              </w:rPr>
            </w:pPr>
            <w:r w:rsidRPr="00896676">
              <w:rPr>
                <w:sz w:val="12"/>
                <w:szCs w:val="12"/>
              </w:rPr>
              <w:t>1</w:t>
            </w:r>
          </w:p>
        </w:tc>
        <w:tc>
          <w:tcPr>
            <w:tcW w:w="425" w:type="dxa"/>
          </w:tcPr>
          <w:p w:rsidR="00D25A7C" w:rsidRPr="00896676" w:rsidRDefault="00D25A7C" w:rsidP="00896676">
            <w:pPr>
              <w:pStyle w:val="ConsPlusNormal"/>
              <w:ind w:firstLine="0"/>
              <w:jc w:val="center"/>
              <w:rPr>
                <w:sz w:val="12"/>
                <w:szCs w:val="12"/>
              </w:rPr>
            </w:pPr>
            <w:r w:rsidRPr="00896676">
              <w:rPr>
                <w:sz w:val="12"/>
                <w:szCs w:val="12"/>
              </w:rPr>
              <w:t>35,2</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35,2</w:t>
            </w:r>
          </w:p>
        </w:tc>
        <w:tc>
          <w:tcPr>
            <w:tcW w:w="426"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35,2</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425"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850" w:type="dxa"/>
          </w:tcPr>
          <w:p w:rsidR="00D25A7C" w:rsidRPr="00896676" w:rsidRDefault="00D25A7C" w:rsidP="00896676">
            <w:pPr>
              <w:pStyle w:val="ConsPlusNormal"/>
              <w:ind w:firstLine="0"/>
              <w:jc w:val="center"/>
              <w:rPr>
                <w:sz w:val="12"/>
                <w:szCs w:val="12"/>
              </w:rPr>
            </w:pPr>
            <w:r w:rsidRPr="00896676">
              <w:rPr>
                <w:sz w:val="12"/>
                <w:szCs w:val="12"/>
              </w:rPr>
              <w:t>821 000,00</w:t>
            </w:r>
          </w:p>
        </w:tc>
        <w:tc>
          <w:tcPr>
            <w:tcW w:w="1706" w:type="dxa"/>
          </w:tcPr>
          <w:p w:rsidR="00D25A7C" w:rsidRPr="00896676" w:rsidRDefault="00D25A7C" w:rsidP="00896676">
            <w:pPr>
              <w:jc w:val="center"/>
              <w:rPr>
                <w:rFonts w:ascii="Arial" w:hAnsi="Arial" w:cs="Arial"/>
                <w:sz w:val="12"/>
                <w:szCs w:val="12"/>
              </w:rPr>
            </w:pPr>
            <w:r w:rsidRPr="00896676">
              <w:rPr>
                <w:rFonts w:ascii="Arial" w:hAnsi="Arial" w:cs="Arial"/>
                <w:color w:val="000000"/>
                <w:sz w:val="12"/>
                <w:szCs w:val="12"/>
              </w:rPr>
              <w:t>бюджет Валдайского городского поселения</w:t>
            </w:r>
          </w:p>
        </w:tc>
      </w:tr>
      <w:tr w:rsidR="00896676" w:rsidRPr="00896676" w:rsidTr="00896676">
        <w:trPr>
          <w:trHeight w:val="20"/>
        </w:trPr>
        <w:tc>
          <w:tcPr>
            <w:tcW w:w="205" w:type="dxa"/>
          </w:tcPr>
          <w:p w:rsidR="00D25A7C" w:rsidRPr="00896676" w:rsidRDefault="00D25A7C" w:rsidP="00896676">
            <w:pPr>
              <w:pStyle w:val="ConsPlusNormal"/>
              <w:ind w:firstLine="0"/>
              <w:jc w:val="center"/>
              <w:rPr>
                <w:sz w:val="12"/>
                <w:szCs w:val="12"/>
              </w:rPr>
            </w:pPr>
            <w:r w:rsidRPr="00896676">
              <w:rPr>
                <w:sz w:val="12"/>
                <w:szCs w:val="12"/>
              </w:rPr>
              <w:t>3</w:t>
            </w:r>
          </w:p>
        </w:tc>
        <w:tc>
          <w:tcPr>
            <w:tcW w:w="3061" w:type="dxa"/>
          </w:tcPr>
          <w:p w:rsidR="00D25A7C" w:rsidRPr="00896676" w:rsidRDefault="00D25A7C" w:rsidP="00896676">
            <w:pPr>
              <w:rPr>
                <w:rFonts w:ascii="Arial" w:hAnsi="Arial" w:cs="Arial"/>
                <w:sz w:val="12"/>
                <w:szCs w:val="12"/>
              </w:rPr>
            </w:pPr>
            <w:r w:rsidRPr="00896676">
              <w:rPr>
                <w:rFonts w:ascii="Arial" w:hAnsi="Arial" w:cs="Arial"/>
                <w:sz w:val="12"/>
                <w:szCs w:val="12"/>
              </w:rPr>
              <w:t>г. Валдай, пр. Советский, д. 12, кв.6 (изъятие жилого помещения и земельного участка)</w:t>
            </w:r>
          </w:p>
        </w:tc>
        <w:tc>
          <w:tcPr>
            <w:tcW w:w="850" w:type="dxa"/>
          </w:tcPr>
          <w:p w:rsidR="00D25A7C" w:rsidRPr="00896676" w:rsidRDefault="00D25A7C" w:rsidP="00896676">
            <w:pPr>
              <w:pStyle w:val="ConsPlusNormal"/>
              <w:ind w:firstLine="0"/>
              <w:jc w:val="center"/>
              <w:rPr>
                <w:sz w:val="12"/>
                <w:szCs w:val="12"/>
              </w:rPr>
            </w:pPr>
            <w:r w:rsidRPr="00896676">
              <w:rPr>
                <w:sz w:val="12"/>
                <w:szCs w:val="12"/>
              </w:rPr>
              <w:t>1</w:t>
            </w:r>
          </w:p>
        </w:tc>
        <w:tc>
          <w:tcPr>
            <w:tcW w:w="425" w:type="dxa"/>
          </w:tcPr>
          <w:p w:rsidR="00D25A7C" w:rsidRPr="00896676" w:rsidRDefault="00D25A7C" w:rsidP="00896676">
            <w:pPr>
              <w:pStyle w:val="ConsPlusNormal"/>
              <w:ind w:firstLine="0"/>
              <w:jc w:val="center"/>
              <w:rPr>
                <w:sz w:val="12"/>
                <w:szCs w:val="12"/>
              </w:rPr>
            </w:pPr>
            <w:r w:rsidRPr="00896676">
              <w:rPr>
                <w:sz w:val="12"/>
                <w:szCs w:val="12"/>
              </w:rPr>
              <w:t>15,1</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15,1</w:t>
            </w:r>
          </w:p>
        </w:tc>
        <w:tc>
          <w:tcPr>
            <w:tcW w:w="426"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15,1</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425"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850" w:type="dxa"/>
          </w:tcPr>
          <w:p w:rsidR="00D25A7C" w:rsidRPr="00896676" w:rsidRDefault="00D25A7C" w:rsidP="00896676">
            <w:pPr>
              <w:pStyle w:val="ConsPlusNormal"/>
              <w:ind w:firstLine="0"/>
              <w:jc w:val="center"/>
              <w:rPr>
                <w:sz w:val="12"/>
                <w:szCs w:val="12"/>
              </w:rPr>
            </w:pPr>
            <w:r w:rsidRPr="00896676">
              <w:rPr>
                <w:sz w:val="12"/>
                <w:szCs w:val="12"/>
              </w:rPr>
              <w:t>197 000,00</w:t>
            </w:r>
          </w:p>
        </w:tc>
        <w:tc>
          <w:tcPr>
            <w:tcW w:w="1706" w:type="dxa"/>
          </w:tcPr>
          <w:p w:rsidR="00D25A7C" w:rsidRPr="00896676" w:rsidRDefault="00D25A7C" w:rsidP="00896676">
            <w:pPr>
              <w:jc w:val="center"/>
              <w:rPr>
                <w:rFonts w:ascii="Arial" w:hAnsi="Arial" w:cs="Arial"/>
                <w:sz w:val="12"/>
                <w:szCs w:val="12"/>
              </w:rPr>
            </w:pPr>
            <w:r w:rsidRPr="00896676">
              <w:rPr>
                <w:rFonts w:ascii="Arial" w:hAnsi="Arial" w:cs="Arial"/>
                <w:color w:val="000000"/>
                <w:sz w:val="12"/>
                <w:szCs w:val="12"/>
              </w:rPr>
              <w:t>бюджет Валдайского городского поселения</w:t>
            </w:r>
          </w:p>
        </w:tc>
      </w:tr>
      <w:tr w:rsidR="00896676" w:rsidRPr="00896676" w:rsidTr="00896676">
        <w:trPr>
          <w:trHeight w:val="20"/>
        </w:trPr>
        <w:tc>
          <w:tcPr>
            <w:tcW w:w="205" w:type="dxa"/>
          </w:tcPr>
          <w:p w:rsidR="00D25A7C" w:rsidRPr="00896676" w:rsidRDefault="00D25A7C" w:rsidP="00896676">
            <w:pPr>
              <w:pStyle w:val="ConsPlusNormal"/>
              <w:ind w:firstLine="0"/>
              <w:jc w:val="center"/>
              <w:rPr>
                <w:sz w:val="12"/>
                <w:szCs w:val="12"/>
              </w:rPr>
            </w:pPr>
            <w:r w:rsidRPr="00896676">
              <w:rPr>
                <w:sz w:val="12"/>
                <w:szCs w:val="12"/>
              </w:rPr>
              <w:t>4</w:t>
            </w:r>
          </w:p>
        </w:tc>
        <w:tc>
          <w:tcPr>
            <w:tcW w:w="3061" w:type="dxa"/>
          </w:tcPr>
          <w:p w:rsidR="00D25A7C" w:rsidRPr="00896676" w:rsidRDefault="00D25A7C" w:rsidP="00896676">
            <w:pPr>
              <w:rPr>
                <w:rFonts w:ascii="Arial" w:hAnsi="Arial" w:cs="Arial"/>
                <w:sz w:val="12"/>
                <w:szCs w:val="12"/>
              </w:rPr>
            </w:pPr>
            <w:r w:rsidRPr="00896676">
              <w:rPr>
                <w:rFonts w:ascii="Arial" w:hAnsi="Arial" w:cs="Arial"/>
                <w:sz w:val="12"/>
                <w:szCs w:val="12"/>
              </w:rPr>
              <w:t>г. Валдай, пл. Свободы, д. 26, кв. 2 (изъятие жилого помещения и земельного участка)</w:t>
            </w:r>
          </w:p>
        </w:tc>
        <w:tc>
          <w:tcPr>
            <w:tcW w:w="850" w:type="dxa"/>
          </w:tcPr>
          <w:p w:rsidR="00D25A7C" w:rsidRPr="00896676" w:rsidRDefault="00D25A7C" w:rsidP="00896676">
            <w:pPr>
              <w:pStyle w:val="ConsPlusNormal"/>
              <w:ind w:firstLine="0"/>
              <w:jc w:val="center"/>
              <w:rPr>
                <w:sz w:val="12"/>
                <w:szCs w:val="12"/>
              </w:rPr>
            </w:pPr>
            <w:r w:rsidRPr="00896676">
              <w:rPr>
                <w:sz w:val="12"/>
                <w:szCs w:val="12"/>
              </w:rPr>
              <w:t>1</w:t>
            </w:r>
          </w:p>
        </w:tc>
        <w:tc>
          <w:tcPr>
            <w:tcW w:w="425" w:type="dxa"/>
          </w:tcPr>
          <w:p w:rsidR="00D25A7C" w:rsidRPr="00896676" w:rsidRDefault="00D25A7C" w:rsidP="00896676">
            <w:pPr>
              <w:pStyle w:val="ConsPlusNormal"/>
              <w:ind w:firstLine="0"/>
              <w:jc w:val="center"/>
              <w:rPr>
                <w:sz w:val="12"/>
                <w:szCs w:val="12"/>
              </w:rPr>
            </w:pPr>
            <w:r w:rsidRPr="00896676">
              <w:rPr>
                <w:sz w:val="12"/>
                <w:szCs w:val="12"/>
              </w:rPr>
              <w:t>27,5</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27,5</w:t>
            </w:r>
          </w:p>
        </w:tc>
        <w:tc>
          <w:tcPr>
            <w:tcW w:w="426"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27,5</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425"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850" w:type="dxa"/>
          </w:tcPr>
          <w:p w:rsidR="00D25A7C" w:rsidRPr="00896676" w:rsidRDefault="00D25A7C" w:rsidP="00896676">
            <w:pPr>
              <w:pStyle w:val="ConsPlusNormal"/>
              <w:ind w:firstLine="0"/>
              <w:jc w:val="center"/>
              <w:rPr>
                <w:sz w:val="12"/>
                <w:szCs w:val="12"/>
              </w:rPr>
            </w:pPr>
            <w:r w:rsidRPr="00896676">
              <w:rPr>
                <w:sz w:val="12"/>
                <w:szCs w:val="12"/>
              </w:rPr>
              <w:t>1 018 000,00</w:t>
            </w:r>
          </w:p>
        </w:tc>
        <w:tc>
          <w:tcPr>
            <w:tcW w:w="1706" w:type="dxa"/>
          </w:tcPr>
          <w:p w:rsidR="00D25A7C" w:rsidRPr="00896676" w:rsidRDefault="00D25A7C" w:rsidP="00896676">
            <w:pPr>
              <w:jc w:val="center"/>
              <w:rPr>
                <w:rFonts w:ascii="Arial" w:hAnsi="Arial" w:cs="Arial"/>
                <w:sz w:val="12"/>
                <w:szCs w:val="12"/>
              </w:rPr>
            </w:pPr>
            <w:r w:rsidRPr="00896676">
              <w:rPr>
                <w:rFonts w:ascii="Arial" w:hAnsi="Arial" w:cs="Arial"/>
                <w:color w:val="000000"/>
                <w:sz w:val="12"/>
                <w:szCs w:val="12"/>
              </w:rPr>
              <w:t>бюджет Валдайского городского поселения</w:t>
            </w:r>
          </w:p>
        </w:tc>
      </w:tr>
      <w:tr w:rsidR="00896676" w:rsidRPr="00896676" w:rsidTr="00896676">
        <w:trPr>
          <w:trHeight w:val="20"/>
        </w:trPr>
        <w:tc>
          <w:tcPr>
            <w:tcW w:w="205" w:type="dxa"/>
          </w:tcPr>
          <w:p w:rsidR="00D25A7C" w:rsidRPr="00896676" w:rsidRDefault="00D25A7C" w:rsidP="00896676">
            <w:pPr>
              <w:pStyle w:val="ConsPlusNormal"/>
              <w:ind w:firstLine="0"/>
              <w:jc w:val="center"/>
              <w:rPr>
                <w:sz w:val="12"/>
                <w:szCs w:val="12"/>
              </w:rPr>
            </w:pPr>
            <w:r w:rsidRPr="00896676">
              <w:rPr>
                <w:sz w:val="12"/>
                <w:szCs w:val="12"/>
              </w:rPr>
              <w:t>5</w:t>
            </w:r>
          </w:p>
        </w:tc>
        <w:tc>
          <w:tcPr>
            <w:tcW w:w="3061" w:type="dxa"/>
          </w:tcPr>
          <w:p w:rsidR="00D25A7C" w:rsidRPr="00896676" w:rsidRDefault="00D25A7C" w:rsidP="00896676">
            <w:pPr>
              <w:rPr>
                <w:rFonts w:ascii="Arial" w:hAnsi="Arial" w:cs="Arial"/>
                <w:sz w:val="12"/>
                <w:szCs w:val="12"/>
              </w:rPr>
            </w:pPr>
            <w:r w:rsidRPr="00896676">
              <w:rPr>
                <w:rFonts w:ascii="Arial" w:hAnsi="Arial" w:cs="Arial"/>
                <w:sz w:val="12"/>
                <w:szCs w:val="12"/>
              </w:rPr>
              <w:t>г. Валдай, пл. Свободы, д. 26, кв. 4 (изъятие жилого помещения и земельного участка)</w:t>
            </w:r>
          </w:p>
        </w:tc>
        <w:tc>
          <w:tcPr>
            <w:tcW w:w="850" w:type="dxa"/>
          </w:tcPr>
          <w:p w:rsidR="00D25A7C" w:rsidRPr="00896676" w:rsidRDefault="00D25A7C" w:rsidP="00896676">
            <w:pPr>
              <w:pStyle w:val="ConsPlusNormal"/>
              <w:ind w:firstLine="0"/>
              <w:jc w:val="center"/>
              <w:rPr>
                <w:sz w:val="12"/>
                <w:szCs w:val="12"/>
              </w:rPr>
            </w:pPr>
            <w:r w:rsidRPr="00896676">
              <w:rPr>
                <w:sz w:val="12"/>
                <w:szCs w:val="12"/>
              </w:rPr>
              <w:t>1</w:t>
            </w:r>
          </w:p>
        </w:tc>
        <w:tc>
          <w:tcPr>
            <w:tcW w:w="425" w:type="dxa"/>
          </w:tcPr>
          <w:p w:rsidR="00D25A7C" w:rsidRPr="00896676" w:rsidRDefault="00D25A7C" w:rsidP="00896676">
            <w:pPr>
              <w:pStyle w:val="ConsPlusNormal"/>
              <w:ind w:firstLine="0"/>
              <w:jc w:val="center"/>
              <w:rPr>
                <w:sz w:val="12"/>
                <w:szCs w:val="12"/>
              </w:rPr>
            </w:pPr>
            <w:r w:rsidRPr="00896676">
              <w:rPr>
                <w:sz w:val="12"/>
                <w:szCs w:val="12"/>
              </w:rPr>
              <w:t>22,9</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22,9</w:t>
            </w:r>
          </w:p>
        </w:tc>
        <w:tc>
          <w:tcPr>
            <w:tcW w:w="426"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22,9</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425"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850" w:type="dxa"/>
          </w:tcPr>
          <w:p w:rsidR="00D25A7C" w:rsidRPr="00896676" w:rsidRDefault="00D25A7C" w:rsidP="00896676">
            <w:pPr>
              <w:pStyle w:val="ConsPlusNormal"/>
              <w:ind w:firstLine="0"/>
              <w:jc w:val="center"/>
              <w:rPr>
                <w:sz w:val="12"/>
                <w:szCs w:val="12"/>
              </w:rPr>
            </w:pPr>
            <w:r w:rsidRPr="00896676">
              <w:rPr>
                <w:sz w:val="12"/>
                <w:szCs w:val="12"/>
              </w:rPr>
              <w:t>905 000,00</w:t>
            </w:r>
          </w:p>
        </w:tc>
        <w:tc>
          <w:tcPr>
            <w:tcW w:w="1706" w:type="dxa"/>
          </w:tcPr>
          <w:p w:rsidR="00D25A7C" w:rsidRPr="00896676" w:rsidRDefault="00D25A7C" w:rsidP="00896676">
            <w:pPr>
              <w:jc w:val="center"/>
              <w:rPr>
                <w:rFonts w:ascii="Arial" w:hAnsi="Arial" w:cs="Arial"/>
                <w:sz w:val="12"/>
                <w:szCs w:val="12"/>
              </w:rPr>
            </w:pPr>
            <w:r w:rsidRPr="00896676">
              <w:rPr>
                <w:rFonts w:ascii="Arial" w:hAnsi="Arial" w:cs="Arial"/>
                <w:color w:val="000000"/>
                <w:sz w:val="12"/>
                <w:szCs w:val="12"/>
              </w:rPr>
              <w:t>бюджет Валдайского городского поселения</w:t>
            </w:r>
          </w:p>
        </w:tc>
      </w:tr>
      <w:tr w:rsidR="00896676" w:rsidRPr="00896676" w:rsidTr="00896676">
        <w:trPr>
          <w:trHeight w:val="20"/>
        </w:trPr>
        <w:tc>
          <w:tcPr>
            <w:tcW w:w="205" w:type="dxa"/>
          </w:tcPr>
          <w:p w:rsidR="00D25A7C" w:rsidRPr="00896676" w:rsidRDefault="00D25A7C" w:rsidP="00896676">
            <w:pPr>
              <w:pStyle w:val="ConsPlusNormal"/>
              <w:ind w:firstLine="0"/>
              <w:jc w:val="center"/>
              <w:rPr>
                <w:sz w:val="12"/>
                <w:szCs w:val="12"/>
              </w:rPr>
            </w:pPr>
            <w:r w:rsidRPr="00896676">
              <w:rPr>
                <w:sz w:val="12"/>
                <w:szCs w:val="12"/>
              </w:rPr>
              <w:t>6</w:t>
            </w:r>
          </w:p>
        </w:tc>
        <w:tc>
          <w:tcPr>
            <w:tcW w:w="3061" w:type="dxa"/>
          </w:tcPr>
          <w:p w:rsidR="00D25A7C" w:rsidRPr="00896676" w:rsidRDefault="00D25A7C" w:rsidP="00896676">
            <w:pPr>
              <w:rPr>
                <w:rFonts w:ascii="Arial" w:hAnsi="Arial" w:cs="Arial"/>
                <w:sz w:val="12"/>
                <w:szCs w:val="12"/>
              </w:rPr>
            </w:pPr>
            <w:r w:rsidRPr="00896676">
              <w:rPr>
                <w:rFonts w:ascii="Arial" w:hAnsi="Arial" w:cs="Arial"/>
                <w:sz w:val="12"/>
                <w:szCs w:val="12"/>
              </w:rPr>
              <w:t>г. Валдай, ул. Народная, д. 15, кв. 3 (изъятие жилого помещения и земельного участка</w:t>
            </w:r>
          </w:p>
        </w:tc>
        <w:tc>
          <w:tcPr>
            <w:tcW w:w="850" w:type="dxa"/>
          </w:tcPr>
          <w:p w:rsidR="00D25A7C" w:rsidRPr="00896676" w:rsidRDefault="00D25A7C" w:rsidP="00896676">
            <w:pPr>
              <w:pStyle w:val="ConsPlusNormal"/>
              <w:ind w:firstLine="0"/>
              <w:jc w:val="center"/>
              <w:rPr>
                <w:sz w:val="12"/>
                <w:szCs w:val="12"/>
              </w:rPr>
            </w:pPr>
            <w:r w:rsidRPr="00896676">
              <w:rPr>
                <w:sz w:val="12"/>
                <w:szCs w:val="12"/>
              </w:rPr>
              <w:t>2</w:t>
            </w:r>
          </w:p>
        </w:tc>
        <w:tc>
          <w:tcPr>
            <w:tcW w:w="425" w:type="dxa"/>
          </w:tcPr>
          <w:p w:rsidR="00D25A7C" w:rsidRPr="00896676" w:rsidRDefault="00D25A7C" w:rsidP="00896676">
            <w:pPr>
              <w:pStyle w:val="ConsPlusNormal"/>
              <w:ind w:firstLine="0"/>
              <w:jc w:val="center"/>
              <w:rPr>
                <w:sz w:val="12"/>
                <w:szCs w:val="12"/>
              </w:rPr>
            </w:pPr>
            <w:r w:rsidRPr="00896676">
              <w:rPr>
                <w:sz w:val="12"/>
                <w:szCs w:val="12"/>
              </w:rPr>
              <w:t>27,7</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27,7</w:t>
            </w:r>
          </w:p>
        </w:tc>
        <w:tc>
          <w:tcPr>
            <w:tcW w:w="426"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27,7</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425"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850" w:type="dxa"/>
          </w:tcPr>
          <w:p w:rsidR="00D25A7C" w:rsidRPr="00896676" w:rsidRDefault="00D25A7C" w:rsidP="00896676">
            <w:pPr>
              <w:pStyle w:val="ConsPlusNormal"/>
              <w:ind w:firstLine="0"/>
              <w:jc w:val="center"/>
              <w:rPr>
                <w:sz w:val="12"/>
                <w:szCs w:val="12"/>
              </w:rPr>
            </w:pPr>
            <w:r w:rsidRPr="00896676">
              <w:rPr>
                <w:sz w:val="12"/>
                <w:szCs w:val="12"/>
              </w:rPr>
              <w:t>1 005 000,00</w:t>
            </w:r>
          </w:p>
        </w:tc>
        <w:tc>
          <w:tcPr>
            <w:tcW w:w="1706" w:type="dxa"/>
          </w:tcPr>
          <w:p w:rsidR="00D25A7C" w:rsidRPr="00896676" w:rsidRDefault="00D25A7C" w:rsidP="00896676">
            <w:pPr>
              <w:jc w:val="center"/>
              <w:rPr>
                <w:rFonts w:ascii="Arial" w:hAnsi="Arial" w:cs="Arial"/>
                <w:color w:val="000000"/>
                <w:sz w:val="12"/>
                <w:szCs w:val="12"/>
              </w:rPr>
            </w:pPr>
            <w:r w:rsidRPr="00896676">
              <w:rPr>
                <w:rFonts w:ascii="Arial" w:hAnsi="Arial" w:cs="Arial"/>
                <w:color w:val="000000"/>
                <w:sz w:val="12"/>
                <w:szCs w:val="12"/>
              </w:rPr>
              <w:t>бюджет Валдайского городского поселения</w:t>
            </w:r>
          </w:p>
        </w:tc>
      </w:tr>
      <w:tr w:rsidR="00896676" w:rsidRPr="00896676" w:rsidTr="00896676">
        <w:trPr>
          <w:trHeight w:val="20"/>
        </w:trPr>
        <w:tc>
          <w:tcPr>
            <w:tcW w:w="205" w:type="dxa"/>
          </w:tcPr>
          <w:p w:rsidR="00D25A7C" w:rsidRPr="00896676" w:rsidRDefault="00D25A7C" w:rsidP="00896676">
            <w:pPr>
              <w:pStyle w:val="ConsPlusNormal"/>
              <w:ind w:firstLine="0"/>
              <w:jc w:val="center"/>
              <w:rPr>
                <w:sz w:val="12"/>
                <w:szCs w:val="12"/>
              </w:rPr>
            </w:pPr>
            <w:r w:rsidRPr="00896676">
              <w:rPr>
                <w:sz w:val="12"/>
                <w:szCs w:val="12"/>
              </w:rPr>
              <w:t>7</w:t>
            </w:r>
          </w:p>
        </w:tc>
        <w:tc>
          <w:tcPr>
            <w:tcW w:w="3061" w:type="dxa"/>
          </w:tcPr>
          <w:p w:rsidR="00D25A7C" w:rsidRPr="00896676" w:rsidRDefault="00D25A7C" w:rsidP="00896676">
            <w:pPr>
              <w:rPr>
                <w:rFonts w:ascii="Arial" w:hAnsi="Arial" w:cs="Arial"/>
                <w:sz w:val="12"/>
                <w:szCs w:val="12"/>
              </w:rPr>
            </w:pPr>
            <w:r w:rsidRPr="00896676">
              <w:rPr>
                <w:rFonts w:ascii="Arial" w:hAnsi="Arial" w:cs="Arial"/>
                <w:sz w:val="12"/>
                <w:szCs w:val="12"/>
              </w:rPr>
              <w:t>г. Валдай, пер. Луначарского,</w:t>
            </w:r>
            <w:r w:rsidR="00896676">
              <w:rPr>
                <w:rFonts w:ascii="Arial" w:hAnsi="Arial" w:cs="Arial"/>
                <w:sz w:val="12"/>
                <w:szCs w:val="12"/>
              </w:rPr>
              <w:t xml:space="preserve"> </w:t>
            </w:r>
            <w:r w:rsidRPr="00896676">
              <w:rPr>
                <w:rFonts w:ascii="Arial" w:hAnsi="Arial" w:cs="Arial"/>
                <w:sz w:val="12"/>
                <w:szCs w:val="12"/>
              </w:rPr>
              <w:t>д. 16/14, кв. 1</w:t>
            </w:r>
          </w:p>
        </w:tc>
        <w:tc>
          <w:tcPr>
            <w:tcW w:w="850" w:type="dxa"/>
          </w:tcPr>
          <w:p w:rsidR="00D25A7C" w:rsidRPr="00896676" w:rsidRDefault="00D25A7C" w:rsidP="00896676">
            <w:pPr>
              <w:pStyle w:val="ConsPlusNormal"/>
              <w:ind w:firstLine="0"/>
              <w:jc w:val="center"/>
              <w:rPr>
                <w:sz w:val="12"/>
                <w:szCs w:val="12"/>
              </w:rPr>
            </w:pPr>
            <w:r w:rsidRPr="00896676">
              <w:rPr>
                <w:sz w:val="12"/>
                <w:szCs w:val="12"/>
              </w:rPr>
              <w:t>1</w:t>
            </w:r>
          </w:p>
        </w:tc>
        <w:tc>
          <w:tcPr>
            <w:tcW w:w="425" w:type="dxa"/>
          </w:tcPr>
          <w:p w:rsidR="00D25A7C" w:rsidRPr="00896676" w:rsidRDefault="00D25A7C" w:rsidP="00896676">
            <w:pPr>
              <w:pStyle w:val="ConsPlusNormal"/>
              <w:ind w:firstLine="0"/>
              <w:jc w:val="center"/>
              <w:rPr>
                <w:sz w:val="12"/>
                <w:szCs w:val="12"/>
              </w:rPr>
            </w:pPr>
            <w:r w:rsidRPr="00896676">
              <w:rPr>
                <w:sz w:val="12"/>
                <w:szCs w:val="12"/>
              </w:rPr>
              <w:t>13,7</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13,7</w:t>
            </w:r>
          </w:p>
        </w:tc>
        <w:tc>
          <w:tcPr>
            <w:tcW w:w="426"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13,7</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r w:rsidRPr="00896676">
              <w:rPr>
                <w:sz w:val="12"/>
                <w:szCs w:val="12"/>
              </w:rPr>
              <w:t>13,7</w:t>
            </w:r>
          </w:p>
        </w:tc>
        <w:tc>
          <w:tcPr>
            <w:tcW w:w="425" w:type="dxa"/>
          </w:tcPr>
          <w:p w:rsidR="00D25A7C" w:rsidRPr="00896676" w:rsidRDefault="00D25A7C" w:rsidP="00896676">
            <w:pPr>
              <w:pStyle w:val="ConsPlusNormal"/>
              <w:ind w:firstLine="0"/>
              <w:jc w:val="center"/>
              <w:rPr>
                <w:sz w:val="12"/>
                <w:szCs w:val="12"/>
              </w:rPr>
            </w:pPr>
            <w:r w:rsidRPr="00896676">
              <w:rPr>
                <w:sz w:val="12"/>
                <w:szCs w:val="12"/>
              </w:rPr>
              <w:t>1</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r w:rsidRPr="00896676">
              <w:rPr>
                <w:sz w:val="12"/>
                <w:szCs w:val="12"/>
              </w:rPr>
              <w:t>1</w:t>
            </w:r>
          </w:p>
        </w:tc>
        <w:tc>
          <w:tcPr>
            <w:tcW w:w="850" w:type="dxa"/>
          </w:tcPr>
          <w:p w:rsidR="00D25A7C" w:rsidRPr="00896676" w:rsidRDefault="00D25A7C" w:rsidP="00896676">
            <w:pPr>
              <w:pStyle w:val="ConsPlusNormal"/>
              <w:ind w:firstLine="0"/>
              <w:jc w:val="center"/>
              <w:rPr>
                <w:sz w:val="12"/>
                <w:szCs w:val="12"/>
              </w:rPr>
            </w:pPr>
            <w:r w:rsidRPr="00896676">
              <w:rPr>
                <w:sz w:val="12"/>
                <w:szCs w:val="12"/>
              </w:rPr>
              <w:t>-</w:t>
            </w:r>
          </w:p>
        </w:tc>
        <w:tc>
          <w:tcPr>
            <w:tcW w:w="1706" w:type="dxa"/>
          </w:tcPr>
          <w:p w:rsidR="00D25A7C" w:rsidRPr="00896676" w:rsidRDefault="00D25A7C" w:rsidP="00896676">
            <w:pPr>
              <w:jc w:val="center"/>
              <w:rPr>
                <w:rFonts w:ascii="Arial" w:hAnsi="Arial" w:cs="Arial"/>
                <w:color w:val="000000"/>
                <w:sz w:val="12"/>
                <w:szCs w:val="12"/>
              </w:rPr>
            </w:pPr>
            <w:r w:rsidRPr="00896676">
              <w:rPr>
                <w:rFonts w:ascii="Arial" w:hAnsi="Arial" w:cs="Arial"/>
                <w:color w:val="000000"/>
                <w:sz w:val="12"/>
                <w:szCs w:val="12"/>
              </w:rPr>
              <w:t>финансовых затрат не требуется</w:t>
            </w:r>
          </w:p>
        </w:tc>
      </w:tr>
      <w:tr w:rsidR="00D25A7C" w:rsidRPr="00896676" w:rsidTr="00896676">
        <w:trPr>
          <w:trHeight w:val="20"/>
        </w:trPr>
        <w:tc>
          <w:tcPr>
            <w:tcW w:w="11350" w:type="dxa"/>
            <w:gridSpan w:val="14"/>
          </w:tcPr>
          <w:p w:rsidR="00D25A7C" w:rsidRPr="00896676" w:rsidRDefault="00D25A7C" w:rsidP="00896676">
            <w:pPr>
              <w:pStyle w:val="ConsPlusNormal"/>
              <w:ind w:firstLine="0"/>
              <w:jc w:val="center"/>
              <w:rPr>
                <w:b/>
                <w:sz w:val="12"/>
                <w:szCs w:val="12"/>
              </w:rPr>
            </w:pPr>
            <w:r w:rsidRPr="00896676">
              <w:rPr>
                <w:b/>
                <w:sz w:val="12"/>
                <w:szCs w:val="12"/>
              </w:rPr>
              <w:t>2025 год</w:t>
            </w:r>
          </w:p>
        </w:tc>
      </w:tr>
      <w:tr w:rsidR="00896676" w:rsidRPr="00896676" w:rsidTr="00896676">
        <w:trPr>
          <w:trHeight w:val="20"/>
        </w:trPr>
        <w:tc>
          <w:tcPr>
            <w:tcW w:w="205" w:type="dxa"/>
          </w:tcPr>
          <w:p w:rsidR="00D25A7C" w:rsidRPr="00896676" w:rsidRDefault="00D25A7C" w:rsidP="00896676">
            <w:pPr>
              <w:pStyle w:val="ConsPlusNormal"/>
              <w:ind w:firstLine="0"/>
              <w:jc w:val="center"/>
              <w:rPr>
                <w:sz w:val="12"/>
                <w:szCs w:val="12"/>
              </w:rPr>
            </w:pPr>
            <w:r w:rsidRPr="00896676">
              <w:rPr>
                <w:sz w:val="12"/>
                <w:szCs w:val="12"/>
              </w:rPr>
              <w:t>1.</w:t>
            </w:r>
          </w:p>
        </w:tc>
        <w:tc>
          <w:tcPr>
            <w:tcW w:w="3061" w:type="dxa"/>
          </w:tcPr>
          <w:p w:rsidR="00D25A7C" w:rsidRPr="00896676" w:rsidRDefault="00D25A7C" w:rsidP="00896676">
            <w:pPr>
              <w:pStyle w:val="ConsPlusNormal"/>
              <w:ind w:firstLine="0"/>
              <w:rPr>
                <w:sz w:val="12"/>
                <w:szCs w:val="12"/>
              </w:rPr>
            </w:pPr>
            <w:r w:rsidRPr="00896676">
              <w:rPr>
                <w:sz w:val="12"/>
                <w:szCs w:val="12"/>
              </w:rPr>
              <w:t>г. Валдай, ул. Выскодно 2,</w:t>
            </w:r>
            <w:r w:rsidR="00896676">
              <w:rPr>
                <w:sz w:val="12"/>
                <w:szCs w:val="12"/>
              </w:rPr>
              <w:t xml:space="preserve"> </w:t>
            </w:r>
            <w:r w:rsidRPr="00896676">
              <w:rPr>
                <w:sz w:val="12"/>
                <w:szCs w:val="12"/>
              </w:rPr>
              <w:t>д. 15б, кв. 7</w:t>
            </w:r>
          </w:p>
        </w:tc>
        <w:tc>
          <w:tcPr>
            <w:tcW w:w="850" w:type="dxa"/>
          </w:tcPr>
          <w:p w:rsidR="00D25A7C" w:rsidRPr="00896676" w:rsidRDefault="00D25A7C" w:rsidP="00896676">
            <w:pPr>
              <w:pStyle w:val="ConsPlusNormal"/>
              <w:ind w:firstLine="0"/>
              <w:jc w:val="center"/>
              <w:rPr>
                <w:sz w:val="12"/>
                <w:szCs w:val="12"/>
              </w:rPr>
            </w:pPr>
            <w:r w:rsidRPr="00896676">
              <w:rPr>
                <w:sz w:val="12"/>
                <w:szCs w:val="12"/>
              </w:rPr>
              <w:t>6</w:t>
            </w:r>
          </w:p>
        </w:tc>
        <w:tc>
          <w:tcPr>
            <w:tcW w:w="425" w:type="dxa"/>
          </w:tcPr>
          <w:p w:rsidR="00D25A7C" w:rsidRPr="00896676" w:rsidRDefault="00D25A7C" w:rsidP="00896676">
            <w:pPr>
              <w:pStyle w:val="ConsPlusNormal"/>
              <w:ind w:firstLine="0"/>
              <w:jc w:val="center"/>
              <w:rPr>
                <w:sz w:val="12"/>
                <w:szCs w:val="12"/>
              </w:rPr>
            </w:pPr>
            <w:r w:rsidRPr="00896676">
              <w:rPr>
                <w:sz w:val="12"/>
                <w:szCs w:val="12"/>
              </w:rPr>
              <w:t>36,3</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r w:rsidRPr="00896676">
              <w:rPr>
                <w:sz w:val="12"/>
                <w:szCs w:val="12"/>
              </w:rPr>
              <w:t>36,3</w:t>
            </w:r>
          </w:p>
        </w:tc>
        <w:tc>
          <w:tcPr>
            <w:tcW w:w="426" w:type="dxa"/>
          </w:tcPr>
          <w:p w:rsidR="00D25A7C" w:rsidRPr="00896676" w:rsidRDefault="00D25A7C" w:rsidP="00896676">
            <w:pPr>
              <w:pStyle w:val="ConsPlusNormal"/>
              <w:ind w:firstLine="0"/>
              <w:jc w:val="center"/>
              <w:rPr>
                <w:sz w:val="12"/>
                <w:szCs w:val="12"/>
              </w:rPr>
            </w:pPr>
            <w:r w:rsidRPr="00896676">
              <w:rPr>
                <w:sz w:val="12"/>
                <w:szCs w:val="12"/>
              </w:rPr>
              <w:t>36,3</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r w:rsidRPr="00896676">
              <w:rPr>
                <w:sz w:val="12"/>
                <w:szCs w:val="12"/>
              </w:rPr>
              <w:t>36,3</w:t>
            </w:r>
          </w:p>
        </w:tc>
        <w:tc>
          <w:tcPr>
            <w:tcW w:w="425" w:type="dxa"/>
          </w:tcPr>
          <w:p w:rsidR="00D25A7C" w:rsidRPr="00896676" w:rsidRDefault="00D25A7C" w:rsidP="00896676">
            <w:pPr>
              <w:pStyle w:val="ConsPlusNormal"/>
              <w:ind w:firstLine="0"/>
              <w:jc w:val="center"/>
              <w:rPr>
                <w:sz w:val="12"/>
                <w:szCs w:val="12"/>
              </w:rPr>
            </w:pPr>
            <w:r w:rsidRPr="00896676">
              <w:rPr>
                <w:sz w:val="12"/>
                <w:szCs w:val="12"/>
              </w:rPr>
              <w:t>1</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r w:rsidRPr="00896676">
              <w:rPr>
                <w:sz w:val="12"/>
                <w:szCs w:val="12"/>
              </w:rPr>
              <w:t>1</w:t>
            </w:r>
          </w:p>
        </w:tc>
        <w:tc>
          <w:tcPr>
            <w:tcW w:w="850" w:type="dxa"/>
          </w:tcPr>
          <w:p w:rsidR="00D25A7C" w:rsidRPr="00896676" w:rsidRDefault="00D25A7C" w:rsidP="00896676">
            <w:pPr>
              <w:pStyle w:val="ConsPlusNormal"/>
              <w:ind w:firstLine="0"/>
              <w:jc w:val="center"/>
              <w:rPr>
                <w:sz w:val="12"/>
                <w:szCs w:val="12"/>
              </w:rPr>
            </w:pPr>
            <w:r w:rsidRPr="00896676">
              <w:rPr>
                <w:sz w:val="12"/>
                <w:szCs w:val="12"/>
              </w:rPr>
              <w:t>3 400 000,00</w:t>
            </w:r>
          </w:p>
        </w:tc>
        <w:tc>
          <w:tcPr>
            <w:tcW w:w="1706" w:type="dxa"/>
          </w:tcPr>
          <w:p w:rsidR="00D25A7C" w:rsidRPr="00896676" w:rsidRDefault="00D25A7C" w:rsidP="00896676">
            <w:pPr>
              <w:pStyle w:val="ConsPlusNormal"/>
              <w:ind w:firstLine="0"/>
              <w:jc w:val="center"/>
              <w:rPr>
                <w:sz w:val="12"/>
                <w:szCs w:val="12"/>
              </w:rPr>
            </w:pPr>
            <w:r w:rsidRPr="00896676">
              <w:rPr>
                <w:color w:val="000000"/>
                <w:sz w:val="12"/>
                <w:szCs w:val="12"/>
              </w:rPr>
              <w:t>бюджет Валдайского городского поселения</w:t>
            </w:r>
          </w:p>
        </w:tc>
      </w:tr>
      <w:tr w:rsidR="00896676" w:rsidRPr="00896676" w:rsidTr="00896676">
        <w:trPr>
          <w:trHeight w:val="20"/>
        </w:trPr>
        <w:tc>
          <w:tcPr>
            <w:tcW w:w="205" w:type="dxa"/>
          </w:tcPr>
          <w:p w:rsidR="00D25A7C" w:rsidRPr="00896676" w:rsidRDefault="00D25A7C" w:rsidP="00896676">
            <w:pPr>
              <w:pStyle w:val="ConsPlusNormal"/>
              <w:ind w:firstLine="0"/>
              <w:jc w:val="center"/>
              <w:rPr>
                <w:sz w:val="12"/>
                <w:szCs w:val="12"/>
              </w:rPr>
            </w:pPr>
            <w:r w:rsidRPr="00896676">
              <w:rPr>
                <w:sz w:val="12"/>
                <w:szCs w:val="12"/>
              </w:rPr>
              <w:t>2</w:t>
            </w:r>
          </w:p>
        </w:tc>
        <w:tc>
          <w:tcPr>
            <w:tcW w:w="3061" w:type="dxa"/>
          </w:tcPr>
          <w:p w:rsidR="00D25A7C" w:rsidRPr="00896676" w:rsidRDefault="00D25A7C" w:rsidP="00896676">
            <w:pPr>
              <w:rPr>
                <w:rFonts w:ascii="Arial" w:hAnsi="Arial" w:cs="Arial"/>
                <w:sz w:val="12"/>
                <w:szCs w:val="12"/>
              </w:rPr>
            </w:pPr>
            <w:r w:rsidRPr="00896676">
              <w:rPr>
                <w:rFonts w:ascii="Arial" w:hAnsi="Arial" w:cs="Arial"/>
                <w:sz w:val="12"/>
                <w:szCs w:val="12"/>
              </w:rPr>
              <w:t>г. Валдай, пл.  Кузнечная, д. 3, кв. 4 (изъятие жилого помещения и земельного участка)</w:t>
            </w:r>
          </w:p>
        </w:tc>
        <w:tc>
          <w:tcPr>
            <w:tcW w:w="850" w:type="dxa"/>
          </w:tcPr>
          <w:p w:rsidR="00D25A7C" w:rsidRPr="00896676" w:rsidRDefault="00D25A7C" w:rsidP="00896676">
            <w:pPr>
              <w:pStyle w:val="ConsPlusNormal"/>
              <w:ind w:firstLine="0"/>
              <w:jc w:val="center"/>
              <w:rPr>
                <w:sz w:val="12"/>
                <w:szCs w:val="12"/>
              </w:rPr>
            </w:pPr>
            <w:r w:rsidRPr="00896676">
              <w:rPr>
                <w:sz w:val="12"/>
                <w:szCs w:val="12"/>
              </w:rPr>
              <w:t>2</w:t>
            </w:r>
          </w:p>
        </w:tc>
        <w:tc>
          <w:tcPr>
            <w:tcW w:w="425" w:type="dxa"/>
          </w:tcPr>
          <w:p w:rsidR="00D25A7C" w:rsidRPr="00896676" w:rsidRDefault="00D25A7C" w:rsidP="00896676">
            <w:pPr>
              <w:pStyle w:val="ConsPlusNormal"/>
              <w:ind w:firstLine="0"/>
              <w:jc w:val="center"/>
              <w:rPr>
                <w:sz w:val="12"/>
                <w:szCs w:val="12"/>
              </w:rPr>
            </w:pPr>
            <w:r w:rsidRPr="00896676">
              <w:rPr>
                <w:sz w:val="12"/>
                <w:szCs w:val="12"/>
              </w:rPr>
              <w:t>37,5</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37,5</w:t>
            </w:r>
          </w:p>
        </w:tc>
        <w:tc>
          <w:tcPr>
            <w:tcW w:w="426"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37,5</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425"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850" w:type="dxa"/>
          </w:tcPr>
          <w:p w:rsidR="00D25A7C" w:rsidRPr="00896676" w:rsidRDefault="00D25A7C" w:rsidP="00896676">
            <w:pPr>
              <w:pStyle w:val="ConsPlusNormal"/>
              <w:ind w:firstLine="0"/>
              <w:jc w:val="center"/>
              <w:rPr>
                <w:sz w:val="12"/>
                <w:szCs w:val="12"/>
              </w:rPr>
            </w:pPr>
            <w:r w:rsidRPr="00896676">
              <w:rPr>
                <w:sz w:val="12"/>
                <w:szCs w:val="12"/>
              </w:rPr>
              <w:t>592 000,00</w:t>
            </w:r>
          </w:p>
        </w:tc>
        <w:tc>
          <w:tcPr>
            <w:tcW w:w="1706" w:type="dxa"/>
          </w:tcPr>
          <w:p w:rsidR="00D25A7C" w:rsidRPr="00896676" w:rsidRDefault="00D25A7C" w:rsidP="00896676">
            <w:pPr>
              <w:jc w:val="center"/>
              <w:rPr>
                <w:rFonts w:ascii="Arial" w:hAnsi="Arial" w:cs="Arial"/>
                <w:sz w:val="12"/>
                <w:szCs w:val="12"/>
              </w:rPr>
            </w:pPr>
            <w:r w:rsidRPr="00896676">
              <w:rPr>
                <w:rFonts w:ascii="Arial" w:hAnsi="Arial" w:cs="Arial"/>
                <w:color w:val="000000"/>
                <w:sz w:val="12"/>
                <w:szCs w:val="12"/>
              </w:rPr>
              <w:t>бюджет Валдайского городского поселения</w:t>
            </w:r>
          </w:p>
        </w:tc>
      </w:tr>
      <w:tr w:rsidR="00896676" w:rsidRPr="00896676" w:rsidTr="00896676">
        <w:trPr>
          <w:trHeight w:val="20"/>
        </w:trPr>
        <w:tc>
          <w:tcPr>
            <w:tcW w:w="205" w:type="dxa"/>
          </w:tcPr>
          <w:p w:rsidR="00D25A7C" w:rsidRPr="00896676" w:rsidRDefault="00D25A7C" w:rsidP="00896676">
            <w:pPr>
              <w:pStyle w:val="ConsPlusNormal"/>
              <w:ind w:firstLine="0"/>
              <w:jc w:val="center"/>
              <w:rPr>
                <w:sz w:val="12"/>
                <w:szCs w:val="12"/>
              </w:rPr>
            </w:pPr>
            <w:r w:rsidRPr="00896676">
              <w:rPr>
                <w:sz w:val="12"/>
                <w:szCs w:val="12"/>
              </w:rPr>
              <w:t>3</w:t>
            </w:r>
          </w:p>
        </w:tc>
        <w:tc>
          <w:tcPr>
            <w:tcW w:w="3061" w:type="dxa"/>
          </w:tcPr>
          <w:p w:rsidR="00D25A7C" w:rsidRPr="00896676" w:rsidRDefault="00D25A7C" w:rsidP="00896676">
            <w:pPr>
              <w:rPr>
                <w:rFonts w:ascii="Arial" w:hAnsi="Arial" w:cs="Arial"/>
                <w:sz w:val="12"/>
                <w:szCs w:val="12"/>
              </w:rPr>
            </w:pPr>
            <w:r w:rsidRPr="00896676">
              <w:rPr>
                <w:rFonts w:ascii="Arial" w:hAnsi="Arial" w:cs="Arial"/>
                <w:sz w:val="12"/>
                <w:szCs w:val="12"/>
              </w:rPr>
              <w:t>г. Валдай, ул. Радищева, д. 21, кв. 1 (изъятие жилого помещения и земельного участка)</w:t>
            </w:r>
          </w:p>
        </w:tc>
        <w:tc>
          <w:tcPr>
            <w:tcW w:w="850" w:type="dxa"/>
          </w:tcPr>
          <w:p w:rsidR="00D25A7C" w:rsidRPr="00896676" w:rsidRDefault="00D25A7C" w:rsidP="00896676">
            <w:pPr>
              <w:pStyle w:val="ConsPlusNormal"/>
              <w:ind w:firstLine="0"/>
              <w:jc w:val="center"/>
              <w:rPr>
                <w:sz w:val="12"/>
                <w:szCs w:val="12"/>
              </w:rPr>
            </w:pPr>
            <w:r w:rsidRPr="00896676">
              <w:rPr>
                <w:sz w:val="12"/>
                <w:szCs w:val="12"/>
              </w:rPr>
              <w:t>1</w:t>
            </w:r>
          </w:p>
        </w:tc>
        <w:tc>
          <w:tcPr>
            <w:tcW w:w="425" w:type="dxa"/>
          </w:tcPr>
          <w:p w:rsidR="00D25A7C" w:rsidRPr="00896676" w:rsidRDefault="00D25A7C" w:rsidP="00896676">
            <w:pPr>
              <w:pStyle w:val="ConsPlusNormal"/>
              <w:ind w:firstLine="0"/>
              <w:jc w:val="center"/>
              <w:rPr>
                <w:sz w:val="12"/>
                <w:szCs w:val="12"/>
              </w:rPr>
            </w:pPr>
            <w:r w:rsidRPr="00896676">
              <w:rPr>
                <w:sz w:val="12"/>
                <w:szCs w:val="12"/>
              </w:rPr>
              <w:t>28,5</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28,5</w:t>
            </w:r>
          </w:p>
        </w:tc>
        <w:tc>
          <w:tcPr>
            <w:tcW w:w="426"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28,5</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425"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850" w:type="dxa"/>
          </w:tcPr>
          <w:p w:rsidR="00D25A7C" w:rsidRPr="00896676" w:rsidRDefault="00D25A7C" w:rsidP="00896676">
            <w:pPr>
              <w:pStyle w:val="ConsPlusNormal"/>
              <w:ind w:firstLine="0"/>
              <w:jc w:val="center"/>
              <w:rPr>
                <w:sz w:val="12"/>
                <w:szCs w:val="12"/>
              </w:rPr>
            </w:pPr>
            <w:r w:rsidRPr="00896676">
              <w:rPr>
                <w:sz w:val="12"/>
                <w:szCs w:val="12"/>
              </w:rPr>
              <w:t>706 000,00</w:t>
            </w:r>
          </w:p>
        </w:tc>
        <w:tc>
          <w:tcPr>
            <w:tcW w:w="1706" w:type="dxa"/>
          </w:tcPr>
          <w:p w:rsidR="00D25A7C" w:rsidRPr="00896676" w:rsidRDefault="00D25A7C" w:rsidP="00896676">
            <w:pPr>
              <w:jc w:val="center"/>
              <w:rPr>
                <w:rFonts w:ascii="Arial" w:hAnsi="Arial" w:cs="Arial"/>
                <w:sz w:val="12"/>
                <w:szCs w:val="12"/>
              </w:rPr>
            </w:pPr>
            <w:r w:rsidRPr="00896676">
              <w:rPr>
                <w:rFonts w:ascii="Arial" w:hAnsi="Arial" w:cs="Arial"/>
                <w:color w:val="000000"/>
                <w:sz w:val="12"/>
                <w:szCs w:val="12"/>
              </w:rPr>
              <w:t>бюджет Валдайского городского поселения</w:t>
            </w:r>
          </w:p>
        </w:tc>
      </w:tr>
      <w:tr w:rsidR="00896676" w:rsidRPr="00896676" w:rsidTr="00896676">
        <w:trPr>
          <w:trHeight w:val="20"/>
        </w:trPr>
        <w:tc>
          <w:tcPr>
            <w:tcW w:w="205" w:type="dxa"/>
          </w:tcPr>
          <w:p w:rsidR="00D25A7C" w:rsidRPr="00896676" w:rsidRDefault="00D25A7C" w:rsidP="00896676">
            <w:pPr>
              <w:pStyle w:val="ConsPlusNormal"/>
              <w:ind w:firstLine="0"/>
              <w:jc w:val="center"/>
              <w:rPr>
                <w:sz w:val="12"/>
                <w:szCs w:val="12"/>
              </w:rPr>
            </w:pPr>
            <w:r w:rsidRPr="00896676">
              <w:rPr>
                <w:sz w:val="12"/>
                <w:szCs w:val="12"/>
              </w:rPr>
              <w:t>4</w:t>
            </w:r>
          </w:p>
        </w:tc>
        <w:tc>
          <w:tcPr>
            <w:tcW w:w="3061" w:type="dxa"/>
          </w:tcPr>
          <w:p w:rsidR="00D25A7C" w:rsidRPr="00896676" w:rsidRDefault="00D25A7C" w:rsidP="00896676">
            <w:pPr>
              <w:rPr>
                <w:rFonts w:ascii="Arial" w:hAnsi="Arial" w:cs="Arial"/>
                <w:sz w:val="12"/>
                <w:szCs w:val="12"/>
              </w:rPr>
            </w:pPr>
            <w:r w:rsidRPr="00896676">
              <w:rPr>
                <w:rFonts w:ascii="Arial" w:hAnsi="Arial" w:cs="Arial"/>
                <w:sz w:val="12"/>
                <w:szCs w:val="12"/>
              </w:rPr>
              <w:t>г. Валдай, пр.  Советский, д. 31, кв. 1 (изъятие жилого помещения и земельного участка)</w:t>
            </w:r>
          </w:p>
        </w:tc>
        <w:tc>
          <w:tcPr>
            <w:tcW w:w="850" w:type="dxa"/>
          </w:tcPr>
          <w:p w:rsidR="00D25A7C" w:rsidRPr="00896676" w:rsidRDefault="00D25A7C" w:rsidP="00896676">
            <w:pPr>
              <w:pStyle w:val="ConsPlusNormal"/>
              <w:ind w:firstLine="0"/>
              <w:jc w:val="center"/>
              <w:rPr>
                <w:sz w:val="12"/>
                <w:szCs w:val="12"/>
              </w:rPr>
            </w:pPr>
            <w:r w:rsidRPr="00896676">
              <w:rPr>
                <w:sz w:val="12"/>
                <w:szCs w:val="12"/>
              </w:rPr>
              <w:t>1</w:t>
            </w:r>
          </w:p>
        </w:tc>
        <w:tc>
          <w:tcPr>
            <w:tcW w:w="425" w:type="dxa"/>
          </w:tcPr>
          <w:p w:rsidR="00D25A7C" w:rsidRPr="00896676" w:rsidRDefault="00D25A7C" w:rsidP="00896676">
            <w:pPr>
              <w:pStyle w:val="ConsPlusNormal"/>
              <w:ind w:firstLine="0"/>
              <w:jc w:val="center"/>
              <w:rPr>
                <w:sz w:val="12"/>
                <w:szCs w:val="12"/>
              </w:rPr>
            </w:pPr>
            <w:r w:rsidRPr="00896676">
              <w:rPr>
                <w:sz w:val="12"/>
                <w:szCs w:val="12"/>
              </w:rPr>
              <w:t>37,4</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37,4</w:t>
            </w:r>
          </w:p>
        </w:tc>
        <w:tc>
          <w:tcPr>
            <w:tcW w:w="426"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37,4</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425"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850" w:type="dxa"/>
          </w:tcPr>
          <w:p w:rsidR="00D25A7C" w:rsidRPr="00896676" w:rsidRDefault="00D25A7C" w:rsidP="00896676">
            <w:pPr>
              <w:pStyle w:val="ConsPlusNormal"/>
              <w:ind w:firstLine="0"/>
              <w:jc w:val="center"/>
              <w:rPr>
                <w:sz w:val="12"/>
                <w:szCs w:val="12"/>
              </w:rPr>
            </w:pPr>
            <w:r w:rsidRPr="00896676">
              <w:rPr>
                <w:sz w:val="12"/>
                <w:szCs w:val="12"/>
              </w:rPr>
              <w:t>975 000,00</w:t>
            </w:r>
          </w:p>
        </w:tc>
        <w:tc>
          <w:tcPr>
            <w:tcW w:w="1706" w:type="dxa"/>
          </w:tcPr>
          <w:p w:rsidR="00D25A7C" w:rsidRPr="00896676" w:rsidRDefault="00D25A7C" w:rsidP="00896676">
            <w:pPr>
              <w:jc w:val="center"/>
              <w:rPr>
                <w:rFonts w:ascii="Arial" w:hAnsi="Arial" w:cs="Arial"/>
                <w:sz w:val="12"/>
                <w:szCs w:val="12"/>
              </w:rPr>
            </w:pPr>
            <w:r w:rsidRPr="00896676">
              <w:rPr>
                <w:rFonts w:ascii="Arial" w:hAnsi="Arial" w:cs="Arial"/>
                <w:color w:val="000000"/>
                <w:sz w:val="12"/>
                <w:szCs w:val="12"/>
              </w:rPr>
              <w:t>бюджет Валдайского городского поселения</w:t>
            </w:r>
          </w:p>
        </w:tc>
      </w:tr>
      <w:tr w:rsidR="00896676" w:rsidRPr="00896676" w:rsidTr="00896676">
        <w:trPr>
          <w:trHeight w:val="20"/>
        </w:trPr>
        <w:tc>
          <w:tcPr>
            <w:tcW w:w="205" w:type="dxa"/>
          </w:tcPr>
          <w:p w:rsidR="00D25A7C" w:rsidRPr="00896676" w:rsidRDefault="00D25A7C" w:rsidP="00896676">
            <w:pPr>
              <w:pStyle w:val="ConsPlusNormal"/>
              <w:ind w:firstLine="0"/>
              <w:jc w:val="center"/>
              <w:rPr>
                <w:sz w:val="12"/>
                <w:szCs w:val="12"/>
              </w:rPr>
            </w:pPr>
            <w:r w:rsidRPr="00896676">
              <w:rPr>
                <w:sz w:val="12"/>
                <w:szCs w:val="12"/>
              </w:rPr>
              <w:t>5</w:t>
            </w:r>
          </w:p>
        </w:tc>
        <w:tc>
          <w:tcPr>
            <w:tcW w:w="3061" w:type="dxa"/>
          </w:tcPr>
          <w:p w:rsidR="00D25A7C" w:rsidRPr="00896676" w:rsidRDefault="00D25A7C" w:rsidP="00896676">
            <w:pPr>
              <w:rPr>
                <w:rFonts w:ascii="Arial" w:hAnsi="Arial" w:cs="Arial"/>
                <w:sz w:val="12"/>
                <w:szCs w:val="12"/>
              </w:rPr>
            </w:pPr>
            <w:r w:rsidRPr="00896676">
              <w:rPr>
                <w:rFonts w:ascii="Arial" w:hAnsi="Arial" w:cs="Arial"/>
                <w:sz w:val="12"/>
                <w:szCs w:val="12"/>
              </w:rPr>
              <w:t>г. Валдай, пр. Советский, д. 12, кв. 6 (изъятие жилого помещения и земельного участка)</w:t>
            </w:r>
          </w:p>
        </w:tc>
        <w:tc>
          <w:tcPr>
            <w:tcW w:w="850" w:type="dxa"/>
          </w:tcPr>
          <w:p w:rsidR="00D25A7C" w:rsidRPr="00896676" w:rsidRDefault="00D25A7C" w:rsidP="00896676">
            <w:pPr>
              <w:pStyle w:val="ConsPlusNormal"/>
              <w:ind w:firstLine="0"/>
              <w:jc w:val="center"/>
              <w:rPr>
                <w:sz w:val="12"/>
                <w:szCs w:val="12"/>
              </w:rPr>
            </w:pPr>
            <w:r w:rsidRPr="00896676">
              <w:rPr>
                <w:sz w:val="12"/>
                <w:szCs w:val="12"/>
              </w:rPr>
              <w:t>1</w:t>
            </w:r>
          </w:p>
        </w:tc>
        <w:tc>
          <w:tcPr>
            <w:tcW w:w="425" w:type="dxa"/>
          </w:tcPr>
          <w:p w:rsidR="00D25A7C" w:rsidRPr="00896676" w:rsidRDefault="00D25A7C" w:rsidP="00896676">
            <w:pPr>
              <w:pStyle w:val="ConsPlusNormal"/>
              <w:ind w:firstLine="0"/>
              <w:jc w:val="center"/>
              <w:rPr>
                <w:sz w:val="12"/>
                <w:szCs w:val="12"/>
              </w:rPr>
            </w:pPr>
            <w:r w:rsidRPr="00896676">
              <w:rPr>
                <w:sz w:val="12"/>
                <w:szCs w:val="12"/>
              </w:rPr>
              <w:t>15,1</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15,1</w:t>
            </w:r>
          </w:p>
        </w:tc>
        <w:tc>
          <w:tcPr>
            <w:tcW w:w="426"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15,1</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425"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850" w:type="dxa"/>
          </w:tcPr>
          <w:p w:rsidR="00D25A7C" w:rsidRPr="00896676" w:rsidRDefault="00D25A7C" w:rsidP="00896676">
            <w:pPr>
              <w:pStyle w:val="ConsPlusNormal"/>
              <w:ind w:firstLine="0"/>
              <w:jc w:val="center"/>
              <w:rPr>
                <w:sz w:val="12"/>
                <w:szCs w:val="12"/>
              </w:rPr>
            </w:pPr>
            <w:r w:rsidRPr="00896676">
              <w:rPr>
                <w:sz w:val="12"/>
                <w:szCs w:val="12"/>
              </w:rPr>
              <w:t>197 000,00</w:t>
            </w:r>
          </w:p>
        </w:tc>
        <w:tc>
          <w:tcPr>
            <w:tcW w:w="1706" w:type="dxa"/>
          </w:tcPr>
          <w:p w:rsidR="00D25A7C" w:rsidRPr="00896676" w:rsidRDefault="00D25A7C" w:rsidP="00896676">
            <w:pPr>
              <w:jc w:val="center"/>
              <w:rPr>
                <w:rFonts w:ascii="Arial" w:hAnsi="Arial" w:cs="Arial"/>
                <w:sz w:val="12"/>
                <w:szCs w:val="12"/>
              </w:rPr>
            </w:pPr>
            <w:r w:rsidRPr="00896676">
              <w:rPr>
                <w:rFonts w:ascii="Arial" w:hAnsi="Arial" w:cs="Arial"/>
                <w:color w:val="000000"/>
                <w:sz w:val="12"/>
                <w:szCs w:val="12"/>
              </w:rPr>
              <w:t>бюджет Валдайского городского поселения</w:t>
            </w:r>
          </w:p>
        </w:tc>
      </w:tr>
      <w:tr w:rsidR="00896676" w:rsidRPr="00896676" w:rsidTr="00896676">
        <w:trPr>
          <w:trHeight w:val="20"/>
        </w:trPr>
        <w:tc>
          <w:tcPr>
            <w:tcW w:w="205" w:type="dxa"/>
          </w:tcPr>
          <w:p w:rsidR="00D25A7C" w:rsidRPr="00896676" w:rsidRDefault="00D25A7C" w:rsidP="00896676">
            <w:pPr>
              <w:pStyle w:val="ConsPlusNormal"/>
              <w:ind w:firstLine="0"/>
              <w:jc w:val="center"/>
              <w:rPr>
                <w:sz w:val="12"/>
                <w:szCs w:val="12"/>
              </w:rPr>
            </w:pPr>
            <w:r w:rsidRPr="00896676">
              <w:rPr>
                <w:sz w:val="12"/>
                <w:szCs w:val="12"/>
              </w:rPr>
              <w:t>6</w:t>
            </w:r>
          </w:p>
        </w:tc>
        <w:tc>
          <w:tcPr>
            <w:tcW w:w="3061" w:type="dxa"/>
          </w:tcPr>
          <w:p w:rsidR="00D25A7C" w:rsidRPr="00896676" w:rsidRDefault="00D25A7C" w:rsidP="00896676">
            <w:pPr>
              <w:rPr>
                <w:rFonts w:ascii="Arial" w:hAnsi="Arial" w:cs="Arial"/>
                <w:sz w:val="12"/>
                <w:szCs w:val="12"/>
              </w:rPr>
            </w:pPr>
            <w:r w:rsidRPr="00896676">
              <w:rPr>
                <w:rFonts w:ascii="Arial" w:hAnsi="Arial" w:cs="Arial"/>
                <w:sz w:val="12"/>
                <w:szCs w:val="12"/>
              </w:rPr>
              <w:t>г. Валдай, пл. Свободы, д. 26, кв. 2   (изъятие жилого помещения и земельного участка)</w:t>
            </w:r>
          </w:p>
        </w:tc>
        <w:tc>
          <w:tcPr>
            <w:tcW w:w="850" w:type="dxa"/>
          </w:tcPr>
          <w:p w:rsidR="00D25A7C" w:rsidRPr="00896676" w:rsidRDefault="00D25A7C" w:rsidP="00896676">
            <w:pPr>
              <w:pStyle w:val="ConsPlusNormal"/>
              <w:ind w:firstLine="0"/>
              <w:jc w:val="center"/>
              <w:rPr>
                <w:sz w:val="12"/>
                <w:szCs w:val="12"/>
              </w:rPr>
            </w:pPr>
            <w:r w:rsidRPr="00896676">
              <w:rPr>
                <w:sz w:val="12"/>
                <w:szCs w:val="12"/>
              </w:rPr>
              <w:t>1</w:t>
            </w:r>
          </w:p>
        </w:tc>
        <w:tc>
          <w:tcPr>
            <w:tcW w:w="425" w:type="dxa"/>
          </w:tcPr>
          <w:p w:rsidR="00D25A7C" w:rsidRPr="00896676" w:rsidRDefault="00D25A7C" w:rsidP="00896676">
            <w:pPr>
              <w:pStyle w:val="ConsPlusNormal"/>
              <w:ind w:firstLine="0"/>
              <w:jc w:val="center"/>
              <w:rPr>
                <w:sz w:val="12"/>
                <w:szCs w:val="12"/>
              </w:rPr>
            </w:pPr>
            <w:r w:rsidRPr="00896676">
              <w:rPr>
                <w:sz w:val="12"/>
                <w:szCs w:val="12"/>
              </w:rPr>
              <w:t>27,5</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27,5</w:t>
            </w:r>
          </w:p>
        </w:tc>
        <w:tc>
          <w:tcPr>
            <w:tcW w:w="426" w:type="dxa"/>
          </w:tcPr>
          <w:p w:rsidR="00D25A7C" w:rsidRPr="00896676" w:rsidRDefault="00D25A7C" w:rsidP="00896676">
            <w:pPr>
              <w:jc w:val="center"/>
              <w:rPr>
                <w:rFonts w:ascii="Arial" w:hAnsi="Arial" w:cs="Arial"/>
                <w:sz w:val="12"/>
                <w:szCs w:val="12"/>
              </w:rPr>
            </w:pPr>
            <w:r w:rsidRPr="00896676">
              <w:rPr>
                <w:rFonts w:ascii="Arial" w:hAnsi="Arial" w:cs="Arial"/>
                <w:sz w:val="12"/>
                <w:szCs w:val="12"/>
              </w:rPr>
              <w:t>27,5</w:t>
            </w: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425"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850" w:type="dxa"/>
          </w:tcPr>
          <w:p w:rsidR="00D25A7C" w:rsidRPr="00896676" w:rsidRDefault="00D25A7C" w:rsidP="00896676">
            <w:pPr>
              <w:pStyle w:val="ConsPlusNormal"/>
              <w:ind w:firstLine="0"/>
              <w:jc w:val="center"/>
              <w:rPr>
                <w:sz w:val="12"/>
                <w:szCs w:val="12"/>
              </w:rPr>
            </w:pPr>
            <w:r w:rsidRPr="00896676">
              <w:rPr>
                <w:sz w:val="12"/>
                <w:szCs w:val="12"/>
              </w:rPr>
              <w:t>1 018 000,00</w:t>
            </w:r>
          </w:p>
        </w:tc>
        <w:tc>
          <w:tcPr>
            <w:tcW w:w="1706" w:type="dxa"/>
          </w:tcPr>
          <w:p w:rsidR="00D25A7C" w:rsidRPr="00896676" w:rsidRDefault="00D25A7C" w:rsidP="00896676">
            <w:pPr>
              <w:jc w:val="center"/>
              <w:rPr>
                <w:rFonts w:ascii="Arial" w:hAnsi="Arial" w:cs="Arial"/>
                <w:sz w:val="12"/>
                <w:szCs w:val="12"/>
              </w:rPr>
            </w:pPr>
            <w:r w:rsidRPr="00896676">
              <w:rPr>
                <w:rFonts w:ascii="Arial" w:hAnsi="Arial" w:cs="Arial"/>
                <w:color w:val="000000"/>
                <w:sz w:val="12"/>
                <w:szCs w:val="12"/>
              </w:rPr>
              <w:t>бюджет Валдайского городского поселения</w:t>
            </w:r>
          </w:p>
        </w:tc>
      </w:tr>
      <w:tr w:rsidR="00896676" w:rsidRPr="00896676" w:rsidTr="00896676">
        <w:trPr>
          <w:trHeight w:val="20"/>
        </w:trPr>
        <w:tc>
          <w:tcPr>
            <w:tcW w:w="205" w:type="dxa"/>
          </w:tcPr>
          <w:p w:rsidR="00D25A7C" w:rsidRPr="00896676" w:rsidRDefault="00D25A7C" w:rsidP="00896676">
            <w:pPr>
              <w:pStyle w:val="ConsPlusNormal"/>
              <w:ind w:firstLine="0"/>
              <w:jc w:val="center"/>
              <w:rPr>
                <w:sz w:val="12"/>
                <w:szCs w:val="12"/>
              </w:rPr>
            </w:pPr>
          </w:p>
        </w:tc>
        <w:tc>
          <w:tcPr>
            <w:tcW w:w="3061" w:type="dxa"/>
          </w:tcPr>
          <w:p w:rsidR="00D25A7C" w:rsidRPr="00896676" w:rsidRDefault="00D25A7C" w:rsidP="00896676">
            <w:pPr>
              <w:pStyle w:val="ConsPlusNormal"/>
              <w:ind w:firstLine="0"/>
              <w:rPr>
                <w:b/>
                <w:sz w:val="12"/>
                <w:szCs w:val="12"/>
              </w:rPr>
            </w:pPr>
            <w:r w:rsidRPr="00896676">
              <w:rPr>
                <w:b/>
                <w:sz w:val="12"/>
                <w:szCs w:val="12"/>
              </w:rPr>
              <w:t>ВСЕГО:</w:t>
            </w:r>
          </w:p>
        </w:tc>
        <w:tc>
          <w:tcPr>
            <w:tcW w:w="850" w:type="dxa"/>
          </w:tcPr>
          <w:p w:rsidR="00D25A7C" w:rsidRPr="00896676" w:rsidRDefault="00D25A7C" w:rsidP="00896676">
            <w:pPr>
              <w:pStyle w:val="ConsPlusNormal"/>
              <w:ind w:firstLine="0"/>
              <w:jc w:val="center"/>
              <w:rPr>
                <w:sz w:val="12"/>
                <w:szCs w:val="12"/>
              </w:rPr>
            </w:pPr>
          </w:p>
        </w:tc>
        <w:tc>
          <w:tcPr>
            <w:tcW w:w="425"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426"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425"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567" w:type="dxa"/>
          </w:tcPr>
          <w:p w:rsidR="00D25A7C" w:rsidRPr="00896676" w:rsidRDefault="00D25A7C" w:rsidP="00896676">
            <w:pPr>
              <w:pStyle w:val="ConsPlusNormal"/>
              <w:ind w:firstLine="0"/>
              <w:jc w:val="center"/>
              <w:rPr>
                <w:sz w:val="12"/>
                <w:szCs w:val="12"/>
              </w:rPr>
            </w:pPr>
          </w:p>
        </w:tc>
        <w:tc>
          <w:tcPr>
            <w:tcW w:w="850" w:type="dxa"/>
          </w:tcPr>
          <w:p w:rsidR="00D25A7C" w:rsidRPr="00896676" w:rsidRDefault="00D25A7C" w:rsidP="00896676">
            <w:pPr>
              <w:pStyle w:val="ConsPlusNormal"/>
              <w:ind w:firstLine="0"/>
              <w:jc w:val="center"/>
              <w:rPr>
                <w:b/>
                <w:sz w:val="12"/>
                <w:szCs w:val="12"/>
              </w:rPr>
            </w:pPr>
            <w:r w:rsidRPr="00896676">
              <w:rPr>
                <w:b/>
                <w:sz w:val="12"/>
                <w:szCs w:val="12"/>
              </w:rPr>
              <w:t>11 515 000,00</w:t>
            </w:r>
          </w:p>
        </w:tc>
        <w:tc>
          <w:tcPr>
            <w:tcW w:w="1706" w:type="dxa"/>
          </w:tcPr>
          <w:p w:rsidR="00D25A7C" w:rsidRPr="00896676" w:rsidRDefault="00D25A7C" w:rsidP="00896676">
            <w:pPr>
              <w:pStyle w:val="ConsPlusNormal"/>
              <w:ind w:firstLine="0"/>
              <w:jc w:val="center"/>
              <w:rPr>
                <w:sz w:val="12"/>
                <w:szCs w:val="12"/>
              </w:rPr>
            </w:pPr>
          </w:p>
        </w:tc>
      </w:tr>
    </w:tbl>
    <w:p w:rsidR="0001427D" w:rsidRPr="00D25A7C" w:rsidRDefault="0001427D" w:rsidP="00D3682B">
      <w:pPr>
        <w:tabs>
          <w:tab w:val="left" w:pos="5954"/>
        </w:tabs>
        <w:jc w:val="right"/>
        <w:rPr>
          <w:rFonts w:ascii="Arial" w:hAnsi="Arial" w:cs="Arial"/>
          <w:b/>
          <w:sz w:val="16"/>
          <w:szCs w:val="16"/>
        </w:rPr>
      </w:pPr>
    </w:p>
    <w:p w:rsidR="00C22CB3" w:rsidRPr="00C22CB3" w:rsidRDefault="00C22CB3" w:rsidP="00C22CB3">
      <w:pPr>
        <w:jc w:val="center"/>
        <w:rPr>
          <w:rFonts w:ascii="Arial" w:hAnsi="Arial" w:cs="Arial"/>
          <w:b/>
          <w:sz w:val="16"/>
          <w:szCs w:val="16"/>
        </w:rPr>
      </w:pPr>
      <w:r w:rsidRPr="00C22CB3">
        <w:rPr>
          <w:rFonts w:ascii="Arial" w:hAnsi="Arial" w:cs="Arial"/>
          <w:b/>
          <w:sz w:val="16"/>
          <w:szCs w:val="16"/>
        </w:rPr>
        <w:t>АДМИНИСТРАЦИЯ ВАЛДАЙСКОГО МУНИЦИПАЛЬНОГО РАЙОНА</w:t>
      </w:r>
    </w:p>
    <w:p w:rsidR="00C22CB3" w:rsidRPr="00C22CB3" w:rsidRDefault="00C22CB3" w:rsidP="00C22CB3">
      <w:pPr>
        <w:jc w:val="center"/>
        <w:rPr>
          <w:rFonts w:ascii="Arial" w:hAnsi="Arial" w:cs="Arial"/>
          <w:sz w:val="16"/>
          <w:szCs w:val="16"/>
        </w:rPr>
      </w:pPr>
      <w:r w:rsidRPr="00C22CB3">
        <w:rPr>
          <w:rFonts w:ascii="Arial" w:hAnsi="Arial" w:cs="Arial"/>
          <w:sz w:val="16"/>
          <w:szCs w:val="16"/>
        </w:rPr>
        <w:t>П О С Т А Н О В Л Е Н И Е</w:t>
      </w:r>
    </w:p>
    <w:p w:rsidR="00C22CB3" w:rsidRPr="00C22CB3" w:rsidRDefault="00C22CB3" w:rsidP="00C22CB3">
      <w:pPr>
        <w:jc w:val="center"/>
        <w:rPr>
          <w:rFonts w:ascii="Arial" w:hAnsi="Arial" w:cs="Arial"/>
          <w:sz w:val="16"/>
          <w:szCs w:val="16"/>
        </w:rPr>
      </w:pPr>
      <w:r w:rsidRPr="00C22CB3">
        <w:rPr>
          <w:rFonts w:ascii="Arial" w:hAnsi="Arial" w:cs="Arial"/>
          <w:sz w:val="16"/>
          <w:szCs w:val="16"/>
        </w:rPr>
        <w:t>26.02.2025 № 490</w:t>
      </w:r>
    </w:p>
    <w:p w:rsidR="00C22CB3" w:rsidRDefault="00C22CB3" w:rsidP="00C22CB3">
      <w:pPr>
        <w:jc w:val="center"/>
        <w:rPr>
          <w:rFonts w:ascii="Arial" w:hAnsi="Arial" w:cs="Arial"/>
          <w:b/>
          <w:sz w:val="16"/>
          <w:szCs w:val="16"/>
        </w:rPr>
      </w:pPr>
      <w:r w:rsidRPr="00C22CB3">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C22CB3">
        <w:rPr>
          <w:rFonts w:ascii="Arial" w:hAnsi="Arial" w:cs="Arial"/>
          <w:b/>
          <w:sz w:val="16"/>
          <w:szCs w:val="16"/>
        </w:rPr>
        <w:t>«Развитие форм участия населения</w:t>
      </w:r>
      <w:r>
        <w:rPr>
          <w:rFonts w:ascii="Arial" w:hAnsi="Arial" w:cs="Arial"/>
          <w:b/>
          <w:sz w:val="16"/>
          <w:szCs w:val="16"/>
        </w:rPr>
        <w:t xml:space="preserve"> </w:t>
      </w:r>
      <w:r w:rsidRPr="00C22CB3">
        <w:rPr>
          <w:rFonts w:ascii="Arial" w:hAnsi="Arial" w:cs="Arial"/>
          <w:b/>
          <w:sz w:val="16"/>
          <w:szCs w:val="16"/>
        </w:rPr>
        <w:t xml:space="preserve">в осуществлении </w:t>
      </w:r>
    </w:p>
    <w:p w:rsidR="00C22CB3" w:rsidRPr="00C22CB3" w:rsidRDefault="00C22CB3" w:rsidP="00C22CB3">
      <w:pPr>
        <w:jc w:val="center"/>
        <w:rPr>
          <w:rFonts w:ascii="Arial" w:hAnsi="Arial" w:cs="Arial"/>
          <w:sz w:val="16"/>
          <w:szCs w:val="16"/>
        </w:rPr>
      </w:pPr>
      <w:r w:rsidRPr="00C22CB3">
        <w:rPr>
          <w:rFonts w:ascii="Arial" w:hAnsi="Arial" w:cs="Arial"/>
          <w:b/>
          <w:sz w:val="16"/>
          <w:szCs w:val="16"/>
        </w:rPr>
        <w:t>местного самоуправления</w:t>
      </w:r>
      <w:r>
        <w:rPr>
          <w:rFonts w:ascii="Arial" w:hAnsi="Arial" w:cs="Arial"/>
          <w:b/>
          <w:sz w:val="16"/>
          <w:szCs w:val="16"/>
        </w:rPr>
        <w:t xml:space="preserve"> </w:t>
      </w:r>
      <w:r w:rsidRPr="00C22CB3">
        <w:rPr>
          <w:rFonts w:ascii="Arial" w:hAnsi="Arial" w:cs="Arial"/>
          <w:b/>
          <w:sz w:val="16"/>
          <w:szCs w:val="16"/>
        </w:rPr>
        <w:t>в Валдайском муниципальном районе</w:t>
      </w:r>
      <w:r>
        <w:rPr>
          <w:rFonts w:ascii="Arial" w:hAnsi="Arial" w:cs="Arial"/>
          <w:b/>
          <w:sz w:val="16"/>
          <w:szCs w:val="16"/>
        </w:rPr>
        <w:t xml:space="preserve"> </w:t>
      </w:r>
      <w:r w:rsidRPr="00C22CB3">
        <w:rPr>
          <w:rFonts w:ascii="Arial" w:hAnsi="Arial" w:cs="Arial"/>
          <w:b/>
          <w:sz w:val="16"/>
          <w:szCs w:val="16"/>
        </w:rPr>
        <w:t>на 2024 - 2028 годы»</w:t>
      </w:r>
    </w:p>
    <w:p w:rsidR="00C22CB3" w:rsidRPr="00C22CB3" w:rsidRDefault="00C22CB3" w:rsidP="00C22CB3">
      <w:pPr>
        <w:ind w:firstLine="284"/>
        <w:jc w:val="both"/>
        <w:rPr>
          <w:rFonts w:ascii="Arial" w:hAnsi="Arial" w:cs="Arial"/>
          <w:b/>
          <w:sz w:val="16"/>
          <w:szCs w:val="16"/>
        </w:rPr>
      </w:pPr>
      <w:r w:rsidRPr="00C22CB3">
        <w:rPr>
          <w:rFonts w:ascii="Arial" w:hAnsi="Arial" w:cs="Arial"/>
          <w:sz w:val="16"/>
          <w:szCs w:val="16"/>
        </w:rPr>
        <w:t xml:space="preserve">Администрация Валдайского муниципального района </w:t>
      </w:r>
      <w:r w:rsidRPr="00C22CB3">
        <w:rPr>
          <w:rFonts w:ascii="Arial" w:hAnsi="Arial" w:cs="Arial"/>
          <w:b/>
          <w:sz w:val="16"/>
          <w:szCs w:val="16"/>
        </w:rPr>
        <w:t>ПОСТАНОВЛЯЕТ:</w:t>
      </w:r>
    </w:p>
    <w:p w:rsidR="00C22CB3" w:rsidRPr="00C22CB3" w:rsidRDefault="00C22CB3" w:rsidP="00C22CB3">
      <w:pPr>
        <w:ind w:firstLine="284"/>
        <w:jc w:val="both"/>
        <w:rPr>
          <w:rFonts w:ascii="Arial" w:hAnsi="Arial" w:cs="Arial"/>
          <w:sz w:val="16"/>
          <w:szCs w:val="16"/>
        </w:rPr>
      </w:pPr>
      <w:r w:rsidRPr="00C22CB3">
        <w:rPr>
          <w:rFonts w:ascii="Arial" w:hAnsi="Arial" w:cs="Arial"/>
          <w:sz w:val="16"/>
          <w:szCs w:val="16"/>
        </w:rPr>
        <w:t xml:space="preserve">1. Внести изменения в муниципальную программу «Развитие форм участия населения в осуществлении местного самоуправления в Валдайском муниципальном районе на 2024 - 2028 годы», утвержденную постановлением Администрации Валдайского муниципального района от 18.01.2024 </w:t>
      </w:r>
      <w:r w:rsidR="00475ADF">
        <w:rPr>
          <w:rFonts w:ascii="Arial" w:hAnsi="Arial" w:cs="Arial"/>
          <w:sz w:val="16"/>
          <w:szCs w:val="16"/>
        </w:rPr>
        <w:br/>
      </w:r>
      <w:r w:rsidRPr="00C22CB3">
        <w:rPr>
          <w:rFonts w:ascii="Arial" w:hAnsi="Arial" w:cs="Arial"/>
          <w:sz w:val="16"/>
          <w:szCs w:val="16"/>
        </w:rPr>
        <w:t>№ 173 (далее – муниципальная программа):</w:t>
      </w:r>
    </w:p>
    <w:p w:rsidR="00C22CB3" w:rsidRPr="00C22CB3" w:rsidRDefault="00C22CB3" w:rsidP="00C22CB3">
      <w:pPr>
        <w:ind w:firstLine="284"/>
        <w:jc w:val="both"/>
        <w:rPr>
          <w:rFonts w:ascii="Arial" w:hAnsi="Arial" w:cs="Arial"/>
          <w:sz w:val="16"/>
          <w:szCs w:val="16"/>
        </w:rPr>
      </w:pPr>
      <w:r w:rsidRPr="00C22CB3">
        <w:rPr>
          <w:rFonts w:ascii="Arial" w:hAnsi="Arial" w:cs="Arial"/>
          <w:sz w:val="16"/>
          <w:szCs w:val="16"/>
        </w:rPr>
        <w:t>1.1. Изложить строку «Задачи муниципальной программы» паспорта муниципальной программы, в редакции:</w:t>
      </w:r>
    </w:p>
    <w:p w:rsidR="00C22CB3" w:rsidRPr="00C22CB3" w:rsidRDefault="00C22CB3" w:rsidP="00C22CB3">
      <w:pPr>
        <w:jc w:val="both"/>
        <w:rPr>
          <w:rFonts w:ascii="Arial" w:hAnsi="Arial" w:cs="Arial"/>
          <w:sz w:val="16"/>
          <w:szCs w:val="16"/>
        </w:rPr>
      </w:pPr>
      <w:r w:rsidRPr="00C22CB3">
        <w:rPr>
          <w:rFonts w:ascii="Arial" w:hAnsi="Arial" w:cs="Arial"/>
          <w:sz w:val="16"/>
          <w:szCs w:val="16"/>
        </w:rPr>
        <w:t>«</w:t>
      </w:r>
    </w:p>
    <w:tbl>
      <w:tblPr>
        <w:tblStyle w:val="ab"/>
        <w:tblW w:w="5000" w:type="pct"/>
        <w:tblCellMar>
          <w:left w:w="0" w:type="dxa"/>
          <w:right w:w="0" w:type="dxa"/>
        </w:tblCellMar>
        <w:tblLook w:val="04A0"/>
      </w:tblPr>
      <w:tblGrid>
        <w:gridCol w:w="1423"/>
        <w:gridCol w:w="9927"/>
      </w:tblGrid>
      <w:tr w:rsidR="00C22CB3" w:rsidRPr="00C22CB3" w:rsidTr="00C22CB3">
        <w:trPr>
          <w:trHeight w:val="138"/>
        </w:trPr>
        <w:tc>
          <w:tcPr>
            <w:tcW w:w="627" w:type="pct"/>
            <w:vMerge w:val="restart"/>
          </w:tcPr>
          <w:p w:rsidR="00C22CB3" w:rsidRPr="00C22CB3" w:rsidRDefault="00C22CB3" w:rsidP="00C22CB3">
            <w:pPr>
              <w:rPr>
                <w:rFonts w:ascii="Arial" w:hAnsi="Arial" w:cs="Arial"/>
                <w:sz w:val="12"/>
                <w:szCs w:val="16"/>
              </w:rPr>
            </w:pPr>
            <w:r w:rsidRPr="00C22CB3">
              <w:rPr>
                <w:rFonts w:ascii="Arial" w:hAnsi="Arial" w:cs="Arial"/>
                <w:sz w:val="12"/>
                <w:szCs w:val="16"/>
              </w:rPr>
              <w:t>Задачи муниципальной программы</w:t>
            </w:r>
          </w:p>
        </w:tc>
        <w:tc>
          <w:tcPr>
            <w:tcW w:w="4373" w:type="pct"/>
            <w:vMerge w:val="restart"/>
          </w:tcPr>
          <w:p w:rsidR="00C22CB3" w:rsidRPr="00C22CB3" w:rsidRDefault="00C22CB3" w:rsidP="00C22CB3">
            <w:pPr>
              <w:widowControl w:val="0"/>
              <w:jc w:val="both"/>
              <w:rPr>
                <w:rFonts w:ascii="Arial" w:hAnsi="Arial" w:cs="Arial"/>
                <w:sz w:val="12"/>
                <w:szCs w:val="16"/>
              </w:rPr>
            </w:pPr>
            <w:r w:rsidRPr="00C22CB3">
              <w:rPr>
                <w:rFonts w:ascii="Arial" w:hAnsi="Arial" w:cs="Arial"/>
                <w:sz w:val="12"/>
                <w:szCs w:val="16"/>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p w:rsidR="00C22CB3" w:rsidRPr="00C22CB3" w:rsidRDefault="00C22CB3" w:rsidP="00C22CB3">
            <w:pPr>
              <w:widowControl w:val="0"/>
              <w:jc w:val="both"/>
              <w:rPr>
                <w:rFonts w:ascii="Arial" w:hAnsi="Arial" w:cs="Arial"/>
                <w:sz w:val="12"/>
                <w:szCs w:val="16"/>
              </w:rPr>
            </w:pPr>
            <w:r w:rsidRPr="00C22CB3">
              <w:rPr>
                <w:rFonts w:ascii="Arial" w:hAnsi="Arial" w:cs="Arial"/>
                <w:sz w:val="12"/>
                <w:szCs w:val="16"/>
              </w:rPr>
              <w:t>развитие института старост сельских населенных пунктов;</w:t>
            </w:r>
          </w:p>
          <w:p w:rsidR="00C22CB3" w:rsidRPr="00C22CB3" w:rsidRDefault="00C22CB3" w:rsidP="00C22CB3">
            <w:pPr>
              <w:widowControl w:val="0"/>
              <w:jc w:val="both"/>
              <w:rPr>
                <w:rFonts w:ascii="Arial" w:hAnsi="Arial" w:cs="Arial"/>
                <w:sz w:val="12"/>
                <w:szCs w:val="16"/>
              </w:rPr>
            </w:pPr>
            <w:r w:rsidRPr="00C22CB3">
              <w:rPr>
                <w:rFonts w:ascii="Arial" w:hAnsi="Arial" w:cs="Arial"/>
                <w:sz w:val="12"/>
                <w:szCs w:val="16"/>
              </w:rPr>
              <w:t>развитие, поддержка и повышение активности участия граждан в осуществлении местного самоуправления;</w:t>
            </w:r>
          </w:p>
          <w:p w:rsidR="00C22CB3" w:rsidRPr="00C22CB3" w:rsidRDefault="00C22CB3" w:rsidP="00C22CB3">
            <w:pPr>
              <w:jc w:val="both"/>
              <w:rPr>
                <w:rFonts w:ascii="Arial" w:hAnsi="Arial" w:cs="Arial"/>
                <w:sz w:val="12"/>
                <w:szCs w:val="16"/>
              </w:rPr>
            </w:pPr>
            <w:r w:rsidRPr="00C22CB3">
              <w:rPr>
                <w:rFonts w:ascii="Arial" w:hAnsi="Arial" w:cs="Arial"/>
                <w:sz w:val="12"/>
                <w:szCs w:val="16"/>
              </w:rPr>
              <w:t>стимулирование социальной активности граждан, членов ТОС, старост сельских населенных пунктов, добившихся значительных успехов в общественной работе, внесших значительных вклад в развитие местного самоуправления;</w:t>
            </w:r>
          </w:p>
          <w:p w:rsidR="00C22CB3" w:rsidRPr="00C22CB3" w:rsidRDefault="00C22CB3" w:rsidP="00C22CB3">
            <w:pPr>
              <w:jc w:val="both"/>
              <w:rPr>
                <w:rFonts w:ascii="Arial" w:hAnsi="Arial" w:cs="Arial"/>
                <w:sz w:val="12"/>
                <w:szCs w:val="16"/>
              </w:rPr>
            </w:pPr>
            <w:r w:rsidRPr="00C22CB3">
              <w:rPr>
                <w:rFonts w:ascii="Arial" w:hAnsi="Arial" w:cs="Arial"/>
                <w:sz w:val="12"/>
                <w:szCs w:val="16"/>
              </w:rPr>
              <w:t>реализация практик инициативного бюджетирования</w:t>
            </w:r>
          </w:p>
        </w:tc>
      </w:tr>
      <w:tr w:rsidR="00C22CB3" w:rsidRPr="00C22CB3" w:rsidTr="00C22CB3">
        <w:trPr>
          <w:trHeight w:val="138"/>
        </w:trPr>
        <w:tc>
          <w:tcPr>
            <w:tcW w:w="627" w:type="pct"/>
            <w:vMerge/>
          </w:tcPr>
          <w:p w:rsidR="00C22CB3" w:rsidRPr="00C22CB3" w:rsidRDefault="00C22CB3" w:rsidP="00C22CB3">
            <w:pPr>
              <w:rPr>
                <w:rFonts w:ascii="Arial" w:hAnsi="Arial" w:cs="Arial"/>
                <w:sz w:val="12"/>
                <w:szCs w:val="16"/>
              </w:rPr>
            </w:pPr>
          </w:p>
        </w:tc>
        <w:tc>
          <w:tcPr>
            <w:tcW w:w="4373" w:type="pct"/>
            <w:vMerge/>
          </w:tcPr>
          <w:p w:rsidR="00C22CB3" w:rsidRPr="00C22CB3" w:rsidRDefault="00C22CB3" w:rsidP="00C22CB3">
            <w:pPr>
              <w:rPr>
                <w:rFonts w:ascii="Arial" w:hAnsi="Arial" w:cs="Arial"/>
                <w:sz w:val="12"/>
                <w:szCs w:val="16"/>
              </w:rPr>
            </w:pPr>
          </w:p>
        </w:tc>
      </w:tr>
      <w:tr w:rsidR="00C22CB3" w:rsidRPr="00C22CB3" w:rsidTr="00C22CB3">
        <w:trPr>
          <w:trHeight w:val="138"/>
        </w:trPr>
        <w:tc>
          <w:tcPr>
            <w:tcW w:w="627" w:type="pct"/>
            <w:vMerge/>
          </w:tcPr>
          <w:p w:rsidR="00C22CB3" w:rsidRPr="00C22CB3" w:rsidRDefault="00C22CB3" w:rsidP="00C22CB3">
            <w:pPr>
              <w:rPr>
                <w:rFonts w:ascii="Arial" w:hAnsi="Arial" w:cs="Arial"/>
                <w:sz w:val="12"/>
                <w:szCs w:val="16"/>
              </w:rPr>
            </w:pPr>
          </w:p>
        </w:tc>
        <w:tc>
          <w:tcPr>
            <w:tcW w:w="4373" w:type="pct"/>
            <w:vMerge/>
          </w:tcPr>
          <w:p w:rsidR="00C22CB3" w:rsidRPr="00C22CB3" w:rsidRDefault="00C22CB3" w:rsidP="00C22CB3">
            <w:pPr>
              <w:rPr>
                <w:rFonts w:ascii="Arial" w:hAnsi="Arial" w:cs="Arial"/>
                <w:sz w:val="12"/>
                <w:szCs w:val="16"/>
              </w:rPr>
            </w:pPr>
          </w:p>
        </w:tc>
      </w:tr>
      <w:tr w:rsidR="00C22CB3" w:rsidRPr="00C22CB3" w:rsidTr="00C22CB3">
        <w:trPr>
          <w:trHeight w:val="138"/>
        </w:trPr>
        <w:tc>
          <w:tcPr>
            <w:tcW w:w="627" w:type="pct"/>
            <w:vMerge/>
          </w:tcPr>
          <w:p w:rsidR="00C22CB3" w:rsidRPr="00C22CB3" w:rsidRDefault="00C22CB3" w:rsidP="00C22CB3">
            <w:pPr>
              <w:rPr>
                <w:rFonts w:ascii="Arial" w:hAnsi="Arial" w:cs="Arial"/>
                <w:sz w:val="12"/>
                <w:szCs w:val="16"/>
              </w:rPr>
            </w:pPr>
          </w:p>
        </w:tc>
        <w:tc>
          <w:tcPr>
            <w:tcW w:w="4373" w:type="pct"/>
            <w:vMerge/>
          </w:tcPr>
          <w:p w:rsidR="00C22CB3" w:rsidRPr="00C22CB3" w:rsidRDefault="00C22CB3" w:rsidP="00C22CB3">
            <w:pPr>
              <w:rPr>
                <w:rFonts w:ascii="Arial" w:hAnsi="Arial" w:cs="Arial"/>
                <w:sz w:val="12"/>
                <w:szCs w:val="16"/>
              </w:rPr>
            </w:pPr>
          </w:p>
        </w:tc>
      </w:tr>
      <w:tr w:rsidR="00C22CB3" w:rsidRPr="00C22CB3" w:rsidTr="00C22CB3">
        <w:trPr>
          <w:trHeight w:val="138"/>
        </w:trPr>
        <w:tc>
          <w:tcPr>
            <w:tcW w:w="627" w:type="pct"/>
            <w:vMerge/>
          </w:tcPr>
          <w:p w:rsidR="00C22CB3" w:rsidRPr="00C22CB3" w:rsidRDefault="00C22CB3" w:rsidP="00C22CB3">
            <w:pPr>
              <w:rPr>
                <w:rFonts w:ascii="Arial" w:hAnsi="Arial" w:cs="Arial"/>
                <w:sz w:val="12"/>
                <w:szCs w:val="16"/>
              </w:rPr>
            </w:pPr>
          </w:p>
        </w:tc>
        <w:tc>
          <w:tcPr>
            <w:tcW w:w="4373" w:type="pct"/>
            <w:vMerge/>
          </w:tcPr>
          <w:p w:rsidR="00C22CB3" w:rsidRPr="00C22CB3" w:rsidRDefault="00C22CB3" w:rsidP="00C22CB3">
            <w:pPr>
              <w:rPr>
                <w:rFonts w:ascii="Arial" w:hAnsi="Arial" w:cs="Arial"/>
                <w:sz w:val="12"/>
                <w:szCs w:val="16"/>
              </w:rPr>
            </w:pPr>
          </w:p>
        </w:tc>
      </w:tr>
      <w:tr w:rsidR="00C22CB3" w:rsidRPr="00C22CB3" w:rsidTr="00C22CB3">
        <w:trPr>
          <w:trHeight w:val="138"/>
        </w:trPr>
        <w:tc>
          <w:tcPr>
            <w:tcW w:w="627" w:type="pct"/>
            <w:vMerge/>
          </w:tcPr>
          <w:p w:rsidR="00C22CB3" w:rsidRPr="00C22CB3" w:rsidRDefault="00C22CB3" w:rsidP="00C22CB3">
            <w:pPr>
              <w:rPr>
                <w:rFonts w:ascii="Arial" w:hAnsi="Arial" w:cs="Arial"/>
                <w:sz w:val="12"/>
                <w:szCs w:val="16"/>
              </w:rPr>
            </w:pPr>
          </w:p>
        </w:tc>
        <w:tc>
          <w:tcPr>
            <w:tcW w:w="4373" w:type="pct"/>
            <w:vMerge/>
          </w:tcPr>
          <w:p w:rsidR="00C22CB3" w:rsidRPr="00C22CB3" w:rsidRDefault="00C22CB3" w:rsidP="00C22CB3">
            <w:pPr>
              <w:rPr>
                <w:rFonts w:ascii="Arial" w:hAnsi="Arial" w:cs="Arial"/>
                <w:sz w:val="12"/>
                <w:szCs w:val="16"/>
              </w:rPr>
            </w:pPr>
          </w:p>
        </w:tc>
      </w:tr>
    </w:tbl>
    <w:p w:rsidR="00C22CB3" w:rsidRPr="00C22CB3" w:rsidRDefault="00C22CB3" w:rsidP="00C22CB3">
      <w:pPr>
        <w:ind w:firstLine="709"/>
        <w:jc w:val="right"/>
        <w:rPr>
          <w:rFonts w:ascii="Arial" w:hAnsi="Arial" w:cs="Arial"/>
          <w:sz w:val="16"/>
          <w:szCs w:val="16"/>
        </w:rPr>
      </w:pPr>
      <w:r w:rsidRPr="00C22CB3">
        <w:rPr>
          <w:rFonts w:ascii="Arial" w:hAnsi="Arial" w:cs="Arial"/>
          <w:sz w:val="16"/>
          <w:szCs w:val="16"/>
        </w:rPr>
        <w:t>»;</w:t>
      </w:r>
    </w:p>
    <w:p w:rsidR="00C22CB3" w:rsidRPr="00C22CB3" w:rsidRDefault="00C22CB3" w:rsidP="00C22CB3">
      <w:pPr>
        <w:ind w:firstLine="284"/>
        <w:jc w:val="both"/>
        <w:rPr>
          <w:rFonts w:ascii="Arial" w:hAnsi="Arial" w:cs="Arial"/>
          <w:sz w:val="16"/>
          <w:szCs w:val="16"/>
        </w:rPr>
      </w:pPr>
      <w:r w:rsidRPr="00C22CB3">
        <w:rPr>
          <w:rFonts w:ascii="Arial" w:hAnsi="Arial" w:cs="Arial"/>
          <w:sz w:val="16"/>
          <w:szCs w:val="16"/>
        </w:rPr>
        <w:t>1.2. Изложить строку «Объемы и источники финансирования муниципальной программы с разбивкой по годам реализации» паспорта муниципальной программы в редакции:</w:t>
      </w:r>
    </w:p>
    <w:p w:rsidR="00C22CB3" w:rsidRPr="00C22CB3" w:rsidRDefault="00C22CB3" w:rsidP="00C22CB3">
      <w:pPr>
        <w:jc w:val="both"/>
        <w:rPr>
          <w:rFonts w:ascii="Arial" w:hAnsi="Arial" w:cs="Arial"/>
          <w:sz w:val="16"/>
          <w:szCs w:val="16"/>
        </w:rPr>
      </w:pPr>
      <w:r w:rsidRPr="00C22CB3">
        <w:rPr>
          <w:rFonts w:ascii="Arial" w:hAnsi="Arial" w:cs="Arial"/>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22"/>
        <w:gridCol w:w="992"/>
        <w:gridCol w:w="2127"/>
        <w:gridCol w:w="1948"/>
        <w:gridCol w:w="1880"/>
        <w:gridCol w:w="1587"/>
        <w:gridCol w:w="1394"/>
      </w:tblGrid>
      <w:tr w:rsidR="00C22CB3" w:rsidRPr="00C22CB3" w:rsidTr="00C22CB3">
        <w:trPr>
          <w:trHeight w:val="20"/>
        </w:trPr>
        <w:tc>
          <w:tcPr>
            <w:tcW w:w="627"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r w:rsidRPr="00C22CB3">
              <w:rPr>
                <w:rFonts w:ascii="Arial" w:hAnsi="Arial" w:cs="Arial"/>
                <w:sz w:val="12"/>
                <w:szCs w:val="12"/>
              </w:rPr>
              <w:t>Объемы и источники финансирования муниципальной программы с разбивкой по годам реализации</w:t>
            </w:r>
          </w:p>
        </w:tc>
        <w:tc>
          <w:tcPr>
            <w:tcW w:w="4373" w:type="pct"/>
            <w:gridSpan w:val="6"/>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Источник финансирования, тыс.руб.</w:t>
            </w:r>
          </w:p>
        </w:tc>
      </w:tr>
      <w:tr w:rsidR="00C22CB3" w:rsidRPr="00C22CB3" w:rsidTr="00C22CB3">
        <w:trPr>
          <w:trHeight w:val="20"/>
        </w:trPr>
        <w:tc>
          <w:tcPr>
            <w:tcW w:w="627"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p>
        </w:tc>
        <w:tc>
          <w:tcPr>
            <w:tcW w:w="43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год</w:t>
            </w:r>
          </w:p>
        </w:tc>
        <w:tc>
          <w:tcPr>
            <w:tcW w:w="93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бюджет муниципального района</w:t>
            </w:r>
          </w:p>
        </w:tc>
        <w:tc>
          <w:tcPr>
            <w:tcW w:w="85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областной бюджет</w:t>
            </w:r>
          </w:p>
        </w:tc>
        <w:tc>
          <w:tcPr>
            <w:tcW w:w="82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бюджет городского поселения</w:t>
            </w:r>
          </w:p>
        </w:tc>
        <w:tc>
          <w:tcPr>
            <w:tcW w:w="69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внебюджетные средства</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итого</w:t>
            </w:r>
          </w:p>
        </w:tc>
      </w:tr>
      <w:tr w:rsidR="00C22CB3" w:rsidRPr="00C22CB3" w:rsidTr="00C22CB3">
        <w:trPr>
          <w:trHeight w:val="20"/>
        </w:trPr>
        <w:tc>
          <w:tcPr>
            <w:tcW w:w="627"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p>
        </w:tc>
        <w:tc>
          <w:tcPr>
            <w:tcW w:w="43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1</w:t>
            </w:r>
          </w:p>
        </w:tc>
        <w:tc>
          <w:tcPr>
            <w:tcW w:w="93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2</w:t>
            </w:r>
          </w:p>
        </w:tc>
        <w:tc>
          <w:tcPr>
            <w:tcW w:w="85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3</w:t>
            </w:r>
          </w:p>
        </w:tc>
        <w:tc>
          <w:tcPr>
            <w:tcW w:w="82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4</w:t>
            </w:r>
          </w:p>
        </w:tc>
        <w:tc>
          <w:tcPr>
            <w:tcW w:w="69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5</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6</w:t>
            </w:r>
          </w:p>
        </w:tc>
      </w:tr>
      <w:tr w:rsidR="00C22CB3" w:rsidRPr="00C22CB3" w:rsidTr="00C22CB3">
        <w:trPr>
          <w:trHeight w:val="20"/>
        </w:trPr>
        <w:tc>
          <w:tcPr>
            <w:tcW w:w="627"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p>
        </w:tc>
        <w:tc>
          <w:tcPr>
            <w:tcW w:w="43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2024</w:t>
            </w:r>
          </w:p>
        </w:tc>
        <w:tc>
          <w:tcPr>
            <w:tcW w:w="93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pStyle w:val="ConsPlusCell"/>
              <w:jc w:val="center"/>
              <w:rPr>
                <w:sz w:val="12"/>
                <w:szCs w:val="12"/>
              </w:rPr>
            </w:pPr>
            <w:r w:rsidRPr="00C22CB3">
              <w:rPr>
                <w:color w:val="000000"/>
                <w:sz w:val="12"/>
                <w:szCs w:val="12"/>
              </w:rPr>
              <w:t>331,25512</w:t>
            </w:r>
          </w:p>
        </w:tc>
        <w:tc>
          <w:tcPr>
            <w:tcW w:w="85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pStyle w:val="ConsPlusCell"/>
              <w:jc w:val="center"/>
              <w:rPr>
                <w:sz w:val="12"/>
                <w:szCs w:val="12"/>
              </w:rPr>
            </w:pPr>
            <w:r w:rsidRPr="00C22CB3">
              <w:rPr>
                <w:sz w:val="12"/>
                <w:szCs w:val="12"/>
              </w:rPr>
              <w:t>-</w:t>
            </w:r>
          </w:p>
        </w:tc>
        <w:tc>
          <w:tcPr>
            <w:tcW w:w="82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69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pStyle w:val="ConsPlusCell"/>
              <w:jc w:val="center"/>
              <w:rPr>
                <w:sz w:val="12"/>
                <w:szCs w:val="12"/>
              </w:rPr>
            </w:pPr>
            <w:r w:rsidRPr="00C22CB3">
              <w:rPr>
                <w:color w:val="000000"/>
                <w:sz w:val="12"/>
                <w:szCs w:val="12"/>
              </w:rPr>
              <w:t>331,25512</w:t>
            </w:r>
          </w:p>
        </w:tc>
      </w:tr>
      <w:tr w:rsidR="00C22CB3" w:rsidRPr="00C22CB3" w:rsidTr="00C22CB3">
        <w:trPr>
          <w:trHeight w:val="20"/>
        </w:trPr>
        <w:tc>
          <w:tcPr>
            <w:tcW w:w="627"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p>
        </w:tc>
        <w:tc>
          <w:tcPr>
            <w:tcW w:w="43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2025</w:t>
            </w:r>
          </w:p>
        </w:tc>
        <w:tc>
          <w:tcPr>
            <w:tcW w:w="93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pStyle w:val="ConsPlusCell"/>
              <w:jc w:val="center"/>
              <w:rPr>
                <w:sz w:val="12"/>
                <w:szCs w:val="12"/>
              </w:rPr>
            </w:pPr>
            <w:r w:rsidRPr="00C22CB3">
              <w:rPr>
                <w:color w:val="000000"/>
                <w:sz w:val="12"/>
                <w:szCs w:val="12"/>
              </w:rPr>
              <w:t>548,0</w:t>
            </w:r>
          </w:p>
        </w:tc>
        <w:tc>
          <w:tcPr>
            <w:tcW w:w="85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pStyle w:val="ConsPlusCell"/>
              <w:jc w:val="center"/>
              <w:rPr>
                <w:sz w:val="12"/>
                <w:szCs w:val="12"/>
              </w:rPr>
            </w:pPr>
            <w:r w:rsidRPr="00C22CB3">
              <w:rPr>
                <w:sz w:val="12"/>
                <w:szCs w:val="12"/>
              </w:rPr>
              <w:t>-</w:t>
            </w:r>
          </w:p>
        </w:tc>
        <w:tc>
          <w:tcPr>
            <w:tcW w:w="82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263,840</w:t>
            </w:r>
          </w:p>
        </w:tc>
        <w:tc>
          <w:tcPr>
            <w:tcW w:w="69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pStyle w:val="ConsPlusCell"/>
              <w:jc w:val="center"/>
              <w:rPr>
                <w:sz w:val="12"/>
                <w:szCs w:val="12"/>
              </w:rPr>
            </w:pPr>
            <w:r w:rsidRPr="00C22CB3">
              <w:rPr>
                <w:color w:val="000000"/>
                <w:sz w:val="12"/>
                <w:szCs w:val="12"/>
              </w:rPr>
              <w:t>811,840</w:t>
            </w:r>
          </w:p>
        </w:tc>
      </w:tr>
      <w:tr w:rsidR="00C22CB3" w:rsidRPr="00C22CB3" w:rsidTr="00C22CB3">
        <w:trPr>
          <w:trHeight w:val="20"/>
        </w:trPr>
        <w:tc>
          <w:tcPr>
            <w:tcW w:w="627"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p>
        </w:tc>
        <w:tc>
          <w:tcPr>
            <w:tcW w:w="43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2026</w:t>
            </w:r>
          </w:p>
        </w:tc>
        <w:tc>
          <w:tcPr>
            <w:tcW w:w="93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pStyle w:val="ConsPlusCell"/>
              <w:jc w:val="center"/>
              <w:rPr>
                <w:sz w:val="12"/>
                <w:szCs w:val="12"/>
              </w:rPr>
            </w:pPr>
            <w:r w:rsidRPr="00C22CB3">
              <w:rPr>
                <w:color w:val="000000"/>
                <w:sz w:val="12"/>
                <w:szCs w:val="12"/>
              </w:rPr>
              <w:t>548,0</w:t>
            </w:r>
          </w:p>
        </w:tc>
        <w:tc>
          <w:tcPr>
            <w:tcW w:w="85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pStyle w:val="ConsPlusCell"/>
              <w:jc w:val="center"/>
              <w:rPr>
                <w:sz w:val="12"/>
                <w:szCs w:val="12"/>
              </w:rPr>
            </w:pPr>
            <w:r w:rsidRPr="00C22CB3">
              <w:rPr>
                <w:sz w:val="12"/>
                <w:szCs w:val="12"/>
              </w:rPr>
              <w:t>-</w:t>
            </w:r>
          </w:p>
        </w:tc>
        <w:tc>
          <w:tcPr>
            <w:tcW w:w="82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69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pStyle w:val="ConsPlusCell"/>
              <w:jc w:val="center"/>
              <w:rPr>
                <w:sz w:val="12"/>
                <w:szCs w:val="12"/>
              </w:rPr>
            </w:pPr>
            <w:r w:rsidRPr="00C22CB3">
              <w:rPr>
                <w:color w:val="000000"/>
                <w:sz w:val="12"/>
                <w:szCs w:val="12"/>
              </w:rPr>
              <w:t>548,0</w:t>
            </w:r>
          </w:p>
        </w:tc>
      </w:tr>
      <w:tr w:rsidR="00C22CB3" w:rsidRPr="00C22CB3" w:rsidTr="00C22CB3">
        <w:trPr>
          <w:trHeight w:val="20"/>
        </w:trPr>
        <w:tc>
          <w:tcPr>
            <w:tcW w:w="627"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p>
        </w:tc>
        <w:tc>
          <w:tcPr>
            <w:tcW w:w="43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2027</w:t>
            </w:r>
          </w:p>
        </w:tc>
        <w:tc>
          <w:tcPr>
            <w:tcW w:w="93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pStyle w:val="ConsPlusCell"/>
              <w:jc w:val="center"/>
              <w:rPr>
                <w:sz w:val="12"/>
                <w:szCs w:val="12"/>
              </w:rPr>
            </w:pPr>
            <w:r w:rsidRPr="00C22CB3">
              <w:rPr>
                <w:color w:val="000000"/>
                <w:sz w:val="12"/>
                <w:szCs w:val="12"/>
              </w:rPr>
              <w:t>548,0</w:t>
            </w:r>
          </w:p>
        </w:tc>
        <w:tc>
          <w:tcPr>
            <w:tcW w:w="85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pStyle w:val="ConsPlusCell"/>
              <w:jc w:val="center"/>
              <w:rPr>
                <w:sz w:val="12"/>
                <w:szCs w:val="12"/>
              </w:rPr>
            </w:pPr>
            <w:r w:rsidRPr="00C22CB3">
              <w:rPr>
                <w:sz w:val="12"/>
                <w:szCs w:val="12"/>
              </w:rPr>
              <w:t>-</w:t>
            </w:r>
          </w:p>
        </w:tc>
        <w:tc>
          <w:tcPr>
            <w:tcW w:w="82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69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pStyle w:val="ConsPlusCell"/>
              <w:jc w:val="center"/>
              <w:rPr>
                <w:sz w:val="12"/>
                <w:szCs w:val="12"/>
              </w:rPr>
            </w:pPr>
            <w:r w:rsidRPr="00C22CB3">
              <w:rPr>
                <w:color w:val="000000"/>
                <w:sz w:val="12"/>
                <w:szCs w:val="12"/>
              </w:rPr>
              <w:t>548,0</w:t>
            </w:r>
          </w:p>
        </w:tc>
      </w:tr>
      <w:tr w:rsidR="00C22CB3" w:rsidRPr="00C22CB3" w:rsidTr="00C22CB3">
        <w:trPr>
          <w:trHeight w:val="20"/>
        </w:trPr>
        <w:tc>
          <w:tcPr>
            <w:tcW w:w="627"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p>
        </w:tc>
        <w:tc>
          <w:tcPr>
            <w:tcW w:w="43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2028</w:t>
            </w:r>
          </w:p>
        </w:tc>
        <w:tc>
          <w:tcPr>
            <w:tcW w:w="93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pStyle w:val="ConsPlusCell"/>
              <w:jc w:val="center"/>
              <w:rPr>
                <w:sz w:val="12"/>
                <w:szCs w:val="12"/>
              </w:rPr>
            </w:pPr>
            <w:r w:rsidRPr="00C22CB3">
              <w:rPr>
                <w:color w:val="000000"/>
                <w:sz w:val="12"/>
                <w:szCs w:val="12"/>
              </w:rPr>
              <w:t>548,0</w:t>
            </w:r>
          </w:p>
        </w:tc>
        <w:tc>
          <w:tcPr>
            <w:tcW w:w="85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pStyle w:val="ConsPlusCell"/>
              <w:jc w:val="center"/>
              <w:rPr>
                <w:sz w:val="12"/>
                <w:szCs w:val="12"/>
              </w:rPr>
            </w:pPr>
            <w:r w:rsidRPr="00C22CB3">
              <w:rPr>
                <w:sz w:val="12"/>
                <w:szCs w:val="12"/>
              </w:rPr>
              <w:t>-</w:t>
            </w:r>
          </w:p>
        </w:tc>
        <w:tc>
          <w:tcPr>
            <w:tcW w:w="82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69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pStyle w:val="ConsPlusCell"/>
              <w:jc w:val="center"/>
              <w:rPr>
                <w:sz w:val="12"/>
                <w:szCs w:val="12"/>
              </w:rPr>
            </w:pPr>
            <w:r w:rsidRPr="00C22CB3">
              <w:rPr>
                <w:color w:val="000000"/>
                <w:sz w:val="12"/>
                <w:szCs w:val="12"/>
              </w:rPr>
              <w:t>548,0</w:t>
            </w:r>
          </w:p>
        </w:tc>
      </w:tr>
      <w:tr w:rsidR="00C22CB3" w:rsidRPr="00C22CB3" w:rsidTr="00C22CB3">
        <w:trPr>
          <w:trHeight w:val="20"/>
        </w:trPr>
        <w:tc>
          <w:tcPr>
            <w:tcW w:w="627"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p>
        </w:tc>
        <w:tc>
          <w:tcPr>
            <w:tcW w:w="43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Всего</w:t>
            </w:r>
          </w:p>
        </w:tc>
        <w:tc>
          <w:tcPr>
            <w:tcW w:w="93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pStyle w:val="ConsPlusCell"/>
              <w:jc w:val="center"/>
              <w:rPr>
                <w:b/>
                <w:sz w:val="12"/>
                <w:szCs w:val="12"/>
              </w:rPr>
            </w:pPr>
            <w:r w:rsidRPr="00C22CB3">
              <w:rPr>
                <w:b/>
                <w:sz w:val="12"/>
                <w:szCs w:val="12"/>
              </w:rPr>
              <w:t>25065,9024</w:t>
            </w:r>
          </w:p>
        </w:tc>
        <w:tc>
          <w:tcPr>
            <w:tcW w:w="85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pStyle w:val="ConsPlusCell"/>
              <w:jc w:val="center"/>
              <w:rPr>
                <w:b/>
                <w:sz w:val="12"/>
                <w:szCs w:val="12"/>
              </w:rPr>
            </w:pPr>
            <w:r w:rsidRPr="00C22CB3">
              <w:rPr>
                <w:b/>
                <w:sz w:val="12"/>
                <w:szCs w:val="12"/>
              </w:rPr>
              <w:t>-</w:t>
            </w:r>
          </w:p>
        </w:tc>
        <w:tc>
          <w:tcPr>
            <w:tcW w:w="82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263,840</w:t>
            </w:r>
          </w:p>
        </w:tc>
        <w:tc>
          <w:tcPr>
            <w:tcW w:w="69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pStyle w:val="ConsPlusCell"/>
              <w:jc w:val="center"/>
              <w:rPr>
                <w:b/>
                <w:sz w:val="12"/>
                <w:szCs w:val="12"/>
              </w:rPr>
            </w:pPr>
            <w:r w:rsidRPr="00C22CB3">
              <w:rPr>
                <w:b/>
                <w:sz w:val="12"/>
                <w:szCs w:val="12"/>
              </w:rPr>
              <w:t>2523518,96</w:t>
            </w:r>
          </w:p>
        </w:tc>
      </w:tr>
    </w:tbl>
    <w:p w:rsidR="00C22CB3" w:rsidRPr="00C22CB3" w:rsidRDefault="00C22CB3" w:rsidP="00C22CB3">
      <w:pPr>
        <w:ind w:firstLine="709"/>
        <w:jc w:val="right"/>
        <w:rPr>
          <w:rFonts w:ascii="Arial" w:hAnsi="Arial" w:cs="Arial"/>
          <w:sz w:val="16"/>
          <w:szCs w:val="16"/>
        </w:rPr>
      </w:pPr>
      <w:r w:rsidRPr="00C22CB3">
        <w:rPr>
          <w:rFonts w:ascii="Arial" w:hAnsi="Arial" w:cs="Arial"/>
          <w:sz w:val="16"/>
          <w:szCs w:val="16"/>
        </w:rPr>
        <w:t>»;</w:t>
      </w:r>
    </w:p>
    <w:p w:rsidR="00C22CB3" w:rsidRPr="00C22CB3" w:rsidRDefault="00C22CB3" w:rsidP="00C22CB3">
      <w:pPr>
        <w:ind w:firstLine="284"/>
        <w:jc w:val="both"/>
        <w:rPr>
          <w:rFonts w:ascii="Arial" w:hAnsi="Arial" w:cs="Arial"/>
          <w:sz w:val="16"/>
          <w:szCs w:val="16"/>
        </w:rPr>
      </w:pPr>
      <w:r w:rsidRPr="00C22CB3">
        <w:rPr>
          <w:rFonts w:ascii="Arial" w:hAnsi="Arial" w:cs="Arial"/>
          <w:sz w:val="16"/>
          <w:szCs w:val="16"/>
        </w:rPr>
        <w:t>1.3. Дополнить Перечень целевых показателей строкой 1.10 в редакции:</w:t>
      </w:r>
    </w:p>
    <w:p w:rsidR="00C22CB3" w:rsidRPr="00C22CB3" w:rsidRDefault="00C22CB3" w:rsidP="00C22CB3">
      <w:pPr>
        <w:jc w:val="both"/>
        <w:rPr>
          <w:rFonts w:ascii="Arial" w:hAnsi="Arial" w:cs="Arial"/>
          <w:sz w:val="16"/>
          <w:szCs w:val="16"/>
        </w:rPr>
      </w:pPr>
      <w:r w:rsidRPr="00C22CB3">
        <w:rPr>
          <w:rFonts w:ascii="Arial" w:hAnsi="Arial" w:cs="Arial"/>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41"/>
        <w:gridCol w:w="3913"/>
        <w:gridCol w:w="1541"/>
        <w:gridCol w:w="1718"/>
        <w:gridCol w:w="688"/>
        <w:gridCol w:w="686"/>
        <w:gridCol w:w="683"/>
        <w:gridCol w:w="683"/>
        <w:gridCol w:w="697"/>
      </w:tblGrid>
      <w:tr w:rsidR="00C22CB3" w:rsidRPr="00C22CB3" w:rsidTr="00C22CB3">
        <w:trPr>
          <w:trHeight w:val="20"/>
        </w:trPr>
        <w:tc>
          <w:tcPr>
            <w:tcW w:w="326"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 п/п</w:t>
            </w:r>
          </w:p>
        </w:tc>
        <w:tc>
          <w:tcPr>
            <w:tcW w:w="1724"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Наименование целевого показателя</w:t>
            </w:r>
          </w:p>
        </w:tc>
        <w:tc>
          <w:tcPr>
            <w:tcW w:w="679"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Единица измерения</w:t>
            </w:r>
          </w:p>
        </w:tc>
        <w:tc>
          <w:tcPr>
            <w:tcW w:w="757"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Базовое значение целевого показателя (2023 год)</w:t>
            </w:r>
          </w:p>
        </w:tc>
        <w:tc>
          <w:tcPr>
            <w:tcW w:w="1515" w:type="pct"/>
            <w:gridSpan w:val="5"/>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Значение целевого показателя по годам</w:t>
            </w:r>
          </w:p>
        </w:tc>
      </w:tr>
      <w:tr w:rsidR="00C22CB3" w:rsidRPr="00C22CB3" w:rsidTr="00C22CB3">
        <w:trPr>
          <w:trHeight w:val="20"/>
        </w:trPr>
        <w:tc>
          <w:tcPr>
            <w:tcW w:w="326"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p>
        </w:tc>
        <w:tc>
          <w:tcPr>
            <w:tcW w:w="1724"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p>
        </w:tc>
        <w:tc>
          <w:tcPr>
            <w:tcW w:w="679"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p>
        </w:tc>
        <w:tc>
          <w:tcPr>
            <w:tcW w:w="757"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p>
        </w:tc>
        <w:tc>
          <w:tcPr>
            <w:tcW w:w="30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2024</w:t>
            </w:r>
          </w:p>
        </w:tc>
        <w:tc>
          <w:tcPr>
            <w:tcW w:w="30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2025</w:t>
            </w:r>
          </w:p>
        </w:tc>
        <w:tc>
          <w:tcPr>
            <w:tcW w:w="301"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2026</w:t>
            </w:r>
          </w:p>
        </w:tc>
        <w:tc>
          <w:tcPr>
            <w:tcW w:w="301"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2027</w:t>
            </w:r>
          </w:p>
        </w:tc>
        <w:tc>
          <w:tcPr>
            <w:tcW w:w="30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2028</w:t>
            </w:r>
          </w:p>
        </w:tc>
      </w:tr>
      <w:tr w:rsidR="00C22CB3" w:rsidRPr="00C22CB3" w:rsidTr="00C22CB3">
        <w:trPr>
          <w:trHeight w:val="20"/>
        </w:trPr>
        <w:tc>
          <w:tcPr>
            <w:tcW w:w="326"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1.10.</w:t>
            </w:r>
          </w:p>
        </w:tc>
        <w:tc>
          <w:tcPr>
            <w:tcW w:w="1724"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Количество реализованных практик инициативного бюджетирования (проекты ТОС)</w:t>
            </w:r>
          </w:p>
        </w:tc>
        <w:tc>
          <w:tcPr>
            <w:tcW w:w="679"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ед.</w:t>
            </w:r>
          </w:p>
        </w:tc>
        <w:tc>
          <w:tcPr>
            <w:tcW w:w="757"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0</w:t>
            </w:r>
          </w:p>
        </w:tc>
        <w:tc>
          <w:tcPr>
            <w:tcW w:w="30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0</w:t>
            </w:r>
          </w:p>
        </w:tc>
        <w:tc>
          <w:tcPr>
            <w:tcW w:w="302"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w:t>
            </w:r>
          </w:p>
        </w:tc>
        <w:tc>
          <w:tcPr>
            <w:tcW w:w="301"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w:t>
            </w:r>
          </w:p>
        </w:tc>
        <w:tc>
          <w:tcPr>
            <w:tcW w:w="301"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w:t>
            </w:r>
          </w:p>
        </w:tc>
        <w:tc>
          <w:tcPr>
            <w:tcW w:w="30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w:t>
            </w:r>
          </w:p>
        </w:tc>
      </w:tr>
    </w:tbl>
    <w:p w:rsidR="00C22CB3" w:rsidRPr="00C22CB3" w:rsidRDefault="00C22CB3" w:rsidP="00C22CB3">
      <w:pPr>
        <w:ind w:firstLine="709"/>
        <w:jc w:val="right"/>
        <w:rPr>
          <w:rFonts w:ascii="Arial" w:hAnsi="Arial" w:cs="Arial"/>
          <w:sz w:val="16"/>
          <w:szCs w:val="16"/>
        </w:rPr>
      </w:pPr>
      <w:r w:rsidRPr="00C22CB3">
        <w:rPr>
          <w:rFonts w:ascii="Arial" w:hAnsi="Arial" w:cs="Arial"/>
          <w:sz w:val="16"/>
          <w:szCs w:val="16"/>
        </w:rPr>
        <w:t>»;</w:t>
      </w:r>
    </w:p>
    <w:p w:rsidR="00C22CB3" w:rsidRPr="00C22CB3" w:rsidRDefault="00C22CB3" w:rsidP="00C22CB3">
      <w:pPr>
        <w:ind w:firstLine="284"/>
        <w:jc w:val="both"/>
        <w:rPr>
          <w:rFonts w:ascii="Arial" w:hAnsi="Arial" w:cs="Arial"/>
          <w:sz w:val="16"/>
          <w:szCs w:val="16"/>
        </w:rPr>
      </w:pPr>
      <w:r w:rsidRPr="00C22CB3">
        <w:rPr>
          <w:rFonts w:ascii="Arial" w:hAnsi="Arial" w:cs="Arial"/>
          <w:sz w:val="16"/>
          <w:szCs w:val="16"/>
        </w:rPr>
        <w:t>1.4. Изложить мероприятия муниципальной программы в прилагаемой редакции.</w:t>
      </w:r>
    </w:p>
    <w:p w:rsidR="00C22CB3" w:rsidRPr="00C22CB3" w:rsidRDefault="00C22CB3" w:rsidP="00C22CB3">
      <w:pPr>
        <w:ind w:firstLine="284"/>
        <w:jc w:val="both"/>
        <w:rPr>
          <w:rFonts w:ascii="Arial" w:hAnsi="Arial" w:cs="Arial"/>
          <w:sz w:val="16"/>
          <w:szCs w:val="16"/>
        </w:rPr>
      </w:pPr>
      <w:r w:rsidRPr="00C22CB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22CB3" w:rsidRPr="00C22CB3" w:rsidRDefault="00C22CB3" w:rsidP="00C22CB3">
      <w:pPr>
        <w:jc w:val="both"/>
        <w:rPr>
          <w:rFonts w:ascii="Arial" w:hAnsi="Arial" w:cs="Arial"/>
          <w:b/>
          <w:sz w:val="16"/>
          <w:szCs w:val="16"/>
        </w:rPr>
      </w:pPr>
      <w:r w:rsidRPr="00C22CB3">
        <w:rPr>
          <w:rFonts w:ascii="Arial" w:hAnsi="Arial" w:cs="Arial"/>
          <w:b/>
          <w:sz w:val="16"/>
          <w:szCs w:val="16"/>
        </w:rPr>
        <w:t>Глава муниципального района</w:t>
      </w:r>
      <w:r w:rsidRPr="00C22CB3">
        <w:rPr>
          <w:rFonts w:ascii="Arial" w:hAnsi="Arial" w:cs="Arial"/>
          <w:b/>
          <w:sz w:val="16"/>
          <w:szCs w:val="16"/>
        </w:rPr>
        <w:tab/>
      </w:r>
      <w:r w:rsidRPr="00C22CB3">
        <w:rPr>
          <w:rFonts w:ascii="Arial" w:hAnsi="Arial" w:cs="Arial"/>
          <w:b/>
          <w:sz w:val="16"/>
          <w:szCs w:val="16"/>
        </w:rPr>
        <w:tab/>
        <w:t>Ю.В.Стадэ</w:t>
      </w:r>
    </w:p>
    <w:p w:rsidR="00475ADF" w:rsidRDefault="00475ADF" w:rsidP="00C22CB3">
      <w:pPr>
        <w:ind w:left="8675"/>
        <w:jc w:val="center"/>
        <w:rPr>
          <w:rFonts w:ascii="Arial" w:hAnsi="Arial" w:cs="Arial"/>
          <w:sz w:val="12"/>
          <w:szCs w:val="16"/>
        </w:rPr>
      </w:pPr>
    </w:p>
    <w:p w:rsidR="00475ADF" w:rsidRDefault="00475ADF" w:rsidP="00C22CB3">
      <w:pPr>
        <w:ind w:left="8675"/>
        <w:jc w:val="center"/>
        <w:rPr>
          <w:rFonts w:ascii="Arial" w:hAnsi="Arial" w:cs="Arial"/>
          <w:sz w:val="12"/>
          <w:szCs w:val="16"/>
        </w:rPr>
      </w:pPr>
    </w:p>
    <w:p w:rsidR="00475ADF" w:rsidRDefault="00475ADF" w:rsidP="00C22CB3">
      <w:pPr>
        <w:ind w:left="8675"/>
        <w:jc w:val="center"/>
        <w:rPr>
          <w:rFonts w:ascii="Arial" w:hAnsi="Arial" w:cs="Arial"/>
          <w:sz w:val="12"/>
          <w:szCs w:val="16"/>
        </w:rPr>
      </w:pPr>
    </w:p>
    <w:p w:rsidR="00475ADF" w:rsidRDefault="00475ADF" w:rsidP="00C22CB3">
      <w:pPr>
        <w:ind w:left="8675"/>
        <w:jc w:val="center"/>
        <w:rPr>
          <w:rFonts w:ascii="Arial" w:hAnsi="Arial" w:cs="Arial"/>
          <w:sz w:val="12"/>
          <w:szCs w:val="16"/>
        </w:rPr>
      </w:pPr>
    </w:p>
    <w:p w:rsidR="00C22CB3" w:rsidRPr="00C22CB3" w:rsidRDefault="00C22CB3" w:rsidP="00C22CB3">
      <w:pPr>
        <w:ind w:left="8675"/>
        <w:jc w:val="center"/>
        <w:rPr>
          <w:rFonts w:ascii="Arial" w:hAnsi="Arial" w:cs="Arial"/>
          <w:sz w:val="12"/>
          <w:szCs w:val="16"/>
        </w:rPr>
      </w:pPr>
      <w:r w:rsidRPr="00C22CB3">
        <w:rPr>
          <w:rFonts w:ascii="Arial" w:hAnsi="Arial" w:cs="Arial"/>
          <w:sz w:val="12"/>
          <w:szCs w:val="16"/>
        </w:rPr>
        <w:lastRenderedPageBreak/>
        <w:t>Приложение</w:t>
      </w:r>
    </w:p>
    <w:p w:rsidR="00C22CB3" w:rsidRPr="00C22CB3" w:rsidRDefault="00C22CB3" w:rsidP="00C22CB3">
      <w:pPr>
        <w:ind w:left="8675"/>
        <w:jc w:val="center"/>
        <w:rPr>
          <w:rFonts w:ascii="Arial" w:hAnsi="Arial" w:cs="Arial"/>
          <w:sz w:val="12"/>
          <w:szCs w:val="16"/>
        </w:rPr>
      </w:pPr>
      <w:r w:rsidRPr="00C22CB3">
        <w:rPr>
          <w:rFonts w:ascii="Arial" w:hAnsi="Arial" w:cs="Arial"/>
          <w:sz w:val="12"/>
          <w:szCs w:val="16"/>
        </w:rPr>
        <w:t>к постановлению Администрации</w:t>
      </w:r>
    </w:p>
    <w:p w:rsidR="00C22CB3" w:rsidRPr="00C22CB3" w:rsidRDefault="00C22CB3" w:rsidP="00C22CB3">
      <w:pPr>
        <w:ind w:left="8675"/>
        <w:jc w:val="center"/>
        <w:rPr>
          <w:rFonts w:ascii="Arial" w:hAnsi="Arial" w:cs="Arial"/>
          <w:sz w:val="12"/>
          <w:szCs w:val="16"/>
        </w:rPr>
      </w:pPr>
      <w:r w:rsidRPr="00C22CB3">
        <w:rPr>
          <w:rFonts w:ascii="Arial" w:hAnsi="Arial" w:cs="Arial"/>
          <w:sz w:val="12"/>
          <w:szCs w:val="16"/>
        </w:rPr>
        <w:t>муниципального района от 26.02.2025 № 490</w:t>
      </w:r>
    </w:p>
    <w:p w:rsidR="00C22CB3" w:rsidRPr="00C22CB3" w:rsidRDefault="00C22CB3" w:rsidP="00C22CB3">
      <w:pPr>
        <w:jc w:val="center"/>
        <w:rPr>
          <w:rFonts w:ascii="Arial" w:hAnsi="Arial" w:cs="Arial"/>
          <w:b/>
          <w:sz w:val="16"/>
          <w:szCs w:val="16"/>
        </w:rPr>
      </w:pPr>
      <w:r w:rsidRPr="00C22CB3">
        <w:rPr>
          <w:rFonts w:ascii="Arial" w:hAnsi="Arial" w:cs="Arial"/>
          <w:b/>
          <w:sz w:val="16"/>
          <w:szCs w:val="16"/>
        </w:rPr>
        <w:t>Мероприятия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68"/>
        <w:gridCol w:w="2574"/>
        <w:gridCol w:w="2554"/>
        <w:gridCol w:w="424"/>
        <w:gridCol w:w="1843"/>
        <w:gridCol w:w="1419"/>
        <w:gridCol w:w="597"/>
        <w:gridCol w:w="484"/>
        <w:gridCol w:w="397"/>
        <w:gridCol w:w="397"/>
        <w:gridCol w:w="393"/>
      </w:tblGrid>
      <w:tr w:rsidR="00C22CB3" w:rsidRPr="00C22CB3" w:rsidTr="00C22CB3">
        <w:trPr>
          <w:trHeight w:val="20"/>
        </w:trPr>
        <w:tc>
          <w:tcPr>
            <w:tcW w:w="118"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 п/п</w:t>
            </w:r>
          </w:p>
        </w:tc>
        <w:tc>
          <w:tcPr>
            <w:tcW w:w="1134"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Наименование</w:t>
            </w:r>
            <w:r w:rsidRPr="00C22CB3">
              <w:rPr>
                <w:rFonts w:ascii="Arial" w:hAnsi="Arial" w:cs="Arial"/>
                <w:b/>
                <w:sz w:val="12"/>
                <w:szCs w:val="12"/>
              </w:rPr>
              <w:br/>
              <w:t>мероприятия</w:t>
            </w:r>
          </w:p>
        </w:tc>
        <w:tc>
          <w:tcPr>
            <w:tcW w:w="1125"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Исполнитель</w:t>
            </w:r>
          </w:p>
        </w:tc>
        <w:tc>
          <w:tcPr>
            <w:tcW w:w="187"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Срок</w:t>
            </w:r>
            <w:r w:rsidRPr="00C22CB3">
              <w:rPr>
                <w:rFonts w:ascii="Arial" w:hAnsi="Arial" w:cs="Arial"/>
                <w:b/>
                <w:sz w:val="12"/>
                <w:szCs w:val="12"/>
              </w:rPr>
              <w:br/>
              <w:t>реали-зации</w:t>
            </w:r>
          </w:p>
        </w:tc>
        <w:tc>
          <w:tcPr>
            <w:tcW w:w="812"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Целевой показатель (номер целевого показателя из паспорта муниципальной программы)</w:t>
            </w:r>
          </w:p>
        </w:tc>
        <w:tc>
          <w:tcPr>
            <w:tcW w:w="625"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Источник</w:t>
            </w:r>
            <w:r w:rsidRPr="00C22CB3">
              <w:rPr>
                <w:rFonts w:ascii="Arial" w:hAnsi="Arial" w:cs="Arial"/>
                <w:b/>
                <w:sz w:val="12"/>
                <w:szCs w:val="12"/>
              </w:rPr>
              <w:br/>
              <w:t>финансирования</w:t>
            </w:r>
          </w:p>
        </w:tc>
        <w:tc>
          <w:tcPr>
            <w:tcW w:w="999" w:type="pct"/>
            <w:gridSpan w:val="5"/>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Объем финансирования</w:t>
            </w:r>
            <w:r w:rsidRPr="00C22CB3">
              <w:rPr>
                <w:rFonts w:ascii="Arial" w:hAnsi="Arial" w:cs="Arial"/>
                <w:b/>
                <w:sz w:val="12"/>
                <w:szCs w:val="12"/>
              </w:rPr>
              <w:br/>
              <w:t>по годам (тыс. руб.)</w:t>
            </w:r>
          </w:p>
        </w:tc>
      </w:tr>
      <w:tr w:rsidR="00C22CB3" w:rsidRPr="00C22CB3" w:rsidTr="00C22CB3">
        <w:trPr>
          <w:trHeight w:val="20"/>
        </w:trPr>
        <w:tc>
          <w:tcPr>
            <w:tcW w:w="118"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p>
        </w:tc>
        <w:tc>
          <w:tcPr>
            <w:tcW w:w="1134"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p>
        </w:tc>
        <w:tc>
          <w:tcPr>
            <w:tcW w:w="112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p>
        </w:tc>
        <w:tc>
          <w:tcPr>
            <w:tcW w:w="187"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p>
        </w:tc>
        <w:tc>
          <w:tcPr>
            <w:tcW w:w="812"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p>
        </w:tc>
        <w:tc>
          <w:tcPr>
            <w:tcW w:w="62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p>
        </w:tc>
        <w:tc>
          <w:tcPr>
            <w:tcW w:w="26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2024</w:t>
            </w:r>
          </w:p>
        </w:tc>
        <w:tc>
          <w:tcPr>
            <w:tcW w:w="21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2025</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2026</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2027</w:t>
            </w:r>
          </w:p>
        </w:tc>
        <w:tc>
          <w:tcPr>
            <w:tcW w:w="17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b/>
                <w:sz w:val="12"/>
                <w:szCs w:val="12"/>
              </w:rPr>
            </w:pPr>
            <w:r w:rsidRPr="00C22CB3">
              <w:rPr>
                <w:rFonts w:ascii="Arial" w:hAnsi="Arial" w:cs="Arial"/>
                <w:b/>
                <w:sz w:val="12"/>
                <w:szCs w:val="12"/>
              </w:rPr>
              <w:t>2028</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1</w:t>
            </w:r>
          </w:p>
        </w:tc>
        <w:tc>
          <w:tcPr>
            <w:tcW w:w="113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2</w:t>
            </w:r>
          </w:p>
        </w:tc>
        <w:tc>
          <w:tcPr>
            <w:tcW w:w="112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3</w:t>
            </w:r>
          </w:p>
        </w:tc>
        <w:tc>
          <w:tcPr>
            <w:tcW w:w="18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4</w:t>
            </w:r>
          </w:p>
        </w:tc>
        <w:tc>
          <w:tcPr>
            <w:tcW w:w="81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5</w:t>
            </w:r>
          </w:p>
        </w:tc>
        <w:tc>
          <w:tcPr>
            <w:tcW w:w="62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6</w:t>
            </w:r>
          </w:p>
        </w:tc>
        <w:tc>
          <w:tcPr>
            <w:tcW w:w="26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7</w:t>
            </w:r>
          </w:p>
        </w:tc>
        <w:tc>
          <w:tcPr>
            <w:tcW w:w="21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8</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9</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10</w:t>
            </w:r>
          </w:p>
        </w:tc>
        <w:tc>
          <w:tcPr>
            <w:tcW w:w="17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11</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w:t>
            </w:r>
          </w:p>
        </w:tc>
        <w:tc>
          <w:tcPr>
            <w:tcW w:w="4882" w:type="pct"/>
            <w:gridSpan w:val="10"/>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pStyle w:val="ConsPlusNormal"/>
              <w:ind w:firstLine="0"/>
              <w:jc w:val="both"/>
              <w:rPr>
                <w:sz w:val="12"/>
                <w:szCs w:val="12"/>
              </w:rPr>
            </w:pPr>
            <w:r w:rsidRPr="00C22CB3">
              <w:rPr>
                <w:sz w:val="12"/>
                <w:szCs w:val="12"/>
              </w:rPr>
              <w:t>Задача 1: 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1.1.</w:t>
            </w:r>
          </w:p>
        </w:tc>
        <w:tc>
          <w:tcPr>
            <w:tcW w:w="1134"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0CB4">
            <w:pPr>
              <w:pStyle w:val="ConsPlusCell"/>
              <w:rPr>
                <w:sz w:val="12"/>
                <w:szCs w:val="12"/>
              </w:rPr>
            </w:pPr>
            <w:r w:rsidRPr="00C22CB3">
              <w:rPr>
                <w:sz w:val="12"/>
                <w:szCs w:val="12"/>
              </w:rPr>
              <w:t>Изготовление информационно-раздаточного материала, листовок, и т.п. по вопросам создания, организации, развития ТОС</w:t>
            </w:r>
          </w:p>
        </w:tc>
        <w:tc>
          <w:tcPr>
            <w:tcW w:w="11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комитет по организационным и общим вопросам Администрации муниципального района</w:t>
            </w:r>
          </w:p>
        </w:tc>
        <w:tc>
          <w:tcPr>
            <w:tcW w:w="187"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2024-2028</w:t>
            </w:r>
            <w:r w:rsidRPr="00C22CB3">
              <w:rPr>
                <w:rFonts w:ascii="Arial" w:hAnsi="Arial" w:cs="Arial"/>
                <w:sz w:val="12"/>
                <w:szCs w:val="12"/>
              </w:rPr>
              <w:br/>
              <w:t>годы</w:t>
            </w:r>
          </w:p>
        </w:tc>
        <w:tc>
          <w:tcPr>
            <w:tcW w:w="812"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1.1</w:t>
            </w:r>
          </w:p>
          <w:p w:rsidR="00C22CB3" w:rsidRPr="00C22CB3" w:rsidRDefault="00C22CB3" w:rsidP="00C22CB3">
            <w:pPr>
              <w:jc w:val="center"/>
              <w:rPr>
                <w:rFonts w:ascii="Arial" w:hAnsi="Arial" w:cs="Arial"/>
                <w:sz w:val="12"/>
                <w:szCs w:val="12"/>
              </w:rPr>
            </w:pPr>
            <w:r w:rsidRPr="00C22CB3">
              <w:rPr>
                <w:rFonts w:ascii="Arial" w:hAnsi="Arial" w:cs="Arial"/>
                <w:sz w:val="12"/>
                <w:szCs w:val="12"/>
              </w:rPr>
              <w:t>1.2</w:t>
            </w:r>
          </w:p>
        </w:tc>
        <w:tc>
          <w:tcPr>
            <w:tcW w:w="6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color w:val="000000"/>
                <w:sz w:val="12"/>
                <w:szCs w:val="12"/>
              </w:rPr>
              <w:t>бюджет Валдайского муниципального района</w:t>
            </w:r>
          </w:p>
        </w:tc>
        <w:tc>
          <w:tcPr>
            <w:tcW w:w="26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 xml:space="preserve">2,0 </w:t>
            </w:r>
          </w:p>
        </w:tc>
        <w:tc>
          <w:tcPr>
            <w:tcW w:w="21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w:t>
            </w:r>
          </w:p>
        </w:tc>
        <w:tc>
          <w:tcPr>
            <w:tcW w:w="17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1.2.</w:t>
            </w:r>
          </w:p>
        </w:tc>
        <w:tc>
          <w:tcPr>
            <w:tcW w:w="1134"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pStyle w:val="ConsPlusCell"/>
              <w:rPr>
                <w:sz w:val="12"/>
                <w:szCs w:val="12"/>
              </w:rPr>
            </w:pPr>
            <w:r w:rsidRPr="00C22CB3">
              <w:rPr>
                <w:sz w:val="12"/>
                <w:szCs w:val="12"/>
              </w:rPr>
              <w:t>Размещение информационных материалов по теме ТОС на официальном сайте Администрации муниципального района</w:t>
            </w:r>
          </w:p>
        </w:tc>
        <w:tc>
          <w:tcPr>
            <w:tcW w:w="11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комитет по организационным и общим вопросам Администрации муниципального района</w:t>
            </w:r>
          </w:p>
        </w:tc>
        <w:tc>
          <w:tcPr>
            <w:tcW w:w="187"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2024-2028</w:t>
            </w:r>
            <w:r w:rsidRPr="00C22CB3">
              <w:rPr>
                <w:rFonts w:ascii="Arial" w:hAnsi="Arial" w:cs="Arial"/>
                <w:sz w:val="12"/>
                <w:szCs w:val="12"/>
              </w:rPr>
              <w:br/>
              <w:t>годы</w:t>
            </w:r>
          </w:p>
        </w:tc>
        <w:tc>
          <w:tcPr>
            <w:tcW w:w="812"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1.1</w:t>
            </w:r>
          </w:p>
          <w:p w:rsidR="00C22CB3" w:rsidRPr="00C22CB3" w:rsidRDefault="00C22CB3" w:rsidP="00C22CB3">
            <w:pPr>
              <w:jc w:val="center"/>
              <w:rPr>
                <w:rFonts w:ascii="Arial" w:hAnsi="Arial" w:cs="Arial"/>
                <w:sz w:val="12"/>
                <w:szCs w:val="12"/>
              </w:rPr>
            </w:pPr>
            <w:r w:rsidRPr="00C22CB3">
              <w:rPr>
                <w:rFonts w:ascii="Arial" w:hAnsi="Arial" w:cs="Arial"/>
                <w:sz w:val="12"/>
                <w:szCs w:val="12"/>
              </w:rPr>
              <w:t>1.3</w:t>
            </w:r>
          </w:p>
        </w:tc>
        <w:tc>
          <w:tcPr>
            <w:tcW w:w="6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color w:val="000000"/>
                <w:sz w:val="12"/>
                <w:szCs w:val="12"/>
              </w:rPr>
              <w:t>бюджет Валдайского муниципального района</w:t>
            </w:r>
          </w:p>
        </w:tc>
        <w:tc>
          <w:tcPr>
            <w:tcW w:w="26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21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17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 xml:space="preserve">1.3. </w:t>
            </w:r>
          </w:p>
        </w:tc>
        <w:tc>
          <w:tcPr>
            <w:tcW w:w="1134"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pStyle w:val="ConsPlusCell"/>
              <w:rPr>
                <w:sz w:val="12"/>
                <w:szCs w:val="12"/>
              </w:rPr>
            </w:pPr>
            <w:r w:rsidRPr="00C22CB3">
              <w:rPr>
                <w:sz w:val="12"/>
                <w:szCs w:val="12"/>
              </w:rPr>
              <w:t>Организация семинаров, совещаний, конференций, «круглых столов» с участием членов ТОС</w:t>
            </w:r>
          </w:p>
        </w:tc>
        <w:tc>
          <w:tcPr>
            <w:tcW w:w="11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комитет по организационным и общим вопросам Администрации муниципального района</w:t>
            </w:r>
          </w:p>
        </w:tc>
        <w:tc>
          <w:tcPr>
            <w:tcW w:w="187"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2024-2028</w:t>
            </w:r>
            <w:r w:rsidRPr="00C22CB3">
              <w:rPr>
                <w:rFonts w:ascii="Arial" w:hAnsi="Arial" w:cs="Arial"/>
                <w:sz w:val="12"/>
                <w:szCs w:val="12"/>
              </w:rPr>
              <w:br/>
              <w:t>годы</w:t>
            </w:r>
          </w:p>
        </w:tc>
        <w:tc>
          <w:tcPr>
            <w:tcW w:w="812"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1.1</w:t>
            </w:r>
          </w:p>
          <w:p w:rsidR="00C22CB3" w:rsidRPr="00C22CB3" w:rsidRDefault="00C22CB3" w:rsidP="00C22CB3">
            <w:pPr>
              <w:jc w:val="center"/>
              <w:rPr>
                <w:rFonts w:ascii="Arial" w:hAnsi="Arial" w:cs="Arial"/>
                <w:sz w:val="12"/>
                <w:szCs w:val="12"/>
              </w:rPr>
            </w:pPr>
            <w:r w:rsidRPr="00C22CB3">
              <w:rPr>
                <w:rFonts w:ascii="Arial" w:hAnsi="Arial" w:cs="Arial"/>
                <w:sz w:val="12"/>
                <w:szCs w:val="12"/>
              </w:rPr>
              <w:t>1.4</w:t>
            </w:r>
          </w:p>
        </w:tc>
        <w:tc>
          <w:tcPr>
            <w:tcW w:w="6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color w:val="000000"/>
                <w:sz w:val="12"/>
                <w:szCs w:val="12"/>
              </w:rPr>
              <w:t>бюджет Валдайского муниципального района</w:t>
            </w:r>
          </w:p>
        </w:tc>
        <w:tc>
          <w:tcPr>
            <w:tcW w:w="26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1,33512</w:t>
            </w:r>
          </w:p>
        </w:tc>
        <w:tc>
          <w:tcPr>
            <w:tcW w:w="21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w:t>
            </w:r>
          </w:p>
        </w:tc>
        <w:tc>
          <w:tcPr>
            <w:tcW w:w="17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w:t>
            </w:r>
          </w:p>
        </w:tc>
        <w:tc>
          <w:tcPr>
            <w:tcW w:w="4882" w:type="pct"/>
            <w:gridSpan w:val="10"/>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pStyle w:val="ConsPlusNormal"/>
              <w:ind w:firstLine="0"/>
              <w:rPr>
                <w:sz w:val="12"/>
                <w:szCs w:val="12"/>
              </w:rPr>
            </w:pPr>
            <w:r w:rsidRPr="00C22CB3">
              <w:rPr>
                <w:sz w:val="12"/>
                <w:szCs w:val="12"/>
              </w:rPr>
              <w:t>Задача 2: Развитие института старост сельских населенных пунктов</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 xml:space="preserve">2.1. </w:t>
            </w:r>
          </w:p>
        </w:tc>
        <w:tc>
          <w:tcPr>
            <w:tcW w:w="1134"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pStyle w:val="ConsPlusCell"/>
              <w:rPr>
                <w:sz w:val="12"/>
                <w:szCs w:val="12"/>
              </w:rPr>
            </w:pPr>
            <w:r w:rsidRPr="00C22CB3">
              <w:rPr>
                <w:sz w:val="12"/>
                <w:szCs w:val="12"/>
              </w:rPr>
              <w:t xml:space="preserve">Изготовление информационно-раздаточного материала, листовок, </w:t>
            </w:r>
          </w:p>
          <w:p w:rsidR="00C22CB3" w:rsidRPr="00C22CB3" w:rsidRDefault="00C22CB3" w:rsidP="00C22CB3">
            <w:pPr>
              <w:pStyle w:val="ConsPlusCell"/>
              <w:rPr>
                <w:sz w:val="12"/>
                <w:szCs w:val="12"/>
              </w:rPr>
            </w:pPr>
            <w:r w:rsidRPr="00C22CB3">
              <w:rPr>
                <w:sz w:val="12"/>
                <w:szCs w:val="12"/>
              </w:rPr>
              <w:t>и т.п. для старост сельских населенных пунктов</w:t>
            </w:r>
          </w:p>
        </w:tc>
        <w:tc>
          <w:tcPr>
            <w:tcW w:w="11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комитет по организационным и общим вопросам Администрации муниципального района</w:t>
            </w:r>
          </w:p>
        </w:tc>
        <w:tc>
          <w:tcPr>
            <w:tcW w:w="187"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2024-208</w:t>
            </w:r>
            <w:r w:rsidRPr="00C22CB3">
              <w:rPr>
                <w:rFonts w:ascii="Arial" w:hAnsi="Arial" w:cs="Arial"/>
                <w:sz w:val="12"/>
                <w:szCs w:val="12"/>
              </w:rPr>
              <w:br/>
              <w:t>годы</w:t>
            </w:r>
          </w:p>
        </w:tc>
        <w:tc>
          <w:tcPr>
            <w:tcW w:w="812"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1.2</w:t>
            </w:r>
          </w:p>
        </w:tc>
        <w:tc>
          <w:tcPr>
            <w:tcW w:w="6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color w:val="000000"/>
                <w:sz w:val="12"/>
                <w:szCs w:val="12"/>
              </w:rPr>
              <w:t>бюджет Валдайского муниципального района</w:t>
            </w:r>
          </w:p>
        </w:tc>
        <w:tc>
          <w:tcPr>
            <w:tcW w:w="26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w:t>
            </w:r>
          </w:p>
        </w:tc>
        <w:tc>
          <w:tcPr>
            <w:tcW w:w="21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w:t>
            </w:r>
          </w:p>
        </w:tc>
        <w:tc>
          <w:tcPr>
            <w:tcW w:w="17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2.2.</w:t>
            </w:r>
          </w:p>
        </w:tc>
        <w:tc>
          <w:tcPr>
            <w:tcW w:w="1134"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 xml:space="preserve">Организация и проведение семинаров, совещаний, конференций, «круглых столов» с участием старост сельских населенных пунктов </w:t>
            </w:r>
          </w:p>
        </w:tc>
        <w:tc>
          <w:tcPr>
            <w:tcW w:w="11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color w:val="000000"/>
                <w:sz w:val="12"/>
                <w:szCs w:val="12"/>
              </w:rPr>
              <w:t>комитет по организационным и общим вопросам Администрации муниципального района</w:t>
            </w:r>
          </w:p>
        </w:tc>
        <w:tc>
          <w:tcPr>
            <w:tcW w:w="187"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color w:val="000000"/>
                <w:sz w:val="12"/>
                <w:szCs w:val="12"/>
              </w:rPr>
              <w:t>2024-2028 годы</w:t>
            </w:r>
          </w:p>
        </w:tc>
        <w:tc>
          <w:tcPr>
            <w:tcW w:w="812"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color w:val="000000"/>
                <w:sz w:val="12"/>
                <w:szCs w:val="12"/>
              </w:rPr>
              <w:t>1.4</w:t>
            </w:r>
          </w:p>
        </w:tc>
        <w:tc>
          <w:tcPr>
            <w:tcW w:w="6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бюджет Валдайского муниципального района</w:t>
            </w:r>
          </w:p>
        </w:tc>
        <w:tc>
          <w:tcPr>
            <w:tcW w:w="26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0,0</w:t>
            </w:r>
          </w:p>
        </w:tc>
        <w:tc>
          <w:tcPr>
            <w:tcW w:w="21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w:t>
            </w:r>
          </w:p>
        </w:tc>
        <w:tc>
          <w:tcPr>
            <w:tcW w:w="17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w:t>
            </w:r>
          </w:p>
        </w:tc>
      </w:tr>
      <w:tr w:rsidR="00C22CB3" w:rsidRPr="00C22CB3" w:rsidTr="00C22CB3">
        <w:trPr>
          <w:trHeight w:val="20"/>
        </w:trPr>
        <w:tc>
          <w:tcPr>
            <w:tcW w:w="5000" w:type="pct"/>
            <w:gridSpan w:val="11"/>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pStyle w:val="ConsPlusNormal"/>
              <w:ind w:firstLine="0"/>
              <w:rPr>
                <w:sz w:val="12"/>
                <w:szCs w:val="12"/>
              </w:rPr>
            </w:pPr>
            <w:r w:rsidRPr="00C22CB3">
              <w:rPr>
                <w:sz w:val="12"/>
                <w:szCs w:val="12"/>
              </w:rPr>
              <w:t>Задача 3: Развитие, поддержка и повышение активности участия граждан в осуществлении местного самоуправления</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3.1.</w:t>
            </w:r>
          </w:p>
        </w:tc>
        <w:tc>
          <w:tcPr>
            <w:tcW w:w="1134"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pStyle w:val="ConsPlusCell"/>
              <w:rPr>
                <w:sz w:val="12"/>
                <w:szCs w:val="12"/>
              </w:rPr>
            </w:pPr>
            <w:r w:rsidRPr="00C22CB3">
              <w:rPr>
                <w:sz w:val="12"/>
                <w:szCs w:val="12"/>
              </w:rPr>
              <w:t>Размещение информационных материалов по теме участия населения в осуществлении местного самоуправления на официальном сайте Администрации муниципального района</w:t>
            </w:r>
          </w:p>
        </w:tc>
        <w:tc>
          <w:tcPr>
            <w:tcW w:w="11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комитет по организационным и общим вопросам Администрации муниципального района</w:t>
            </w:r>
          </w:p>
        </w:tc>
        <w:tc>
          <w:tcPr>
            <w:tcW w:w="187"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2024-2028</w:t>
            </w:r>
            <w:r w:rsidRPr="00C22CB3">
              <w:rPr>
                <w:rFonts w:ascii="Arial" w:hAnsi="Arial" w:cs="Arial"/>
                <w:sz w:val="12"/>
                <w:szCs w:val="12"/>
              </w:rPr>
              <w:br/>
              <w:t>годы</w:t>
            </w:r>
          </w:p>
        </w:tc>
        <w:tc>
          <w:tcPr>
            <w:tcW w:w="812"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1.1</w:t>
            </w:r>
          </w:p>
          <w:p w:rsidR="00C22CB3" w:rsidRPr="00C22CB3" w:rsidRDefault="00C22CB3" w:rsidP="00C22CB3">
            <w:pPr>
              <w:jc w:val="center"/>
              <w:rPr>
                <w:rFonts w:ascii="Arial" w:hAnsi="Arial" w:cs="Arial"/>
                <w:sz w:val="12"/>
                <w:szCs w:val="12"/>
              </w:rPr>
            </w:pPr>
            <w:r w:rsidRPr="00C22CB3">
              <w:rPr>
                <w:rFonts w:ascii="Arial" w:hAnsi="Arial" w:cs="Arial"/>
                <w:sz w:val="12"/>
                <w:szCs w:val="12"/>
              </w:rPr>
              <w:t>1.3</w:t>
            </w:r>
          </w:p>
        </w:tc>
        <w:tc>
          <w:tcPr>
            <w:tcW w:w="6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бюджет Валдайского муниципального района</w:t>
            </w:r>
          </w:p>
        </w:tc>
        <w:tc>
          <w:tcPr>
            <w:tcW w:w="26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21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17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3.2.</w:t>
            </w:r>
          </w:p>
        </w:tc>
        <w:tc>
          <w:tcPr>
            <w:tcW w:w="1134"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pStyle w:val="ConsPlusCell"/>
              <w:rPr>
                <w:sz w:val="12"/>
                <w:szCs w:val="12"/>
              </w:rPr>
            </w:pPr>
            <w:r w:rsidRPr="00C22CB3">
              <w:rPr>
                <w:sz w:val="12"/>
                <w:szCs w:val="12"/>
              </w:rPr>
              <w:t>Организация встреч с населением Валдайского муниципального района</w:t>
            </w:r>
          </w:p>
        </w:tc>
        <w:tc>
          <w:tcPr>
            <w:tcW w:w="11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комитет по организационным и общим вопросам Администрации муниципального района</w:t>
            </w:r>
          </w:p>
        </w:tc>
        <w:tc>
          <w:tcPr>
            <w:tcW w:w="187"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2024-2028</w:t>
            </w:r>
            <w:r w:rsidRPr="00C22CB3">
              <w:rPr>
                <w:rFonts w:ascii="Arial" w:hAnsi="Arial" w:cs="Arial"/>
                <w:sz w:val="12"/>
                <w:szCs w:val="12"/>
              </w:rPr>
              <w:br/>
              <w:t>годы</w:t>
            </w:r>
          </w:p>
        </w:tc>
        <w:tc>
          <w:tcPr>
            <w:tcW w:w="812"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1.1</w:t>
            </w:r>
          </w:p>
          <w:p w:rsidR="00C22CB3" w:rsidRPr="00C22CB3" w:rsidRDefault="00C22CB3" w:rsidP="00C22CB3">
            <w:pPr>
              <w:jc w:val="center"/>
              <w:rPr>
                <w:rFonts w:ascii="Arial" w:hAnsi="Arial" w:cs="Arial"/>
                <w:sz w:val="12"/>
                <w:szCs w:val="12"/>
              </w:rPr>
            </w:pPr>
            <w:r w:rsidRPr="00C22CB3">
              <w:rPr>
                <w:rFonts w:ascii="Arial" w:hAnsi="Arial" w:cs="Arial"/>
                <w:sz w:val="12"/>
                <w:szCs w:val="12"/>
              </w:rPr>
              <w:t>1.3</w:t>
            </w:r>
          </w:p>
        </w:tc>
        <w:tc>
          <w:tcPr>
            <w:tcW w:w="6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бюджет Валдайского муниципального района</w:t>
            </w:r>
          </w:p>
        </w:tc>
        <w:tc>
          <w:tcPr>
            <w:tcW w:w="26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21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17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4.</w:t>
            </w:r>
          </w:p>
        </w:tc>
        <w:tc>
          <w:tcPr>
            <w:tcW w:w="4882" w:type="pct"/>
            <w:gridSpan w:val="10"/>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Задача 4: Стимулирование социальной активности граждан, старост, членов ТОС, добившихся значительных успехов в общественной работе, внесших значительных вклад в развитие местного самоуправления</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4.1.</w:t>
            </w:r>
          </w:p>
        </w:tc>
        <w:tc>
          <w:tcPr>
            <w:tcW w:w="1134"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pStyle w:val="ConsPlusNonformat"/>
              <w:rPr>
                <w:rFonts w:ascii="Arial" w:hAnsi="Arial" w:cs="Arial"/>
                <w:sz w:val="12"/>
                <w:szCs w:val="12"/>
              </w:rPr>
            </w:pPr>
            <w:r w:rsidRPr="00C22CB3">
              <w:rPr>
                <w:rFonts w:ascii="Arial" w:hAnsi="Arial" w:cs="Arial"/>
                <w:sz w:val="12"/>
                <w:szCs w:val="12"/>
              </w:rPr>
              <w:t>Проведение ежегодного конкурса «Лучшее ТОС Валдайского муниципального района»</w:t>
            </w:r>
          </w:p>
        </w:tc>
        <w:tc>
          <w:tcPr>
            <w:tcW w:w="11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комитет по организационным и общим вопросам Администрации муниципального района</w:t>
            </w:r>
          </w:p>
        </w:tc>
        <w:tc>
          <w:tcPr>
            <w:tcW w:w="187"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2024-2083</w:t>
            </w:r>
          </w:p>
          <w:p w:rsidR="00C22CB3" w:rsidRPr="00C22CB3" w:rsidRDefault="00C22CB3" w:rsidP="00C22CB3">
            <w:pPr>
              <w:jc w:val="center"/>
              <w:rPr>
                <w:rFonts w:ascii="Arial" w:hAnsi="Arial" w:cs="Arial"/>
                <w:sz w:val="12"/>
                <w:szCs w:val="12"/>
              </w:rPr>
            </w:pPr>
            <w:r w:rsidRPr="00C22CB3">
              <w:rPr>
                <w:rFonts w:ascii="Arial" w:hAnsi="Arial" w:cs="Arial"/>
                <w:sz w:val="12"/>
                <w:szCs w:val="12"/>
              </w:rPr>
              <w:t>годы</w:t>
            </w:r>
          </w:p>
        </w:tc>
        <w:tc>
          <w:tcPr>
            <w:tcW w:w="812"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1.1</w:t>
            </w:r>
          </w:p>
          <w:p w:rsidR="00C22CB3" w:rsidRPr="00C22CB3" w:rsidRDefault="00C22CB3" w:rsidP="00C22CB3">
            <w:pPr>
              <w:jc w:val="center"/>
              <w:rPr>
                <w:rFonts w:ascii="Arial" w:hAnsi="Arial" w:cs="Arial"/>
                <w:sz w:val="12"/>
                <w:szCs w:val="12"/>
              </w:rPr>
            </w:pPr>
            <w:r w:rsidRPr="00C22CB3">
              <w:rPr>
                <w:rFonts w:ascii="Arial" w:hAnsi="Arial" w:cs="Arial"/>
                <w:sz w:val="12"/>
                <w:szCs w:val="12"/>
              </w:rPr>
              <w:t>1.6</w:t>
            </w:r>
          </w:p>
        </w:tc>
        <w:tc>
          <w:tcPr>
            <w:tcW w:w="6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бюджет Валдайского муниципального района</w:t>
            </w:r>
          </w:p>
        </w:tc>
        <w:tc>
          <w:tcPr>
            <w:tcW w:w="26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 xml:space="preserve">100,0 </w:t>
            </w:r>
          </w:p>
        </w:tc>
        <w:tc>
          <w:tcPr>
            <w:tcW w:w="21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100,0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100,0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100,0</w:t>
            </w:r>
          </w:p>
        </w:tc>
        <w:tc>
          <w:tcPr>
            <w:tcW w:w="17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100,0</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 xml:space="preserve">4.2. </w:t>
            </w:r>
          </w:p>
        </w:tc>
        <w:tc>
          <w:tcPr>
            <w:tcW w:w="1134"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pStyle w:val="ConsPlusNonformat"/>
              <w:rPr>
                <w:rFonts w:ascii="Arial" w:hAnsi="Arial" w:cs="Arial"/>
                <w:sz w:val="12"/>
                <w:szCs w:val="12"/>
              </w:rPr>
            </w:pPr>
            <w:r w:rsidRPr="00C22CB3">
              <w:rPr>
                <w:rFonts w:ascii="Arial" w:hAnsi="Arial" w:cs="Arial"/>
                <w:sz w:val="12"/>
                <w:szCs w:val="12"/>
              </w:rPr>
              <w:t>Проведение ежегодного конкурса «Лучший староста сельского населенного пункта Валдайского муниципального района»</w:t>
            </w:r>
          </w:p>
        </w:tc>
        <w:tc>
          <w:tcPr>
            <w:tcW w:w="11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комитет по организационным и общим вопросам Администрации муниципального района</w:t>
            </w:r>
          </w:p>
        </w:tc>
        <w:tc>
          <w:tcPr>
            <w:tcW w:w="187"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2024-2083</w:t>
            </w:r>
          </w:p>
          <w:p w:rsidR="00C22CB3" w:rsidRPr="00C22CB3" w:rsidRDefault="00C22CB3" w:rsidP="00C22CB3">
            <w:pPr>
              <w:jc w:val="center"/>
              <w:rPr>
                <w:rFonts w:ascii="Arial" w:hAnsi="Arial" w:cs="Arial"/>
                <w:sz w:val="12"/>
                <w:szCs w:val="12"/>
              </w:rPr>
            </w:pPr>
            <w:r w:rsidRPr="00C22CB3">
              <w:rPr>
                <w:rFonts w:ascii="Arial" w:hAnsi="Arial" w:cs="Arial"/>
                <w:sz w:val="12"/>
                <w:szCs w:val="12"/>
              </w:rPr>
              <w:t>годы</w:t>
            </w:r>
          </w:p>
        </w:tc>
        <w:tc>
          <w:tcPr>
            <w:tcW w:w="812"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1.7</w:t>
            </w:r>
          </w:p>
        </w:tc>
        <w:tc>
          <w:tcPr>
            <w:tcW w:w="6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бюджет Валдайского муниципального района</w:t>
            </w:r>
          </w:p>
        </w:tc>
        <w:tc>
          <w:tcPr>
            <w:tcW w:w="26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 xml:space="preserve">60,0 </w:t>
            </w:r>
          </w:p>
        </w:tc>
        <w:tc>
          <w:tcPr>
            <w:tcW w:w="21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60,0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60,0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60,0</w:t>
            </w:r>
          </w:p>
        </w:tc>
        <w:tc>
          <w:tcPr>
            <w:tcW w:w="17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60,0</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4.2.</w:t>
            </w:r>
          </w:p>
        </w:tc>
        <w:tc>
          <w:tcPr>
            <w:tcW w:w="1134"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Включение представителей органов ТОС, старост в составы советов, комиссий, рабочих групп, создаваемых в органах местного самоуправления, в целях вовлечения населения в принятие управленческих решений</w:t>
            </w:r>
          </w:p>
        </w:tc>
        <w:tc>
          <w:tcPr>
            <w:tcW w:w="11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tabs>
                <w:tab w:val="left" w:pos="965"/>
              </w:tabs>
              <w:rPr>
                <w:rFonts w:ascii="Arial" w:hAnsi="Arial" w:cs="Arial"/>
                <w:b/>
                <w:sz w:val="12"/>
                <w:szCs w:val="12"/>
              </w:rPr>
            </w:pPr>
            <w:r w:rsidRPr="00C22CB3">
              <w:rPr>
                <w:rFonts w:ascii="Arial" w:hAnsi="Arial" w:cs="Arial"/>
                <w:sz w:val="12"/>
                <w:szCs w:val="12"/>
              </w:rPr>
              <w:t>комитет по организационным и общим вопросам Администрации муниципального района</w:t>
            </w:r>
          </w:p>
        </w:tc>
        <w:tc>
          <w:tcPr>
            <w:tcW w:w="187"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b/>
                <w:sz w:val="12"/>
                <w:szCs w:val="12"/>
              </w:rPr>
            </w:pPr>
            <w:r w:rsidRPr="00C22CB3">
              <w:rPr>
                <w:rFonts w:ascii="Arial" w:hAnsi="Arial" w:cs="Arial"/>
                <w:sz w:val="12"/>
                <w:szCs w:val="12"/>
              </w:rPr>
              <w:t>2024-2028 годы</w:t>
            </w:r>
          </w:p>
        </w:tc>
        <w:tc>
          <w:tcPr>
            <w:tcW w:w="812"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1.1</w:t>
            </w:r>
          </w:p>
        </w:tc>
        <w:tc>
          <w:tcPr>
            <w:tcW w:w="6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бюджет Валдайского муниципального района</w:t>
            </w:r>
          </w:p>
        </w:tc>
        <w:tc>
          <w:tcPr>
            <w:tcW w:w="26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21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17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4.3.</w:t>
            </w:r>
          </w:p>
        </w:tc>
        <w:tc>
          <w:tcPr>
            <w:tcW w:w="1134"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Участие в областных мероприятиях, направленных на развитие ТОС, института старост</w:t>
            </w:r>
          </w:p>
        </w:tc>
        <w:tc>
          <w:tcPr>
            <w:tcW w:w="11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tabs>
                <w:tab w:val="left" w:pos="965"/>
              </w:tabs>
              <w:rPr>
                <w:rFonts w:ascii="Arial" w:hAnsi="Arial" w:cs="Arial"/>
                <w:b/>
                <w:sz w:val="12"/>
                <w:szCs w:val="12"/>
              </w:rPr>
            </w:pPr>
            <w:r w:rsidRPr="00C22CB3">
              <w:rPr>
                <w:rFonts w:ascii="Arial" w:hAnsi="Arial" w:cs="Arial"/>
                <w:sz w:val="12"/>
                <w:szCs w:val="12"/>
              </w:rPr>
              <w:t>комитет по организационным и общим вопросам Администрации муниципального района</w:t>
            </w:r>
          </w:p>
        </w:tc>
        <w:tc>
          <w:tcPr>
            <w:tcW w:w="187"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b/>
                <w:sz w:val="12"/>
                <w:szCs w:val="12"/>
              </w:rPr>
            </w:pPr>
            <w:r w:rsidRPr="00C22CB3">
              <w:rPr>
                <w:rFonts w:ascii="Arial" w:hAnsi="Arial" w:cs="Arial"/>
                <w:sz w:val="12"/>
                <w:szCs w:val="12"/>
              </w:rPr>
              <w:t>2024-2028 годы</w:t>
            </w:r>
          </w:p>
        </w:tc>
        <w:tc>
          <w:tcPr>
            <w:tcW w:w="812"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1.1</w:t>
            </w:r>
          </w:p>
        </w:tc>
        <w:tc>
          <w:tcPr>
            <w:tcW w:w="6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бюджет Валдайского муниципального района</w:t>
            </w:r>
          </w:p>
        </w:tc>
        <w:tc>
          <w:tcPr>
            <w:tcW w:w="26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16,0</w:t>
            </w:r>
          </w:p>
        </w:tc>
        <w:tc>
          <w:tcPr>
            <w:tcW w:w="21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30,0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30,0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30,0</w:t>
            </w:r>
          </w:p>
        </w:tc>
        <w:tc>
          <w:tcPr>
            <w:tcW w:w="17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30,0</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4.4.</w:t>
            </w:r>
          </w:p>
        </w:tc>
        <w:tc>
          <w:tcPr>
            <w:tcW w:w="1134"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Награждение членов ТОС, старост, активных граждан Благодарственным письмом Главы муниципального района, Почетной грамотой Администрации Валдайского муниципального района за значительные успехи</w:t>
            </w:r>
          </w:p>
        </w:tc>
        <w:tc>
          <w:tcPr>
            <w:tcW w:w="11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tabs>
                <w:tab w:val="left" w:pos="965"/>
              </w:tabs>
              <w:rPr>
                <w:rFonts w:ascii="Arial" w:hAnsi="Arial" w:cs="Arial"/>
                <w:b/>
                <w:sz w:val="12"/>
                <w:szCs w:val="12"/>
              </w:rPr>
            </w:pPr>
            <w:r w:rsidRPr="00C22CB3">
              <w:rPr>
                <w:rFonts w:ascii="Arial" w:hAnsi="Arial" w:cs="Arial"/>
                <w:sz w:val="12"/>
                <w:szCs w:val="12"/>
              </w:rPr>
              <w:t>комитет по организационным и общим вопросам Администрации муниципального района</w:t>
            </w:r>
          </w:p>
        </w:tc>
        <w:tc>
          <w:tcPr>
            <w:tcW w:w="187"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b/>
                <w:sz w:val="12"/>
                <w:szCs w:val="12"/>
              </w:rPr>
            </w:pPr>
            <w:r w:rsidRPr="00C22CB3">
              <w:rPr>
                <w:rFonts w:ascii="Arial" w:hAnsi="Arial" w:cs="Arial"/>
                <w:sz w:val="12"/>
                <w:szCs w:val="12"/>
              </w:rPr>
              <w:t>2024-2028 годы</w:t>
            </w:r>
          </w:p>
        </w:tc>
        <w:tc>
          <w:tcPr>
            <w:tcW w:w="812"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1.1</w:t>
            </w:r>
          </w:p>
          <w:p w:rsidR="00C22CB3" w:rsidRPr="00C22CB3" w:rsidRDefault="00C22CB3" w:rsidP="00C22CB3">
            <w:pPr>
              <w:jc w:val="center"/>
              <w:rPr>
                <w:rFonts w:ascii="Arial" w:hAnsi="Arial" w:cs="Arial"/>
                <w:sz w:val="12"/>
                <w:szCs w:val="12"/>
              </w:rPr>
            </w:pPr>
            <w:r w:rsidRPr="00C22CB3">
              <w:rPr>
                <w:rFonts w:ascii="Arial" w:hAnsi="Arial" w:cs="Arial"/>
                <w:sz w:val="12"/>
                <w:szCs w:val="12"/>
              </w:rPr>
              <w:t>1.6</w:t>
            </w:r>
          </w:p>
          <w:p w:rsidR="00C22CB3" w:rsidRPr="00C22CB3" w:rsidRDefault="00C22CB3" w:rsidP="00C22CB3">
            <w:pPr>
              <w:jc w:val="center"/>
              <w:rPr>
                <w:rFonts w:ascii="Arial" w:hAnsi="Arial" w:cs="Arial"/>
                <w:sz w:val="12"/>
                <w:szCs w:val="12"/>
              </w:rPr>
            </w:pPr>
            <w:r w:rsidRPr="00C22CB3">
              <w:rPr>
                <w:rFonts w:ascii="Arial" w:hAnsi="Arial" w:cs="Arial"/>
                <w:sz w:val="12"/>
                <w:szCs w:val="12"/>
              </w:rPr>
              <w:t>1.7</w:t>
            </w:r>
          </w:p>
        </w:tc>
        <w:tc>
          <w:tcPr>
            <w:tcW w:w="6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бюджет Валдайского муниципального района</w:t>
            </w:r>
          </w:p>
        </w:tc>
        <w:tc>
          <w:tcPr>
            <w:tcW w:w="26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21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c>
          <w:tcPr>
            <w:tcW w:w="17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b/>
                <w:sz w:val="12"/>
                <w:szCs w:val="12"/>
              </w:rPr>
            </w:pPr>
          </w:p>
        </w:tc>
        <w:tc>
          <w:tcPr>
            <w:tcW w:w="4882" w:type="pct"/>
            <w:gridSpan w:val="10"/>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Задача 5: Участие граждан в инициативных проектах</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5.1.</w:t>
            </w:r>
          </w:p>
        </w:tc>
        <w:tc>
          <w:tcPr>
            <w:tcW w:w="1134"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Подготовка и реализация инициативного проекта</w:t>
            </w:r>
          </w:p>
        </w:tc>
        <w:tc>
          <w:tcPr>
            <w:tcW w:w="11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tabs>
                <w:tab w:val="left" w:pos="965"/>
              </w:tabs>
              <w:rPr>
                <w:rFonts w:ascii="Arial" w:hAnsi="Arial" w:cs="Arial"/>
                <w:b/>
                <w:sz w:val="12"/>
                <w:szCs w:val="12"/>
              </w:rPr>
            </w:pPr>
            <w:r w:rsidRPr="00C22CB3">
              <w:rPr>
                <w:rFonts w:ascii="Arial" w:hAnsi="Arial" w:cs="Arial"/>
                <w:sz w:val="12"/>
                <w:szCs w:val="12"/>
              </w:rPr>
              <w:t>комитет по организационным и общим вопросам Администрации муниципального района</w:t>
            </w:r>
          </w:p>
        </w:tc>
        <w:tc>
          <w:tcPr>
            <w:tcW w:w="187"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b/>
                <w:sz w:val="12"/>
                <w:szCs w:val="12"/>
              </w:rPr>
            </w:pPr>
            <w:r w:rsidRPr="00C22CB3">
              <w:rPr>
                <w:rFonts w:ascii="Arial" w:hAnsi="Arial" w:cs="Arial"/>
                <w:sz w:val="12"/>
                <w:szCs w:val="12"/>
              </w:rPr>
              <w:t>2024-2028 годы</w:t>
            </w:r>
          </w:p>
        </w:tc>
        <w:tc>
          <w:tcPr>
            <w:tcW w:w="812"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1.8</w:t>
            </w:r>
          </w:p>
        </w:tc>
        <w:tc>
          <w:tcPr>
            <w:tcW w:w="6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бюджет Валдайского муниципального района</w:t>
            </w:r>
          </w:p>
        </w:tc>
        <w:tc>
          <w:tcPr>
            <w:tcW w:w="26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149,920</w:t>
            </w:r>
          </w:p>
        </w:tc>
        <w:tc>
          <w:tcPr>
            <w:tcW w:w="21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150,0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150,0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150,0</w:t>
            </w:r>
          </w:p>
        </w:tc>
        <w:tc>
          <w:tcPr>
            <w:tcW w:w="17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150,0</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5.2.</w:t>
            </w:r>
          </w:p>
        </w:tc>
        <w:tc>
          <w:tcPr>
            <w:tcW w:w="1134"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Реализация проектов молодежного инициативного бюджетирования</w:t>
            </w:r>
          </w:p>
        </w:tc>
        <w:tc>
          <w:tcPr>
            <w:tcW w:w="112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r w:rsidRPr="00C22CB3">
              <w:rPr>
                <w:rFonts w:ascii="Arial" w:hAnsi="Arial" w:cs="Arial"/>
                <w:sz w:val="12"/>
                <w:szCs w:val="12"/>
              </w:rPr>
              <w:t>комитет по организационным и общим вопросам Администрации муниципального района;</w:t>
            </w:r>
          </w:p>
          <w:p w:rsidR="00C22CB3" w:rsidRPr="00C22CB3" w:rsidRDefault="00C22CB3" w:rsidP="00C22CB3">
            <w:pPr>
              <w:rPr>
                <w:rFonts w:ascii="Arial" w:hAnsi="Arial" w:cs="Arial"/>
                <w:sz w:val="12"/>
                <w:szCs w:val="12"/>
              </w:rPr>
            </w:pPr>
            <w:r w:rsidRPr="00C22CB3">
              <w:rPr>
                <w:rFonts w:ascii="Arial" w:hAnsi="Arial" w:cs="Arial"/>
                <w:sz w:val="12"/>
                <w:szCs w:val="12"/>
              </w:rPr>
              <w:t>отдел по молодежной политике Администрации муниципального района</w:t>
            </w:r>
          </w:p>
        </w:tc>
        <w:tc>
          <w:tcPr>
            <w:tcW w:w="187"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2024-2028</w:t>
            </w:r>
          </w:p>
        </w:tc>
        <w:tc>
          <w:tcPr>
            <w:tcW w:w="812"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1.9.</w:t>
            </w:r>
          </w:p>
        </w:tc>
        <w:tc>
          <w:tcPr>
            <w:tcW w:w="62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бюджет Валдайского муниципального района</w:t>
            </w:r>
          </w:p>
        </w:tc>
        <w:tc>
          <w:tcPr>
            <w:tcW w:w="26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0,0</w:t>
            </w:r>
          </w:p>
        </w:tc>
        <w:tc>
          <w:tcPr>
            <w:tcW w:w="21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200,0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200,0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200,0</w:t>
            </w:r>
          </w:p>
        </w:tc>
        <w:tc>
          <w:tcPr>
            <w:tcW w:w="17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r w:rsidRPr="00C22CB3">
              <w:rPr>
                <w:rFonts w:ascii="Arial" w:hAnsi="Arial" w:cs="Arial"/>
                <w:sz w:val="12"/>
                <w:szCs w:val="12"/>
              </w:rPr>
              <w:t>200,0</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5.3</w:t>
            </w:r>
          </w:p>
        </w:tc>
        <w:tc>
          <w:tcPr>
            <w:tcW w:w="11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 xml:space="preserve">Реализация практик инициативного бюджетирования, проекта ТОС «Уютный двор» </w:t>
            </w:r>
          </w:p>
        </w:tc>
        <w:tc>
          <w:tcPr>
            <w:tcW w:w="112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r w:rsidRPr="00C22CB3">
              <w:rPr>
                <w:rFonts w:ascii="Arial" w:hAnsi="Arial" w:cs="Arial"/>
                <w:sz w:val="12"/>
                <w:szCs w:val="12"/>
              </w:rPr>
              <w:t>комитет по организационным и общим вопросам Администрации муниципального района</w:t>
            </w:r>
          </w:p>
        </w:tc>
        <w:tc>
          <w:tcPr>
            <w:tcW w:w="1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2025-2028</w:t>
            </w:r>
          </w:p>
        </w:tc>
        <w:tc>
          <w:tcPr>
            <w:tcW w:w="812"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1.10</w:t>
            </w:r>
          </w:p>
        </w:tc>
        <w:tc>
          <w:tcPr>
            <w:tcW w:w="62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r w:rsidRPr="00C22CB3">
              <w:rPr>
                <w:rFonts w:ascii="Arial" w:hAnsi="Arial" w:cs="Arial"/>
                <w:sz w:val="12"/>
                <w:szCs w:val="12"/>
              </w:rPr>
              <w:t>бюджет Валдайского городского поселения</w:t>
            </w:r>
          </w:p>
        </w:tc>
        <w:tc>
          <w:tcPr>
            <w:tcW w:w="26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color w:val="000000"/>
                <w:sz w:val="12"/>
                <w:szCs w:val="12"/>
              </w:rPr>
              <w:t>0,0</w:t>
            </w:r>
          </w:p>
        </w:tc>
        <w:tc>
          <w:tcPr>
            <w:tcW w:w="21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color w:val="000000"/>
                <w:sz w:val="12"/>
                <w:szCs w:val="12"/>
              </w:rPr>
              <w:t>187,7</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color w:val="000000"/>
                <w:sz w:val="12"/>
                <w:szCs w:val="12"/>
              </w:rPr>
              <w:t>0,0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color w:val="000000"/>
                <w:sz w:val="12"/>
                <w:szCs w:val="12"/>
              </w:rPr>
              <w:t>0,0</w:t>
            </w:r>
          </w:p>
        </w:tc>
        <w:tc>
          <w:tcPr>
            <w:tcW w:w="17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color w:val="000000"/>
                <w:sz w:val="12"/>
                <w:szCs w:val="12"/>
              </w:rPr>
              <w:t>0,0</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5.4</w:t>
            </w:r>
          </w:p>
        </w:tc>
        <w:tc>
          <w:tcPr>
            <w:tcW w:w="11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22CB3" w:rsidRPr="00C22CB3" w:rsidRDefault="00C22CB3" w:rsidP="00C22CB3">
            <w:pPr>
              <w:rPr>
                <w:rFonts w:ascii="Arial" w:hAnsi="Arial" w:cs="Arial"/>
                <w:sz w:val="12"/>
                <w:szCs w:val="12"/>
              </w:rPr>
            </w:pPr>
            <w:r w:rsidRPr="00C22CB3">
              <w:rPr>
                <w:rFonts w:ascii="Arial" w:hAnsi="Arial" w:cs="Arial"/>
                <w:sz w:val="12"/>
                <w:szCs w:val="12"/>
              </w:rPr>
              <w:t xml:space="preserve">Реализация практик инициативного бюджетирования, проекта ТОС «Дружный двор» </w:t>
            </w:r>
          </w:p>
        </w:tc>
        <w:tc>
          <w:tcPr>
            <w:tcW w:w="112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r w:rsidRPr="00C22CB3">
              <w:rPr>
                <w:rFonts w:ascii="Arial" w:hAnsi="Arial" w:cs="Arial"/>
                <w:sz w:val="12"/>
                <w:szCs w:val="12"/>
              </w:rPr>
              <w:t>комитет по организационным и общим вопросам Администрации муниципального района</w:t>
            </w:r>
          </w:p>
        </w:tc>
        <w:tc>
          <w:tcPr>
            <w:tcW w:w="1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2025-2028</w:t>
            </w:r>
          </w:p>
        </w:tc>
        <w:tc>
          <w:tcPr>
            <w:tcW w:w="812"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sz w:val="12"/>
                <w:szCs w:val="12"/>
              </w:rPr>
              <w:t>1.10</w:t>
            </w:r>
          </w:p>
        </w:tc>
        <w:tc>
          <w:tcPr>
            <w:tcW w:w="62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sz w:val="12"/>
                <w:szCs w:val="12"/>
              </w:rPr>
            </w:pPr>
            <w:r w:rsidRPr="00C22CB3">
              <w:rPr>
                <w:rFonts w:ascii="Arial" w:hAnsi="Arial" w:cs="Arial"/>
                <w:sz w:val="12"/>
                <w:szCs w:val="12"/>
              </w:rPr>
              <w:t>бюджет Валдайского городского поселения</w:t>
            </w:r>
          </w:p>
        </w:tc>
        <w:tc>
          <w:tcPr>
            <w:tcW w:w="26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color w:val="000000"/>
                <w:sz w:val="12"/>
                <w:szCs w:val="12"/>
              </w:rPr>
              <w:t>0,0</w:t>
            </w:r>
          </w:p>
        </w:tc>
        <w:tc>
          <w:tcPr>
            <w:tcW w:w="21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color w:val="000000"/>
                <w:sz w:val="12"/>
                <w:szCs w:val="12"/>
              </w:rPr>
              <w:t>76,14</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color w:val="000000"/>
                <w:sz w:val="12"/>
                <w:szCs w:val="12"/>
              </w:rPr>
              <w:t>0,0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color w:val="000000"/>
                <w:sz w:val="12"/>
                <w:szCs w:val="12"/>
              </w:rPr>
              <w:t>0,0</w:t>
            </w:r>
          </w:p>
        </w:tc>
        <w:tc>
          <w:tcPr>
            <w:tcW w:w="17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sz w:val="12"/>
                <w:szCs w:val="12"/>
              </w:rPr>
            </w:pPr>
            <w:r w:rsidRPr="00C22CB3">
              <w:rPr>
                <w:rFonts w:ascii="Arial" w:hAnsi="Arial" w:cs="Arial"/>
                <w:color w:val="000000"/>
                <w:sz w:val="12"/>
                <w:szCs w:val="12"/>
              </w:rPr>
              <w:t>0,0</w:t>
            </w:r>
          </w:p>
        </w:tc>
      </w:tr>
      <w:tr w:rsidR="00C22CB3" w:rsidRPr="00C22CB3" w:rsidTr="00C22CB3">
        <w:trPr>
          <w:trHeight w:val="20"/>
        </w:trPr>
        <w:tc>
          <w:tcPr>
            <w:tcW w:w="118"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b/>
                <w:sz w:val="12"/>
                <w:szCs w:val="12"/>
              </w:rPr>
            </w:pPr>
          </w:p>
        </w:tc>
        <w:tc>
          <w:tcPr>
            <w:tcW w:w="113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p>
        </w:tc>
        <w:tc>
          <w:tcPr>
            <w:tcW w:w="112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p>
        </w:tc>
        <w:tc>
          <w:tcPr>
            <w:tcW w:w="18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p>
        </w:tc>
        <w:tc>
          <w:tcPr>
            <w:tcW w:w="81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jc w:val="center"/>
              <w:rPr>
                <w:rFonts w:ascii="Arial" w:hAnsi="Arial" w:cs="Arial"/>
                <w:sz w:val="12"/>
                <w:szCs w:val="12"/>
              </w:rPr>
            </w:pPr>
          </w:p>
        </w:tc>
        <w:tc>
          <w:tcPr>
            <w:tcW w:w="62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22CB3" w:rsidRPr="00C22CB3" w:rsidRDefault="00C22CB3" w:rsidP="00C22CB3">
            <w:pPr>
              <w:rPr>
                <w:rFonts w:ascii="Arial" w:hAnsi="Arial" w:cs="Arial"/>
                <w:b/>
                <w:sz w:val="12"/>
                <w:szCs w:val="12"/>
              </w:rPr>
            </w:pPr>
            <w:r w:rsidRPr="00C22CB3">
              <w:rPr>
                <w:rFonts w:ascii="Arial" w:hAnsi="Arial" w:cs="Arial"/>
                <w:b/>
                <w:sz w:val="12"/>
                <w:szCs w:val="12"/>
              </w:rPr>
              <w:t>ИТОГО:</w:t>
            </w:r>
          </w:p>
        </w:tc>
        <w:tc>
          <w:tcPr>
            <w:tcW w:w="26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b/>
                <w:sz w:val="12"/>
                <w:szCs w:val="12"/>
              </w:rPr>
            </w:pPr>
            <w:r w:rsidRPr="00C22CB3">
              <w:rPr>
                <w:rFonts w:ascii="Arial" w:hAnsi="Arial" w:cs="Arial"/>
                <w:b/>
                <w:color w:val="000000"/>
                <w:sz w:val="12"/>
                <w:szCs w:val="12"/>
              </w:rPr>
              <w:t>331,25512</w:t>
            </w:r>
          </w:p>
        </w:tc>
        <w:tc>
          <w:tcPr>
            <w:tcW w:w="21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b/>
                <w:sz w:val="12"/>
                <w:szCs w:val="12"/>
              </w:rPr>
            </w:pPr>
            <w:r w:rsidRPr="00C22CB3">
              <w:rPr>
                <w:rFonts w:ascii="Arial" w:hAnsi="Arial" w:cs="Arial"/>
                <w:b/>
                <w:color w:val="000000"/>
                <w:sz w:val="12"/>
                <w:szCs w:val="12"/>
              </w:rPr>
              <w:t>811,84</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b/>
                <w:sz w:val="12"/>
                <w:szCs w:val="12"/>
              </w:rPr>
            </w:pPr>
            <w:r w:rsidRPr="00C22CB3">
              <w:rPr>
                <w:rFonts w:ascii="Arial" w:hAnsi="Arial" w:cs="Arial"/>
                <w:b/>
                <w:color w:val="000000"/>
                <w:sz w:val="12"/>
                <w:szCs w:val="12"/>
              </w:rPr>
              <w:t>548,0</w:t>
            </w:r>
          </w:p>
        </w:tc>
        <w:tc>
          <w:tcPr>
            <w:tcW w:w="175"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b/>
                <w:sz w:val="12"/>
                <w:szCs w:val="12"/>
              </w:rPr>
            </w:pPr>
            <w:r w:rsidRPr="00C22CB3">
              <w:rPr>
                <w:rFonts w:ascii="Arial" w:hAnsi="Arial" w:cs="Arial"/>
                <w:b/>
                <w:color w:val="000000"/>
                <w:sz w:val="12"/>
                <w:szCs w:val="12"/>
              </w:rPr>
              <w:t>548,0</w:t>
            </w:r>
          </w:p>
        </w:tc>
        <w:tc>
          <w:tcPr>
            <w:tcW w:w="173" w:type="pct"/>
            <w:tcBorders>
              <w:top w:val="single" w:sz="4" w:space="0" w:color="000000"/>
              <w:left w:val="single" w:sz="4" w:space="0" w:color="000000"/>
              <w:bottom w:val="single" w:sz="4" w:space="0" w:color="000000"/>
              <w:right w:val="single" w:sz="4" w:space="0" w:color="000000"/>
            </w:tcBorders>
            <w:tcMar>
              <w:left w:w="0" w:type="dxa"/>
              <w:right w:w="0" w:type="dxa"/>
            </w:tcMar>
          </w:tcPr>
          <w:p w:rsidR="00C22CB3" w:rsidRPr="00C22CB3" w:rsidRDefault="00C22CB3" w:rsidP="00C22CB3">
            <w:pPr>
              <w:jc w:val="center"/>
              <w:rPr>
                <w:rFonts w:ascii="Arial" w:hAnsi="Arial" w:cs="Arial"/>
                <w:b/>
                <w:sz w:val="12"/>
                <w:szCs w:val="12"/>
              </w:rPr>
            </w:pPr>
            <w:r w:rsidRPr="00C22CB3">
              <w:rPr>
                <w:rFonts w:ascii="Arial" w:hAnsi="Arial" w:cs="Arial"/>
                <w:b/>
                <w:color w:val="000000"/>
                <w:sz w:val="12"/>
                <w:szCs w:val="12"/>
              </w:rPr>
              <w:t>548,0</w:t>
            </w:r>
          </w:p>
        </w:tc>
      </w:tr>
    </w:tbl>
    <w:p w:rsidR="0001427D" w:rsidRPr="00D25A7C" w:rsidRDefault="0001427D" w:rsidP="00D3682B">
      <w:pPr>
        <w:tabs>
          <w:tab w:val="left" w:pos="5954"/>
        </w:tabs>
        <w:jc w:val="right"/>
        <w:rPr>
          <w:rFonts w:ascii="Arial" w:hAnsi="Arial" w:cs="Arial"/>
          <w:b/>
          <w:sz w:val="16"/>
          <w:szCs w:val="16"/>
        </w:rPr>
      </w:pPr>
    </w:p>
    <w:p w:rsidR="00C20CB4" w:rsidRPr="00C20CB4" w:rsidRDefault="00C20CB4" w:rsidP="00C20CB4">
      <w:pPr>
        <w:jc w:val="center"/>
        <w:rPr>
          <w:rFonts w:ascii="Arial" w:hAnsi="Arial" w:cs="Arial"/>
          <w:b/>
          <w:sz w:val="16"/>
          <w:szCs w:val="16"/>
        </w:rPr>
      </w:pPr>
      <w:r w:rsidRPr="00C20CB4">
        <w:rPr>
          <w:rFonts w:ascii="Arial" w:hAnsi="Arial" w:cs="Arial"/>
          <w:b/>
          <w:sz w:val="16"/>
          <w:szCs w:val="16"/>
        </w:rPr>
        <w:t>АДМИНИСТРАЦИЯ ВАЛДАЙСКОГО МУНИЦИПАЛЬНОГО РАЙОНА</w:t>
      </w:r>
    </w:p>
    <w:p w:rsidR="00C20CB4" w:rsidRPr="00C20CB4" w:rsidRDefault="00C20CB4" w:rsidP="00C20CB4">
      <w:pPr>
        <w:jc w:val="center"/>
        <w:rPr>
          <w:rFonts w:ascii="Arial" w:hAnsi="Arial" w:cs="Arial"/>
          <w:sz w:val="16"/>
          <w:szCs w:val="16"/>
        </w:rPr>
      </w:pPr>
      <w:r w:rsidRPr="00C20CB4">
        <w:rPr>
          <w:rFonts w:ascii="Arial" w:hAnsi="Arial" w:cs="Arial"/>
          <w:sz w:val="16"/>
          <w:szCs w:val="16"/>
        </w:rPr>
        <w:t>П О С Т А Н О В Л Е Н И Е</w:t>
      </w:r>
    </w:p>
    <w:p w:rsidR="00C20CB4" w:rsidRPr="00C20CB4" w:rsidRDefault="00C20CB4" w:rsidP="00C20CB4">
      <w:pPr>
        <w:jc w:val="center"/>
        <w:rPr>
          <w:rFonts w:ascii="Arial" w:hAnsi="Arial" w:cs="Arial"/>
          <w:sz w:val="16"/>
          <w:szCs w:val="16"/>
        </w:rPr>
      </w:pPr>
      <w:r w:rsidRPr="00C20CB4">
        <w:rPr>
          <w:rFonts w:ascii="Arial" w:hAnsi="Arial" w:cs="Arial"/>
          <w:sz w:val="16"/>
          <w:szCs w:val="16"/>
        </w:rPr>
        <w:t>26.02.2025 № 491</w:t>
      </w:r>
    </w:p>
    <w:p w:rsidR="00C20CB4" w:rsidRPr="00C20CB4" w:rsidRDefault="00C20CB4" w:rsidP="00C20CB4">
      <w:pPr>
        <w:jc w:val="center"/>
        <w:rPr>
          <w:rFonts w:ascii="Arial" w:hAnsi="Arial" w:cs="Arial"/>
          <w:b/>
          <w:color w:val="000000"/>
          <w:sz w:val="16"/>
          <w:szCs w:val="16"/>
        </w:rPr>
      </w:pPr>
      <w:r w:rsidRPr="00C20CB4">
        <w:rPr>
          <w:rFonts w:ascii="Arial" w:hAnsi="Arial" w:cs="Arial"/>
          <w:b/>
          <w:color w:val="000000"/>
          <w:sz w:val="16"/>
          <w:szCs w:val="16"/>
        </w:rPr>
        <w:t>Об организации и проведении экологических</w:t>
      </w:r>
      <w:r>
        <w:rPr>
          <w:rFonts w:ascii="Arial" w:hAnsi="Arial" w:cs="Arial"/>
          <w:b/>
          <w:color w:val="000000"/>
          <w:sz w:val="16"/>
          <w:szCs w:val="16"/>
        </w:rPr>
        <w:t xml:space="preserve"> </w:t>
      </w:r>
      <w:r w:rsidRPr="00C20CB4">
        <w:rPr>
          <w:rFonts w:ascii="Arial" w:hAnsi="Arial" w:cs="Arial"/>
          <w:b/>
          <w:color w:val="000000"/>
          <w:sz w:val="16"/>
          <w:szCs w:val="16"/>
        </w:rPr>
        <w:t>субботников и акций по уборке территории</w:t>
      </w:r>
      <w:r>
        <w:rPr>
          <w:rFonts w:ascii="Arial" w:hAnsi="Arial" w:cs="Arial"/>
          <w:b/>
          <w:color w:val="000000"/>
          <w:sz w:val="16"/>
          <w:szCs w:val="16"/>
        </w:rPr>
        <w:t xml:space="preserve"> </w:t>
      </w:r>
      <w:r w:rsidRPr="00C20CB4">
        <w:rPr>
          <w:rFonts w:ascii="Arial" w:hAnsi="Arial" w:cs="Arial"/>
          <w:b/>
          <w:color w:val="000000"/>
          <w:sz w:val="16"/>
          <w:szCs w:val="16"/>
        </w:rPr>
        <w:t>Валдайского городского поселения на 2025 год</w:t>
      </w:r>
    </w:p>
    <w:p w:rsidR="00C20CB4" w:rsidRPr="00C20CB4" w:rsidRDefault="00C20CB4" w:rsidP="00C20CB4">
      <w:pPr>
        <w:suppressAutoHyphens/>
        <w:ind w:firstLine="284"/>
        <w:jc w:val="both"/>
        <w:rPr>
          <w:rFonts w:ascii="Arial" w:hAnsi="Arial" w:cs="Arial"/>
          <w:color w:val="000000"/>
          <w:sz w:val="16"/>
          <w:szCs w:val="16"/>
        </w:rPr>
      </w:pPr>
      <w:r w:rsidRPr="00C20CB4">
        <w:rPr>
          <w:rFonts w:ascii="Arial" w:hAnsi="Arial" w:cs="Arial"/>
          <w:color w:val="000000"/>
          <w:sz w:val="16"/>
          <w:szCs w:val="16"/>
        </w:rPr>
        <w:t xml:space="preserve">На основании Федерального закона от 06 октября 2003 года № 131-ФЗ «Об общих принципах организации местного самоуправления в Российской Федерации», с целью улучшения благоустройства территории городского поселения Администрация Валдайского муниципального района </w:t>
      </w:r>
      <w:r w:rsidRPr="00C20CB4">
        <w:rPr>
          <w:rFonts w:ascii="Arial" w:hAnsi="Arial" w:cs="Arial"/>
          <w:b/>
          <w:color w:val="000000"/>
          <w:sz w:val="16"/>
          <w:szCs w:val="16"/>
        </w:rPr>
        <w:t>ПОСТАНОВЛЯЕТ:</w:t>
      </w:r>
    </w:p>
    <w:p w:rsidR="00C20CB4" w:rsidRPr="00C20CB4" w:rsidRDefault="00C20CB4" w:rsidP="00C20CB4">
      <w:pPr>
        <w:suppressAutoHyphens/>
        <w:ind w:firstLine="284"/>
        <w:jc w:val="both"/>
        <w:rPr>
          <w:rFonts w:ascii="Arial" w:hAnsi="Arial" w:cs="Arial"/>
          <w:color w:val="000000"/>
          <w:sz w:val="16"/>
          <w:szCs w:val="16"/>
        </w:rPr>
      </w:pPr>
      <w:r w:rsidRPr="00C20CB4">
        <w:rPr>
          <w:rFonts w:ascii="Arial" w:hAnsi="Arial" w:cs="Arial"/>
          <w:color w:val="000000"/>
          <w:sz w:val="16"/>
          <w:szCs w:val="16"/>
        </w:rPr>
        <w:t>1. Провести экологические субботники и акции по уборке территории Валдайского городского поселения в весеннее - летний период 2025 года:</w:t>
      </w:r>
    </w:p>
    <w:p w:rsidR="00C20CB4" w:rsidRPr="00C20CB4" w:rsidRDefault="00C20CB4" w:rsidP="00C20CB4">
      <w:pPr>
        <w:suppressAutoHyphens/>
        <w:ind w:firstLine="284"/>
        <w:jc w:val="both"/>
        <w:rPr>
          <w:rFonts w:ascii="Arial" w:hAnsi="Arial" w:cs="Arial"/>
          <w:color w:val="000000"/>
          <w:sz w:val="16"/>
          <w:szCs w:val="16"/>
        </w:rPr>
      </w:pPr>
      <w:r w:rsidRPr="00C20CB4">
        <w:rPr>
          <w:rFonts w:ascii="Arial" w:hAnsi="Arial" w:cs="Arial"/>
          <w:color w:val="000000"/>
          <w:sz w:val="16"/>
          <w:szCs w:val="16"/>
        </w:rPr>
        <w:t>25.04.2025 – общегородской субботник «Ко Дню Победы»;</w:t>
      </w:r>
    </w:p>
    <w:p w:rsidR="00C20CB4" w:rsidRPr="00C20CB4" w:rsidRDefault="00C20CB4" w:rsidP="00C20CB4">
      <w:pPr>
        <w:suppressAutoHyphens/>
        <w:ind w:firstLine="284"/>
        <w:jc w:val="both"/>
        <w:rPr>
          <w:rFonts w:ascii="Arial" w:hAnsi="Arial" w:cs="Arial"/>
          <w:color w:val="000000"/>
          <w:sz w:val="16"/>
          <w:szCs w:val="16"/>
        </w:rPr>
      </w:pPr>
      <w:r w:rsidRPr="00C20CB4">
        <w:rPr>
          <w:rFonts w:ascii="Arial" w:hAnsi="Arial" w:cs="Arial"/>
          <w:color w:val="000000"/>
          <w:sz w:val="16"/>
          <w:szCs w:val="16"/>
        </w:rPr>
        <w:t>06.06.2025 – акция по очистке берегов водоемов «Вода России»;</w:t>
      </w:r>
    </w:p>
    <w:p w:rsidR="00C20CB4" w:rsidRPr="00C20CB4" w:rsidRDefault="00C20CB4" w:rsidP="00C20CB4">
      <w:pPr>
        <w:suppressAutoHyphens/>
        <w:ind w:firstLine="284"/>
        <w:jc w:val="both"/>
        <w:rPr>
          <w:rFonts w:ascii="Arial" w:hAnsi="Arial" w:cs="Arial"/>
          <w:color w:val="000000"/>
          <w:sz w:val="16"/>
          <w:szCs w:val="16"/>
        </w:rPr>
      </w:pPr>
      <w:r w:rsidRPr="00C20CB4">
        <w:rPr>
          <w:rFonts w:ascii="Arial" w:hAnsi="Arial" w:cs="Arial"/>
          <w:color w:val="000000"/>
          <w:sz w:val="16"/>
          <w:szCs w:val="16"/>
        </w:rPr>
        <w:t>11.07.2025 – общегородской экологический субботник по уборке территории Валдайского городского поселения (без участия образовательных учреждений);</w:t>
      </w:r>
    </w:p>
    <w:p w:rsidR="00C20CB4" w:rsidRPr="00C20CB4" w:rsidRDefault="00C20CB4" w:rsidP="00C20CB4">
      <w:pPr>
        <w:suppressAutoHyphens/>
        <w:ind w:firstLine="284"/>
        <w:jc w:val="both"/>
        <w:rPr>
          <w:rFonts w:ascii="Arial" w:hAnsi="Arial" w:cs="Arial"/>
          <w:color w:val="000000"/>
          <w:sz w:val="16"/>
          <w:szCs w:val="16"/>
        </w:rPr>
      </w:pPr>
      <w:r w:rsidRPr="00C20CB4">
        <w:rPr>
          <w:rFonts w:ascii="Arial" w:hAnsi="Arial" w:cs="Arial"/>
          <w:color w:val="000000"/>
          <w:sz w:val="16"/>
          <w:szCs w:val="16"/>
        </w:rPr>
        <w:t>22.08.2025 – общегородской экологический субботник по уборке территории Валдайского городского поселения (без участия образовательных учреждений);</w:t>
      </w:r>
    </w:p>
    <w:p w:rsidR="00C20CB4" w:rsidRPr="00C20CB4" w:rsidRDefault="00C20CB4" w:rsidP="00C20CB4">
      <w:pPr>
        <w:suppressAutoHyphens/>
        <w:ind w:firstLine="284"/>
        <w:jc w:val="both"/>
        <w:rPr>
          <w:rFonts w:ascii="Arial" w:hAnsi="Arial" w:cs="Arial"/>
          <w:color w:val="000000"/>
          <w:sz w:val="16"/>
          <w:szCs w:val="16"/>
        </w:rPr>
      </w:pPr>
      <w:r w:rsidRPr="00C20CB4">
        <w:rPr>
          <w:rFonts w:ascii="Arial" w:hAnsi="Arial" w:cs="Arial"/>
          <w:color w:val="000000"/>
          <w:sz w:val="16"/>
          <w:szCs w:val="16"/>
        </w:rPr>
        <w:t>19.09.2025 – акция по очистке берегов водоемов «Чистый берег» (участники образовательных учреждений);</w:t>
      </w:r>
    </w:p>
    <w:p w:rsidR="00C20CB4" w:rsidRPr="00C20CB4" w:rsidRDefault="00C20CB4" w:rsidP="00C20CB4">
      <w:pPr>
        <w:suppressAutoHyphens/>
        <w:ind w:firstLine="284"/>
        <w:jc w:val="both"/>
        <w:rPr>
          <w:rFonts w:ascii="Arial" w:hAnsi="Arial" w:cs="Arial"/>
          <w:color w:val="000000"/>
          <w:sz w:val="16"/>
          <w:szCs w:val="16"/>
        </w:rPr>
      </w:pPr>
      <w:r w:rsidRPr="00C20CB4">
        <w:rPr>
          <w:rFonts w:ascii="Arial" w:hAnsi="Arial" w:cs="Arial"/>
          <w:color w:val="000000"/>
          <w:sz w:val="16"/>
          <w:szCs w:val="16"/>
        </w:rPr>
        <w:t>17.10.2025 – общегородской экологический субботник по уборке территории Валдайского городского поселения (без участия образовательных учреждений).</w:t>
      </w:r>
    </w:p>
    <w:p w:rsidR="00C20CB4" w:rsidRPr="00C20CB4" w:rsidRDefault="00C20CB4" w:rsidP="00C20CB4">
      <w:pPr>
        <w:suppressAutoHyphens/>
        <w:ind w:firstLine="284"/>
        <w:jc w:val="both"/>
        <w:rPr>
          <w:rFonts w:ascii="Arial" w:hAnsi="Arial" w:cs="Arial"/>
          <w:color w:val="000000"/>
          <w:sz w:val="16"/>
          <w:szCs w:val="16"/>
        </w:rPr>
      </w:pPr>
      <w:r w:rsidRPr="00C20CB4">
        <w:rPr>
          <w:rFonts w:ascii="Arial" w:hAnsi="Arial" w:cs="Arial"/>
          <w:color w:val="000000"/>
          <w:sz w:val="16"/>
          <w:szCs w:val="16"/>
        </w:rPr>
        <w:t>2. Создать штаб по организации субботника в составе:</w:t>
      </w:r>
    </w:p>
    <w:p w:rsidR="00C20CB4" w:rsidRPr="00C20CB4" w:rsidRDefault="00C20CB4" w:rsidP="00C20CB4">
      <w:pPr>
        <w:suppressAutoHyphens/>
        <w:ind w:firstLine="284"/>
        <w:jc w:val="both"/>
        <w:rPr>
          <w:rFonts w:ascii="Arial" w:hAnsi="Arial" w:cs="Arial"/>
          <w:color w:val="000000"/>
          <w:sz w:val="16"/>
          <w:szCs w:val="16"/>
        </w:rPr>
      </w:pPr>
      <w:r w:rsidRPr="00C20CB4">
        <w:rPr>
          <w:rFonts w:ascii="Arial" w:hAnsi="Arial" w:cs="Arial"/>
          <w:color w:val="000000"/>
          <w:sz w:val="16"/>
          <w:szCs w:val="16"/>
        </w:rPr>
        <w:t>Стадэ Ю.В. – Глава муниципального района, руководитель штаба.</w:t>
      </w:r>
    </w:p>
    <w:p w:rsidR="00C20CB4" w:rsidRPr="00C20CB4" w:rsidRDefault="00C20CB4" w:rsidP="00C20CB4">
      <w:pPr>
        <w:suppressAutoHyphens/>
        <w:ind w:firstLine="284"/>
        <w:jc w:val="both"/>
        <w:rPr>
          <w:rFonts w:ascii="Arial" w:hAnsi="Arial" w:cs="Arial"/>
          <w:color w:val="000000"/>
          <w:sz w:val="16"/>
          <w:szCs w:val="16"/>
        </w:rPr>
      </w:pPr>
      <w:r w:rsidRPr="00C20CB4">
        <w:rPr>
          <w:rFonts w:ascii="Arial" w:hAnsi="Arial" w:cs="Arial"/>
          <w:color w:val="000000"/>
          <w:sz w:val="16"/>
          <w:szCs w:val="16"/>
        </w:rPr>
        <w:t>Члены штаба:</w:t>
      </w:r>
    </w:p>
    <w:p w:rsidR="00C20CB4" w:rsidRPr="00C20CB4" w:rsidRDefault="00C20CB4" w:rsidP="00C20CB4">
      <w:pPr>
        <w:suppressAutoHyphens/>
        <w:ind w:firstLine="284"/>
        <w:jc w:val="both"/>
        <w:rPr>
          <w:rFonts w:ascii="Arial" w:hAnsi="Arial" w:cs="Arial"/>
          <w:color w:val="000000"/>
          <w:sz w:val="16"/>
          <w:szCs w:val="16"/>
        </w:rPr>
      </w:pPr>
      <w:r w:rsidRPr="00C20CB4">
        <w:rPr>
          <w:rFonts w:ascii="Arial" w:hAnsi="Arial" w:cs="Arial"/>
          <w:color w:val="000000"/>
          <w:sz w:val="16"/>
          <w:szCs w:val="16"/>
        </w:rPr>
        <w:t>Семенов М.Ю. – директор АНО «Валдай МЕДИА» (по согласованию);</w:t>
      </w:r>
    </w:p>
    <w:p w:rsidR="00C20CB4" w:rsidRPr="00C20CB4" w:rsidRDefault="00C20CB4" w:rsidP="00C20CB4">
      <w:pPr>
        <w:suppressAutoHyphens/>
        <w:ind w:firstLine="284"/>
        <w:jc w:val="both"/>
        <w:rPr>
          <w:rFonts w:ascii="Arial" w:hAnsi="Arial" w:cs="Arial"/>
          <w:color w:val="000000"/>
          <w:sz w:val="16"/>
          <w:szCs w:val="16"/>
        </w:rPr>
      </w:pPr>
      <w:r w:rsidRPr="00C20CB4">
        <w:rPr>
          <w:rFonts w:ascii="Arial" w:hAnsi="Arial" w:cs="Arial"/>
          <w:color w:val="000000"/>
          <w:sz w:val="16"/>
          <w:szCs w:val="16"/>
        </w:rPr>
        <w:t>Смирнова С.Ю. – главный специалист комитета жилищно-коммунального и дорожного хозяйства Администрации муниципального района.</w:t>
      </w:r>
    </w:p>
    <w:p w:rsidR="00C20CB4" w:rsidRPr="00C20CB4" w:rsidRDefault="00C20CB4" w:rsidP="00C20CB4">
      <w:pPr>
        <w:suppressAutoHyphens/>
        <w:ind w:firstLine="284"/>
        <w:jc w:val="both"/>
        <w:rPr>
          <w:rFonts w:ascii="Arial" w:hAnsi="Arial" w:cs="Arial"/>
          <w:color w:val="000000"/>
          <w:sz w:val="16"/>
          <w:szCs w:val="16"/>
        </w:rPr>
      </w:pPr>
      <w:r w:rsidRPr="00C20CB4">
        <w:rPr>
          <w:rFonts w:ascii="Arial" w:hAnsi="Arial" w:cs="Arial"/>
          <w:color w:val="000000"/>
          <w:sz w:val="16"/>
          <w:szCs w:val="16"/>
        </w:rPr>
        <w:t>3. Рекомендовать организациям и предприятиям, независимо от форм собственности, расположенным на территории Валдайского городского поселения, произвести уборку и благоустройство закрепленных территорий согласно прилагаемому Перечню.</w:t>
      </w:r>
    </w:p>
    <w:p w:rsidR="00C20CB4" w:rsidRPr="00C20CB4" w:rsidRDefault="00C20CB4" w:rsidP="00C20CB4">
      <w:pPr>
        <w:suppressAutoHyphens/>
        <w:ind w:firstLine="284"/>
        <w:jc w:val="both"/>
        <w:rPr>
          <w:rFonts w:ascii="Arial" w:hAnsi="Arial" w:cs="Arial"/>
          <w:sz w:val="16"/>
          <w:szCs w:val="16"/>
        </w:rPr>
      </w:pPr>
      <w:r w:rsidRPr="00C20CB4">
        <w:rPr>
          <w:rFonts w:ascii="Arial" w:hAnsi="Arial" w:cs="Arial"/>
          <w:color w:val="000000"/>
          <w:sz w:val="16"/>
          <w:szCs w:val="16"/>
        </w:rPr>
        <w:t>4</w:t>
      </w:r>
      <w:r w:rsidRPr="00C20CB4">
        <w:rPr>
          <w:rFonts w:ascii="Arial" w:hAnsi="Arial" w:cs="Arial"/>
          <w:sz w:val="16"/>
          <w:szCs w:val="16"/>
        </w:rPr>
        <w:t>.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20CB4" w:rsidRPr="00C20CB4" w:rsidRDefault="00C20CB4" w:rsidP="00C20CB4">
      <w:pPr>
        <w:jc w:val="both"/>
        <w:rPr>
          <w:rFonts w:ascii="Arial" w:hAnsi="Arial" w:cs="Arial"/>
          <w:b/>
          <w:sz w:val="16"/>
          <w:szCs w:val="16"/>
        </w:rPr>
      </w:pPr>
      <w:r w:rsidRPr="00C20CB4">
        <w:rPr>
          <w:rFonts w:ascii="Arial" w:hAnsi="Arial" w:cs="Arial"/>
          <w:b/>
          <w:sz w:val="16"/>
          <w:szCs w:val="16"/>
        </w:rPr>
        <w:t>Глава муниципального района</w:t>
      </w:r>
      <w:r w:rsidRPr="00C20CB4">
        <w:rPr>
          <w:rFonts w:ascii="Arial" w:hAnsi="Arial" w:cs="Arial"/>
          <w:b/>
          <w:sz w:val="16"/>
          <w:szCs w:val="16"/>
        </w:rPr>
        <w:tab/>
      </w:r>
      <w:r w:rsidRPr="00C20CB4">
        <w:rPr>
          <w:rFonts w:ascii="Arial" w:hAnsi="Arial" w:cs="Arial"/>
          <w:b/>
          <w:sz w:val="16"/>
          <w:szCs w:val="16"/>
        </w:rPr>
        <w:tab/>
        <w:t>Ю.В.Стадэ</w:t>
      </w:r>
    </w:p>
    <w:p w:rsidR="00C20CB4" w:rsidRPr="00C20CB4" w:rsidRDefault="00C20CB4" w:rsidP="00C20CB4">
      <w:pPr>
        <w:ind w:left="8675"/>
        <w:jc w:val="center"/>
        <w:rPr>
          <w:rFonts w:ascii="Arial" w:hAnsi="Arial" w:cs="Arial"/>
          <w:sz w:val="12"/>
          <w:szCs w:val="16"/>
        </w:rPr>
      </w:pPr>
      <w:r w:rsidRPr="00C20CB4">
        <w:rPr>
          <w:rFonts w:ascii="Arial" w:hAnsi="Arial" w:cs="Arial"/>
          <w:sz w:val="12"/>
          <w:szCs w:val="16"/>
        </w:rPr>
        <w:lastRenderedPageBreak/>
        <w:t>Приложение</w:t>
      </w:r>
    </w:p>
    <w:p w:rsidR="00C20CB4" w:rsidRPr="00C20CB4" w:rsidRDefault="00C20CB4" w:rsidP="00C20CB4">
      <w:pPr>
        <w:ind w:left="8675"/>
        <w:jc w:val="center"/>
        <w:rPr>
          <w:rFonts w:ascii="Arial" w:hAnsi="Arial" w:cs="Arial"/>
          <w:sz w:val="12"/>
          <w:szCs w:val="16"/>
        </w:rPr>
      </w:pPr>
      <w:r w:rsidRPr="00C20CB4">
        <w:rPr>
          <w:rFonts w:ascii="Arial" w:hAnsi="Arial" w:cs="Arial"/>
          <w:sz w:val="12"/>
          <w:szCs w:val="16"/>
        </w:rPr>
        <w:t>к постановлению Администрации</w:t>
      </w:r>
    </w:p>
    <w:p w:rsidR="00C20CB4" w:rsidRPr="00C20CB4" w:rsidRDefault="00C20CB4" w:rsidP="00C20CB4">
      <w:pPr>
        <w:ind w:left="8675"/>
        <w:jc w:val="center"/>
        <w:rPr>
          <w:rFonts w:ascii="Arial" w:hAnsi="Arial" w:cs="Arial"/>
          <w:sz w:val="12"/>
          <w:szCs w:val="16"/>
        </w:rPr>
      </w:pPr>
      <w:r w:rsidRPr="00C20CB4">
        <w:rPr>
          <w:rFonts w:ascii="Arial" w:hAnsi="Arial" w:cs="Arial"/>
          <w:sz w:val="12"/>
          <w:szCs w:val="16"/>
        </w:rPr>
        <w:t>муниципального района от 26.02.2025 № 491</w:t>
      </w:r>
    </w:p>
    <w:p w:rsidR="00C20CB4" w:rsidRPr="00C20CB4" w:rsidRDefault="00C20CB4" w:rsidP="00C20CB4">
      <w:pPr>
        <w:jc w:val="center"/>
        <w:rPr>
          <w:rFonts w:ascii="Arial" w:hAnsi="Arial" w:cs="Arial"/>
          <w:b/>
          <w:sz w:val="16"/>
          <w:szCs w:val="16"/>
        </w:rPr>
      </w:pPr>
      <w:r w:rsidRPr="00C20CB4">
        <w:rPr>
          <w:rFonts w:ascii="Arial" w:hAnsi="Arial" w:cs="Arial"/>
          <w:b/>
          <w:sz w:val="16"/>
          <w:szCs w:val="16"/>
        </w:rPr>
        <w:t>ПЕРЕЧЕНЬ</w:t>
      </w:r>
    </w:p>
    <w:p w:rsidR="00C20CB4" w:rsidRPr="00C20CB4" w:rsidRDefault="00C20CB4" w:rsidP="00C20CB4">
      <w:pPr>
        <w:jc w:val="center"/>
        <w:rPr>
          <w:rFonts w:ascii="Arial" w:hAnsi="Arial" w:cs="Arial"/>
          <w:b/>
          <w:sz w:val="16"/>
          <w:szCs w:val="16"/>
        </w:rPr>
      </w:pPr>
      <w:r w:rsidRPr="00C20CB4">
        <w:rPr>
          <w:rFonts w:ascii="Arial" w:hAnsi="Arial" w:cs="Arial"/>
          <w:b/>
          <w:sz w:val="16"/>
          <w:szCs w:val="16"/>
        </w:rPr>
        <w:t>закрепленных территорий за организациями и предприятиями города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70"/>
        <w:gridCol w:w="4862"/>
        <w:gridCol w:w="2234"/>
        <w:gridCol w:w="3784"/>
      </w:tblGrid>
      <w:tr w:rsidR="00C20CB4" w:rsidRPr="00C20CB4" w:rsidTr="00AC4443">
        <w:trPr>
          <w:cantSplit/>
          <w:trHeight w:val="20"/>
        </w:trPr>
        <w:tc>
          <w:tcPr>
            <w:tcW w:w="207" w:type="pct"/>
            <w:vAlign w:val="center"/>
            <w:hideMark/>
          </w:tcPr>
          <w:p w:rsidR="00C20CB4" w:rsidRPr="00C20CB4" w:rsidRDefault="00C20CB4" w:rsidP="00C20CB4">
            <w:pPr>
              <w:overflowPunct w:val="0"/>
              <w:autoSpaceDE w:val="0"/>
              <w:autoSpaceDN w:val="0"/>
              <w:adjustRightInd w:val="0"/>
              <w:jc w:val="center"/>
              <w:rPr>
                <w:rFonts w:ascii="Arial" w:hAnsi="Arial" w:cs="Arial"/>
                <w:b/>
                <w:sz w:val="12"/>
                <w:szCs w:val="12"/>
              </w:rPr>
            </w:pPr>
            <w:r w:rsidRPr="00C20CB4">
              <w:rPr>
                <w:rFonts w:ascii="Arial" w:hAnsi="Arial" w:cs="Arial"/>
                <w:b/>
                <w:sz w:val="12"/>
                <w:szCs w:val="12"/>
              </w:rPr>
              <w:t>№ п/п</w:t>
            </w:r>
          </w:p>
        </w:tc>
        <w:tc>
          <w:tcPr>
            <w:tcW w:w="2142" w:type="pct"/>
            <w:vAlign w:val="center"/>
            <w:hideMark/>
          </w:tcPr>
          <w:p w:rsidR="00C20CB4" w:rsidRPr="00C20CB4" w:rsidRDefault="00C20CB4" w:rsidP="00C20CB4">
            <w:pPr>
              <w:overflowPunct w:val="0"/>
              <w:autoSpaceDE w:val="0"/>
              <w:autoSpaceDN w:val="0"/>
              <w:adjustRightInd w:val="0"/>
              <w:jc w:val="center"/>
              <w:rPr>
                <w:rFonts w:ascii="Arial" w:hAnsi="Arial" w:cs="Arial"/>
                <w:b/>
                <w:sz w:val="12"/>
                <w:szCs w:val="12"/>
              </w:rPr>
            </w:pPr>
            <w:r w:rsidRPr="00C20CB4">
              <w:rPr>
                <w:rFonts w:ascii="Arial" w:hAnsi="Arial" w:cs="Arial"/>
                <w:b/>
                <w:sz w:val="12"/>
                <w:szCs w:val="12"/>
              </w:rPr>
              <w:t>Наименование организации</w:t>
            </w:r>
          </w:p>
        </w:tc>
        <w:tc>
          <w:tcPr>
            <w:tcW w:w="984" w:type="pct"/>
            <w:vAlign w:val="center"/>
            <w:hideMark/>
          </w:tcPr>
          <w:p w:rsidR="00C20CB4" w:rsidRPr="00C20CB4" w:rsidRDefault="00C20CB4" w:rsidP="00C20CB4">
            <w:pPr>
              <w:jc w:val="center"/>
              <w:rPr>
                <w:rFonts w:ascii="Arial" w:hAnsi="Arial" w:cs="Arial"/>
                <w:b/>
                <w:sz w:val="12"/>
                <w:szCs w:val="12"/>
              </w:rPr>
            </w:pPr>
            <w:r w:rsidRPr="00C20CB4">
              <w:rPr>
                <w:rFonts w:ascii="Arial" w:hAnsi="Arial" w:cs="Arial"/>
                <w:b/>
                <w:sz w:val="12"/>
                <w:szCs w:val="12"/>
              </w:rPr>
              <w:t>Ответственный</w:t>
            </w:r>
          </w:p>
        </w:tc>
        <w:tc>
          <w:tcPr>
            <w:tcW w:w="1667" w:type="pct"/>
            <w:vAlign w:val="center"/>
            <w:hideMark/>
          </w:tcPr>
          <w:p w:rsidR="00C20CB4" w:rsidRPr="00C20CB4" w:rsidRDefault="00C20CB4" w:rsidP="00C20CB4">
            <w:pPr>
              <w:overflowPunct w:val="0"/>
              <w:autoSpaceDE w:val="0"/>
              <w:autoSpaceDN w:val="0"/>
              <w:adjustRightInd w:val="0"/>
              <w:jc w:val="center"/>
              <w:rPr>
                <w:rFonts w:ascii="Arial" w:hAnsi="Arial" w:cs="Arial"/>
                <w:b/>
                <w:sz w:val="12"/>
                <w:szCs w:val="12"/>
              </w:rPr>
            </w:pPr>
            <w:r w:rsidRPr="00C20CB4">
              <w:rPr>
                <w:rFonts w:ascii="Arial" w:hAnsi="Arial" w:cs="Arial"/>
                <w:b/>
                <w:sz w:val="12"/>
                <w:szCs w:val="12"/>
              </w:rPr>
              <w:t>Территория</w:t>
            </w:r>
          </w:p>
        </w:tc>
      </w:tr>
      <w:tr w:rsidR="00C20CB4" w:rsidRPr="00C20CB4" w:rsidTr="00AC4443">
        <w:trPr>
          <w:cantSplit/>
          <w:trHeight w:val="20"/>
        </w:trPr>
        <w:tc>
          <w:tcPr>
            <w:tcW w:w="207" w:type="pct"/>
            <w:hideMark/>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1.</w:t>
            </w:r>
          </w:p>
        </w:tc>
        <w:tc>
          <w:tcPr>
            <w:tcW w:w="2142"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Администрация Валдайского муниципального района</w:t>
            </w:r>
          </w:p>
        </w:tc>
        <w:tc>
          <w:tcPr>
            <w:tcW w:w="984"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Стадэ Ю.В.</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 xml:space="preserve">ул. Октябрьская (от ул. Труда до пл. Свободы), </w:t>
            </w:r>
          </w:p>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съезд с М-10</w:t>
            </w:r>
            <w:r>
              <w:rPr>
                <w:rFonts w:ascii="Arial" w:hAnsi="Arial" w:cs="Arial"/>
                <w:sz w:val="12"/>
                <w:szCs w:val="12"/>
              </w:rPr>
              <w:t xml:space="preserve"> </w:t>
            </w:r>
            <w:r w:rsidRPr="00C20CB4">
              <w:rPr>
                <w:rFonts w:ascii="Arial" w:hAnsi="Arial" w:cs="Arial"/>
                <w:sz w:val="12"/>
                <w:szCs w:val="12"/>
              </w:rPr>
              <w:t xml:space="preserve">пр. Васильева, </w:t>
            </w:r>
          </w:p>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Сквер у часовни (пр. Комсомольский)</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lang w:val="en-US"/>
              </w:rPr>
            </w:pPr>
            <w:r w:rsidRPr="00C20CB4">
              <w:rPr>
                <w:rFonts w:ascii="Arial" w:hAnsi="Arial" w:cs="Arial"/>
                <w:sz w:val="12"/>
                <w:szCs w:val="12"/>
                <w:lang w:val="en-US"/>
              </w:rPr>
              <w:t>2.</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ООО «Новгородские пассажирские автостанции»</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территория*,ул. Песчаная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lang w:val="en-US"/>
              </w:rPr>
            </w:pPr>
            <w:r w:rsidRPr="00C20CB4">
              <w:rPr>
                <w:rFonts w:ascii="Arial" w:hAnsi="Arial" w:cs="Arial"/>
                <w:sz w:val="12"/>
                <w:szCs w:val="12"/>
                <w:lang w:val="en-US"/>
              </w:rPr>
              <w:t>3.</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ООО «Транс-Н»</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прилегающая территория*,</w:t>
            </w:r>
          </w:p>
          <w:p w:rsidR="00C20CB4" w:rsidRPr="00C20CB4" w:rsidRDefault="00C20CB4" w:rsidP="00C20CB4">
            <w:pPr>
              <w:rPr>
                <w:rFonts w:ascii="Arial" w:hAnsi="Arial" w:cs="Arial"/>
                <w:sz w:val="12"/>
                <w:szCs w:val="12"/>
              </w:rPr>
            </w:pPr>
            <w:r w:rsidRPr="00C20CB4">
              <w:rPr>
                <w:rFonts w:ascii="Arial" w:hAnsi="Arial" w:cs="Arial"/>
                <w:sz w:val="12"/>
                <w:szCs w:val="12"/>
              </w:rPr>
              <w:t>ул. Чехова (от ул. Гагарина до</w:t>
            </w:r>
            <w:r>
              <w:rPr>
                <w:rFonts w:ascii="Arial" w:hAnsi="Arial" w:cs="Arial"/>
                <w:sz w:val="12"/>
                <w:szCs w:val="12"/>
              </w:rPr>
              <w:t xml:space="preserve"> </w:t>
            </w:r>
            <w:r w:rsidRPr="00C20CB4">
              <w:rPr>
                <w:rFonts w:ascii="Arial" w:hAnsi="Arial" w:cs="Arial"/>
                <w:sz w:val="12"/>
                <w:szCs w:val="12"/>
              </w:rPr>
              <w:t>ул. Ломоносова)</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lang w:val="en-US"/>
              </w:rPr>
            </w:pPr>
            <w:r w:rsidRPr="00C20CB4">
              <w:rPr>
                <w:rFonts w:ascii="Arial" w:hAnsi="Arial" w:cs="Arial"/>
                <w:sz w:val="12"/>
                <w:szCs w:val="12"/>
                <w:lang w:val="en-US"/>
              </w:rPr>
              <w:t>4.</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ОАО «Валдайагросервис»</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(включая территорию за ограждением)</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color w:val="000000"/>
                <w:sz w:val="12"/>
                <w:szCs w:val="12"/>
              </w:rPr>
            </w:pPr>
            <w:r w:rsidRPr="00C20CB4">
              <w:rPr>
                <w:rFonts w:ascii="Arial" w:hAnsi="Arial" w:cs="Arial"/>
                <w:color w:val="000000"/>
                <w:sz w:val="12"/>
                <w:szCs w:val="12"/>
              </w:rPr>
              <w:t>5.</w:t>
            </w:r>
          </w:p>
        </w:tc>
        <w:tc>
          <w:tcPr>
            <w:tcW w:w="2142" w:type="pct"/>
            <w:hideMark/>
          </w:tcPr>
          <w:p w:rsidR="00C20CB4" w:rsidRPr="00C20CB4" w:rsidRDefault="00C20CB4" w:rsidP="00C20CB4">
            <w:pPr>
              <w:overflowPunct w:val="0"/>
              <w:autoSpaceDE w:val="0"/>
              <w:autoSpaceDN w:val="0"/>
              <w:adjustRightInd w:val="0"/>
              <w:rPr>
                <w:rFonts w:ascii="Arial" w:hAnsi="Arial" w:cs="Arial"/>
                <w:color w:val="000000"/>
                <w:sz w:val="12"/>
                <w:szCs w:val="12"/>
              </w:rPr>
            </w:pPr>
            <w:r w:rsidRPr="00C20CB4">
              <w:rPr>
                <w:rFonts w:ascii="Arial" w:hAnsi="Arial" w:cs="Arial"/>
                <w:color w:val="000000"/>
                <w:sz w:val="12"/>
                <w:szCs w:val="12"/>
              </w:rPr>
              <w:t>Аптека ООО «Панацея-Н»</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color w:val="000000"/>
                <w:sz w:val="12"/>
                <w:szCs w:val="12"/>
              </w:rPr>
            </w:pPr>
            <w:r w:rsidRPr="00C20CB4">
              <w:rPr>
                <w:rFonts w:ascii="Arial" w:hAnsi="Arial" w:cs="Arial"/>
                <w:color w:val="000000"/>
                <w:sz w:val="12"/>
                <w:szCs w:val="12"/>
              </w:rPr>
              <w:t>прилегающая территория*, спортплощадка по ул. Октябрьская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6.</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ООО «ДСК-Валдай»</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пр. Васильева от дома № 81 до дома № 40</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7.</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АО «ПО Росдорстрой»</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к предприятию, пр. Васильева (от ул. Совхозная до ул. Молодежная)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8.</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ООО «Домоуправление»</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предприятия, ул. Зеленая,</w:t>
            </w:r>
          </w:p>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ул. Новгородская,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color w:val="000000"/>
                <w:sz w:val="12"/>
                <w:szCs w:val="12"/>
              </w:rPr>
            </w:pPr>
            <w:r w:rsidRPr="00C20CB4">
              <w:rPr>
                <w:rFonts w:ascii="Arial" w:hAnsi="Arial" w:cs="Arial"/>
                <w:color w:val="000000"/>
                <w:sz w:val="12"/>
                <w:szCs w:val="12"/>
              </w:rPr>
              <w:t>9.</w:t>
            </w:r>
          </w:p>
        </w:tc>
        <w:tc>
          <w:tcPr>
            <w:tcW w:w="2142" w:type="pct"/>
            <w:hideMark/>
          </w:tcPr>
          <w:p w:rsidR="00C20CB4" w:rsidRPr="00C20CB4" w:rsidRDefault="00C20CB4" w:rsidP="00C20CB4">
            <w:pPr>
              <w:overflowPunct w:val="0"/>
              <w:autoSpaceDE w:val="0"/>
              <w:autoSpaceDN w:val="0"/>
              <w:adjustRightInd w:val="0"/>
              <w:rPr>
                <w:rFonts w:ascii="Arial" w:hAnsi="Arial" w:cs="Arial"/>
                <w:color w:val="000000"/>
                <w:sz w:val="12"/>
                <w:szCs w:val="12"/>
              </w:rPr>
            </w:pPr>
            <w:r w:rsidRPr="00C20CB4">
              <w:rPr>
                <w:rFonts w:ascii="Arial" w:hAnsi="Arial" w:cs="Arial"/>
                <w:color w:val="000000"/>
                <w:sz w:val="12"/>
                <w:szCs w:val="12"/>
              </w:rPr>
              <w:t>ООО «Валдайский механический завод»</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color w:val="000000"/>
                <w:sz w:val="12"/>
                <w:szCs w:val="12"/>
              </w:rPr>
            </w:pPr>
            <w:r w:rsidRPr="00C20CB4">
              <w:rPr>
                <w:rFonts w:ascii="Arial" w:hAnsi="Arial" w:cs="Arial"/>
                <w:color w:val="000000"/>
                <w:sz w:val="12"/>
                <w:szCs w:val="12"/>
              </w:rPr>
              <w:t>прилегающая территория* завода, с. Зимогорье, д. 100</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10.</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ООО «Валдай»</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завода, ул. Лесная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11.</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ФКУ ИК № 4 УФСИН России по Новгородской области</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учреждения, пр. Васильева (от переезда до ОАО «ПКХ»)</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12.</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ЗАО «Завод Юпитер»</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завода, ул. Победы</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13.</w:t>
            </w:r>
          </w:p>
        </w:tc>
        <w:tc>
          <w:tcPr>
            <w:tcW w:w="2142" w:type="pct"/>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ОКБ «Валдай»</w:t>
            </w:r>
          </w:p>
        </w:tc>
        <w:tc>
          <w:tcPr>
            <w:tcW w:w="984" w:type="pct"/>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завода, ул. Победы</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14.</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ООО «Профбумага»</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завода, ул. Молодежная до пр. Васильева</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15.</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ПАО «Сбербанк»</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по ул. Белова, детская площадка по ул. Белова</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16.</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ООО «Терма»</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 xml:space="preserve">прилегающая территория* ул. Радищева </w:t>
            </w:r>
            <w:r w:rsidRPr="00C20CB4">
              <w:rPr>
                <w:rFonts w:ascii="Arial" w:hAnsi="Arial" w:cs="Arial"/>
                <w:sz w:val="12"/>
                <w:szCs w:val="12"/>
              </w:rPr>
              <w:br/>
              <w:t>(от ул. М. Горького до ул. Луначарского)</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17.</w:t>
            </w:r>
          </w:p>
        </w:tc>
        <w:tc>
          <w:tcPr>
            <w:tcW w:w="2142" w:type="pct"/>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Гостиница – «Валдай»</w:t>
            </w:r>
          </w:p>
        </w:tc>
        <w:tc>
          <w:tcPr>
            <w:tcW w:w="984" w:type="pct"/>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ул. Луначарского (от ул. Труда до пр. Комсомольский),</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18.</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Гостинично-развлекательный комплекс «Валдайские зори»</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ул. Молотковская (от пр. Советский до гостиницы), 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19.</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Валдайский многопрофильный</w:t>
            </w:r>
            <w:r>
              <w:rPr>
                <w:rFonts w:ascii="Arial" w:hAnsi="Arial" w:cs="Arial"/>
                <w:sz w:val="12"/>
                <w:szCs w:val="12"/>
              </w:rPr>
              <w:t xml:space="preserve"> </w:t>
            </w:r>
            <w:r w:rsidRPr="00C20CB4">
              <w:rPr>
                <w:rFonts w:ascii="Arial" w:hAnsi="Arial" w:cs="Arial"/>
                <w:sz w:val="12"/>
                <w:szCs w:val="12"/>
              </w:rPr>
              <w:t>медицинский центр</w:t>
            </w:r>
            <w:r>
              <w:rPr>
                <w:rFonts w:ascii="Arial" w:hAnsi="Arial" w:cs="Arial"/>
                <w:sz w:val="12"/>
                <w:szCs w:val="12"/>
              </w:rPr>
              <w:t xml:space="preserve"> </w:t>
            </w:r>
            <w:r w:rsidRPr="00C20CB4">
              <w:rPr>
                <w:rFonts w:ascii="Arial" w:hAnsi="Arial" w:cs="Arial"/>
                <w:sz w:val="12"/>
                <w:szCs w:val="12"/>
              </w:rPr>
              <w:t>Северо-Западного окружного</w:t>
            </w:r>
            <w:r>
              <w:rPr>
                <w:rFonts w:ascii="Arial" w:hAnsi="Arial" w:cs="Arial"/>
                <w:sz w:val="12"/>
                <w:szCs w:val="12"/>
              </w:rPr>
              <w:t xml:space="preserve"> </w:t>
            </w:r>
            <w:r w:rsidRPr="00C20CB4">
              <w:rPr>
                <w:rFonts w:ascii="Arial" w:hAnsi="Arial" w:cs="Arial"/>
                <w:sz w:val="12"/>
                <w:szCs w:val="12"/>
              </w:rPr>
              <w:t>научно-клинического центра</w:t>
            </w:r>
            <w:r>
              <w:rPr>
                <w:rFonts w:ascii="Arial" w:hAnsi="Arial" w:cs="Arial"/>
                <w:sz w:val="12"/>
                <w:szCs w:val="12"/>
              </w:rPr>
              <w:t xml:space="preserve"> </w:t>
            </w:r>
            <w:r w:rsidRPr="00C20CB4">
              <w:rPr>
                <w:rFonts w:ascii="Arial" w:hAnsi="Arial" w:cs="Arial"/>
                <w:sz w:val="12"/>
                <w:szCs w:val="12"/>
              </w:rPr>
              <w:t>имени Л.Г. Соколова ФМБА России</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20.</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Отдел занятости населения Валдайского района</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r>
              <w:rPr>
                <w:rFonts w:ascii="Arial" w:hAnsi="Arial" w:cs="Arial"/>
                <w:sz w:val="12"/>
                <w:szCs w:val="12"/>
              </w:rPr>
              <w:t xml:space="preserve"> </w:t>
            </w:r>
            <w:r w:rsidRPr="00C20CB4">
              <w:rPr>
                <w:rFonts w:ascii="Arial" w:hAnsi="Arial" w:cs="Arial"/>
                <w:sz w:val="12"/>
                <w:szCs w:val="12"/>
              </w:rPr>
              <w:t>ул. Кирова, площадка от</w:t>
            </w:r>
            <w:r>
              <w:rPr>
                <w:rFonts w:ascii="Arial" w:hAnsi="Arial" w:cs="Arial"/>
                <w:sz w:val="12"/>
                <w:szCs w:val="12"/>
              </w:rPr>
              <w:t xml:space="preserve"> </w:t>
            </w:r>
            <w:r w:rsidRPr="00C20CB4">
              <w:rPr>
                <w:rFonts w:ascii="Arial" w:hAnsi="Arial" w:cs="Arial"/>
                <w:sz w:val="12"/>
                <w:szCs w:val="12"/>
              </w:rPr>
              <w:t>ул. Радищева</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21.</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ОБУ «Валдайская районная ветеринарная станция»</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22.</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Военный комиссариат Новгородской области по г. Валдай, Валдайскому и Крестецкому районам</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военкомата ул. Песчаная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23.</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Дновская дистанция пути филиала ОАО «РЖД»</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переезды</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24.</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ООО «СУ-53»</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 xml:space="preserve">прилегающая территория* конторы, ул. Молодежная </w:t>
            </w:r>
            <w:r w:rsidRPr="00C20CB4">
              <w:rPr>
                <w:rFonts w:ascii="Arial" w:hAnsi="Arial" w:cs="Arial"/>
                <w:sz w:val="12"/>
                <w:szCs w:val="12"/>
              </w:rPr>
              <w:br/>
              <w:t xml:space="preserve">(от пр. Васильева до ул. Песчаная), </w:t>
            </w:r>
          </w:p>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арт. скважины, водонапорной башни</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25.</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ООО «ТК Новгородская»</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 xml:space="preserve">прилегающая территория* административного здания, прилегающие территории котельных и ЦТП, </w:t>
            </w:r>
            <w:r w:rsidRPr="00C20CB4">
              <w:rPr>
                <w:rFonts w:ascii="Arial" w:hAnsi="Arial" w:cs="Arial"/>
                <w:sz w:val="12"/>
                <w:szCs w:val="12"/>
              </w:rPr>
              <w:br/>
              <w:t>ул. Луначарского</w:t>
            </w:r>
            <w:r>
              <w:rPr>
                <w:rFonts w:ascii="Arial" w:hAnsi="Arial" w:cs="Arial"/>
                <w:sz w:val="12"/>
                <w:szCs w:val="12"/>
              </w:rPr>
              <w:t xml:space="preserve">, </w:t>
            </w:r>
            <w:r w:rsidRPr="00C20CB4">
              <w:rPr>
                <w:rFonts w:ascii="Arial" w:hAnsi="Arial" w:cs="Arial"/>
                <w:sz w:val="12"/>
                <w:szCs w:val="12"/>
              </w:rPr>
              <w:t>от пер. Октябрьский до ул. Труда</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26.</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Отдел № 2 УФК по Новгородской области</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 xml:space="preserve">прилегающая территория* учреждения до д. 21 по </w:t>
            </w:r>
            <w:r w:rsidRPr="00C20CB4">
              <w:rPr>
                <w:rFonts w:ascii="Arial" w:hAnsi="Arial" w:cs="Arial"/>
                <w:sz w:val="12"/>
                <w:szCs w:val="12"/>
              </w:rPr>
              <w:br/>
              <w:t>ул. Гагарина</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27.</w:t>
            </w:r>
          </w:p>
        </w:tc>
        <w:tc>
          <w:tcPr>
            <w:tcW w:w="2142"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Филиал ООО «Газпром Трансгаз Санкт-Петербург» Валдайское ЛПУ МГ</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 xml:space="preserve">прилегающая территория*, пр. Советский </w:t>
            </w:r>
            <w:r w:rsidRPr="00C20CB4">
              <w:rPr>
                <w:rFonts w:ascii="Arial" w:hAnsi="Arial" w:cs="Arial"/>
                <w:sz w:val="12"/>
                <w:szCs w:val="12"/>
              </w:rPr>
              <w:br/>
              <w:t xml:space="preserve">(от ул. Народная </w:t>
            </w:r>
            <w:r>
              <w:rPr>
                <w:rFonts w:ascii="Arial" w:hAnsi="Arial" w:cs="Arial"/>
                <w:sz w:val="12"/>
                <w:szCs w:val="12"/>
              </w:rPr>
              <w:t xml:space="preserve"> </w:t>
            </w:r>
            <w:r w:rsidRPr="00C20CB4">
              <w:rPr>
                <w:rFonts w:ascii="Arial" w:hAnsi="Arial" w:cs="Arial"/>
                <w:sz w:val="12"/>
                <w:szCs w:val="12"/>
              </w:rPr>
              <w:t>до ул. Молотковская)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28.</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Филиал ОАО «Газпром газораспределение Великий Новгород» в г. Валдай</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до железнодорожных путей подстанции – 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29.</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МАУДО Центр «Пульс» г. Валдай</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 xml:space="preserve">пр. Комсомольский (от ул. Октябрьская </w:t>
            </w:r>
            <w:r w:rsidRPr="00C20CB4">
              <w:rPr>
                <w:rFonts w:ascii="Arial" w:hAnsi="Arial" w:cs="Arial"/>
                <w:sz w:val="12"/>
                <w:szCs w:val="12"/>
              </w:rPr>
              <w:br/>
              <w:t>до ул. Луначарского, правая сторона)</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30.</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МБУК «Межпоселенческая библиотека им. Романова Валдайского муниципального района»</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r>
              <w:rPr>
                <w:rFonts w:ascii="Arial" w:hAnsi="Arial" w:cs="Arial"/>
                <w:sz w:val="12"/>
                <w:szCs w:val="12"/>
              </w:rPr>
              <w:t xml:space="preserve"> </w:t>
            </w:r>
            <w:r w:rsidRPr="00C20CB4">
              <w:rPr>
                <w:rFonts w:ascii="Arial" w:hAnsi="Arial" w:cs="Arial"/>
                <w:sz w:val="12"/>
                <w:szCs w:val="12"/>
              </w:rPr>
              <w:t>пр. Комсомольский</w:t>
            </w:r>
          </w:p>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(от ул.Октябрьская до ул. Луначарского, левая сторона)</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31.</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ФГБУ Национальный парк «Валдайский»</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ул. Победы (от ВФ ГГИ</w:t>
            </w:r>
            <w:r>
              <w:rPr>
                <w:rFonts w:ascii="Arial" w:hAnsi="Arial" w:cs="Arial"/>
                <w:sz w:val="12"/>
                <w:szCs w:val="12"/>
              </w:rPr>
              <w:t xml:space="preserve"> </w:t>
            </w:r>
            <w:r w:rsidRPr="00C20CB4">
              <w:rPr>
                <w:rFonts w:ascii="Arial" w:hAnsi="Arial" w:cs="Arial"/>
                <w:sz w:val="12"/>
                <w:szCs w:val="12"/>
              </w:rPr>
              <w:t>до ул. Крупской)</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color w:val="000000"/>
                <w:sz w:val="12"/>
                <w:szCs w:val="12"/>
              </w:rPr>
            </w:pPr>
            <w:r w:rsidRPr="00C20CB4">
              <w:rPr>
                <w:rFonts w:ascii="Arial" w:hAnsi="Arial" w:cs="Arial"/>
                <w:color w:val="000000"/>
                <w:sz w:val="12"/>
                <w:szCs w:val="12"/>
              </w:rPr>
              <w:t>32.</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ОГИБДД ОМВД России по Валдайскому району</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33.</w:t>
            </w:r>
          </w:p>
        </w:tc>
        <w:tc>
          <w:tcPr>
            <w:tcW w:w="2142" w:type="pct"/>
            <w:hideMark/>
          </w:tcPr>
          <w:p w:rsidR="00C20CB4" w:rsidRPr="00C20CB4" w:rsidRDefault="00C20CB4" w:rsidP="00C20CB4">
            <w:pPr>
              <w:overflowPunct w:val="0"/>
              <w:autoSpaceDE w:val="0"/>
              <w:autoSpaceDN w:val="0"/>
              <w:adjustRightInd w:val="0"/>
              <w:rPr>
                <w:rFonts w:ascii="Arial" w:hAnsi="Arial" w:cs="Arial"/>
                <w:color w:val="000000"/>
                <w:sz w:val="12"/>
                <w:szCs w:val="12"/>
              </w:rPr>
            </w:pPr>
            <w:r w:rsidRPr="00C20CB4">
              <w:rPr>
                <w:rFonts w:ascii="Arial" w:hAnsi="Arial" w:cs="Arial"/>
                <w:color w:val="000000"/>
                <w:sz w:val="12"/>
                <w:szCs w:val="12"/>
              </w:rPr>
              <w:t>ООО «Мелиодорстрой»</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r>
              <w:rPr>
                <w:rFonts w:ascii="Arial" w:hAnsi="Arial" w:cs="Arial"/>
                <w:sz w:val="12"/>
                <w:szCs w:val="12"/>
              </w:rPr>
              <w:t xml:space="preserve"> </w:t>
            </w:r>
            <w:r w:rsidRPr="00C20CB4">
              <w:rPr>
                <w:rFonts w:ascii="Arial" w:hAnsi="Arial" w:cs="Arial"/>
                <w:sz w:val="12"/>
                <w:szCs w:val="12"/>
              </w:rPr>
              <w:t>ул. Мелиораторов</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34.</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ОМВД России по Валдайскому району</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ул. Гагарина (от ул. Радищева до ул. Чехова)</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35.</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Комитет культуры и туризма Администрации Валдайского муниципального района.</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«Летний сад»</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36.</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МБУК Валдайская централизованная клубная система</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сквер между гостиницей «Валдай» и ККЗ «Мечта», до ул. Октябрьская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37.</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ФГКУ 2 отр. ФПС по Новгородской области</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tcPr>
          <w:p w:rsidR="00C20CB4" w:rsidRPr="00C20CB4" w:rsidRDefault="00C20CB4" w:rsidP="00C20CB4">
            <w:pPr>
              <w:rPr>
                <w:rFonts w:ascii="Arial" w:hAnsi="Arial" w:cs="Arial"/>
                <w:sz w:val="12"/>
                <w:szCs w:val="12"/>
              </w:rPr>
            </w:pPr>
            <w:r w:rsidRPr="00C20CB4">
              <w:rPr>
                <w:rFonts w:ascii="Arial" w:hAnsi="Arial" w:cs="Arial"/>
                <w:sz w:val="12"/>
                <w:szCs w:val="12"/>
              </w:rPr>
              <w:t>прилегающая территория* пожарной части № 11</w:t>
            </w:r>
          </w:p>
        </w:tc>
      </w:tr>
      <w:tr w:rsidR="00C20CB4" w:rsidRPr="00C20CB4" w:rsidTr="00AC4443">
        <w:trPr>
          <w:cantSplit/>
          <w:trHeight w:val="20"/>
        </w:trPr>
        <w:tc>
          <w:tcPr>
            <w:tcW w:w="207" w:type="pct"/>
          </w:tcPr>
          <w:p w:rsidR="00C20CB4" w:rsidRPr="00C20CB4" w:rsidRDefault="00C20CB4" w:rsidP="00C20CB4">
            <w:pPr>
              <w:jc w:val="center"/>
              <w:rPr>
                <w:rFonts w:ascii="Arial" w:hAnsi="Arial" w:cs="Arial"/>
                <w:sz w:val="12"/>
                <w:szCs w:val="12"/>
              </w:rPr>
            </w:pPr>
            <w:r w:rsidRPr="00C20CB4">
              <w:rPr>
                <w:rFonts w:ascii="Arial" w:hAnsi="Arial" w:cs="Arial"/>
                <w:sz w:val="12"/>
                <w:szCs w:val="12"/>
              </w:rPr>
              <w:t>38.</w:t>
            </w:r>
          </w:p>
        </w:tc>
        <w:tc>
          <w:tcPr>
            <w:tcW w:w="2142"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СПК «Объединение»</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color w:val="000000"/>
                <w:sz w:val="12"/>
                <w:szCs w:val="12"/>
              </w:rPr>
            </w:pPr>
            <w:r w:rsidRPr="00C20CB4">
              <w:rPr>
                <w:rFonts w:ascii="Arial" w:hAnsi="Arial" w:cs="Arial"/>
                <w:color w:val="000000"/>
                <w:sz w:val="12"/>
                <w:szCs w:val="12"/>
              </w:rPr>
              <w:t>39.</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ОПС Валдайского района УФПС Новгородской области филиала ФГУП «Почта России»</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 Комсомольский (от ул. Октябрьская до ул. Гагарина)</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40.</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ТО УФС по надзору в сфере защиты прав потребителей благополучия человека по Новгородской области в Валдайском районе «Роспотребнадзор»</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ул. Труда (от ул. Октябрьская</w:t>
            </w:r>
          </w:p>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до ул. Луначарского)</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41.</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ГОКУ «Валдайское лесничество»</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ул. Железнодорожная</w:t>
            </w:r>
            <w:r>
              <w:rPr>
                <w:rFonts w:ascii="Arial" w:hAnsi="Arial" w:cs="Arial"/>
                <w:sz w:val="12"/>
                <w:szCs w:val="12"/>
              </w:rPr>
              <w:t xml:space="preserve"> </w:t>
            </w:r>
            <w:r w:rsidRPr="00C20CB4">
              <w:rPr>
                <w:rFonts w:ascii="Arial" w:hAnsi="Arial" w:cs="Arial"/>
                <w:sz w:val="12"/>
                <w:szCs w:val="12"/>
              </w:rPr>
              <w:t>(от ул. Октябрьская</w:t>
            </w:r>
            <w:r>
              <w:rPr>
                <w:rFonts w:ascii="Arial" w:hAnsi="Arial" w:cs="Arial"/>
                <w:sz w:val="12"/>
                <w:szCs w:val="12"/>
              </w:rPr>
              <w:t xml:space="preserve"> </w:t>
            </w:r>
            <w:r w:rsidRPr="00C20CB4">
              <w:rPr>
                <w:rFonts w:ascii="Arial" w:hAnsi="Arial" w:cs="Arial"/>
                <w:sz w:val="12"/>
                <w:szCs w:val="12"/>
              </w:rPr>
              <w:t>до ул. Луначарского)</w:t>
            </w:r>
          </w:p>
        </w:tc>
      </w:tr>
      <w:tr w:rsidR="00C20CB4" w:rsidRPr="00C20CB4" w:rsidTr="00AC4443">
        <w:trPr>
          <w:cantSplit/>
          <w:trHeight w:val="20"/>
        </w:trPr>
        <w:tc>
          <w:tcPr>
            <w:tcW w:w="207" w:type="pct"/>
          </w:tcPr>
          <w:p w:rsidR="00C20CB4" w:rsidRPr="00C20CB4" w:rsidRDefault="00C20CB4" w:rsidP="00C20CB4">
            <w:pPr>
              <w:jc w:val="center"/>
              <w:rPr>
                <w:rFonts w:ascii="Arial" w:hAnsi="Arial" w:cs="Arial"/>
                <w:sz w:val="12"/>
                <w:szCs w:val="12"/>
              </w:rPr>
            </w:pPr>
            <w:r w:rsidRPr="00C20CB4">
              <w:rPr>
                <w:rFonts w:ascii="Arial" w:hAnsi="Arial" w:cs="Arial"/>
                <w:sz w:val="12"/>
                <w:szCs w:val="12"/>
              </w:rPr>
              <w:t>42.</w:t>
            </w:r>
          </w:p>
        </w:tc>
        <w:tc>
          <w:tcPr>
            <w:tcW w:w="2142"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ОАПОУ Валдайский аграрный техникум</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прилегающая территория, внутренняя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43.</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АО «Новгородоблэлектро» Валдайский филиал</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прилегающая территория*,</w:t>
            </w:r>
            <w:r>
              <w:rPr>
                <w:rFonts w:ascii="Arial" w:hAnsi="Arial" w:cs="Arial"/>
                <w:sz w:val="12"/>
                <w:szCs w:val="12"/>
              </w:rPr>
              <w:t xml:space="preserve"> </w:t>
            </w:r>
            <w:r w:rsidRPr="00C20CB4">
              <w:rPr>
                <w:rFonts w:ascii="Arial" w:hAnsi="Arial" w:cs="Arial"/>
                <w:sz w:val="12"/>
                <w:szCs w:val="12"/>
              </w:rPr>
              <w:t>пер. Октябрьский,</w:t>
            </w:r>
          </w:p>
          <w:p w:rsidR="00C20CB4" w:rsidRPr="00C20CB4" w:rsidRDefault="00C20CB4" w:rsidP="00C20CB4">
            <w:pPr>
              <w:rPr>
                <w:rFonts w:ascii="Arial" w:hAnsi="Arial" w:cs="Arial"/>
                <w:sz w:val="12"/>
                <w:szCs w:val="12"/>
              </w:rPr>
            </w:pPr>
            <w:r w:rsidRPr="00C20CB4">
              <w:rPr>
                <w:rFonts w:ascii="Arial" w:hAnsi="Arial" w:cs="Arial"/>
                <w:sz w:val="12"/>
                <w:szCs w:val="12"/>
              </w:rPr>
              <w:t>ул. Луначарского (территория вдоль забора гражданского кладбища) подстанции - 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44.</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Производственное отделение «Валдайские электрические сети» филиала ПАО «МРСК Северо-Запада» «Новгородэнерго»</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предприятия, ул. Энергетиков,</w:t>
            </w:r>
          </w:p>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ул. Строителей (от ул. Молодежная до д. 69 пр. Васильева)</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45.</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Валдайское отделение ООО «ТНС Энерго Великий Новгород»</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r>
              <w:rPr>
                <w:rFonts w:ascii="Arial" w:hAnsi="Arial" w:cs="Arial"/>
                <w:sz w:val="12"/>
                <w:szCs w:val="12"/>
              </w:rPr>
              <w:t xml:space="preserve"> </w:t>
            </w:r>
            <w:r w:rsidRPr="00C20CB4">
              <w:rPr>
                <w:rFonts w:ascii="Arial" w:hAnsi="Arial" w:cs="Arial"/>
                <w:sz w:val="12"/>
                <w:szCs w:val="12"/>
              </w:rPr>
              <w:t>(за зданием «Сбербанк»)</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46.</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Валдайский филиал ФГБУ Государственный гидрологический институт</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филиала, парк (от ГГИ</w:t>
            </w:r>
          </w:p>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до ул. Февральская)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47.</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АНО «ВалдайМедиа»</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r>
              <w:rPr>
                <w:rFonts w:ascii="Arial" w:hAnsi="Arial" w:cs="Arial"/>
                <w:sz w:val="12"/>
                <w:szCs w:val="12"/>
              </w:rPr>
              <w:t xml:space="preserve"> </w:t>
            </w:r>
            <w:r w:rsidRPr="00C20CB4">
              <w:rPr>
                <w:rFonts w:ascii="Arial" w:hAnsi="Arial" w:cs="Arial"/>
                <w:sz w:val="12"/>
                <w:szCs w:val="12"/>
              </w:rPr>
              <w:t>ул .Гагарина (от здания № 30</w:t>
            </w:r>
          </w:p>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по ул. Свободы до ул. Февральская)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48.</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ГОАУ «Многофункциональный центр предоставления государственных и муниципальных услуг» отдел МФЦ Валдайского района</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от ул. Гагарина до ул. Белова</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49.</w:t>
            </w:r>
          </w:p>
        </w:tc>
        <w:tc>
          <w:tcPr>
            <w:tcW w:w="2142"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МАОУ «СШ № 1 им. М.Аверина»</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50.</w:t>
            </w:r>
          </w:p>
        </w:tc>
        <w:tc>
          <w:tcPr>
            <w:tcW w:w="2142"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МАОУ «СШ № 2 г. Валдай»</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51.</w:t>
            </w:r>
          </w:p>
        </w:tc>
        <w:tc>
          <w:tcPr>
            <w:tcW w:w="2142"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МАОУ «Гимназия» г. Валдай</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52.</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МАУ ДО «СШ Валдай»</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спортплощадка возле городского спортзала, детская площадка по ул. Победы</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53.</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МБУК «Валдайский дом народного творчества»</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 xml:space="preserve">прилегающая территория*, </w:t>
            </w:r>
          </w:p>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от Комсомольского пр-та</w:t>
            </w:r>
            <w:r>
              <w:rPr>
                <w:rFonts w:ascii="Arial" w:hAnsi="Arial" w:cs="Arial"/>
                <w:sz w:val="12"/>
                <w:szCs w:val="12"/>
              </w:rPr>
              <w:t xml:space="preserve">  </w:t>
            </w:r>
            <w:r w:rsidRPr="00C20CB4">
              <w:rPr>
                <w:rFonts w:ascii="Arial" w:hAnsi="Arial" w:cs="Arial"/>
                <w:sz w:val="12"/>
                <w:szCs w:val="12"/>
              </w:rPr>
              <w:t>до пл. Свободы</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54.</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Диспансерно-поликлиническое отделение № 3 ГОБУЗ «НОНД «Катарсис» г. Валдай</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55.</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ОАУСО «Валдайский КЦСО»</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склон ручья Язынец по ул. Труда</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56.</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МАУ МЦ «Юность»</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площадка за детским садом</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57.</w:t>
            </w:r>
          </w:p>
        </w:tc>
        <w:tc>
          <w:tcPr>
            <w:tcW w:w="2142"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ГУ ПФР в Старорусском районе Новгородской области (межрайонное)</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58.</w:t>
            </w:r>
          </w:p>
        </w:tc>
        <w:tc>
          <w:tcPr>
            <w:tcW w:w="2142" w:type="pct"/>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ОСП Валдайского района</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склон ручья Язынец по ул. Труда</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59.</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Вневедомственная охрана</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r>
              <w:rPr>
                <w:rFonts w:ascii="Arial" w:hAnsi="Arial" w:cs="Arial"/>
                <w:sz w:val="12"/>
                <w:szCs w:val="12"/>
              </w:rPr>
              <w:t xml:space="preserve"> </w:t>
            </w:r>
            <w:r w:rsidRPr="00C20CB4">
              <w:rPr>
                <w:rFonts w:ascii="Arial" w:hAnsi="Arial" w:cs="Arial"/>
                <w:sz w:val="12"/>
                <w:szCs w:val="12"/>
              </w:rPr>
              <w:t>задний двор за д. 15а</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60.</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Предприниматели</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(включая территорию за ограждением)</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61.</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Валдайский филиал Новгородского музея заповедника</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 xml:space="preserve">прилегающая территория* музея «Уездный город», «Колокольный центр» </w:t>
            </w:r>
            <w:r>
              <w:rPr>
                <w:rFonts w:ascii="Arial" w:hAnsi="Arial" w:cs="Arial"/>
                <w:sz w:val="12"/>
                <w:szCs w:val="12"/>
              </w:rPr>
              <w:t xml:space="preserve"> </w:t>
            </w:r>
            <w:r w:rsidRPr="00C20CB4">
              <w:rPr>
                <w:rFonts w:ascii="Arial" w:hAnsi="Arial" w:cs="Arial"/>
                <w:sz w:val="12"/>
                <w:szCs w:val="12"/>
              </w:rPr>
              <w:t>(пр. Комсомольский), склон</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62.</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ООО «Межмуниципальная служба заказчика»</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площадка пер. Октябрьский</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63.</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Домовые и уличные комитеты</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многоквартирных домов и частного сектора (включая территорию за ограждением)</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64.</w:t>
            </w:r>
          </w:p>
        </w:tc>
        <w:tc>
          <w:tcPr>
            <w:tcW w:w="2142"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 xml:space="preserve">ИП Саковников С.А </w:t>
            </w:r>
          </w:p>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ООО Валдай-Авто</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 xml:space="preserve">ул. Молодежная (от пр. Васильева до </w:t>
            </w:r>
          </w:p>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ул. Победы), прилегающий территории*</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lastRenderedPageBreak/>
              <w:t>65.</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ООО «Транс-Экспресс»</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придомовые территории*</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66.</w:t>
            </w:r>
          </w:p>
        </w:tc>
        <w:tc>
          <w:tcPr>
            <w:tcW w:w="2142" w:type="pct"/>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СПК "Объединение"</w:t>
            </w:r>
          </w:p>
        </w:tc>
        <w:tc>
          <w:tcPr>
            <w:tcW w:w="984" w:type="pct"/>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67.</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ООО «КомпанияЕвродом»</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ул. Железнодорожная, прилегающая территория* (включая территорию за ограждением)</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68.</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Прокуратура Валдайского района</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(напротив входа)</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69.</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Валдайский межрайонный следственный отдел СУСК РФ по Новгородской области</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70.</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Валдайский районный суд</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71.</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Мировой суд</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72.</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ФОК «Кристалл»</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73.</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МАУ «Физкультурно-спортивный центр»</w:t>
            </w:r>
          </w:p>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Спортивный стадион по ул. Студгородок</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74.</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Новгородский региональный филиал ОАО «Россельхозбанк» дополнительный офис г. Валдай</w:t>
            </w:r>
          </w:p>
        </w:tc>
        <w:tc>
          <w:tcPr>
            <w:tcW w:w="984" w:type="pct"/>
            <w:hideMark/>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75.</w:t>
            </w:r>
          </w:p>
        </w:tc>
        <w:tc>
          <w:tcPr>
            <w:tcW w:w="2142" w:type="pct"/>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Киноконцертный зал «Мечта»</w:t>
            </w:r>
          </w:p>
        </w:tc>
        <w:tc>
          <w:tcPr>
            <w:tcW w:w="984" w:type="pct"/>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76.</w:t>
            </w:r>
          </w:p>
        </w:tc>
        <w:tc>
          <w:tcPr>
            <w:tcW w:w="2142" w:type="pct"/>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Управление МВД России по Новгородской области в Валдайском районе</w:t>
            </w:r>
          </w:p>
        </w:tc>
        <w:tc>
          <w:tcPr>
            <w:tcW w:w="984" w:type="pct"/>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77.</w:t>
            </w:r>
          </w:p>
        </w:tc>
        <w:tc>
          <w:tcPr>
            <w:tcW w:w="2142" w:type="pct"/>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АО «Россельхозбанк»</w:t>
            </w:r>
          </w:p>
        </w:tc>
        <w:tc>
          <w:tcPr>
            <w:tcW w:w="984" w:type="pct"/>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78.</w:t>
            </w:r>
          </w:p>
        </w:tc>
        <w:tc>
          <w:tcPr>
            <w:tcW w:w="2142" w:type="pct"/>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Пункты выдачи интернет-заказовWildberries, Ozon</w:t>
            </w:r>
          </w:p>
        </w:tc>
        <w:tc>
          <w:tcPr>
            <w:tcW w:w="984" w:type="pct"/>
          </w:tcPr>
          <w:p w:rsidR="00C20CB4" w:rsidRPr="00C20CB4" w:rsidRDefault="00C20CB4" w:rsidP="00C20CB4">
            <w:pPr>
              <w:rPr>
                <w:rFonts w:ascii="Arial" w:hAnsi="Arial" w:cs="Arial"/>
                <w:sz w:val="12"/>
                <w:szCs w:val="12"/>
              </w:rPr>
            </w:pPr>
            <w:r w:rsidRPr="00C20CB4">
              <w:rPr>
                <w:rFonts w:ascii="Arial" w:hAnsi="Arial" w:cs="Arial"/>
                <w:sz w:val="12"/>
                <w:szCs w:val="12"/>
              </w:rPr>
              <w:t>руководитель</w:t>
            </w:r>
          </w:p>
        </w:tc>
        <w:tc>
          <w:tcPr>
            <w:tcW w:w="1667" w:type="pct"/>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w:t>
            </w:r>
          </w:p>
        </w:tc>
      </w:tr>
      <w:tr w:rsidR="00C20CB4" w:rsidRPr="00C20CB4" w:rsidTr="00AC4443">
        <w:trPr>
          <w:cantSplit/>
          <w:trHeight w:val="20"/>
        </w:trPr>
        <w:tc>
          <w:tcPr>
            <w:tcW w:w="207" w:type="pct"/>
          </w:tcPr>
          <w:p w:rsidR="00C20CB4" w:rsidRPr="00C20CB4" w:rsidRDefault="00C20CB4" w:rsidP="00C20CB4">
            <w:pPr>
              <w:overflowPunct w:val="0"/>
              <w:autoSpaceDE w:val="0"/>
              <w:autoSpaceDN w:val="0"/>
              <w:adjustRightInd w:val="0"/>
              <w:jc w:val="center"/>
              <w:rPr>
                <w:rFonts w:ascii="Arial" w:hAnsi="Arial" w:cs="Arial"/>
                <w:sz w:val="12"/>
                <w:szCs w:val="12"/>
              </w:rPr>
            </w:pPr>
            <w:r w:rsidRPr="00C20CB4">
              <w:rPr>
                <w:rFonts w:ascii="Arial" w:hAnsi="Arial" w:cs="Arial"/>
                <w:sz w:val="12"/>
                <w:szCs w:val="12"/>
              </w:rPr>
              <w:t>79.</w:t>
            </w:r>
          </w:p>
        </w:tc>
        <w:tc>
          <w:tcPr>
            <w:tcW w:w="2142"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Иные организации и предприятия</w:t>
            </w:r>
          </w:p>
        </w:tc>
        <w:tc>
          <w:tcPr>
            <w:tcW w:w="984"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руководитель</w:t>
            </w:r>
          </w:p>
        </w:tc>
        <w:tc>
          <w:tcPr>
            <w:tcW w:w="1667" w:type="pct"/>
            <w:hideMark/>
          </w:tcPr>
          <w:p w:rsidR="00C20CB4" w:rsidRPr="00C20CB4" w:rsidRDefault="00C20CB4" w:rsidP="00C20CB4">
            <w:pPr>
              <w:overflowPunct w:val="0"/>
              <w:autoSpaceDE w:val="0"/>
              <w:autoSpaceDN w:val="0"/>
              <w:adjustRightInd w:val="0"/>
              <w:rPr>
                <w:rFonts w:ascii="Arial" w:hAnsi="Arial" w:cs="Arial"/>
                <w:sz w:val="12"/>
                <w:szCs w:val="12"/>
              </w:rPr>
            </w:pPr>
            <w:r w:rsidRPr="00C20CB4">
              <w:rPr>
                <w:rFonts w:ascii="Arial" w:hAnsi="Arial" w:cs="Arial"/>
                <w:sz w:val="12"/>
                <w:szCs w:val="12"/>
              </w:rPr>
              <w:t>прилегающая территория* (включая территорию за ограждением)</w:t>
            </w:r>
          </w:p>
        </w:tc>
      </w:tr>
    </w:tbl>
    <w:p w:rsidR="00C20CB4" w:rsidRPr="00C20CB4" w:rsidRDefault="00C20CB4" w:rsidP="00AC4443">
      <w:pPr>
        <w:ind w:firstLine="284"/>
        <w:jc w:val="both"/>
        <w:rPr>
          <w:rFonts w:ascii="Arial" w:hAnsi="Arial" w:cs="Arial"/>
          <w:sz w:val="16"/>
          <w:szCs w:val="16"/>
        </w:rPr>
      </w:pPr>
      <w:r w:rsidRPr="00C20CB4">
        <w:rPr>
          <w:rFonts w:ascii="Arial" w:hAnsi="Arial" w:cs="Arial"/>
          <w:sz w:val="16"/>
          <w:szCs w:val="16"/>
        </w:rPr>
        <w:t xml:space="preserve">* В соответствии с пунктом 3.6 главы </w:t>
      </w:r>
      <w:r w:rsidRPr="00C20CB4">
        <w:rPr>
          <w:rFonts w:ascii="Arial" w:hAnsi="Arial" w:cs="Arial"/>
          <w:sz w:val="16"/>
          <w:szCs w:val="16"/>
          <w:lang w:val="en-US"/>
        </w:rPr>
        <w:t>III</w:t>
      </w:r>
      <w:r w:rsidRPr="00C20CB4">
        <w:rPr>
          <w:rFonts w:ascii="Arial" w:hAnsi="Arial" w:cs="Arial"/>
          <w:sz w:val="16"/>
          <w:szCs w:val="16"/>
        </w:rPr>
        <w:t xml:space="preserve"> Правил благоустройства и санитарного содержания территории Валдайского городского поселения, утвержденные решением Совета депутатов Валдайского городского поселения от 28.09.2012 № 104, размер прилегающей территории определяется от границ отведенной территории исходя из следующих параметров:</w:t>
      </w:r>
    </w:p>
    <w:p w:rsidR="00C20CB4" w:rsidRPr="00C20CB4" w:rsidRDefault="00C20CB4" w:rsidP="00AC4443">
      <w:pPr>
        <w:ind w:firstLine="284"/>
        <w:contextualSpacing/>
        <w:jc w:val="both"/>
        <w:rPr>
          <w:rFonts w:ascii="Arial" w:hAnsi="Arial" w:cs="Arial"/>
          <w:sz w:val="16"/>
          <w:szCs w:val="16"/>
        </w:rPr>
      </w:pPr>
      <w:r w:rsidRPr="00C20CB4">
        <w:rPr>
          <w:rFonts w:ascii="Arial" w:hAnsi="Arial" w:cs="Arial"/>
          <w:sz w:val="16"/>
          <w:szCs w:val="16"/>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расположенных:</w:t>
      </w:r>
    </w:p>
    <w:p w:rsidR="00C20CB4" w:rsidRPr="00C20CB4" w:rsidRDefault="00C20CB4" w:rsidP="00AC4443">
      <w:pPr>
        <w:ind w:firstLine="284"/>
        <w:contextualSpacing/>
        <w:jc w:val="both"/>
        <w:rPr>
          <w:rFonts w:ascii="Arial" w:hAnsi="Arial" w:cs="Arial"/>
          <w:sz w:val="16"/>
          <w:szCs w:val="16"/>
        </w:rPr>
      </w:pPr>
      <w:r w:rsidRPr="00C20CB4">
        <w:rPr>
          <w:rFonts w:ascii="Arial" w:hAnsi="Arial" w:cs="Arial"/>
          <w:sz w:val="16"/>
          <w:szCs w:val="16"/>
        </w:rPr>
        <w:t>на жилых территориях – 25 метров по периметру.</w:t>
      </w:r>
    </w:p>
    <w:p w:rsidR="00C20CB4" w:rsidRPr="00C20CB4" w:rsidRDefault="00C20CB4" w:rsidP="00AC4443">
      <w:pPr>
        <w:ind w:firstLine="284"/>
        <w:contextualSpacing/>
        <w:jc w:val="both"/>
        <w:rPr>
          <w:rFonts w:ascii="Arial" w:hAnsi="Arial" w:cs="Arial"/>
          <w:sz w:val="16"/>
          <w:szCs w:val="16"/>
        </w:rPr>
      </w:pPr>
      <w:r w:rsidRPr="00C20CB4">
        <w:rPr>
          <w:rFonts w:ascii="Arial" w:hAnsi="Arial" w:cs="Arial"/>
          <w:sz w:val="16"/>
          <w:szCs w:val="16"/>
        </w:rPr>
        <w:t>на территории общего пользования – 25 метров по периметру;</w:t>
      </w:r>
    </w:p>
    <w:p w:rsidR="00C20CB4" w:rsidRPr="00C20CB4" w:rsidRDefault="00C20CB4" w:rsidP="00AC4443">
      <w:pPr>
        <w:ind w:firstLine="284"/>
        <w:contextualSpacing/>
        <w:jc w:val="both"/>
        <w:rPr>
          <w:rFonts w:ascii="Arial" w:hAnsi="Arial" w:cs="Arial"/>
          <w:sz w:val="16"/>
          <w:szCs w:val="16"/>
        </w:rPr>
      </w:pPr>
      <w:r w:rsidRPr="00C20CB4">
        <w:rPr>
          <w:rFonts w:ascii="Arial" w:hAnsi="Arial" w:cs="Arial"/>
          <w:sz w:val="16"/>
          <w:szCs w:val="16"/>
        </w:rPr>
        <w:t>на производственных территориях – 10 метров по периметру;</w:t>
      </w:r>
    </w:p>
    <w:p w:rsidR="00C20CB4" w:rsidRPr="00C20CB4" w:rsidRDefault="00C20CB4" w:rsidP="00AC4443">
      <w:pPr>
        <w:ind w:firstLine="284"/>
        <w:contextualSpacing/>
        <w:jc w:val="both"/>
        <w:rPr>
          <w:rFonts w:ascii="Arial" w:hAnsi="Arial" w:cs="Arial"/>
          <w:sz w:val="16"/>
          <w:szCs w:val="16"/>
        </w:rPr>
      </w:pPr>
      <w:r w:rsidRPr="00C20CB4">
        <w:rPr>
          <w:rFonts w:ascii="Arial" w:hAnsi="Arial" w:cs="Arial"/>
          <w:sz w:val="16"/>
          <w:szCs w:val="16"/>
        </w:rPr>
        <w:t>на посадочных площадках общественного транспорта – 25 метров по периметру</w:t>
      </w:r>
    </w:p>
    <w:p w:rsidR="00C20CB4" w:rsidRPr="00C20CB4" w:rsidRDefault="00C20CB4" w:rsidP="00AC4443">
      <w:pPr>
        <w:ind w:firstLine="284"/>
        <w:contextualSpacing/>
        <w:jc w:val="both"/>
        <w:rPr>
          <w:rFonts w:ascii="Arial" w:hAnsi="Arial" w:cs="Arial"/>
          <w:sz w:val="16"/>
          <w:szCs w:val="16"/>
        </w:rPr>
      </w:pPr>
      <w:r w:rsidRPr="00C20CB4">
        <w:rPr>
          <w:rFonts w:ascii="Arial" w:hAnsi="Arial" w:cs="Arial"/>
          <w:sz w:val="16"/>
          <w:szCs w:val="16"/>
        </w:rPr>
        <w:t>на прочих территориях – 10 метров по периметру;</w:t>
      </w:r>
    </w:p>
    <w:p w:rsidR="00C20CB4" w:rsidRPr="00C20CB4" w:rsidRDefault="00C20CB4" w:rsidP="00AC4443">
      <w:pPr>
        <w:ind w:firstLine="284"/>
        <w:contextualSpacing/>
        <w:jc w:val="both"/>
        <w:rPr>
          <w:rFonts w:ascii="Arial" w:hAnsi="Arial" w:cs="Arial"/>
          <w:sz w:val="16"/>
          <w:szCs w:val="16"/>
        </w:rPr>
      </w:pPr>
      <w:r w:rsidRPr="00C20CB4">
        <w:rPr>
          <w:rFonts w:ascii="Arial" w:hAnsi="Arial" w:cs="Arial"/>
          <w:sz w:val="16"/>
          <w:szCs w:val="16"/>
        </w:rPr>
        <w:t>2) для индивидуальных жилых домов – 10 метров по периметру усадьбы, а со стороны въезда (входа) - до ближайшего бордюра ближнего к жилому дому тротуара, а при его отсутствии до проезжей части дороги;</w:t>
      </w:r>
    </w:p>
    <w:p w:rsidR="00C20CB4" w:rsidRPr="00C20CB4" w:rsidRDefault="00C20CB4" w:rsidP="00AC4443">
      <w:pPr>
        <w:ind w:firstLine="284"/>
        <w:contextualSpacing/>
        <w:jc w:val="both"/>
        <w:rPr>
          <w:rFonts w:ascii="Arial" w:hAnsi="Arial" w:cs="Arial"/>
          <w:sz w:val="16"/>
          <w:szCs w:val="16"/>
        </w:rPr>
      </w:pPr>
      <w:r w:rsidRPr="00C20CB4">
        <w:rPr>
          <w:rFonts w:ascii="Arial" w:hAnsi="Arial" w:cs="Arial"/>
          <w:sz w:val="16"/>
          <w:szCs w:val="16"/>
        </w:rPr>
        <w:t>3) для многоквартирных домов – в пределах границ, прилегающей территории</w:t>
      </w:r>
    </w:p>
    <w:p w:rsidR="00C20CB4" w:rsidRPr="00C20CB4" w:rsidRDefault="00C20CB4" w:rsidP="00AC4443">
      <w:pPr>
        <w:ind w:firstLine="284"/>
        <w:contextualSpacing/>
        <w:jc w:val="both"/>
        <w:rPr>
          <w:rFonts w:ascii="Arial" w:hAnsi="Arial" w:cs="Arial"/>
          <w:sz w:val="16"/>
          <w:szCs w:val="16"/>
        </w:rPr>
      </w:pPr>
      <w:r w:rsidRPr="00C20CB4">
        <w:rPr>
          <w:rFonts w:ascii="Arial" w:hAnsi="Arial" w:cs="Arial"/>
          <w:sz w:val="16"/>
          <w:szCs w:val="16"/>
        </w:rPr>
        <w:t>4) для нежилых зданий:</w:t>
      </w:r>
    </w:p>
    <w:p w:rsidR="00C20CB4" w:rsidRPr="00C20CB4" w:rsidRDefault="00C20CB4" w:rsidP="00AC4443">
      <w:pPr>
        <w:ind w:firstLine="284"/>
        <w:contextualSpacing/>
        <w:jc w:val="both"/>
        <w:rPr>
          <w:rFonts w:ascii="Arial" w:hAnsi="Arial" w:cs="Arial"/>
          <w:sz w:val="16"/>
          <w:szCs w:val="16"/>
        </w:rPr>
      </w:pPr>
      <w:r w:rsidRPr="00C20CB4">
        <w:rPr>
          <w:rFonts w:ascii="Arial" w:hAnsi="Arial" w:cs="Arial"/>
          <w:sz w:val="16"/>
          <w:szCs w:val="16"/>
        </w:rPr>
        <w:t>по длине – на длину здания плюс половина санитарного разрыва с соседними зданиями, в случае отсутствия соседних зданий – 25 метров;</w:t>
      </w:r>
    </w:p>
    <w:p w:rsidR="00C20CB4" w:rsidRPr="00C20CB4" w:rsidRDefault="00C20CB4" w:rsidP="00AC4443">
      <w:pPr>
        <w:ind w:firstLine="284"/>
        <w:jc w:val="both"/>
        <w:rPr>
          <w:rFonts w:ascii="Arial" w:hAnsi="Arial" w:cs="Arial"/>
          <w:sz w:val="16"/>
          <w:szCs w:val="16"/>
        </w:rPr>
      </w:pPr>
      <w:r w:rsidRPr="00C20CB4">
        <w:rPr>
          <w:rFonts w:ascii="Arial" w:hAnsi="Arial" w:cs="Arial"/>
          <w:sz w:val="16"/>
          <w:szCs w:val="16"/>
        </w:rPr>
        <w:t>по ширине – от фасада здания до края проезжей части дороги или до ближайшего бордюра ближнего к зданию тротуара;</w:t>
      </w:r>
    </w:p>
    <w:p w:rsidR="00C20CB4" w:rsidRPr="00C20CB4" w:rsidRDefault="00C20CB4" w:rsidP="00AC4443">
      <w:pPr>
        <w:ind w:firstLine="284"/>
        <w:contextualSpacing/>
        <w:jc w:val="both"/>
        <w:rPr>
          <w:rFonts w:ascii="Arial" w:hAnsi="Arial" w:cs="Arial"/>
          <w:sz w:val="16"/>
          <w:szCs w:val="16"/>
        </w:rPr>
      </w:pPr>
      <w:r w:rsidRPr="00C20CB4">
        <w:rPr>
          <w:rFonts w:ascii="Arial" w:hAnsi="Arial" w:cs="Arial"/>
          <w:sz w:val="16"/>
          <w:szCs w:val="16"/>
        </w:rPr>
        <w:t>5) для нежилых зданий (комплекса зданий), имеющих ограждение, – 25 метров от ограждения по периметру;</w:t>
      </w:r>
    </w:p>
    <w:p w:rsidR="00C20CB4" w:rsidRPr="00C20CB4" w:rsidRDefault="00C20CB4" w:rsidP="00AC4443">
      <w:pPr>
        <w:ind w:firstLine="284"/>
        <w:contextualSpacing/>
        <w:jc w:val="both"/>
        <w:rPr>
          <w:rFonts w:ascii="Arial" w:hAnsi="Arial" w:cs="Arial"/>
          <w:sz w:val="16"/>
          <w:szCs w:val="16"/>
        </w:rPr>
      </w:pPr>
      <w:r w:rsidRPr="00C20CB4">
        <w:rPr>
          <w:rFonts w:ascii="Arial" w:hAnsi="Arial" w:cs="Arial"/>
          <w:sz w:val="16"/>
          <w:szCs w:val="16"/>
        </w:rPr>
        <w:t>6) для автостоянок – 25 метров по периметру;</w:t>
      </w:r>
    </w:p>
    <w:p w:rsidR="00C20CB4" w:rsidRPr="00C20CB4" w:rsidRDefault="00C20CB4" w:rsidP="00AC4443">
      <w:pPr>
        <w:ind w:firstLine="284"/>
        <w:contextualSpacing/>
        <w:jc w:val="both"/>
        <w:rPr>
          <w:rFonts w:ascii="Arial" w:hAnsi="Arial" w:cs="Arial"/>
          <w:sz w:val="16"/>
          <w:szCs w:val="16"/>
        </w:rPr>
      </w:pPr>
      <w:r w:rsidRPr="00C20CB4">
        <w:rPr>
          <w:rFonts w:ascii="Arial" w:hAnsi="Arial" w:cs="Arial"/>
          <w:sz w:val="16"/>
          <w:szCs w:val="16"/>
        </w:rPr>
        <w:t>7) для промышленных объектов – 50 метров от ограждения по периметру;</w:t>
      </w:r>
    </w:p>
    <w:p w:rsidR="00C20CB4" w:rsidRPr="00C20CB4" w:rsidRDefault="00C20CB4" w:rsidP="00AC4443">
      <w:pPr>
        <w:ind w:firstLine="284"/>
        <w:contextualSpacing/>
        <w:jc w:val="both"/>
        <w:rPr>
          <w:rFonts w:ascii="Arial" w:hAnsi="Arial" w:cs="Arial"/>
          <w:sz w:val="16"/>
          <w:szCs w:val="16"/>
        </w:rPr>
      </w:pPr>
      <w:r w:rsidRPr="00C20CB4">
        <w:rPr>
          <w:rFonts w:ascii="Arial" w:hAnsi="Arial" w:cs="Arial"/>
          <w:sz w:val="16"/>
          <w:szCs w:val="16"/>
        </w:rPr>
        <w:t>8) для строительных объектов – 15 метров от ограждения по периметру;</w:t>
      </w:r>
    </w:p>
    <w:p w:rsidR="00C20CB4" w:rsidRPr="00C20CB4" w:rsidRDefault="00C20CB4" w:rsidP="00AC4443">
      <w:pPr>
        <w:ind w:firstLine="284"/>
        <w:jc w:val="both"/>
        <w:rPr>
          <w:rFonts w:ascii="Arial" w:hAnsi="Arial" w:cs="Arial"/>
          <w:sz w:val="16"/>
          <w:szCs w:val="16"/>
        </w:rPr>
      </w:pPr>
      <w:r w:rsidRPr="00C20CB4">
        <w:rPr>
          <w:rFonts w:ascii="Arial" w:hAnsi="Arial" w:cs="Arial"/>
          <w:sz w:val="16"/>
          <w:szCs w:val="16"/>
        </w:rPr>
        <w:t>9) для отдельно стоящих тепловых, трансформаторных подстанции, зданий и сооружений инженерно-технического назначения на территориях общего пользования – 5 метров по периметру.</w:t>
      </w:r>
    </w:p>
    <w:p w:rsidR="0001427D" w:rsidRPr="00D3682B" w:rsidRDefault="0001427D" w:rsidP="00D3682B">
      <w:pPr>
        <w:tabs>
          <w:tab w:val="left" w:pos="5954"/>
        </w:tabs>
        <w:jc w:val="right"/>
        <w:rPr>
          <w:rFonts w:ascii="Arial" w:hAnsi="Arial" w:cs="Arial"/>
          <w:b/>
          <w:sz w:val="16"/>
          <w:szCs w:val="16"/>
        </w:rPr>
      </w:pPr>
    </w:p>
    <w:p w:rsidR="00AC4443" w:rsidRPr="00AC4443" w:rsidRDefault="00AC4443" w:rsidP="00AC4443">
      <w:pPr>
        <w:jc w:val="center"/>
        <w:rPr>
          <w:rFonts w:ascii="Arial" w:hAnsi="Arial" w:cs="Arial"/>
          <w:b/>
          <w:sz w:val="16"/>
          <w:szCs w:val="16"/>
        </w:rPr>
      </w:pPr>
      <w:r w:rsidRPr="00AC4443">
        <w:rPr>
          <w:rFonts w:ascii="Arial" w:hAnsi="Arial" w:cs="Arial"/>
          <w:b/>
          <w:sz w:val="16"/>
          <w:szCs w:val="16"/>
        </w:rPr>
        <w:t>АДМИНИСТРАЦИЯ ВАЛДАЙСКОГО МУНИЦИПАЛЬНОГО РАЙОНА</w:t>
      </w:r>
    </w:p>
    <w:p w:rsidR="00AC4443" w:rsidRPr="00AC4443" w:rsidRDefault="00AC4443" w:rsidP="00AC4443">
      <w:pPr>
        <w:jc w:val="center"/>
        <w:rPr>
          <w:rFonts w:ascii="Arial" w:hAnsi="Arial" w:cs="Arial"/>
          <w:sz w:val="16"/>
          <w:szCs w:val="16"/>
        </w:rPr>
      </w:pPr>
      <w:r w:rsidRPr="00AC4443">
        <w:rPr>
          <w:rFonts w:ascii="Arial" w:hAnsi="Arial" w:cs="Arial"/>
          <w:sz w:val="16"/>
          <w:szCs w:val="16"/>
        </w:rPr>
        <w:t>П О С Т А Н О В Л Е Н И Е</w:t>
      </w:r>
    </w:p>
    <w:p w:rsidR="00AC4443" w:rsidRPr="00AC4443" w:rsidRDefault="00AC4443" w:rsidP="00AC4443">
      <w:pPr>
        <w:jc w:val="center"/>
        <w:rPr>
          <w:rFonts w:ascii="Arial" w:hAnsi="Arial" w:cs="Arial"/>
          <w:sz w:val="16"/>
          <w:szCs w:val="16"/>
        </w:rPr>
      </w:pPr>
      <w:r w:rsidRPr="00AC4443">
        <w:rPr>
          <w:rFonts w:ascii="Arial" w:hAnsi="Arial" w:cs="Arial"/>
          <w:sz w:val="16"/>
          <w:szCs w:val="16"/>
        </w:rPr>
        <w:t>26.02.2025 № 498</w:t>
      </w:r>
    </w:p>
    <w:p w:rsidR="00AC4443" w:rsidRPr="00AC4443" w:rsidRDefault="00AC4443" w:rsidP="00AC4443">
      <w:pPr>
        <w:jc w:val="center"/>
        <w:rPr>
          <w:rFonts w:ascii="Arial" w:hAnsi="Arial" w:cs="Arial"/>
          <w:b/>
          <w:sz w:val="16"/>
          <w:szCs w:val="16"/>
        </w:rPr>
      </w:pPr>
      <w:r w:rsidRPr="00AC4443">
        <w:rPr>
          <w:rFonts w:ascii="Arial" w:hAnsi="Arial" w:cs="Arial"/>
          <w:b/>
          <w:sz w:val="16"/>
          <w:szCs w:val="16"/>
        </w:rPr>
        <w:t>О проведении публичных слушаний</w:t>
      </w:r>
      <w:r>
        <w:rPr>
          <w:rFonts w:ascii="Arial" w:hAnsi="Arial" w:cs="Arial"/>
          <w:b/>
          <w:sz w:val="16"/>
          <w:szCs w:val="16"/>
        </w:rPr>
        <w:t xml:space="preserve"> </w:t>
      </w:r>
      <w:r w:rsidRPr="00AC4443">
        <w:rPr>
          <w:rFonts w:ascii="Arial" w:hAnsi="Arial" w:cs="Arial"/>
          <w:b/>
          <w:sz w:val="16"/>
          <w:szCs w:val="16"/>
        </w:rPr>
        <w:t>по вопросу предоставления разрешения</w:t>
      </w:r>
      <w:r>
        <w:rPr>
          <w:rFonts w:ascii="Arial" w:hAnsi="Arial" w:cs="Arial"/>
          <w:b/>
          <w:sz w:val="16"/>
          <w:szCs w:val="16"/>
        </w:rPr>
        <w:t xml:space="preserve"> </w:t>
      </w:r>
    </w:p>
    <w:p w:rsidR="00AC4443" w:rsidRPr="00AC4443" w:rsidRDefault="00AC4443" w:rsidP="00AC4443">
      <w:pPr>
        <w:jc w:val="center"/>
        <w:rPr>
          <w:rFonts w:ascii="Arial" w:hAnsi="Arial" w:cs="Arial"/>
          <w:b/>
          <w:sz w:val="16"/>
          <w:szCs w:val="16"/>
        </w:rPr>
      </w:pPr>
      <w:r w:rsidRPr="00AC4443">
        <w:rPr>
          <w:rFonts w:ascii="Arial" w:hAnsi="Arial" w:cs="Arial"/>
          <w:b/>
          <w:sz w:val="16"/>
          <w:szCs w:val="16"/>
        </w:rPr>
        <w:t>на отклонение от предельных параметров</w:t>
      </w:r>
      <w:r>
        <w:rPr>
          <w:rFonts w:ascii="Arial" w:hAnsi="Arial" w:cs="Arial"/>
          <w:b/>
          <w:sz w:val="16"/>
          <w:szCs w:val="16"/>
        </w:rPr>
        <w:t xml:space="preserve"> </w:t>
      </w:r>
      <w:r w:rsidRPr="00AC4443">
        <w:rPr>
          <w:rFonts w:ascii="Arial" w:hAnsi="Arial" w:cs="Arial"/>
          <w:b/>
          <w:sz w:val="16"/>
          <w:szCs w:val="16"/>
        </w:rPr>
        <w:t>разрешённого строительства</w:t>
      </w:r>
    </w:p>
    <w:p w:rsidR="00AC4443" w:rsidRPr="00AC4443" w:rsidRDefault="00AC4443" w:rsidP="00AC4443">
      <w:pPr>
        <w:ind w:firstLine="284"/>
        <w:jc w:val="both"/>
        <w:rPr>
          <w:rFonts w:ascii="Arial" w:hAnsi="Arial" w:cs="Arial"/>
          <w:b/>
          <w:sz w:val="16"/>
          <w:szCs w:val="16"/>
        </w:rPr>
      </w:pPr>
      <w:r w:rsidRPr="00AC4443">
        <w:rPr>
          <w:rFonts w:ascii="Arial" w:hAnsi="Arial" w:cs="Arial"/>
          <w:sz w:val="16"/>
          <w:szCs w:val="16"/>
        </w:rPr>
        <w:t xml:space="preserve">Рассмотрев заявление Агаева Фарруха Эльхан Оглы, зарегистрированного по адресу: Новгородская область, г. Валдай, ул. Гагарина, д. 48,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AC4443">
        <w:rPr>
          <w:rFonts w:ascii="Arial" w:hAnsi="Arial" w:cs="Arial"/>
          <w:b/>
          <w:sz w:val="16"/>
          <w:szCs w:val="16"/>
        </w:rPr>
        <w:t>ПОСТАНОВЛЯЕТ:</w:t>
      </w:r>
    </w:p>
    <w:p w:rsidR="00AC4443" w:rsidRPr="00AC4443" w:rsidRDefault="00AC4443" w:rsidP="00AC4443">
      <w:pPr>
        <w:ind w:firstLine="284"/>
        <w:jc w:val="both"/>
        <w:rPr>
          <w:rFonts w:ascii="Arial" w:hAnsi="Arial" w:cs="Arial"/>
          <w:sz w:val="16"/>
          <w:szCs w:val="16"/>
        </w:rPr>
      </w:pPr>
      <w:r w:rsidRPr="00AC4443">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с кадастровым номером 53:03:0103025:105, расположенного по адресу: Российская Федерация, Новгородская область, р-н Валдайский, Валдайское городское поселение, г. Валдай, </w:t>
      </w:r>
      <w:r>
        <w:rPr>
          <w:rFonts w:ascii="Arial" w:hAnsi="Arial" w:cs="Arial"/>
          <w:sz w:val="16"/>
          <w:szCs w:val="16"/>
        </w:rPr>
        <w:br/>
      </w:r>
      <w:r w:rsidRPr="00AC4443">
        <w:rPr>
          <w:rFonts w:ascii="Arial" w:hAnsi="Arial" w:cs="Arial"/>
          <w:sz w:val="16"/>
          <w:szCs w:val="16"/>
        </w:rPr>
        <w:t>ул. Гагарина, д. 29а/28, в территориальной зоне Ж.1 для строительства (реконструкции) магазина с юго-западной стороны – 0,4 метра.</w:t>
      </w:r>
    </w:p>
    <w:p w:rsidR="00AC4443" w:rsidRPr="00AC4443" w:rsidRDefault="00AC4443" w:rsidP="00AC4443">
      <w:pPr>
        <w:ind w:firstLine="284"/>
        <w:jc w:val="both"/>
        <w:rPr>
          <w:rFonts w:ascii="Arial" w:hAnsi="Arial" w:cs="Arial"/>
          <w:sz w:val="16"/>
          <w:szCs w:val="16"/>
        </w:rPr>
      </w:pPr>
      <w:r w:rsidRPr="00AC4443">
        <w:rPr>
          <w:rFonts w:ascii="Arial" w:hAnsi="Arial" w:cs="Arial"/>
          <w:sz w:val="16"/>
          <w:szCs w:val="16"/>
        </w:rPr>
        <w:t>2. Срок проведения публичных слушаний с момента публикации информации в бюллетене «Валдайский Вестник» по 14 марта 2025 года. Публичные слушания назначить на 14 марта 2025 года в 16.00 часов в кабинете 406 Администрации Валдайского муниципального района по адресу: Новгородская область, г. Валдай, пр. Комсомольский, д. 19/21.</w:t>
      </w:r>
    </w:p>
    <w:p w:rsidR="00AC4443" w:rsidRPr="00AC4443" w:rsidRDefault="00AC4443" w:rsidP="00AC4443">
      <w:pPr>
        <w:ind w:firstLine="284"/>
        <w:jc w:val="both"/>
        <w:rPr>
          <w:rFonts w:ascii="Arial" w:hAnsi="Arial" w:cs="Arial"/>
          <w:sz w:val="16"/>
          <w:szCs w:val="16"/>
        </w:rPr>
      </w:pPr>
      <w:r w:rsidRPr="00AC4443">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406, или на электронную почту r.a.v2012@mail.ru в рабочее время с момента публикации информации в бюллетене «Валдайский Вестник» по 14 марта 2025 года.</w:t>
      </w:r>
    </w:p>
    <w:p w:rsidR="00AC4443" w:rsidRPr="00AC4443" w:rsidRDefault="00AC4443" w:rsidP="00AC4443">
      <w:pPr>
        <w:ind w:firstLine="284"/>
        <w:jc w:val="both"/>
        <w:rPr>
          <w:rFonts w:ascii="Arial" w:hAnsi="Arial" w:cs="Arial"/>
          <w:sz w:val="16"/>
          <w:szCs w:val="16"/>
        </w:rPr>
      </w:pPr>
      <w:r w:rsidRPr="00AC4443">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C4443" w:rsidRPr="00AC4443" w:rsidRDefault="00AC4443" w:rsidP="00AC4443">
      <w:pPr>
        <w:jc w:val="both"/>
        <w:rPr>
          <w:rFonts w:ascii="Arial" w:hAnsi="Arial" w:cs="Arial"/>
          <w:sz w:val="16"/>
          <w:szCs w:val="16"/>
        </w:rPr>
      </w:pPr>
      <w:r w:rsidRPr="00AC4443">
        <w:rPr>
          <w:rFonts w:ascii="Arial" w:hAnsi="Arial" w:cs="Arial"/>
          <w:b/>
          <w:sz w:val="16"/>
          <w:szCs w:val="16"/>
        </w:rPr>
        <w:t>Глава муниципального района</w:t>
      </w:r>
      <w:r w:rsidRPr="00AC4443">
        <w:rPr>
          <w:rFonts w:ascii="Arial" w:hAnsi="Arial" w:cs="Arial"/>
          <w:b/>
          <w:sz w:val="16"/>
          <w:szCs w:val="16"/>
        </w:rPr>
        <w:tab/>
      </w:r>
      <w:r w:rsidRPr="00AC4443">
        <w:rPr>
          <w:rFonts w:ascii="Arial" w:hAnsi="Arial" w:cs="Arial"/>
          <w:b/>
          <w:sz w:val="16"/>
          <w:szCs w:val="16"/>
        </w:rPr>
        <w:tab/>
        <w:t>Ю.В.Стадэ</w:t>
      </w:r>
    </w:p>
    <w:p w:rsidR="0001427D" w:rsidRPr="00D3682B" w:rsidRDefault="0001427D" w:rsidP="00D3682B">
      <w:pPr>
        <w:tabs>
          <w:tab w:val="left" w:pos="5954"/>
        </w:tabs>
        <w:jc w:val="right"/>
        <w:rPr>
          <w:rFonts w:ascii="Arial" w:hAnsi="Arial" w:cs="Arial"/>
          <w:b/>
          <w:sz w:val="16"/>
          <w:szCs w:val="16"/>
        </w:rPr>
      </w:pPr>
    </w:p>
    <w:p w:rsidR="00AC4443" w:rsidRPr="00AC4443" w:rsidRDefault="00AC4443" w:rsidP="00AC4443">
      <w:pPr>
        <w:jc w:val="center"/>
        <w:rPr>
          <w:rFonts w:ascii="Arial" w:hAnsi="Arial" w:cs="Arial"/>
          <w:b/>
          <w:sz w:val="16"/>
          <w:szCs w:val="16"/>
        </w:rPr>
      </w:pPr>
      <w:r w:rsidRPr="00AC4443">
        <w:rPr>
          <w:rFonts w:ascii="Arial" w:hAnsi="Arial" w:cs="Arial"/>
          <w:b/>
          <w:sz w:val="16"/>
          <w:szCs w:val="16"/>
        </w:rPr>
        <w:t>АДМИНИСТРАЦИЯ ВАЛДАЙСКОГО МУНИЦИПАЛЬНОГО РАЙОНА</w:t>
      </w:r>
    </w:p>
    <w:p w:rsidR="00AC4443" w:rsidRPr="00AC4443" w:rsidRDefault="00AC4443" w:rsidP="00AC4443">
      <w:pPr>
        <w:jc w:val="center"/>
        <w:rPr>
          <w:rFonts w:ascii="Arial" w:hAnsi="Arial" w:cs="Arial"/>
          <w:sz w:val="16"/>
          <w:szCs w:val="16"/>
        </w:rPr>
      </w:pPr>
      <w:r w:rsidRPr="00AC4443">
        <w:rPr>
          <w:rFonts w:ascii="Arial" w:hAnsi="Arial" w:cs="Arial"/>
          <w:sz w:val="16"/>
          <w:szCs w:val="16"/>
        </w:rPr>
        <w:t>П О С Т А Н О В Л Е Н И Е</w:t>
      </w:r>
    </w:p>
    <w:p w:rsidR="00AC4443" w:rsidRPr="00AC4443" w:rsidRDefault="00AC4443" w:rsidP="00AC4443">
      <w:pPr>
        <w:jc w:val="center"/>
        <w:rPr>
          <w:rFonts w:ascii="Arial" w:hAnsi="Arial" w:cs="Arial"/>
          <w:sz w:val="16"/>
          <w:szCs w:val="16"/>
        </w:rPr>
      </w:pPr>
      <w:r w:rsidRPr="00AC4443">
        <w:rPr>
          <w:rFonts w:ascii="Arial" w:hAnsi="Arial" w:cs="Arial"/>
          <w:sz w:val="16"/>
          <w:szCs w:val="16"/>
        </w:rPr>
        <w:t>26.02.2025 № 500</w:t>
      </w:r>
    </w:p>
    <w:p w:rsidR="00AC4443" w:rsidRPr="00AC4443" w:rsidRDefault="00AC4443" w:rsidP="00AC4443">
      <w:pPr>
        <w:jc w:val="center"/>
        <w:rPr>
          <w:rFonts w:ascii="Arial" w:hAnsi="Arial" w:cs="Arial"/>
          <w:b/>
          <w:sz w:val="16"/>
          <w:szCs w:val="16"/>
        </w:rPr>
      </w:pPr>
      <w:r w:rsidRPr="00AC4443">
        <w:rPr>
          <w:rFonts w:ascii="Arial" w:hAnsi="Arial" w:cs="Arial"/>
          <w:b/>
          <w:sz w:val="16"/>
          <w:szCs w:val="16"/>
        </w:rPr>
        <w:t>О проведении публичных слушаний</w:t>
      </w:r>
      <w:r>
        <w:rPr>
          <w:rFonts w:ascii="Arial" w:hAnsi="Arial" w:cs="Arial"/>
          <w:b/>
          <w:sz w:val="16"/>
          <w:szCs w:val="16"/>
        </w:rPr>
        <w:t xml:space="preserve"> </w:t>
      </w:r>
      <w:r w:rsidRPr="00AC4443">
        <w:rPr>
          <w:rFonts w:ascii="Arial" w:hAnsi="Arial" w:cs="Arial"/>
          <w:b/>
          <w:sz w:val="16"/>
          <w:szCs w:val="16"/>
        </w:rPr>
        <w:t>по вопросу предоставления разрешения</w:t>
      </w:r>
    </w:p>
    <w:p w:rsidR="00AC4443" w:rsidRPr="00AC4443" w:rsidRDefault="00AC4443" w:rsidP="00AC4443">
      <w:pPr>
        <w:jc w:val="center"/>
        <w:rPr>
          <w:rFonts w:ascii="Arial" w:hAnsi="Arial" w:cs="Arial"/>
          <w:b/>
          <w:sz w:val="16"/>
          <w:szCs w:val="16"/>
        </w:rPr>
      </w:pPr>
      <w:r w:rsidRPr="00AC4443">
        <w:rPr>
          <w:rFonts w:ascii="Arial" w:hAnsi="Arial" w:cs="Arial"/>
          <w:b/>
          <w:sz w:val="16"/>
          <w:szCs w:val="16"/>
        </w:rPr>
        <w:t>на отклонение от предельных параметров</w:t>
      </w:r>
      <w:r>
        <w:rPr>
          <w:rFonts w:ascii="Arial" w:hAnsi="Arial" w:cs="Arial"/>
          <w:b/>
          <w:sz w:val="16"/>
          <w:szCs w:val="16"/>
        </w:rPr>
        <w:t xml:space="preserve"> </w:t>
      </w:r>
      <w:r w:rsidRPr="00AC4443">
        <w:rPr>
          <w:rFonts w:ascii="Arial" w:hAnsi="Arial" w:cs="Arial"/>
          <w:b/>
          <w:sz w:val="16"/>
          <w:szCs w:val="16"/>
        </w:rPr>
        <w:t>разрешённого строительства</w:t>
      </w:r>
    </w:p>
    <w:p w:rsidR="00AC4443" w:rsidRPr="00AC4443" w:rsidRDefault="00AC4443" w:rsidP="00AC4443">
      <w:pPr>
        <w:ind w:firstLine="284"/>
        <w:jc w:val="both"/>
        <w:rPr>
          <w:rFonts w:ascii="Arial" w:hAnsi="Arial" w:cs="Arial"/>
          <w:b/>
          <w:sz w:val="16"/>
          <w:szCs w:val="16"/>
        </w:rPr>
      </w:pPr>
      <w:r w:rsidRPr="00AC4443">
        <w:rPr>
          <w:rFonts w:ascii="Arial" w:hAnsi="Arial" w:cs="Arial"/>
          <w:sz w:val="16"/>
          <w:szCs w:val="16"/>
        </w:rPr>
        <w:t xml:space="preserve">Рассмотрев заявление Удальцовой Ирины Александровны, зарегистрированной по адресу: Новгородская область, г. Валдай, ул. Пролетарская, д. 4, к. 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AC4443">
        <w:rPr>
          <w:rFonts w:ascii="Arial" w:hAnsi="Arial" w:cs="Arial"/>
          <w:b/>
          <w:sz w:val="16"/>
          <w:szCs w:val="16"/>
        </w:rPr>
        <w:t>ПОСТАНОВЛЯЕТ:</w:t>
      </w:r>
    </w:p>
    <w:p w:rsidR="00AC4443" w:rsidRPr="00AC4443" w:rsidRDefault="00AC4443" w:rsidP="00AC4443">
      <w:pPr>
        <w:ind w:firstLine="284"/>
        <w:jc w:val="both"/>
        <w:rPr>
          <w:rFonts w:ascii="Arial" w:hAnsi="Arial" w:cs="Arial"/>
          <w:sz w:val="16"/>
          <w:szCs w:val="16"/>
        </w:rPr>
      </w:pPr>
      <w:r w:rsidRPr="00AC4443">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с кадастровым номером 53:03:0103038:4, расположенного по адресу: Российская Федерация, Новгородская область, р-н Валдайский, Валдайское городское поселение, г. Валдай, ул. Пролетарская, д. 4, в территориальной зоне Ж.1 для строительства (реконструкции) гаража с северо-восточной стороны – 0,3 метра.</w:t>
      </w:r>
    </w:p>
    <w:p w:rsidR="00AC4443" w:rsidRPr="00AC4443" w:rsidRDefault="00AC4443" w:rsidP="00AC4443">
      <w:pPr>
        <w:ind w:firstLine="284"/>
        <w:jc w:val="both"/>
        <w:rPr>
          <w:rFonts w:ascii="Arial" w:hAnsi="Arial" w:cs="Arial"/>
          <w:sz w:val="16"/>
          <w:szCs w:val="16"/>
        </w:rPr>
      </w:pPr>
      <w:r w:rsidRPr="00AC4443">
        <w:rPr>
          <w:rFonts w:ascii="Arial" w:hAnsi="Arial" w:cs="Arial"/>
          <w:sz w:val="16"/>
          <w:szCs w:val="16"/>
        </w:rPr>
        <w:t>2. Срок проведения публичных слушаний с момента публикации информации в бюллетене «Валдайский Вестник» по 14 марта 2025 года. Публичные слушания назначить на 14 марта 2025 года в 15.00 часов в кабинете 406 Администрации Валдайского муниципального района по адресу: Новгородская область, г. Валдай, пр. Комсомольский, д. 19/21.</w:t>
      </w:r>
    </w:p>
    <w:p w:rsidR="00AC4443" w:rsidRPr="00AC4443" w:rsidRDefault="00AC4443" w:rsidP="00AC4443">
      <w:pPr>
        <w:ind w:firstLine="284"/>
        <w:jc w:val="both"/>
        <w:rPr>
          <w:rFonts w:ascii="Arial" w:hAnsi="Arial" w:cs="Arial"/>
          <w:sz w:val="16"/>
          <w:szCs w:val="16"/>
        </w:rPr>
      </w:pPr>
      <w:r w:rsidRPr="00AC4443">
        <w:rPr>
          <w:rFonts w:ascii="Arial" w:hAnsi="Arial" w:cs="Arial"/>
          <w:sz w:val="16"/>
          <w:szCs w:val="16"/>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w:t>
      </w:r>
      <w:r>
        <w:rPr>
          <w:rFonts w:ascii="Arial" w:hAnsi="Arial" w:cs="Arial"/>
          <w:sz w:val="16"/>
          <w:szCs w:val="16"/>
        </w:rPr>
        <w:br/>
      </w:r>
      <w:r w:rsidRPr="00AC4443">
        <w:rPr>
          <w:rFonts w:ascii="Arial" w:hAnsi="Arial" w:cs="Arial"/>
          <w:sz w:val="16"/>
          <w:szCs w:val="16"/>
        </w:rPr>
        <w:t>д. 19/21, каб.406, или на электронную почту r.a.v2012@mail.ru в рабочее время с момента публикации информации в бюллетене «Валдайский Вестник» по 14 марта 2025 года.</w:t>
      </w:r>
    </w:p>
    <w:p w:rsidR="00AC4443" w:rsidRPr="00AC4443" w:rsidRDefault="00A57692" w:rsidP="00AC4443">
      <w:pPr>
        <w:ind w:firstLine="284"/>
        <w:jc w:val="both"/>
        <w:rPr>
          <w:rFonts w:ascii="Arial" w:hAnsi="Arial" w:cs="Arial"/>
          <w:sz w:val="16"/>
          <w:szCs w:val="16"/>
        </w:rPr>
      </w:pPr>
      <w:r>
        <w:rPr>
          <w:rFonts w:ascii="Arial" w:hAnsi="Arial" w:cs="Arial"/>
          <w:sz w:val="16"/>
          <w:szCs w:val="16"/>
        </w:rPr>
        <w:t>4. </w:t>
      </w:r>
      <w:r w:rsidR="00AC4443" w:rsidRPr="00AC4443">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C4443" w:rsidRPr="00AC4443" w:rsidRDefault="00AC4443" w:rsidP="00AC4443">
      <w:pPr>
        <w:jc w:val="both"/>
        <w:rPr>
          <w:rFonts w:ascii="Arial" w:hAnsi="Arial" w:cs="Arial"/>
          <w:sz w:val="16"/>
          <w:szCs w:val="16"/>
        </w:rPr>
      </w:pPr>
      <w:r w:rsidRPr="00AC4443">
        <w:rPr>
          <w:rFonts w:ascii="Arial" w:hAnsi="Arial" w:cs="Arial"/>
          <w:b/>
          <w:sz w:val="16"/>
          <w:szCs w:val="16"/>
        </w:rPr>
        <w:t>Глава муниципального района</w:t>
      </w:r>
      <w:r w:rsidRPr="00AC4443">
        <w:rPr>
          <w:rFonts w:ascii="Arial" w:hAnsi="Arial" w:cs="Arial"/>
          <w:b/>
          <w:sz w:val="16"/>
          <w:szCs w:val="16"/>
        </w:rPr>
        <w:tab/>
      </w:r>
      <w:r w:rsidRPr="00AC4443">
        <w:rPr>
          <w:rFonts w:ascii="Arial" w:hAnsi="Arial" w:cs="Arial"/>
          <w:b/>
          <w:sz w:val="16"/>
          <w:szCs w:val="16"/>
        </w:rPr>
        <w:tab/>
        <w:t>Ю.В.Стадэ</w:t>
      </w:r>
    </w:p>
    <w:p w:rsidR="0001427D" w:rsidRPr="00AC4443" w:rsidRDefault="0001427D" w:rsidP="00AC4443">
      <w:pPr>
        <w:tabs>
          <w:tab w:val="left" w:pos="5954"/>
        </w:tabs>
        <w:jc w:val="right"/>
        <w:rPr>
          <w:rFonts w:ascii="Arial" w:hAnsi="Arial" w:cs="Arial"/>
          <w:b/>
          <w:sz w:val="16"/>
          <w:szCs w:val="16"/>
        </w:rPr>
      </w:pPr>
    </w:p>
    <w:p w:rsidR="00807473" w:rsidRPr="00AC4443" w:rsidRDefault="00807473" w:rsidP="00AC4443">
      <w:pPr>
        <w:tabs>
          <w:tab w:val="left" w:pos="5954"/>
        </w:tabs>
        <w:jc w:val="right"/>
        <w:rPr>
          <w:rFonts w:ascii="Arial" w:hAnsi="Arial" w:cs="Arial"/>
          <w:b/>
          <w:sz w:val="16"/>
          <w:szCs w:val="16"/>
        </w:rPr>
      </w:pPr>
    </w:p>
    <w:p w:rsidR="00AC4443" w:rsidRPr="00BB137E" w:rsidRDefault="00AC4443" w:rsidP="00AC4443">
      <w:pPr>
        <w:spacing w:line="80" w:lineRule="exact"/>
      </w:pPr>
    </w:p>
    <w:p w:rsidR="00AC4443" w:rsidRPr="00AC4443" w:rsidRDefault="00AC4443" w:rsidP="00AC4443">
      <w:pPr>
        <w:jc w:val="center"/>
        <w:rPr>
          <w:rFonts w:ascii="Arial" w:hAnsi="Arial" w:cs="Arial"/>
          <w:b/>
          <w:sz w:val="16"/>
          <w:szCs w:val="16"/>
        </w:rPr>
      </w:pPr>
      <w:r w:rsidRPr="00AC4443">
        <w:rPr>
          <w:rFonts w:ascii="Arial" w:hAnsi="Arial" w:cs="Arial"/>
          <w:b/>
          <w:sz w:val="16"/>
          <w:szCs w:val="16"/>
        </w:rPr>
        <w:t>АДМИНИСТРАЦИЯ ВАЛДАЙСКОГО МУНИЦИПАЛЬНОГО РАЙОНА</w:t>
      </w:r>
    </w:p>
    <w:p w:rsidR="00AC4443" w:rsidRPr="00AC4443" w:rsidRDefault="00AC4443" w:rsidP="00AC4443">
      <w:pPr>
        <w:jc w:val="center"/>
        <w:rPr>
          <w:rFonts w:ascii="Arial" w:hAnsi="Arial" w:cs="Arial"/>
          <w:sz w:val="16"/>
          <w:szCs w:val="16"/>
        </w:rPr>
      </w:pPr>
      <w:r w:rsidRPr="00AC4443">
        <w:rPr>
          <w:rFonts w:ascii="Arial" w:hAnsi="Arial" w:cs="Arial"/>
          <w:sz w:val="16"/>
          <w:szCs w:val="16"/>
        </w:rPr>
        <w:t>П О С Т А Н О В Л Е Н И Е</w:t>
      </w:r>
    </w:p>
    <w:p w:rsidR="00AC4443" w:rsidRPr="00AC4443" w:rsidRDefault="00AC4443" w:rsidP="00AC4443">
      <w:pPr>
        <w:jc w:val="center"/>
        <w:rPr>
          <w:rFonts w:ascii="Arial" w:hAnsi="Arial" w:cs="Arial"/>
          <w:sz w:val="16"/>
          <w:szCs w:val="16"/>
        </w:rPr>
      </w:pPr>
      <w:r w:rsidRPr="00AC4443">
        <w:rPr>
          <w:rFonts w:ascii="Arial" w:hAnsi="Arial" w:cs="Arial"/>
          <w:sz w:val="16"/>
          <w:szCs w:val="16"/>
        </w:rPr>
        <w:t>27.02.2025 № 506</w:t>
      </w:r>
    </w:p>
    <w:p w:rsidR="00AC4443" w:rsidRPr="00AC4443" w:rsidRDefault="00AC4443" w:rsidP="00AC4443">
      <w:pPr>
        <w:shd w:val="clear" w:color="auto" w:fill="FFFFFF"/>
        <w:tabs>
          <w:tab w:val="left" w:pos="1418"/>
        </w:tabs>
        <w:jc w:val="center"/>
        <w:rPr>
          <w:rFonts w:ascii="Arial" w:hAnsi="Arial" w:cs="Arial"/>
          <w:b/>
          <w:sz w:val="16"/>
          <w:szCs w:val="16"/>
        </w:rPr>
      </w:pPr>
      <w:r w:rsidRPr="00AC4443">
        <w:rPr>
          <w:rFonts w:ascii="Arial" w:hAnsi="Arial" w:cs="Arial"/>
          <w:b/>
          <w:sz w:val="16"/>
          <w:szCs w:val="16"/>
        </w:rPr>
        <w:t>О внесении изменения в постановление</w:t>
      </w:r>
      <w:r>
        <w:rPr>
          <w:rFonts w:ascii="Arial" w:hAnsi="Arial" w:cs="Arial"/>
          <w:b/>
          <w:sz w:val="16"/>
          <w:szCs w:val="16"/>
        </w:rPr>
        <w:t xml:space="preserve"> </w:t>
      </w:r>
      <w:r w:rsidRPr="00AC4443">
        <w:rPr>
          <w:rFonts w:ascii="Arial" w:hAnsi="Arial" w:cs="Arial"/>
          <w:b/>
          <w:sz w:val="16"/>
          <w:szCs w:val="16"/>
        </w:rPr>
        <w:t>Администрации Валдайского</w:t>
      </w:r>
      <w:r>
        <w:rPr>
          <w:rFonts w:ascii="Arial" w:hAnsi="Arial" w:cs="Arial"/>
          <w:b/>
          <w:sz w:val="16"/>
          <w:szCs w:val="16"/>
        </w:rPr>
        <w:t xml:space="preserve"> </w:t>
      </w:r>
      <w:r w:rsidRPr="00AC4443">
        <w:rPr>
          <w:rFonts w:ascii="Arial" w:hAnsi="Arial" w:cs="Arial"/>
          <w:b/>
          <w:sz w:val="16"/>
          <w:szCs w:val="16"/>
        </w:rPr>
        <w:t>муниципального района</w:t>
      </w:r>
      <w:r>
        <w:rPr>
          <w:rFonts w:ascii="Arial" w:hAnsi="Arial" w:cs="Arial"/>
          <w:b/>
          <w:sz w:val="16"/>
          <w:szCs w:val="16"/>
        </w:rPr>
        <w:t xml:space="preserve"> </w:t>
      </w:r>
      <w:r w:rsidRPr="00AC4443">
        <w:rPr>
          <w:rFonts w:ascii="Arial" w:hAnsi="Arial" w:cs="Arial"/>
          <w:b/>
          <w:sz w:val="16"/>
          <w:szCs w:val="16"/>
        </w:rPr>
        <w:t>от 31.10.2023 № 2084</w:t>
      </w:r>
    </w:p>
    <w:p w:rsidR="00AC4443" w:rsidRPr="00AC4443" w:rsidRDefault="00AC4443" w:rsidP="00AC4443">
      <w:pPr>
        <w:shd w:val="clear" w:color="auto" w:fill="FFFFFF"/>
        <w:ind w:firstLine="284"/>
        <w:jc w:val="both"/>
        <w:rPr>
          <w:rFonts w:ascii="Arial" w:hAnsi="Arial" w:cs="Arial"/>
          <w:b/>
          <w:sz w:val="16"/>
          <w:szCs w:val="16"/>
        </w:rPr>
      </w:pPr>
      <w:r w:rsidRPr="00AC4443">
        <w:rPr>
          <w:rFonts w:ascii="Arial" w:hAnsi="Arial" w:cs="Arial"/>
          <w:sz w:val="16"/>
          <w:szCs w:val="16"/>
        </w:rPr>
        <w:t xml:space="preserve">Администрация Валдайского муниципального района </w:t>
      </w:r>
      <w:r w:rsidR="00A57692">
        <w:rPr>
          <w:rFonts w:ascii="Arial" w:hAnsi="Arial" w:cs="Arial"/>
          <w:b/>
          <w:sz w:val="16"/>
          <w:szCs w:val="16"/>
        </w:rPr>
        <w:t>ПОСТАНОВ</w:t>
      </w:r>
      <w:r w:rsidRPr="00AC4443">
        <w:rPr>
          <w:rFonts w:ascii="Arial" w:hAnsi="Arial" w:cs="Arial"/>
          <w:b/>
          <w:sz w:val="16"/>
          <w:szCs w:val="16"/>
        </w:rPr>
        <w:t>Л</w:t>
      </w:r>
      <w:r w:rsidRPr="00AC4443">
        <w:rPr>
          <w:rFonts w:ascii="Arial" w:hAnsi="Arial" w:cs="Arial"/>
          <w:b/>
          <w:sz w:val="16"/>
          <w:szCs w:val="16"/>
        </w:rPr>
        <w:t>Я</w:t>
      </w:r>
      <w:r w:rsidRPr="00AC4443">
        <w:rPr>
          <w:rFonts w:ascii="Arial" w:hAnsi="Arial" w:cs="Arial"/>
          <w:b/>
          <w:sz w:val="16"/>
          <w:szCs w:val="16"/>
        </w:rPr>
        <w:t>ЕТ:</w:t>
      </w:r>
    </w:p>
    <w:p w:rsidR="00AC4443" w:rsidRPr="00AC4443" w:rsidRDefault="00A57692" w:rsidP="00AC4443">
      <w:pPr>
        <w:shd w:val="clear" w:color="auto" w:fill="FFFFFF"/>
        <w:ind w:firstLine="284"/>
        <w:jc w:val="both"/>
        <w:rPr>
          <w:rFonts w:ascii="Arial" w:hAnsi="Arial" w:cs="Arial"/>
          <w:sz w:val="16"/>
          <w:szCs w:val="16"/>
        </w:rPr>
      </w:pPr>
      <w:r>
        <w:rPr>
          <w:rFonts w:ascii="Arial" w:hAnsi="Arial" w:cs="Arial"/>
          <w:sz w:val="16"/>
          <w:szCs w:val="16"/>
        </w:rPr>
        <w:t>1. В</w:t>
      </w:r>
      <w:r w:rsidR="00AC4443" w:rsidRPr="00AC4443">
        <w:rPr>
          <w:rFonts w:ascii="Arial" w:hAnsi="Arial" w:cs="Arial"/>
          <w:sz w:val="16"/>
          <w:szCs w:val="16"/>
        </w:rPr>
        <w:t>нести изменение в постановление Администрации Валдайского муниципального района от 31.10.2023 № 2084 «Об определении временной упра</w:t>
      </w:r>
      <w:r w:rsidR="00AC4443" w:rsidRPr="00AC4443">
        <w:rPr>
          <w:rFonts w:ascii="Arial" w:hAnsi="Arial" w:cs="Arial"/>
          <w:sz w:val="16"/>
          <w:szCs w:val="16"/>
        </w:rPr>
        <w:t>в</w:t>
      </w:r>
      <w:r w:rsidR="00AC4443" w:rsidRPr="00AC4443">
        <w:rPr>
          <w:rFonts w:ascii="Arial" w:hAnsi="Arial" w:cs="Arial"/>
          <w:sz w:val="16"/>
          <w:szCs w:val="16"/>
        </w:rPr>
        <w:t>ляющей организации ООО «Жилищник» для управления многоквартирными домами,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 не определена управляющая организация», исключив строки 12, 13 в приложении 1 Перечня многоквартирных домов, в отнош</w:t>
      </w:r>
      <w:r w:rsidR="00AC4443" w:rsidRPr="00AC4443">
        <w:rPr>
          <w:rFonts w:ascii="Arial" w:hAnsi="Arial" w:cs="Arial"/>
          <w:sz w:val="16"/>
          <w:szCs w:val="16"/>
        </w:rPr>
        <w:t>е</w:t>
      </w:r>
      <w:r w:rsidR="00AC4443" w:rsidRPr="00AC4443">
        <w:rPr>
          <w:rFonts w:ascii="Arial" w:hAnsi="Arial" w:cs="Arial"/>
          <w:sz w:val="16"/>
          <w:szCs w:val="16"/>
        </w:rPr>
        <w:t>нии которых собственниками помещений в многоквартирных домах не выбран способ управл</w:t>
      </w:r>
      <w:r w:rsidR="00AC4443" w:rsidRPr="00AC4443">
        <w:rPr>
          <w:rFonts w:ascii="Arial" w:hAnsi="Arial" w:cs="Arial"/>
          <w:sz w:val="16"/>
          <w:szCs w:val="16"/>
        </w:rPr>
        <w:t>е</w:t>
      </w:r>
      <w:r w:rsidR="00AC4443" w:rsidRPr="00AC4443">
        <w:rPr>
          <w:rFonts w:ascii="Arial" w:hAnsi="Arial" w:cs="Arial"/>
          <w:sz w:val="16"/>
          <w:szCs w:val="16"/>
        </w:rPr>
        <w:t>ния такими домами или выбранный способ управления не реализован, не определена управляющая орг</w:t>
      </w:r>
      <w:r w:rsidR="00AC4443" w:rsidRPr="00AC4443">
        <w:rPr>
          <w:rFonts w:ascii="Arial" w:hAnsi="Arial" w:cs="Arial"/>
          <w:sz w:val="16"/>
          <w:szCs w:val="16"/>
        </w:rPr>
        <w:t>а</w:t>
      </w:r>
      <w:r w:rsidR="00AC4443" w:rsidRPr="00AC4443">
        <w:rPr>
          <w:rFonts w:ascii="Arial" w:hAnsi="Arial" w:cs="Arial"/>
          <w:sz w:val="16"/>
          <w:szCs w:val="16"/>
        </w:rPr>
        <w:t>низация:</w:t>
      </w:r>
    </w:p>
    <w:p w:rsidR="00AC4443" w:rsidRPr="00AC4443" w:rsidRDefault="00AC4443" w:rsidP="00AC4443">
      <w:pPr>
        <w:autoSpaceDE w:val="0"/>
        <w:autoSpaceDN w:val="0"/>
        <w:adjustRightInd w:val="0"/>
        <w:jc w:val="both"/>
        <w:rPr>
          <w:rFonts w:ascii="Arial" w:hAnsi="Arial" w:cs="Arial"/>
          <w:sz w:val="16"/>
          <w:szCs w:val="16"/>
        </w:rPr>
      </w:pPr>
      <w:r w:rsidRPr="00AC4443">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04"/>
        <w:gridCol w:w="6283"/>
        <w:gridCol w:w="4063"/>
      </w:tblGrid>
      <w:tr w:rsidR="00AC4443" w:rsidRPr="00A57692" w:rsidTr="006D48D5">
        <w:trPr>
          <w:trHeight w:val="170"/>
        </w:trPr>
        <w:tc>
          <w:tcPr>
            <w:tcW w:w="442" w:type="pct"/>
            <w:vAlign w:val="center"/>
          </w:tcPr>
          <w:p w:rsidR="00AC4443" w:rsidRPr="00A57692" w:rsidRDefault="00AC4443" w:rsidP="00AC4443">
            <w:pPr>
              <w:autoSpaceDE w:val="0"/>
              <w:autoSpaceDN w:val="0"/>
              <w:adjustRightInd w:val="0"/>
              <w:jc w:val="center"/>
              <w:rPr>
                <w:rFonts w:ascii="Arial" w:hAnsi="Arial" w:cs="Arial"/>
                <w:sz w:val="12"/>
                <w:szCs w:val="16"/>
              </w:rPr>
            </w:pPr>
            <w:r w:rsidRPr="00A57692">
              <w:rPr>
                <w:rFonts w:ascii="Arial" w:hAnsi="Arial" w:cs="Arial"/>
                <w:sz w:val="12"/>
                <w:szCs w:val="16"/>
              </w:rPr>
              <w:t>12</w:t>
            </w:r>
          </w:p>
        </w:tc>
        <w:tc>
          <w:tcPr>
            <w:tcW w:w="2768" w:type="pct"/>
            <w:vAlign w:val="center"/>
          </w:tcPr>
          <w:p w:rsidR="00AC4443" w:rsidRPr="00A57692" w:rsidRDefault="00AC4443" w:rsidP="00AC4443">
            <w:pPr>
              <w:autoSpaceDE w:val="0"/>
              <w:autoSpaceDN w:val="0"/>
              <w:adjustRightInd w:val="0"/>
              <w:rPr>
                <w:rFonts w:ascii="Arial" w:hAnsi="Arial" w:cs="Arial"/>
                <w:sz w:val="12"/>
                <w:szCs w:val="16"/>
              </w:rPr>
            </w:pPr>
            <w:r w:rsidRPr="00A57692">
              <w:rPr>
                <w:rFonts w:ascii="Arial" w:hAnsi="Arial" w:cs="Arial"/>
                <w:sz w:val="12"/>
                <w:szCs w:val="16"/>
              </w:rPr>
              <w:t xml:space="preserve"> г. Валдай, пр. Советский, д. 10</w:t>
            </w:r>
          </w:p>
        </w:tc>
        <w:tc>
          <w:tcPr>
            <w:tcW w:w="1790" w:type="pct"/>
            <w:vAlign w:val="center"/>
          </w:tcPr>
          <w:p w:rsidR="00AC4443" w:rsidRPr="00A57692" w:rsidRDefault="00AC4443" w:rsidP="00AC4443">
            <w:pPr>
              <w:autoSpaceDE w:val="0"/>
              <w:autoSpaceDN w:val="0"/>
              <w:adjustRightInd w:val="0"/>
              <w:jc w:val="center"/>
              <w:rPr>
                <w:rFonts w:ascii="Arial" w:hAnsi="Arial" w:cs="Arial"/>
                <w:sz w:val="12"/>
                <w:szCs w:val="16"/>
              </w:rPr>
            </w:pPr>
            <w:r w:rsidRPr="00A57692">
              <w:rPr>
                <w:rFonts w:ascii="Arial" w:hAnsi="Arial" w:cs="Arial"/>
                <w:sz w:val="12"/>
                <w:szCs w:val="16"/>
              </w:rPr>
              <w:t>17,28</w:t>
            </w:r>
          </w:p>
        </w:tc>
      </w:tr>
      <w:tr w:rsidR="00AC4443" w:rsidRPr="00A57692" w:rsidTr="006D48D5">
        <w:trPr>
          <w:trHeight w:val="170"/>
        </w:trPr>
        <w:tc>
          <w:tcPr>
            <w:tcW w:w="442" w:type="pct"/>
            <w:vAlign w:val="center"/>
          </w:tcPr>
          <w:p w:rsidR="00AC4443" w:rsidRPr="00A57692" w:rsidRDefault="00AC4443" w:rsidP="00AC4443">
            <w:pPr>
              <w:autoSpaceDE w:val="0"/>
              <w:autoSpaceDN w:val="0"/>
              <w:adjustRightInd w:val="0"/>
              <w:jc w:val="center"/>
              <w:rPr>
                <w:rFonts w:ascii="Arial" w:hAnsi="Arial" w:cs="Arial"/>
                <w:sz w:val="12"/>
                <w:szCs w:val="16"/>
              </w:rPr>
            </w:pPr>
            <w:r w:rsidRPr="00A57692">
              <w:rPr>
                <w:rFonts w:ascii="Arial" w:hAnsi="Arial" w:cs="Arial"/>
                <w:sz w:val="12"/>
                <w:szCs w:val="16"/>
              </w:rPr>
              <w:t>13</w:t>
            </w:r>
          </w:p>
        </w:tc>
        <w:tc>
          <w:tcPr>
            <w:tcW w:w="2768" w:type="pct"/>
            <w:vAlign w:val="center"/>
          </w:tcPr>
          <w:p w:rsidR="00AC4443" w:rsidRPr="00A57692" w:rsidRDefault="00AC4443" w:rsidP="00AC4443">
            <w:pPr>
              <w:autoSpaceDE w:val="0"/>
              <w:autoSpaceDN w:val="0"/>
              <w:adjustRightInd w:val="0"/>
              <w:rPr>
                <w:rFonts w:ascii="Arial" w:hAnsi="Arial" w:cs="Arial"/>
                <w:sz w:val="12"/>
                <w:szCs w:val="16"/>
              </w:rPr>
            </w:pPr>
            <w:r w:rsidRPr="00A57692">
              <w:rPr>
                <w:rFonts w:ascii="Arial" w:hAnsi="Arial" w:cs="Arial"/>
                <w:sz w:val="12"/>
                <w:szCs w:val="16"/>
              </w:rPr>
              <w:t xml:space="preserve"> г. Валдай, пр. Советский, д. 20</w:t>
            </w:r>
          </w:p>
        </w:tc>
        <w:tc>
          <w:tcPr>
            <w:tcW w:w="1790" w:type="pct"/>
            <w:vAlign w:val="center"/>
          </w:tcPr>
          <w:p w:rsidR="00AC4443" w:rsidRPr="00A57692" w:rsidRDefault="00AC4443" w:rsidP="00AC4443">
            <w:pPr>
              <w:autoSpaceDE w:val="0"/>
              <w:autoSpaceDN w:val="0"/>
              <w:adjustRightInd w:val="0"/>
              <w:jc w:val="center"/>
              <w:rPr>
                <w:rFonts w:ascii="Arial" w:hAnsi="Arial" w:cs="Arial"/>
                <w:sz w:val="12"/>
                <w:szCs w:val="16"/>
              </w:rPr>
            </w:pPr>
            <w:r w:rsidRPr="00A57692">
              <w:rPr>
                <w:rFonts w:ascii="Arial" w:hAnsi="Arial" w:cs="Arial"/>
                <w:sz w:val="12"/>
                <w:szCs w:val="16"/>
              </w:rPr>
              <w:t>17,28</w:t>
            </w:r>
          </w:p>
        </w:tc>
      </w:tr>
    </w:tbl>
    <w:p w:rsidR="00AC4443" w:rsidRPr="00AC4443" w:rsidRDefault="00AC4443" w:rsidP="00AC4443">
      <w:pPr>
        <w:autoSpaceDE w:val="0"/>
        <w:autoSpaceDN w:val="0"/>
        <w:adjustRightInd w:val="0"/>
        <w:ind w:firstLine="709"/>
        <w:jc w:val="right"/>
        <w:rPr>
          <w:rFonts w:ascii="Arial" w:hAnsi="Arial" w:cs="Arial"/>
          <w:sz w:val="16"/>
          <w:szCs w:val="16"/>
        </w:rPr>
      </w:pPr>
      <w:r w:rsidRPr="00AC4443">
        <w:rPr>
          <w:rFonts w:ascii="Arial" w:hAnsi="Arial" w:cs="Arial"/>
          <w:sz w:val="16"/>
          <w:szCs w:val="16"/>
        </w:rPr>
        <w:t>».</w:t>
      </w:r>
    </w:p>
    <w:p w:rsidR="00AC4443" w:rsidRPr="00AC4443" w:rsidRDefault="00A57692" w:rsidP="00A57692">
      <w:pPr>
        <w:shd w:val="clear" w:color="auto" w:fill="FFFFFF"/>
        <w:ind w:firstLine="284"/>
        <w:jc w:val="both"/>
        <w:rPr>
          <w:rFonts w:ascii="Arial" w:hAnsi="Arial" w:cs="Arial"/>
          <w:sz w:val="16"/>
          <w:szCs w:val="16"/>
        </w:rPr>
      </w:pPr>
      <w:r>
        <w:rPr>
          <w:rFonts w:ascii="Arial" w:hAnsi="Arial" w:cs="Arial"/>
          <w:sz w:val="16"/>
          <w:szCs w:val="16"/>
        </w:rPr>
        <w:t>2. </w:t>
      </w:r>
      <w:r w:rsidR="00AC4443" w:rsidRPr="00AC4443">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w:t>
      </w:r>
      <w:r w:rsidR="00AC4443" w:rsidRPr="00AC4443">
        <w:rPr>
          <w:rFonts w:ascii="Arial" w:hAnsi="Arial" w:cs="Arial"/>
          <w:sz w:val="16"/>
          <w:szCs w:val="16"/>
        </w:rPr>
        <w:t>р</w:t>
      </w:r>
      <w:r w:rsidR="00AC4443" w:rsidRPr="00AC4443">
        <w:rPr>
          <w:rFonts w:ascii="Arial" w:hAnsi="Arial" w:cs="Arial"/>
          <w:sz w:val="16"/>
          <w:szCs w:val="16"/>
        </w:rPr>
        <w:t>нет».</w:t>
      </w:r>
    </w:p>
    <w:p w:rsidR="00AC4443" w:rsidRPr="00AC4443" w:rsidRDefault="00AC4443" w:rsidP="00AC4443">
      <w:pPr>
        <w:jc w:val="both"/>
        <w:rPr>
          <w:rFonts w:ascii="Arial" w:hAnsi="Arial" w:cs="Arial"/>
          <w:sz w:val="16"/>
          <w:szCs w:val="16"/>
        </w:rPr>
      </w:pPr>
      <w:r w:rsidRPr="00AC4443">
        <w:rPr>
          <w:rFonts w:ascii="Arial" w:hAnsi="Arial" w:cs="Arial"/>
          <w:b/>
          <w:sz w:val="16"/>
          <w:szCs w:val="16"/>
        </w:rPr>
        <w:t>Глава муниципального района</w:t>
      </w:r>
      <w:r w:rsidRPr="00AC4443">
        <w:rPr>
          <w:rFonts w:ascii="Arial" w:hAnsi="Arial" w:cs="Arial"/>
          <w:b/>
          <w:sz w:val="16"/>
          <w:szCs w:val="16"/>
        </w:rPr>
        <w:tab/>
      </w:r>
      <w:r w:rsidRPr="00AC4443">
        <w:rPr>
          <w:rFonts w:ascii="Arial" w:hAnsi="Arial" w:cs="Arial"/>
          <w:b/>
          <w:sz w:val="16"/>
          <w:szCs w:val="16"/>
        </w:rPr>
        <w:tab/>
        <w:t>Ю.В.Стадэ</w:t>
      </w:r>
    </w:p>
    <w:p w:rsidR="00807473" w:rsidRPr="00AC4443" w:rsidRDefault="00807473" w:rsidP="00AC4443">
      <w:pPr>
        <w:tabs>
          <w:tab w:val="left" w:pos="5954"/>
        </w:tabs>
        <w:jc w:val="right"/>
        <w:rPr>
          <w:rFonts w:ascii="Arial" w:hAnsi="Arial" w:cs="Arial"/>
          <w:b/>
          <w:sz w:val="16"/>
          <w:szCs w:val="16"/>
        </w:rPr>
      </w:pPr>
    </w:p>
    <w:p w:rsidR="00A57692" w:rsidRPr="00A57692" w:rsidRDefault="00A57692" w:rsidP="00A57692">
      <w:pPr>
        <w:jc w:val="center"/>
        <w:rPr>
          <w:rFonts w:ascii="Arial" w:hAnsi="Arial" w:cs="Arial"/>
          <w:b/>
          <w:sz w:val="16"/>
          <w:szCs w:val="16"/>
        </w:rPr>
      </w:pPr>
      <w:r w:rsidRPr="00A57692">
        <w:rPr>
          <w:rFonts w:ascii="Arial" w:hAnsi="Arial" w:cs="Arial"/>
          <w:b/>
          <w:sz w:val="16"/>
          <w:szCs w:val="16"/>
        </w:rPr>
        <w:t>АДМИНИСТРАЦИЯ ВАЛДАЙСКОГО МУНИЦИПАЛЬНОГО РАЙОНА</w:t>
      </w:r>
    </w:p>
    <w:p w:rsidR="00A57692" w:rsidRPr="00A57692" w:rsidRDefault="00A57692" w:rsidP="00A57692">
      <w:pPr>
        <w:jc w:val="center"/>
        <w:rPr>
          <w:rFonts w:ascii="Arial" w:hAnsi="Arial" w:cs="Arial"/>
          <w:sz w:val="16"/>
          <w:szCs w:val="16"/>
        </w:rPr>
      </w:pPr>
      <w:r w:rsidRPr="00A57692">
        <w:rPr>
          <w:rFonts w:ascii="Arial" w:hAnsi="Arial" w:cs="Arial"/>
          <w:sz w:val="16"/>
          <w:szCs w:val="16"/>
        </w:rPr>
        <w:t>П О С Т А Н О В Л Е Н И Е</w:t>
      </w:r>
    </w:p>
    <w:p w:rsidR="00A57692" w:rsidRPr="00A57692" w:rsidRDefault="00A57692" w:rsidP="00A57692">
      <w:pPr>
        <w:jc w:val="center"/>
        <w:rPr>
          <w:rFonts w:ascii="Arial" w:hAnsi="Arial" w:cs="Arial"/>
          <w:sz w:val="16"/>
          <w:szCs w:val="16"/>
        </w:rPr>
      </w:pPr>
      <w:r w:rsidRPr="00A57692">
        <w:rPr>
          <w:rFonts w:ascii="Arial" w:hAnsi="Arial" w:cs="Arial"/>
          <w:sz w:val="16"/>
          <w:szCs w:val="16"/>
        </w:rPr>
        <w:t>27.02.2025 № 508</w:t>
      </w:r>
    </w:p>
    <w:p w:rsidR="00A57692" w:rsidRDefault="00A57692" w:rsidP="00A57692">
      <w:pPr>
        <w:ind w:firstLine="709"/>
        <w:jc w:val="center"/>
        <w:rPr>
          <w:rFonts w:ascii="Arial" w:hAnsi="Arial" w:cs="Arial"/>
          <w:b/>
          <w:sz w:val="16"/>
          <w:szCs w:val="16"/>
        </w:rPr>
      </w:pPr>
      <w:r w:rsidRPr="00A57692">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A57692">
        <w:rPr>
          <w:rFonts w:ascii="Arial" w:hAnsi="Arial" w:cs="Arial"/>
          <w:b/>
          <w:sz w:val="16"/>
          <w:szCs w:val="16"/>
        </w:rPr>
        <w:t xml:space="preserve">«Развитие молодежной политики </w:t>
      </w:r>
    </w:p>
    <w:p w:rsidR="00A57692" w:rsidRPr="00A57692" w:rsidRDefault="00A57692" w:rsidP="00A57692">
      <w:pPr>
        <w:ind w:firstLine="709"/>
        <w:jc w:val="center"/>
        <w:rPr>
          <w:rFonts w:ascii="Arial" w:hAnsi="Arial" w:cs="Arial"/>
          <w:b/>
          <w:sz w:val="16"/>
          <w:szCs w:val="16"/>
        </w:rPr>
      </w:pPr>
      <w:r w:rsidRPr="00A57692">
        <w:rPr>
          <w:rFonts w:ascii="Arial" w:hAnsi="Arial" w:cs="Arial"/>
          <w:b/>
          <w:sz w:val="16"/>
          <w:szCs w:val="16"/>
        </w:rPr>
        <w:t>в Валдайскоммуниципальном районе на 2023 - 2027 годы»</w:t>
      </w:r>
    </w:p>
    <w:p w:rsidR="00A57692" w:rsidRPr="00A57692" w:rsidRDefault="00A57692" w:rsidP="00A57692">
      <w:pPr>
        <w:ind w:firstLine="284"/>
        <w:jc w:val="both"/>
        <w:rPr>
          <w:rFonts w:ascii="Arial" w:hAnsi="Arial" w:cs="Arial"/>
          <w:b/>
          <w:sz w:val="16"/>
          <w:szCs w:val="16"/>
        </w:rPr>
      </w:pPr>
      <w:bookmarkStart w:id="3" w:name="_Hlk187833073"/>
      <w:bookmarkEnd w:id="3"/>
      <w:r w:rsidRPr="00A57692">
        <w:rPr>
          <w:rFonts w:ascii="Arial" w:hAnsi="Arial" w:cs="Arial"/>
          <w:sz w:val="16"/>
          <w:szCs w:val="16"/>
        </w:rPr>
        <w:t xml:space="preserve">В соответствии со статьей 1 Федерального закона от 28 декабря 2024 года № 550-ФЗ «О внесении изменений в Федеральный закон </w:t>
      </w:r>
      <w:r>
        <w:rPr>
          <w:rFonts w:ascii="Arial" w:hAnsi="Arial" w:cs="Arial"/>
          <w:sz w:val="16"/>
          <w:szCs w:val="16"/>
        </w:rPr>
        <w:br/>
      </w:r>
      <w:r w:rsidRPr="00A57692">
        <w:rPr>
          <w:rFonts w:ascii="Arial" w:hAnsi="Arial" w:cs="Arial"/>
          <w:sz w:val="16"/>
          <w:szCs w:val="16"/>
        </w:rPr>
        <w:t>«О молодежной политике в Российской Федерации» Администрация Валдайского муниципал</w:t>
      </w:r>
      <w:r w:rsidRPr="00A57692">
        <w:rPr>
          <w:rFonts w:ascii="Arial" w:hAnsi="Arial" w:cs="Arial"/>
          <w:sz w:val="16"/>
          <w:szCs w:val="16"/>
        </w:rPr>
        <w:t>ь</w:t>
      </w:r>
      <w:r w:rsidRPr="00A57692">
        <w:rPr>
          <w:rFonts w:ascii="Arial" w:hAnsi="Arial" w:cs="Arial"/>
          <w:sz w:val="16"/>
          <w:szCs w:val="16"/>
        </w:rPr>
        <w:t xml:space="preserve">ного района </w:t>
      </w:r>
      <w:r w:rsidRPr="00A57692">
        <w:rPr>
          <w:rFonts w:ascii="Arial" w:hAnsi="Arial" w:cs="Arial"/>
          <w:b/>
          <w:sz w:val="16"/>
          <w:szCs w:val="16"/>
        </w:rPr>
        <w:t>ПОСТАНОВЛЯЕТ:</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1. Внести изменения в муниципальную программу «Развитие молодежной политики в Валдайском муниципальном районе на 2023-2027 годы», у</w:t>
      </w:r>
      <w:r w:rsidRPr="00A57692">
        <w:rPr>
          <w:rFonts w:ascii="Arial" w:hAnsi="Arial" w:cs="Arial"/>
          <w:sz w:val="16"/>
          <w:szCs w:val="16"/>
        </w:rPr>
        <w:t>т</w:t>
      </w:r>
      <w:r w:rsidRPr="00A57692">
        <w:rPr>
          <w:rFonts w:ascii="Arial" w:hAnsi="Arial" w:cs="Arial"/>
          <w:sz w:val="16"/>
          <w:szCs w:val="16"/>
        </w:rPr>
        <w:t>вержденную постановлением Администрации Валдайского муниципального района от 26.01.2023 № 126 (далее – муниципальная программа):</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1.1. Изложить подраздел «Молодежная политика» раздела «Характеристика текущего состояния, приоритеты и цели государс</w:t>
      </w:r>
      <w:r w:rsidRPr="00A57692">
        <w:rPr>
          <w:rFonts w:ascii="Arial" w:hAnsi="Arial" w:cs="Arial"/>
          <w:sz w:val="16"/>
          <w:szCs w:val="16"/>
        </w:rPr>
        <w:t>т</w:t>
      </w:r>
      <w:r w:rsidRPr="00A57692">
        <w:rPr>
          <w:rFonts w:ascii="Arial" w:hAnsi="Arial" w:cs="Arial"/>
          <w:sz w:val="16"/>
          <w:szCs w:val="16"/>
        </w:rPr>
        <w:t>венной политики в сферах молодежной политики и патриотического воспитания населения Валдайского муниципального района» муниципальной пр</w:t>
      </w:r>
      <w:r w:rsidRPr="00A57692">
        <w:rPr>
          <w:rFonts w:ascii="Arial" w:hAnsi="Arial" w:cs="Arial"/>
          <w:sz w:val="16"/>
          <w:szCs w:val="16"/>
        </w:rPr>
        <w:t>о</w:t>
      </w:r>
      <w:r w:rsidRPr="00A57692">
        <w:rPr>
          <w:rFonts w:ascii="Arial" w:hAnsi="Arial" w:cs="Arial"/>
          <w:sz w:val="16"/>
          <w:szCs w:val="16"/>
        </w:rPr>
        <w:t>граммы в редакции:</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w:t>
      </w:r>
      <w:r w:rsidRPr="00A57692">
        <w:rPr>
          <w:rFonts w:ascii="Arial" w:hAnsi="Arial" w:cs="Arial"/>
          <w:sz w:val="16"/>
          <w:szCs w:val="16"/>
          <w:highlight w:val="white"/>
        </w:rPr>
        <w:t>Цели, принципы, основные направления и формы реализации мол</w:t>
      </w:r>
      <w:r w:rsidRPr="00A57692">
        <w:rPr>
          <w:rFonts w:ascii="Arial" w:hAnsi="Arial" w:cs="Arial"/>
          <w:sz w:val="16"/>
          <w:szCs w:val="16"/>
          <w:highlight w:val="white"/>
        </w:rPr>
        <w:t>о</w:t>
      </w:r>
      <w:r w:rsidRPr="00A57692">
        <w:rPr>
          <w:rFonts w:ascii="Arial" w:hAnsi="Arial" w:cs="Arial"/>
          <w:sz w:val="16"/>
          <w:szCs w:val="16"/>
          <w:highlight w:val="white"/>
        </w:rPr>
        <w:t xml:space="preserve">дежной политики в Российской Федерации </w:t>
      </w:r>
      <w:r w:rsidRPr="00A57692">
        <w:rPr>
          <w:rFonts w:ascii="Arial" w:hAnsi="Arial" w:cs="Arial"/>
          <w:sz w:val="16"/>
          <w:szCs w:val="16"/>
        </w:rPr>
        <w:t>определены Федеральным законом от 30 декабря 2020 года № 489-ФЗ «О молодежной политике в Росси</w:t>
      </w:r>
      <w:r w:rsidRPr="00A57692">
        <w:rPr>
          <w:rFonts w:ascii="Arial" w:hAnsi="Arial" w:cs="Arial"/>
          <w:sz w:val="16"/>
          <w:szCs w:val="16"/>
        </w:rPr>
        <w:t>й</w:t>
      </w:r>
      <w:r w:rsidRPr="00A57692">
        <w:rPr>
          <w:rFonts w:ascii="Arial" w:hAnsi="Arial" w:cs="Arial"/>
          <w:sz w:val="16"/>
          <w:szCs w:val="16"/>
        </w:rPr>
        <w:t xml:space="preserve">ской Федерации». </w:t>
      </w:r>
      <w:r w:rsidRPr="00A57692">
        <w:rPr>
          <w:rFonts w:ascii="Arial" w:hAnsi="Arial" w:cs="Arial"/>
          <w:sz w:val="16"/>
          <w:szCs w:val="16"/>
          <w:highlight w:val="white"/>
        </w:rPr>
        <w:t>Настоящий закон регулирует отношения, возникающие между субъектами, осуществляющими деятельность в сфере молодежной п</w:t>
      </w:r>
      <w:r w:rsidRPr="00A57692">
        <w:rPr>
          <w:rFonts w:ascii="Arial" w:hAnsi="Arial" w:cs="Arial"/>
          <w:sz w:val="16"/>
          <w:szCs w:val="16"/>
          <w:highlight w:val="white"/>
        </w:rPr>
        <w:t>о</w:t>
      </w:r>
      <w:r w:rsidRPr="00A57692">
        <w:rPr>
          <w:rFonts w:ascii="Arial" w:hAnsi="Arial" w:cs="Arial"/>
          <w:sz w:val="16"/>
          <w:szCs w:val="16"/>
          <w:highlight w:val="white"/>
        </w:rPr>
        <w:t>литики.</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Целями молодежной политики являются:</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1) защита прав и законных интересов молодежи;</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2) обеспечение равных условий для духовного, культурного, интелле</w:t>
      </w:r>
      <w:r w:rsidRPr="00A57692">
        <w:rPr>
          <w:rFonts w:ascii="Arial" w:hAnsi="Arial" w:cs="Arial"/>
          <w:sz w:val="16"/>
          <w:szCs w:val="16"/>
        </w:rPr>
        <w:t>к</w:t>
      </w:r>
      <w:r w:rsidRPr="00A57692">
        <w:rPr>
          <w:rFonts w:ascii="Arial" w:hAnsi="Arial" w:cs="Arial"/>
          <w:sz w:val="16"/>
          <w:szCs w:val="16"/>
        </w:rPr>
        <w:t xml:space="preserve">туального, психического, профессионального, социального и физического развития и </w:t>
      </w:r>
      <w:hyperlink r:id="rId19" w:anchor="209" w:history="1">
        <w:r w:rsidRPr="00A57692">
          <w:rPr>
            <w:rFonts w:ascii="Arial" w:hAnsi="Arial" w:cs="Arial"/>
            <w:sz w:val="16"/>
            <w:szCs w:val="16"/>
          </w:rPr>
          <w:t>самореализации молодежи</w:t>
        </w:r>
      </w:hyperlink>
      <w:r w:rsidRPr="00A57692">
        <w:rPr>
          <w:rFonts w:ascii="Arial" w:hAnsi="Arial" w:cs="Arial"/>
          <w:sz w:val="16"/>
          <w:szCs w:val="16"/>
        </w:rPr>
        <w:t>;</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3) создание условий для участия молодежи в политической, социально-экономической, научной, спортивной и культурной жизни общества;</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4) повышение уровня межнационального (межэтнического) и межко</w:t>
      </w:r>
      <w:r w:rsidRPr="00A57692">
        <w:rPr>
          <w:rFonts w:ascii="Arial" w:hAnsi="Arial" w:cs="Arial"/>
          <w:sz w:val="16"/>
          <w:szCs w:val="16"/>
        </w:rPr>
        <w:t>н</w:t>
      </w:r>
      <w:r w:rsidRPr="00A57692">
        <w:rPr>
          <w:rFonts w:ascii="Arial" w:hAnsi="Arial" w:cs="Arial"/>
          <w:sz w:val="16"/>
          <w:szCs w:val="16"/>
        </w:rPr>
        <w:t>фессионального согласия в молодежной среде;</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5) формирование системы нравственных и смысловых ориентиров, позволяющих противостоять идеологиям экстремизма, агрессивного национ</w:t>
      </w:r>
      <w:r w:rsidRPr="00A57692">
        <w:rPr>
          <w:rFonts w:ascii="Arial" w:hAnsi="Arial" w:cs="Arial"/>
          <w:sz w:val="16"/>
          <w:szCs w:val="16"/>
        </w:rPr>
        <w:t>а</w:t>
      </w:r>
      <w:r w:rsidRPr="00A57692">
        <w:rPr>
          <w:rFonts w:ascii="Arial" w:hAnsi="Arial" w:cs="Arial"/>
          <w:sz w:val="16"/>
          <w:szCs w:val="16"/>
        </w:rPr>
        <w:t>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 и деструктивным идеологиям;</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 xml:space="preserve">6) формирование культуры семейных отношений, поддержка </w:t>
      </w:r>
      <w:hyperlink r:id="rId20" w:anchor="202" w:history="1">
        <w:r w:rsidRPr="00A57692">
          <w:rPr>
            <w:rFonts w:ascii="Arial" w:hAnsi="Arial" w:cs="Arial"/>
            <w:sz w:val="16"/>
            <w:szCs w:val="16"/>
          </w:rPr>
          <w:t>молодых семей</w:t>
        </w:r>
      </w:hyperlink>
      <w:r w:rsidRPr="00A57692">
        <w:rPr>
          <w:rFonts w:ascii="Arial" w:hAnsi="Arial" w:cs="Arial"/>
          <w:sz w:val="16"/>
          <w:szCs w:val="16"/>
        </w:rPr>
        <w:t>, способствующие улучшению демографической ситуации в Росси</w:t>
      </w:r>
      <w:r w:rsidRPr="00A57692">
        <w:rPr>
          <w:rFonts w:ascii="Arial" w:hAnsi="Arial" w:cs="Arial"/>
          <w:sz w:val="16"/>
          <w:szCs w:val="16"/>
        </w:rPr>
        <w:t>й</w:t>
      </w:r>
      <w:r w:rsidRPr="00A57692">
        <w:rPr>
          <w:rFonts w:ascii="Arial" w:hAnsi="Arial" w:cs="Arial"/>
          <w:sz w:val="16"/>
          <w:szCs w:val="16"/>
        </w:rPr>
        <w:t>ской Федерации.</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Несмотря на достигнутые результаты в ходе реализации приоритетных направлений молодежной политики на территории муниципального района имеется ряд проблем, отрицательно влияющих на развитие инновационного потенциала молодежи:</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недостаточное кадровое обеспечение молодежной политики, включая уровень подготовки кадров;</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недостаток информированности молодежи о реализации молодежной политики на территории муниципального района и развитии ее творческого потенциала;</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недостаток социальной ответственности среди отдельных слоев мол</w:t>
      </w:r>
      <w:r w:rsidRPr="00A57692">
        <w:rPr>
          <w:rFonts w:ascii="Arial" w:hAnsi="Arial" w:cs="Arial"/>
          <w:sz w:val="16"/>
          <w:szCs w:val="16"/>
        </w:rPr>
        <w:t>о</w:t>
      </w:r>
      <w:r w:rsidRPr="00A57692">
        <w:rPr>
          <w:rFonts w:ascii="Arial" w:hAnsi="Arial" w:cs="Arial"/>
          <w:sz w:val="16"/>
          <w:szCs w:val="16"/>
        </w:rPr>
        <w:t>дежи;</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недостаточная систематизация работы с талантливой молодежью;</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отсутствие целостной системы поддержки молодых людей, оказавши</w:t>
      </w:r>
      <w:r w:rsidRPr="00A57692">
        <w:rPr>
          <w:rFonts w:ascii="Arial" w:hAnsi="Arial" w:cs="Arial"/>
          <w:sz w:val="16"/>
          <w:szCs w:val="16"/>
        </w:rPr>
        <w:t>х</w:t>
      </w:r>
      <w:r w:rsidRPr="00A57692">
        <w:rPr>
          <w:rFonts w:ascii="Arial" w:hAnsi="Arial" w:cs="Arial"/>
          <w:sz w:val="16"/>
          <w:szCs w:val="16"/>
        </w:rPr>
        <w:t>ся в трудной жизненной ситуации;</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сложности трудоустройства молодежи, в том числе временного.</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Определены следующие направления деятельности, которые будут я</w:t>
      </w:r>
      <w:r w:rsidRPr="00A57692">
        <w:rPr>
          <w:rFonts w:ascii="Arial" w:hAnsi="Arial" w:cs="Arial"/>
          <w:sz w:val="16"/>
          <w:szCs w:val="16"/>
        </w:rPr>
        <w:t>в</w:t>
      </w:r>
      <w:r w:rsidRPr="00A57692">
        <w:rPr>
          <w:rFonts w:ascii="Arial" w:hAnsi="Arial" w:cs="Arial"/>
          <w:sz w:val="16"/>
          <w:szCs w:val="16"/>
        </w:rPr>
        <w:t>ляться приоритетными при реализации ключевых задач:</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обеспечение межнационального (межэтнического) и межконфесси</w:t>
      </w:r>
      <w:r w:rsidRPr="00A57692">
        <w:rPr>
          <w:rFonts w:ascii="Arial" w:hAnsi="Arial" w:cs="Arial"/>
          <w:sz w:val="16"/>
          <w:szCs w:val="16"/>
        </w:rPr>
        <w:t>о</w:t>
      </w:r>
      <w:r w:rsidRPr="00A57692">
        <w:rPr>
          <w:rFonts w:ascii="Arial" w:hAnsi="Arial" w:cs="Arial"/>
          <w:sz w:val="16"/>
          <w:szCs w:val="16"/>
        </w:rPr>
        <w:t>нального согласия в молодежной среде, профилактика и предупреждение проявлений экстремизма в деятельности молодежных общественных объед</w:t>
      </w:r>
      <w:r w:rsidRPr="00A57692">
        <w:rPr>
          <w:rFonts w:ascii="Arial" w:hAnsi="Arial" w:cs="Arial"/>
          <w:sz w:val="16"/>
          <w:szCs w:val="16"/>
        </w:rPr>
        <w:t>и</w:t>
      </w:r>
      <w:r w:rsidRPr="00A57692">
        <w:rPr>
          <w:rFonts w:ascii="Arial" w:hAnsi="Arial" w:cs="Arial"/>
          <w:sz w:val="16"/>
          <w:szCs w:val="16"/>
        </w:rPr>
        <w:t>нений, формирование у молодежи на основе традиционных российских духовно-нравственных ценностей неприятия идеологий терроризма, экстр</w:t>
      </w:r>
      <w:r w:rsidRPr="00A57692">
        <w:rPr>
          <w:rFonts w:ascii="Arial" w:hAnsi="Arial" w:cs="Arial"/>
          <w:sz w:val="16"/>
          <w:szCs w:val="16"/>
        </w:rPr>
        <w:t>е</w:t>
      </w:r>
      <w:r w:rsidRPr="00A57692">
        <w:rPr>
          <w:rFonts w:ascii="Arial" w:hAnsi="Arial" w:cs="Arial"/>
          <w:sz w:val="16"/>
          <w:szCs w:val="16"/>
        </w:rPr>
        <w:t>мизма, иных деструктивных идеологий, а также формирование устойчивости к их пропаганде;</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поддержка молодых граждан, оказавшихся в трудной жизненной с</w:t>
      </w:r>
      <w:r w:rsidRPr="00A57692">
        <w:rPr>
          <w:rFonts w:ascii="Arial" w:hAnsi="Arial" w:cs="Arial"/>
          <w:sz w:val="16"/>
          <w:szCs w:val="16"/>
        </w:rPr>
        <w:t>и</w:t>
      </w:r>
      <w:r w:rsidRPr="00A57692">
        <w:rPr>
          <w:rFonts w:ascii="Arial" w:hAnsi="Arial" w:cs="Arial"/>
          <w:sz w:val="16"/>
          <w:szCs w:val="16"/>
        </w:rPr>
        <w:t>туации;</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поддержка инициативной и талантливой молодежи;</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highlight w:val="white"/>
        </w:rPr>
        <w:t>содействие здоровому образу жизни молодежи и его популяризации в молодежной среде;</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поддержка молодых семей, сохранение и укрепление традиционных семейных ценностей и семейного образа жизни в молодежной среде, созд</w:t>
      </w:r>
      <w:r w:rsidRPr="00A57692">
        <w:rPr>
          <w:rFonts w:ascii="Arial" w:hAnsi="Arial" w:cs="Arial"/>
          <w:sz w:val="16"/>
          <w:szCs w:val="16"/>
        </w:rPr>
        <w:t>а</w:t>
      </w:r>
      <w:r w:rsidRPr="00A57692">
        <w:rPr>
          <w:rFonts w:ascii="Arial" w:hAnsi="Arial" w:cs="Arial"/>
          <w:sz w:val="16"/>
          <w:szCs w:val="16"/>
        </w:rPr>
        <w:t>ние условий для обеспечения ответственного родительства среди молодежи;</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содействие трудоустройству молодых граждан, профессиональному развитию молодых специалистов и молодых работников;</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развитие института наставничества;</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поддержка деятельности молодежных общественных объединений, н</w:t>
      </w:r>
      <w:r w:rsidRPr="00A57692">
        <w:rPr>
          <w:rFonts w:ascii="Arial" w:hAnsi="Arial" w:cs="Arial"/>
          <w:sz w:val="16"/>
          <w:szCs w:val="16"/>
        </w:rPr>
        <w:t>е</w:t>
      </w:r>
      <w:r w:rsidRPr="00A57692">
        <w:rPr>
          <w:rFonts w:ascii="Arial" w:hAnsi="Arial" w:cs="Arial"/>
          <w:sz w:val="16"/>
          <w:szCs w:val="16"/>
        </w:rPr>
        <w:t>коммерческих организаций, осуществляющих деятельность, направленную на реализацию молодежной политики в Российской Федерации, и органов молодежного самоуправления при органах местного самоуправления и орг</w:t>
      </w:r>
      <w:r w:rsidRPr="00A57692">
        <w:rPr>
          <w:rFonts w:ascii="Arial" w:hAnsi="Arial" w:cs="Arial"/>
          <w:sz w:val="16"/>
          <w:szCs w:val="16"/>
        </w:rPr>
        <w:t>а</w:t>
      </w:r>
      <w:r w:rsidRPr="00A57692">
        <w:rPr>
          <w:rFonts w:ascii="Arial" w:hAnsi="Arial" w:cs="Arial"/>
          <w:sz w:val="16"/>
          <w:szCs w:val="16"/>
        </w:rPr>
        <w:t>низациях;</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содействие участию молодежи в добровольческой (волонтерской) де</w:t>
      </w:r>
      <w:r w:rsidRPr="00A57692">
        <w:rPr>
          <w:rFonts w:ascii="Arial" w:hAnsi="Arial" w:cs="Arial"/>
          <w:sz w:val="16"/>
          <w:szCs w:val="16"/>
        </w:rPr>
        <w:t>я</w:t>
      </w:r>
      <w:r w:rsidRPr="00A57692">
        <w:rPr>
          <w:rFonts w:ascii="Arial" w:hAnsi="Arial" w:cs="Arial"/>
          <w:sz w:val="16"/>
          <w:szCs w:val="16"/>
        </w:rPr>
        <w:t>тельности;</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формирование у молодежи экологической культуры и экологически о</w:t>
      </w:r>
      <w:r w:rsidRPr="00A57692">
        <w:rPr>
          <w:rFonts w:ascii="Arial" w:hAnsi="Arial" w:cs="Arial"/>
          <w:sz w:val="16"/>
          <w:szCs w:val="16"/>
        </w:rPr>
        <w:t>т</w:t>
      </w:r>
      <w:r w:rsidRPr="00A57692">
        <w:rPr>
          <w:rFonts w:ascii="Arial" w:hAnsi="Arial" w:cs="Arial"/>
          <w:sz w:val="16"/>
          <w:szCs w:val="16"/>
        </w:rPr>
        <w:t>ветственного мировоззрения.</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В реализации молодежной политики необходимо применить комплексный подход: проведение мероприятий, направленных на поддержку мол</w:t>
      </w:r>
      <w:r w:rsidRPr="00A57692">
        <w:rPr>
          <w:rFonts w:ascii="Arial" w:hAnsi="Arial" w:cs="Arial"/>
          <w:sz w:val="16"/>
          <w:szCs w:val="16"/>
        </w:rPr>
        <w:t>о</w:t>
      </w:r>
      <w:r w:rsidRPr="00A57692">
        <w:rPr>
          <w:rFonts w:ascii="Arial" w:hAnsi="Arial" w:cs="Arial"/>
          <w:sz w:val="16"/>
          <w:szCs w:val="16"/>
        </w:rPr>
        <w:t>дежных инициатив, в том числе инициативных проектов, содействие участию молодежи во всероссийских, международных, региональных молодежных форумах, поддержку молодых людей, находящихся в трудной жизненной ситуации, молодых семей, организацию временной трудовой занятости молодежи, профилактику правонарушений и антиобщественных действий мол</w:t>
      </w:r>
      <w:r w:rsidRPr="00A57692">
        <w:rPr>
          <w:rFonts w:ascii="Arial" w:hAnsi="Arial" w:cs="Arial"/>
          <w:sz w:val="16"/>
          <w:szCs w:val="16"/>
        </w:rPr>
        <w:t>о</w:t>
      </w:r>
      <w:r w:rsidRPr="00A57692">
        <w:rPr>
          <w:rFonts w:ascii="Arial" w:hAnsi="Arial" w:cs="Arial"/>
          <w:sz w:val="16"/>
          <w:szCs w:val="16"/>
        </w:rPr>
        <w:t>дежи.</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Необходимо также обеспечить проведение мероприятий по обучению, подготовке и повышению квалификации специалистов по работе с молодежью, информационно-аналитических и консультационно-методических м</w:t>
      </w:r>
      <w:r w:rsidRPr="00A57692">
        <w:rPr>
          <w:rFonts w:ascii="Arial" w:hAnsi="Arial" w:cs="Arial"/>
          <w:sz w:val="16"/>
          <w:szCs w:val="16"/>
        </w:rPr>
        <w:t>е</w:t>
      </w:r>
      <w:r w:rsidRPr="00A57692">
        <w:rPr>
          <w:rFonts w:ascii="Arial" w:hAnsi="Arial" w:cs="Arial"/>
          <w:sz w:val="16"/>
          <w:szCs w:val="16"/>
        </w:rPr>
        <w:t>роприятий, обеспечивающих реализацию молодежной политики.</w:t>
      </w:r>
    </w:p>
    <w:p w:rsidR="00A57692" w:rsidRPr="00A57692" w:rsidRDefault="00A57692" w:rsidP="00A57692">
      <w:pPr>
        <w:ind w:firstLine="284"/>
        <w:jc w:val="both"/>
        <w:outlineLvl w:val="0"/>
        <w:rPr>
          <w:rFonts w:ascii="Arial" w:hAnsi="Arial" w:cs="Arial"/>
          <w:sz w:val="16"/>
          <w:szCs w:val="16"/>
        </w:rPr>
      </w:pPr>
      <w:r w:rsidRPr="00A57692">
        <w:rPr>
          <w:rFonts w:ascii="Arial" w:hAnsi="Arial" w:cs="Arial"/>
          <w:sz w:val="16"/>
          <w:szCs w:val="16"/>
        </w:rPr>
        <w:t>В значительной мере решение этих задач будет способствовать увел</w:t>
      </w:r>
      <w:r w:rsidRPr="00A57692">
        <w:rPr>
          <w:rFonts w:ascii="Arial" w:hAnsi="Arial" w:cs="Arial"/>
          <w:sz w:val="16"/>
          <w:szCs w:val="16"/>
        </w:rPr>
        <w:t>и</w:t>
      </w:r>
      <w:r w:rsidRPr="00A57692">
        <w:rPr>
          <w:rFonts w:ascii="Arial" w:hAnsi="Arial" w:cs="Arial"/>
          <w:sz w:val="16"/>
          <w:szCs w:val="16"/>
        </w:rPr>
        <w:t>чению степени вовлеченности молодежи в социально-экономическую жизнь муниципального района.».</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1.2. В части финансирования муниципальной программы:</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1.2.1. Изложить раздел «Объемы и источники финансирования муниц</w:t>
      </w:r>
      <w:r w:rsidRPr="00A57692">
        <w:rPr>
          <w:rFonts w:ascii="Arial" w:hAnsi="Arial" w:cs="Arial"/>
          <w:sz w:val="16"/>
          <w:szCs w:val="16"/>
        </w:rPr>
        <w:t>и</w:t>
      </w:r>
      <w:r w:rsidRPr="00A57692">
        <w:rPr>
          <w:rFonts w:ascii="Arial" w:hAnsi="Arial" w:cs="Arial"/>
          <w:sz w:val="16"/>
          <w:szCs w:val="16"/>
        </w:rPr>
        <w:t>пальной программы с разбивкой по годам реализации (тыс. руб.)» паспорта муниципальной программы в редакции:</w:t>
      </w:r>
    </w:p>
    <w:p w:rsidR="00A57692" w:rsidRPr="00A57692" w:rsidRDefault="00A57692" w:rsidP="00A57692">
      <w:pPr>
        <w:jc w:val="both"/>
        <w:rPr>
          <w:rFonts w:ascii="Arial" w:hAnsi="Arial" w:cs="Arial"/>
          <w:sz w:val="16"/>
          <w:szCs w:val="16"/>
        </w:rPr>
      </w:pPr>
      <w:r w:rsidRPr="00A57692">
        <w:rPr>
          <w:rFonts w:ascii="Arial" w:hAnsi="Arial" w:cs="Arial"/>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302"/>
        <w:gridCol w:w="7048"/>
      </w:tblGrid>
      <w:tr w:rsidR="00A57692" w:rsidRPr="00A57692" w:rsidTr="006D48D5">
        <w:trPr>
          <w:trHeight w:val="20"/>
        </w:trPr>
        <w:tc>
          <w:tcPr>
            <w:tcW w:w="1895" w:type="pct"/>
            <w:tcBorders>
              <w:top w:val="single" w:sz="4" w:space="0" w:color="000000"/>
              <w:left w:val="single" w:sz="4" w:space="0" w:color="000000"/>
              <w:bottom w:val="single" w:sz="4" w:space="0" w:color="000000"/>
              <w:right w:val="single" w:sz="4" w:space="0" w:color="000000"/>
            </w:tcBorders>
          </w:tcPr>
          <w:p w:rsidR="00A57692" w:rsidRPr="00A57692" w:rsidRDefault="00A57692" w:rsidP="00A57692">
            <w:pPr>
              <w:rPr>
                <w:rFonts w:ascii="Arial" w:hAnsi="Arial" w:cs="Arial"/>
                <w:b/>
                <w:sz w:val="12"/>
                <w:szCs w:val="16"/>
              </w:rPr>
            </w:pPr>
            <w:r w:rsidRPr="00A57692">
              <w:rPr>
                <w:rFonts w:ascii="Arial" w:hAnsi="Arial" w:cs="Arial"/>
                <w:sz w:val="12"/>
                <w:szCs w:val="16"/>
              </w:rPr>
              <w:t>Объемы и источники финансирования муниципальной программы с разбивкой по г</w:t>
            </w:r>
            <w:r w:rsidRPr="00A57692">
              <w:rPr>
                <w:rFonts w:ascii="Arial" w:hAnsi="Arial" w:cs="Arial"/>
                <w:sz w:val="12"/>
                <w:szCs w:val="16"/>
              </w:rPr>
              <w:t>о</w:t>
            </w:r>
            <w:r w:rsidRPr="00A57692">
              <w:rPr>
                <w:rFonts w:ascii="Arial" w:hAnsi="Arial" w:cs="Arial"/>
                <w:sz w:val="12"/>
                <w:szCs w:val="16"/>
              </w:rPr>
              <w:t>дам реализации (тыс. руб.)</w:t>
            </w:r>
          </w:p>
        </w:tc>
        <w:tc>
          <w:tcPr>
            <w:tcW w:w="3105" w:type="pct"/>
            <w:tcBorders>
              <w:top w:val="single" w:sz="4" w:space="0" w:color="000000"/>
              <w:left w:val="single" w:sz="4" w:space="0" w:color="000000"/>
              <w:bottom w:val="single" w:sz="4" w:space="0" w:color="000000"/>
              <w:right w:val="single" w:sz="4" w:space="0" w:color="000000"/>
            </w:tcBorders>
          </w:tcPr>
          <w:p w:rsidR="00A57692" w:rsidRPr="00A57692" w:rsidRDefault="00A57692" w:rsidP="00A57692">
            <w:pPr>
              <w:rPr>
                <w:rFonts w:ascii="Arial" w:hAnsi="Arial" w:cs="Arial"/>
                <w:b/>
                <w:sz w:val="12"/>
                <w:szCs w:val="16"/>
              </w:rPr>
            </w:pPr>
            <w:r w:rsidRPr="00A57692">
              <w:rPr>
                <w:rFonts w:ascii="Arial" w:hAnsi="Arial" w:cs="Arial"/>
                <w:b/>
                <w:sz w:val="12"/>
                <w:szCs w:val="16"/>
              </w:rPr>
              <w:t>2023:</w:t>
            </w:r>
          </w:p>
          <w:p w:rsidR="00A57692" w:rsidRPr="00A57692" w:rsidRDefault="00A57692" w:rsidP="00A57692">
            <w:pPr>
              <w:rPr>
                <w:rFonts w:ascii="Arial" w:hAnsi="Arial" w:cs="Arial"/>
                <w:sz w:val="12"/>
                <w:szCs w:val="16"/>
              </w:rPr>
            </w:pPr>
            <w:r w:rsidRPr="00A57692">
              <w:rPr>
                <w:rFonts w:ascii="Arial" w:hAnsi="Arial" w:cs="Arial"/>
                <w:sz w:val="12"/>
                <w:szCs w:val="16"/>
              </w:rPr>
              <w:t>областной бюджет – 1735,9;</w:t>
            </w:r>
          </w:p>
          <w:p w:rsidR="00A57692" w:rsidRPr="00A57692" w:rsidRDefault="00A57692" w:rsidP="00A57692">
            <w:pPr>
              <w:rPr>
                <w:rFonts w:ascii="Arial" w:hAnsi="Arial" w:cs="Arial"/>
                <w:sz w:val="12"/>
                <w:szCs w:val="16"/>
              </w:rPr>
            </w:pPr>
            <w:r w:rsidRPr="00A57692">
              <w:rPr>
                <w:rFonts w:ascii="Arial" w:hAnsi="Arial" w:cs="Arial"/>
                <w:sz w:val="12"/>
                <w:szCs w:val="16"/>
              </w:rPr>
              <w:t>местный бюджет – 5482,752;</w:t>
            </w:r>
          </w:p>
          <w:p w:rsidR="00A57692" w:rsidRDefault="00A57692" w:rsidP="00A57692">
            <w:pPr>
              <w:rPr>
                <w:rFonts w:ascii="Arial" w:hAnsi="Arial" w:cs="Arial"/>
                <w:b/>
                <w:sz w:val="12"/>
                <w:szCs w:val="16"/>
              </w:rPr>
            </w:pPr>
            <w:r w:rsidRPr="00A57692">
              <w:rPr>
                <w:rFonts w:ascii="Arial" w:hAnsi="Arial" w:cs="Arial"/>
                <w:sz w:val="12"/>
                <w:szCs w:val="16"/>
              </w:rPr>
              <w:t>всего –</w:t>
            </w:r>
            <w:r w:rsidRPr="00A57692">
              <w:rPr>
                <w:rFonts w:ascii="Arial" w:hAnsi="Arial" w:cs="Arial"/>
                <w:b/>
                <w:sz w:val="12"/>
                <w:szCs w:val="16"/>
              </w:rPr>
              <w:t xml:space="preserve"> 7218,652.</w:t>
            </w:r>
          </w:p>
          <w:p w:rsidR="006D48D5" w:rsidRPr="00A57692" w:rsidRDefault="006D48D5" w:rsidP="00A57692">
            <w:pPr>
              <w:rPr>
                <w:rFonts w:ascii="Arial" w:hAnsi="Arial" w:cs="Arial"/>
                <w:b/>
                <w:sz w:val="12"/>
                <w:szCs w:val="16"/>
              </w:rPr>
            </w:pPr>
          </w:p>
          <w:p w:rsidR="00A57692" w:rsidRPr="00A57692" w:rsidRDefault="00A57692" w:rsidP="00A57692">
            <w:pPr>
              <w:rPr>
                <w:rFonts w:ascii="Arial" w:hAnsi="Arial" w:cs="Arial"/>
                <w:b/>
                <w:sz w:val="12"/>
                <w:szCs w:val="16"/>
              </w:rPr>
            </w:pPr>
            <w:r w:rsidRPr="00A57692">
              <w:rPr>
                <w:rFonts w:ascii="Arial" w:hAnsi="Arial" w:cs="Arial"/>
                <w:b/>
                <w:sz w:val="12"/>
                <w:szCs w:val="16"/>
              </w:rPr>
              <w:lastRenderedPageBreak/>
              <w:t>2024:</w:t>
            </w:r>
          </w:p>
          <w:p w:rsidR="00A57692" w:rsidRPr="00A57692" w:rsidRDefault="00A57692" w:rsidP="00A57692">
            <w:pPr>
              <w:rPr>
                <w:rFonts w:ascii="Arial" w:hAnsi="Arial" w:cs="Arial"/>
                <w:sz w:val="12"/>
                <w:szCs w:val="16"/>
              </w:rPr>
            </w:pPr>
            <w:r w:rsidRPr="00A57692">
              <w:rPr>
                <w:rFonts w:ascii="Arial" w:hAnsi="Arial" w:cs="Arial"/>
                <w:sz w:val="12"/>
                <w:szCs w:val="16"/>
              </w:rPr>
              <w:t>областной бюджет – 1558,5;</w:t>
            </w:r>
          </w:p>
          <w:p w:rsidR="00A57692" w:rsidRPr="00A57692" w:rsidRDefault="00A57692" w:rsidP="00A57692">
            <w:pPr>
              <w:rPr>
                <w:rFonts w:ascii="Arial" w:hAnsi="Arial" w:cs="Arial"/>
                <w:sz w:val="12"/>
                <w:szCs w:val="16"/>
              </w:rPr>
            </w:pPr>
            <w:r w:rsidRPr="00A57692">
              <w:rPr>
                <w:rFonts w:ascii="Arial" w:hAnsi="Arial" w:cs="Arial"/>
                <w:sz w:val="12"/>
                <w:szCs w:val="16"/>
              </w:rPr>
              <w:t>местный бюджет – 8151,32987;</w:t>
            </w:r>
          </w:p>
          <w:p w:rsidR="00A57692" w:rsidRPr="00A57692" w:rsidRDefault="00A57692" w:rsidP="00A57692">
            <w:pPr>
              <w:rPr>
                <w:rFonts w:ascii="Arial" w:hAnsi="Arial" w:cs="Arial"/>
                <w:b/>
                <w:sz w:val="12"/>
                <w:szCs w:val="16"/>
              </w:rPr>
            </w:pPr>
            <w:r w:rsidRPr="00A57692">
              <w:rPr>
                <w:rFonts w:ascii="Arial" w:hAnsi="Arial" w:cs="Arial"/>
                <w:sz w:val="12"/>
                <w:szCs w:val="16"/>
              </w:rPr>
              <w:t>всего –</w:t>
            </w:r>
            <w:r w:rsidRPr="00A57692">
              <w:rPr>
                <w:rFonts w:ascii="Arial" w:hAnsi="Arial" w:cs="Arial"/>
                <w:b/>
                <w:sz w:val="12"/>
                <w:szCs w:val="16"/>
              </w:rPr>
              <w:t xml:space="preserve"> 9709,82987.</w:t>
            </w:r>
          </w:p>
          <w:p w:rsidR="00A57692" w:rsidRPr="00A57692" w:rsidRDefault="00A57692" w:rsidP="00A57692">
            <w:pPr>
              <w:rPr>
                <w:rFonts w:ascii="Arial" w:hAnsi="Arial" w:cs="Arial"/>
                <w:b/>
                <w:sz w:val="12"/>
                <w:szCs w:val="16"/>
              </w:rPr>
            </w:pPr>
            <w:r w:rsidRPr="00A57692">
              <w:rPr>
                <w:rFonts w:ascii="Arial" w:hAnsi="Arial" w:cs="Arial"/>
                <w:b/>
                <w:sz w:val="12"/>
                <w:szCs w:val="16"/>
              </w:rPr>
              <w:t>2025:</w:t>
            </w:r>
          </w:p>
          <w:p w:rsidR="00A57692" w:rsidRPr="00A57692" w:rsidRDefault="00A57692" w:rsidP="00A57692">
            <w:pPr>
              <w:rPr>
                <w:rFonts w:ascii="Arial" w:hAnsi="Arial" w:cs="Arial"/>
                <w:sz w:val="12"/>
                <w:szCs w:val="16"/>
              </w:rPr>
            </w:pPr>
            <w:r w:rsidRPr="00A57692">
              <w:rPr>
                <w:rFonts w:ascii="Arial" w:hAnsi="Arial" w:cs="Arial"/>
                <w:sz w:val="12"/>
                <w:szCs w:val="16"/>
              </w:rPr>
              <w:t>федеральный бюджет – 850,67436;</w:t>
            </w:r>
          </w:p>
          <w:p w:rsidR="00A57692" w:rsidRPr="00A57692" w:rsidRDefault="00A57692" w:rsidP="00A57692">
            <w:pPr>
              <w:rPr>
                <w:rFonts w:ascii="Arial" w:hAnsi="Arial" w:cs="Arial"/>
                <w:sz w:val="12"/>
                <w:szCs w:val="16"/>
              </w:rPr>
            </w:pPr>
            <w:r w:rsidRPr="00A57692">
              <w:rPr>
                <w:rFonts w:ascii="Arial" w:hAnsi="Arial" w:cs="Arial"/>
                <w:sz w:val="12"/>
                <w:szCs w:val="16"/>
              </w:rPr>
              <w:t>областной бюджет – 853,00952;</w:t>
            </w:r>
          </w:p>
          <w:p w:rsidR="00A57692" w:rsidRPr="00A57692" w:rsidRDefault="00A57692" w:rsidP="00A57692">
            <w:pPr>
              <w:rPr>
                <w:rFonts w:ascii="Arial" w:hAnsi="Arial" w:cs="Arial"/>
                <w:sz w:val="12"/>
                <w:szCs w:val="16"/>
              </w:rPr>
            </w:pPr>
            <w:r w:rsidRPr="00A57692">
              <w:rPr>
                <w:rFonts w:ascii="Arial" w:hAnsi="Arial" w:cs="Arial"/>
                <w:sz w:val="12"/>
                <w:szCs w:val="16"/>
              </w:rPr>
              <w:t>местный бюджет – 8807,69887;</w:t>
            </w:r>
          </w:p>
          <w:p w:rsidR="00A57692" w:rsidRPr="00A57692" w:rsidRDefault="00A57692" w:rsidP="00A57692">
            <w:pPr>
              <w:rPr>
                <w:rFonts w:ascii="Arial" w:hAnsi="Arial" w:cs="Arial"/>
                <w:b/>
                <w:sz w:val="12"/>
                <w:szCs w:val="16"/>
              </w:rPr>
            </w:pPr>
            <w:r w:rsidRPr="00A57692">
              <w:rPr>
                <w:rFonts w:ascii="Arial" w:hAnsi="Arial" w:cs="Arial"/>
                <w:sz w:val="12"/>
                <w:szCs w:val="16"/>
              </w:rPr>
              <w:t xml:space="preserve">всего – </w:t>
            </w:r>
            <w:r w:rsidRPr="00A57692">
              <w:rPr>
                <w:rFonts w:ascii="Arial" w:hAnsi="Arial" w:cs="Arial"/>
                <w:b/>
                <w:sz w:val="12"/>
                <w:szCs w:val="16"/>
              </w:rPr>
              <w:t>10511,38275.</w:t>
            </w:r>
          </w:p>
          <w:p w:rsidR="00A57692" w:rsidRPr="00A57692" w:rsidRDefault="00A57692" w:rsidP="00A57692">
            <w:pPr>
              <w:rPr>
                <w:rFonts w:ascii="Arial" w:hAnsi="Arial" w:cs="Arial"/>
                <w:b/>
                <w:sz w:val="12"/>
                <w:szCs w:val="16"/>
              </w:rPr>
            </w:pPr>
            <w:r w:rsidRPr="00A57692">
              <w:rPr>
                <w:rFonts w:ascii="Arial" w:hAnsi="Arial" w:cs="Arial"/>
                <w:b/>
                <w:sz w:val="12"/>
                <w:szCs w:val="16"/>
              </w:rPr>
              <w:t>2026:</w:t>
            </w:r>
          </w:p>
          <w:p w:rsidR="00A57692" w:rsidRPr="00A57692" w:rsidRDefault="00A57692" w:rsidP="00A57692">
            <w:pPr>
              <w:rPr>
                <w:rFonts w:ascii="Arial" w:hAnsi="Arial" w:cs="Arial"/>
                <w:sz w:val="12"/>
                <w:szCs w:val="16"/>
              </w:rPr>
            </w:pPr>
            <w:r w:rsidRPr="00A57692">
              <w:rPr>
                <w:rFonts w:ascii="Arial" w:hAnsi="Arial" w:cs="Arial"/>
                <w:sz w:val="12"/>
                <w:szCs w:val="16"/>
              </w:rPr>
              <w:t>областной бюджет – 826,7;</w:t>
            </w:r>
          </w:p>
          <w:p w:rsidR="00A57692" w:rsidRPr="00A57692" w:rsidRDefault="00A57692" w:rsidP="00A57692">
            <w:pPr>
              <w:rPr>
                <w:rFonts w:ascii="Arial" w:hAnsi="Arial" w:cs="Arial"/>
                <w:sz w:val="12"/>
                <w:szCs w:val="16"/>
              </w:rPr>
            </w:pPr>
            <w:r w:rsidRPr="00A57692">
              <w:rPr>
                <w:rFonts w:ascii="Arial" w:hAnsi="Arial" w:cs="Arial"/>
                <w:sz w:val="12"/>
                <w:szCs w:val="16"/>
              </w:rPr>
              <w:t>местный бюджет – 7562,52;</w:t>
            </w:r>
          </w:p>
          <w:p w:rsidR="00A57692" w:rsidRPr="00A57692" w:rsidRDefault="00A57692" w:rsidP="00A57692">
            <w:pPr>
              <w:rPr>
                <w:rFonts w:ascii="Arial" w:hAnsi="Arial" w:cs="Arial"/>
                <w:b/>
                <w:sz w:val="12"/>
                <w:szCs w:val="16"/>
              </w:rPr>
            </w:pPr>
            <w:r w:rsidRPr="00A57692">
              <w:rPr>
                <w:rFonts w:ascii="Arial" w:hAnsi="Arial" w:cs="Arial"/>
                <w:sz w:val="12"/>
                <w:szCs w:val="16"/>
              </w:rPr>
              <w:t xml:space="preserve">всего – </w:t>
            </w:r>
            <w:r w:rsidRPr="00A57692">
              <w:rPr>
                <w:rFonts w:ascii="Arial" w:hAnsi="Arial" w:cs="Arial"/>
                <w:b/>
                <w:sz w:val="12"/>
                <w:szCs w:val="16"/>
              </w:rPr>
              <w:t>8389,22.</w:t>
            </w:r>
          </w:p>
          <w:p w:rsidR="00A57692" w:rsidRPr="00A57692" w:rsidRDefault="00A57692" w:rsidP="00A57692">
            <w:pPr>
              <w:rPr>
                <w:rFonts w:ascii="Arial" w:hAnsi="Arial" w:cs="Arial"/>
                <w:b/>
                <w:sz w:val="12"/>
                <w:szCs w:val="16"/>
              </w:rPr>
            </w:pPr>
            <w:r w:rsidRPr="00A57692">
              <w:rPr>
                <w:rFonts w:ascii="Arial" w:hAnsi="Arial" w:cs="Arial"/>
                <w:b/>
                <w:sz w:val="12"/>
                <w:szCs w:val="16"/>
              </w:rPr>
              <w:t>2027:</w:t>
            </w:r>
          </w:p>
          <w:p w:rsidR="00A57692" w:rsidRPr="00A57692" w:rsidRDefault="00A57692" w:rsidP="00A57692">
            <w:pPr>
              <w:rPr>
                <w:rFonts w:ascii="Arial" w:hAnsi="Arial" w:cs="Arial"/>
                <w:sz w:val="12"/>
                <w:szCs w:val="16"/>
              </w:rPr>
            </w:pPr>
            <w:r w:rsidRPr="00A57692">
              <w:rPr>
                <w:rFonts w:ascii="Arial" w:hAnsi="Arial" w:cs="Arial"/>
                <w:sz w:val="12"/>
                <w:szCs w:val="16"/>
              </w:rPr>
              <w:t>областной бюджет – 826,7;</w:t>
            </w:r>
          </w:p>
          <w:p w:rsidR="00A57692" w:rsidRPr="00A57692" w:rsidRDefault="00A57692" w:rsidP="00A57692">
            <w:pPr>
              <w:rPr>
                <w:rFonts w:ascii="Arial" w:hAnsi="Arial" w:cs="Arial"/>
                <w:sz w:val="12"/>
                <w:szCs w:val="16"/>
              </w:rPr>
            </w:pPr>
            <w:r w:rsidRPr="00A57692">
              <w:rPr>
                <w:rFonts w:ascii="Arial" w:hAnsi="Arial" w:cs="Arial"/>
                <w:sz w:val="12"/>
                <w:szCs w:val="16"/>
              </w:rPr>
              <w:t>местный бюджет – 6092,62;</w:t>
            </w:r>
          </w:p>
          <w:p w:rsidR="00A57692" w:rsidRPr="00A57692" w:rsidRDefault="00A57692" w:rsidP="00A57692">
            <w:pPr>
              <w:rPr>
                <w:rFonts w:ascii="Arial" w:hAnsi="Arial" w:cs="Arial"/>
                <w:sz w:val="12"/>
                <w:szCs w:val="16"/>
              </w:rPr>
            </w:pPr>
            <w:r w:rsidRPr="00A57692">
              <w:rPr>
                <w:rFonts w:ascii="Arial" w:hAnsi="Arial" w:cs="Arial"/>
                <w:sz w:val="12"/>
                <w:szCs w:val="16"/>
              </w:rPr>
              <w:t xml:space="preserve">всего – </w:t>
            </w:r>
            <w:r w:rsidRPr="00A57692">
              <w:rPr>
                <w:rFonts w:ascii="Arial" w:hAnsi="Arial" w:cs="Arial"/>
                <w:b/>
                <w:sz w:val="12"/>
                <w:szCs w:val="16"/>
              </w:rPr>
              <w:t>6919,32.</w:t>
            </w:r>
          </w:p>
          <w:p w:rsidR="00A57692" w:rsidRPr="00A57692" w:rsidRDefault="00A57692" w:rsidP="00A57692">
            <w:pPr>
              <w:rPr>
                <w:rFonts w:ascii="Arial" w:hAnsi="Arial" w:cs="Arial"/>
                <w:sz w:val="4"/>
                <w:szCs w:val="12"/>
              </w:rPr>
            </w:pPr>
            <w:r w:rsidRPr="00A57692">
              <w:rPr>
                <w:rFonts w:ascii="Arial" w:hAnsi="Arial" w:cs="Arial"/>
                <w:sz w:val="4"/>
                <w:szCs w:val="12"/>
              </w:rPr>
              <w:t>___________________________________________________________________________________________</w:t>
            </w:r>
          </w:p>
          <w:p w:rsidR="00A57692" w:rsidRPr="00A57692" w:rsidRDefault="00A57692" w:rsidP="00A57692">
            <w:pPr>
              <w:rPr>
                <w:rFonts w:ascii="Arial" w:hAnsi="Arial" w:cs="Arial"/>
                <w:sz w:val="12"/>
                <w:szCs w:val="16"/>
              </w:rPr>
            </w:pPr>
            <w:r w:rsidRPr="00A57692">
              <w:rPr>
                <w:rFonts w:ascii="Arial" w:hAnsi="Arial" w:cs="Arial"/>
                <w:b/>
                <w:sz w:val="12"/>
                <w:szCs w:val="16"/>
              </w:rPr>
              <w:t>ВСЕГО 2023 – 2027 годы:</w:t>
            </w:r>
          </w:p>
          <w:p w:rsidR="00A57692" w:rsidRPr="00A57692" w:rsidRDefault="00A57692" w:rsidP="00A57692">
            <w:pPr>
              <w:rPr>
                <w:rFonts w:ascii="Arial" w:hAnsi="Arial" w:cs="Arial"/>
                <w:b/>
                <w:sz w:val="12"/>
                <w:szCs w:val="16"/>
              </w:rPr>
            </w:pPr>
            <w:r w:rsidRPr="00A57692">
              <w:rPr>
                <w:rFonts w:ascii="Arial" w:hAnsi="Arial" w:cs="Arial"/>
                <w:b/>
                <w:sz w:val="12"/>
                <w:szCs w:val="16"/>
              </w:rPr>
              <w:t>федеральный бюджет – 850,67436;</w:t>
            </w:r>
          </w:p>
          <w:p w:rsidR="00A57692" w:rsidRPr="00A57692" w:rsidRDefault="00A57692" w:rsidP="00A57692">
            <w:pPr>
              <w:rPr>
                <w:rFonts w:ascii="Arial" w:hAnsi="Arial" w:cs="Arial"/>
                <w:b/>
                <w:sz w:val="12"/>
                <w:szCs w:val="16"/>
              </w:rPr>
            </w:pPr>
            <w:r w:rsidRPr="00A57692">
              <w:rPr>
                <w:rFonts w:ascii="Arial" w:hAnsi="Arial" w:cs="Arial"/>
                <w:b/>
                <w:sz w:val="12"/>
                <w:szCs w:val="16"/>
              </w:rPr>
              <w:t>областной бюджет – 5800,80952;</w:t>
            </w:r>
          </w:p>
          <w:p w:rsidR="00A57692" w:rsidRPr="00A57692" w:rsidRDefault="00A57692" w:rsidP="00A57692">
            <w:pPr>
              <w:rPr>
                <w:rFonts w:ascii="Arial" w:hAnsi="Arial" w:cs="Arial"/>
                <w:b/>
                <w:sz w:val="12"/>
                <w:szCs w:val="16"/>
              </w:rPr>
            </w:pPr>
            <w:r w:rsidRPr="00A57692">
              <w:rPr>
                <w:rFonts w:ascii="Arial" w:hAnsi="Arial" w:cs="Arial"/>
                <w:b/>
                <w:sz w:val="12"/>
                <w:szCs w:val="16"/>
              </w:rPr>
              <w:t>местный бюджет – 36096,92074;</w:t>
            </w:r>
          </w:p>
          <w:p w:rsidR="00A57692" w:rsidRPr="00A57692" w:rsidRDefault="00A57692" w:rsidP="00A57692">
            <w:pPr>
              <w:rPr>
                <w:rFonts w:ascii="Arial" w:hAnsi="Arial" w:cs="Arial"/>
                <w:b/>
                <w:sz w:val="12"/>
                <w:szCs w:val="16"/>
              </w:rPr>
            </w:pPr>
            <w:r w:rsidRPr="00A57692">
              <w:rPr>
                <w:rFonts w:ascii="Arial" w:hAnsi="Arial" w:cs="Arial"/>
                <w:b/>
                <w:sz w:val="12"/>
                <w:szCs w:val="16"/>
              </w:rPr>
              <w:t>всего – 42748,40462.</w:t>
            </w:r>
          </w:p>
        </w:tc>
      </w:tr>
    </w:tbl>
    <w:p w:rsidR="00A57692" w:rsidRPr="00A57692" w:rsidRDefault="00A57692" w:rsidP="00A57692">
      <w:pPr>
        <w:ind w:firstLine="709"/>
        <w:jc w:val="right"/>
        <w:rPr>
          <w:rFonts w:ascii="Arial" w:hAnsi="Arial" w:cs="Arial"/>
          <w:sz w:val="16"/>
          <w:szCs w:val="16"/>
        </w:rPr>
      </w:pPr>
      <w:r w:rsidRPr="00A57692">
        <w:rPr>
          <w:rFonts w:ascii="Arial" w:hAnsi="Arial" w:cs="Arial"/>
          <w:sz w:val="16"/>
          <w:szCs w:val="16"/>
        </w:rPr>
        <w:lastRenderedPageBreak/>
        <w:t>»;</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1.2.2. Изложить раздел «Объемы и источники финансирования подпр</w:t>
      </w:r>
      <w:r w:rsidRPr="00A57692">
        <w:rPr>
          <w:rFonts w:ascii="Arial" w:hAnsi="Arial" w:cs="Arial"/>
          <w:sz w:val="16"/>
          <w:szCs w:val="16"/>
        </w:rPr>
        <w:t>о</w:t>
      </w:r>
      <w:r w:rsidRPr="00A57692">
        <w:rPr>
          <w:rFonts w:ascii="Arial" w:hAnsi="Arial" w:cs="Arial"/>
          <w:sz w:val="16"/>
          <w:szCs w:val="16"/>
        </w:rPr>
        <w:t>граммы в целом и по годам реализации (тыс. руб.)» паспорта подпрограммы «Вовлечение молодежи Валдайского муниципального района  в социальную практику» муниципальной программы в редакции:</w:t>
      </w:r>
    </w:p>
    <w:p w:rsidR="00A57692" w:rsidRPr="00A57692" w:rsidRDefault="00A57692" w:rsidP="00A57692">
      <w:pPr>
        <w:jc w:val="both"/>
        <w:rPr>
          <w:rFonts w:ascii="Arial" w:hAnsi="Arial" w:cs="Arial"/>
          <w:sz w:val="16"/>
          <w:szCs w:val="16"/>
        </w:rPr>
      </w:pPr>
      <w:r w:rsidRPr="00A57692">
        <w:rPr>
          <w:rFonts w:ascii="Arial" w:hAnsi="Arial" w:cs="Arial"/>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302"/>
        <w:gridCol w:w="7048"/>
      </w:tblGrid>
      <w:tr w:rsidR="00A57692" w:rsidRPr="00A57692" w:rsidTr="006D48D5">
        <w:trPr>
          <w:trHeight w:val="20"/>
        </w:trPr>
        <w:tc>
          <w:tcPr>
            <w:tcW w:w="1895" w:type="pct"/>
            <w:tcBorders>
              <w:top w:val="single" w:sz="4" w:space="0" w:color="000000"/>
              <w:left w:val="single" w:sz="4" w:space="0" w:color="000000"/>
              <w:bottom w:val="single" w:sz="4" w:space="0" w:color="000000"/>
              <w:right w:val="single" w:sz="4" w:space="0" w:color="000000"/>
            </w:tcBorders>
          </w:tcPr>
          <w:p w:rsidR="00A57692" w:rsidRPr="00A57692" w:rsidRDefault="00A57692" w:rsidP="00A57692">
            <w:pPr>
              <w:rPr>
                <w:rFonts w:ascii="Arial" w:hAnsi="Arial" w:cs="Arial"/>
                <w:b/>
                <w:sz w:val="12"/>
                <w:szCs w:val="16"/>
              </w:rPr>
            </w:pPr>
            <w:r w:rsidRPr="00A57692">
              <w:rPr>
                <w:rFonts w:ascii="Arial" w:hAnsi="Arial" w:cs="Arial"/>
                <w:sz w:val="12"/>
                <w:szCs w:val="16"/>
              </w:rPr>
              <w:t>Объемы и источники финансирования подпрограммы в целом и по г</w:t>
            </w:r>
            <w:r w:rsidRPr="00A57692">
              <w:rPr>
                <w:rFonts w:ascii="Arial" w:hAnsi="Arial" w:cs="Arial"/>
                <w:sz w:val="12"/>
                <w:szCs w:val="16"/>
              </w:rPr>
              <w:t>о</w:t>
            </w:r>
            <w:r w:rsidRPr="00A57692">
              <w:rPr>
                <w:rFonts w:ascii="Arial" w:hAnsi="Arial" w:cs="Arial"/>
                <w:sz w:val="12"/>
                <w:szCs w:val="16"/>
              </w:rPr>
              <w:t>дам реализации (тыс. руб.)</w:t>
            </w:r>
          </w:p>
        </w:tc>
        <w:tc>
          <w:tcPr>
            <w:tcW w:w="3105" w:type="pct"/>
            <w:tcBorders>
              <w:top w:val="single" w:sz="4" w:space="0" w:color="000000"/>
              <w:left w:val="single" w:sz="4" w:space="0" w:color="000000"/>
              <w:bottom w:val="single" w:sz="4" w:space="0" w:color="000000"/>
              <w:right w:val="single" w:sz="4" w:space="0" w:color="000000"/>
            </w:tcBorders>
          </w:tcPr>
          <w:p w:rsidR="00A57692" w:rsidRPr="00A57692" w:rsidRDefault="00A57692" w:rsidP="00A57692">
            <w:pPr>
              <w:rPr>
                <w:rFonts w:ascii="Arial" w:hAnsi="Arial" w:cs="Arial"/>
                <w:b/>
                <w:sz w:val="12"/>
                <w:szCs w:val="16"/>
              </w:rPr>
            </w:pPr>
            <w:r w:rsidRPr="00A57692">
              <w:rPr>
                <w:rFonts w:ascii="Arial" w:hAnsi="Arial" w:cs="Arial"/>
                <w:b/>
                <w:sz w:val="12"/>
                <w:szCs w:val="16"/>
              </w:rPr>
              <w:t>2023:</w:t>
            </w:r>
          </w:p>
          <w:p w:rsidR="00A57692" w:rsidRPr="00A57692" w:rsidRDefault="00A57692" w:rsidP="00A57692">
            <w:pPr>
              <w:rPr>
                <w:rFonts w:ascii="Arial" w:hAnsi="Arial" w:cs="Arial"/>
                <w:sz w:val="12"/>
                <w:szCs w:val="16"/>
              </w:rPr>
            </w:pPr>
            <w:r w:rsidRPr="00A57692">
              <w:rPr>
                <w:rFonts w:ascii="Arial" w:hAnsi="Arial" w:cs="Arial"/>
                <w:sz w:val="12"/>
                <w:szCs w:val="16"/>
              </w:rPr>
              <w:t>областной бюджет – 1493,9;</w:t>
            </w:r>
          </w:p>
          <w:p w:rsidR="00A57692" w:rsidRPr="00A57692" w:rsidRDefault="00A57692" w:rsidP="00A57692">
            <w:pPr>
              <w:rPr>
                <w:rFonts w:ascii="Arial" w:hAnsi="Arial" w:cs="Arial"/>
                <w:sz w:val="12"/>
                <w:szCs w:val="16"/>
              </w:rPr>
            </w:pPr>
            <w:r w:rsidRPr="00A57692">
              <w:rPr>
                <w:rFonts w:ascii="Arial" w:hAnsi="Arial" w:cs="Arial"/>
                <w:sz w:val="12"/>
                <w:szCs w:val="16"/>
              </w:rPr>
              <w:t>местный бюджет – 5362,652;</w:t>
            </w:r>
          </w:p>
          <w:p w:rsidR="00A57692" w:rsidRPr="00A57692" w:rsidRDefault="00A57692" w:rsidP="00A57692">
            <w:pPr>
              <w:rPr>
                <w:rFonts w:ascii="Arial" w:hAnsi="Arial" w:cs="Arial"/>
                <w:b/>
                <w:sz w:val="12"/>
                <w:szCs w:val="16"/>
              </w:rPr>
            </w:pPr>
            <w:r w:rsidRPr="00A57692">
              <w:rPr>
                <w:rFonts w:ascii="Arial" w:hAnsi="Arial" w:cs="Arial"/>
                <w:sz w:val="12"/>
                <w:szCs w:val="16"/>
              </w:rPr>
              <w:t>всего –</w:t>
            </w:r>
            <w:r w:rsidRPr="00A57692">
              <w:rPr>
                <w:rFonts w:ascii="Arial" w:hAnsi="Arial" w:cs="Arial"/>
                <w:b/>
                <w:sz w:val="12"/>
                <w:szCs w:val="16"/>
              </w:rPr>
              <w:t xml:space="preserve"> 6856,552.</w:t>
            </w:r>
          </w:p>
          <w:p w:rsidR="00A57692" w:rsidRPr="00A57692" w:rsidRDefault="00A57692" w:rsidP="00A57692">
            <w:pPr>
              <w:rPr>
                <w:rFonts w:ascii="Arial" w:hAnsi="Arial" w:cs="Arial"/>
                <w:b/>
                <w:sz w:val="12"/>
                <w:szCs w:val="16"/>
              </w:rPr>
            </w:pPr>
            <w:r w:rsidRPr="00A57692">
              <w:rPr>
                <w:rFonts w:ascii="Arial" w:hAnsi="Arial" w:cs="Arial"/>
                <w:b/>
                <w:sz w:val="12"/>
                <w:szCs w:val="16"/>
              </w:rPr>
              <w:t>2024:</w:t>
            </w:r>
          </w:p>
          <w:p w:rsidR="00A57692" w:rsidRPr="00A57692" w:rsidRDefault="00A57692" w:rsidP="00A57692">
            <w:pPr>
              <w:rPr>
                <w:rFonts w:ascii="Arial" w:hAnsi="Arial" w:cs="Arial"/>
                <w:sz w:val="12"/>
                <w:szCs w:val="16"/>
              </w:rPr>
            </w:pPr>
            <w:r w:rsidRPr="00A57692">
              <w:rPr>
                <w:rFonts w:ascii="Arial" w:hAnsi="Arial" w:cs="Arial"/>
                <w:sz w:val="12"/>
                <w:szCs w:val="16"/>
              </w:rPr>
              <w:t>областной бюджет – 1423,5;</w:t>
            </w:r>
          </w:p>
          <w:p w:rsidR="00A57692" w:rsidRPr="00A57692" w:rsidRDefault="00A57692" w:rsidP="00A57692">
            <w:pPr>
              <w:rPr>
                <w:rFonts w:ascii="Arial" w:hAnsi="Arial" w:cs="Arial"/>
                <w:sz w:val="12"/>
                <w:szCs w:val="16"/>
              </w:rPr>
            </w:pPr>
            <w:r w:rsidRPr="00A57692">
              <w:rPr>
                <w:rFonts w:ascii="Arial" w:hAnsi="Arial" w:cs="Arial"/>
                <w:sz w:val="12"/>
                <w:szCs w:val="16"/>
              </w:rPr>
              <w:t>местный бюджет – 7961,40987;</w:t>
            </w:r>
          </w:p>
          <w:p w:rsidR="00A57692" w:rsidRPr="00A57692" w:rsidRDefault="00A57692" w:rsidP="00A57692">
            <w:pPr>
              <w:rPr>
                <w:rFonts w:ascii="Arial" w:hAnsi="Arial" w:cs="Arial"/>
                <w:sz w:val="12"/>
                <w:szCs w:val="16"/>
              </w:rPr>
            </w:pPr>
            <w:r w:rsidRPr="00A57692">
              <w:rPr>
                <w:rFonts w:ascii="Arial" w:hAnsi="Arial" w:cs="Arial"/>
                <w:sz w:val="12"/>
                <w:szCs w:val="16"/>
              </w:rPr>
              <w:t>всего –</w:t>
            </w:r>
            <w:r w:rsidRPr="00A57692">
              <w:rPr>
                <w:rFonts w:ascii="Arial" w:hAnsi="Arial" w:cs="Arial"/>
                <w:b/>
                <w:sz w:val="12"/>
                <w:szCs w:val="16"/>
              </w:rPr>
              <w:t xml:space="preserve"> 9384,90987.</w:t>
            </w:r>
          </w:p>
          <w:p w:rsidR="00A57692" w:rsidRPr="00A57692" w:rsidRDefault="00A57692" w:rsidP="00A57692">
            <w:pPr>
              <w:rPr>
                <w:rFonts w:ascii="Arial" w:hAnsi="Arial" w:cs="Arial"/>
                <w:sz w:val="12"/>
                <w:szCs w:val="16"/>
              </w:rPr>
            </w:pPr>
            <w:r w:rsidRPr="00A57692">
              <w:rPr>
                <w:rFonts w:ascii="Arial" w:hAnsi="Arial" w:cs="Arial"/>
                <w:b/>
                <w:sz w:val="12"/>
                <w:szCs w:val="16"/>
              </w:rPr>
              <w:t>2025:</w:t>
            </w:r>
          </w:p>
          <w:p w:rsidR="00A57692" w:rsidRPr="00A57692" w:rsidRDefault="00A57692" w:rsidP="00A57692">
            <w:pPr>
              <w:rPr>
                <w:rFonts w:ascii="Arial" w:hAnsi="Arial" w:cs="Arial"/>
                <w:sz w:val="12"/>
                <w:szCs w:val="16"/>
              </w:rPr>
            </w:pPr>
            <w:r w:rsidRPr="00A57692">
              <w:rPr>
                <w:rFonts w:ascii="Arial" w:hAnsi="Arial" w:cs="Arial"/>
                <w:sz w:val="12"/>
                <w:szCs w:val="16"/>
              </w:rPr>
              <w:t>федеральный бюджет – 850,67436;</w:t>
            </w:r>
          </w:p>
          <w:p w:rsidR="00A57692" w:rsidRPr="00A57692" w:rsidRDefault="00A57692" w:rsidP="00A57692">
            <w:pPr>
              <w:rPr>
                <w:rFonts w:ascii="Arial" w:hAnsi="Arial" w:cs="Arial"/>
                <w:sz w:val="12"/>
                <w:szCs w:val="16"/>
              </w:rPr>
            </w:pPr>
            <w:r w:rsidRPr="00A57692">
              <w:rPr>
                <w:rFonts w:ascii="Arial" w:hAnsi="Arial" w:cs="Arial"/>
                <w:sz w:val="12"/>
                <w:szCs w:val="16"/>
              </w:rPr>
              <w:t>областной бюджет – 651,00952;</w:t>
            </w:r>
          </w:p>
          <w:p w:rsidR="00A57692" w:rsidRPr="00A57692" w:rsidRDefault="00A57692" w:rsidP="00A57692">
            <w:pPr>
              <w:rPr>
                <w:rFonts w:ascii="Arial" w:hAnsi="Arial" w:cs="Arial"/>
                <w:sz w:val="12"/>
                <w:szCs w:val="16"/>
              </w:rPr>
            </w:pPr>
            <w:r w:rsidRPr="00A57692">
              <w:rPr>
                <w:rFonts w:ascii="Arial" w:hAnsi="Arial" w:cs="Arial"/>
                <w:sz w:val="12"/>
                <w:szCs w:val="16"/>
              </w:rPr>
              <w:t>местный бюджет – 8591,09887;</w:t>
            </w:r>
          </w:p>
          <w:p w:rsidR="00A57692" w:rsidRPr="00A57692" w:rsidRDefault="00A57692" w:rsidP="00A57692">
            <w:pPr>
              <w:rPr>
                <w:rFonts w:ascii="Arial" w:hAnsi="Arial" w:cs="Arial"/>
                <w:b/>
                <w:sz w:val="12"/>
                <w:szCs w:val="16"/>
              </w:rPr>
            </w:pPr>
            <w:r w:rsidRPr="00A57692">
              <w:rPr>
                <w:rFonts w:ascii="Arial" w:hAnsi="Arial" w:cs="Arial"/>
                <w:sz w:val="12"/>
                <w:szCs w:val="16"/>
              </w:rPr>
              <w:t>всего –</w:t>
            </w:r>
            <w:r w:rsidRPr="00A57692">
              <w:rPr>
                <w:rFonts w:ascii="Arial" w:hAnsi="Arial" w:cs="Arial"/>
                <w:b/>
                <w:sz w:val="12"/>
                <w:szCs w:val="16"/>
              </w:rPr>
              <w:t xml:space="preserve"> 10092,78275.</w:t>
            </w:r>
          </w:p>
          <w:p w:rsidR="00A57692" w:rsidRPr="00A57692" w:rsidRDefault="00A57692" w:rsidP="00A57692">
            <w:pPr>
              <w:rPr>
                <w:rFonts w:ascii="Arial" w:hAnsi="Arial" w:cs="Arial"/>
                <w:b/>
                <w:sz w:val="12"/>
                <w:szCs w:val="16"/>
              </w:rPr>
            </w:pPr>
            <w:r w:rsidRPr="00A57692">
              <w:rPr>
                <w:rFonts w:ascii="Arial" w:hAnsi="Arial" w:cs="Arial"/>
                <w:b/>
                <w:sz w:val="12"/>
                <w:szCs w:val="16"/>
              </w:rPr>
              <w:t>2026:</w:t>
            </w:r>
          </w:p>
          <w:p w:rsidR="00A57692" w:rsidRPr="00A57692" w:rsidRDefault="00A57692" w:rsidP="00A57692">
            <w:pPr>
              <w:rPr>
                <w:rFonts w:ascii="Arial" w:hAnsi="Arial" w:cs="Arial"/>
                <w:sz w:val="12"/>
                <w:szCs w:val="16"/>
              </w:rPr>
            </w:pPr>
            <w:r w:rsidRPr="00A57692">
              <w:rPr>
                <w:rFonts w:ascii="Arial" w:hAnsi="Arial" w:cs="Arial"/>
                <w:sz w:val="12"/>
                <w:szCs w:val="16"/>
              </w:rPr>
              <w:t>областной бюджет – 624,7;</w:t>
            </w:r>
          </w:p>
          <w:p w:rsidR="00A57692" w:rsidRPr="00A57692" w:rsidRDefault="00A57692" w:rsidP="00A57692">
            <w:pPr>
              <w:rPr>
                <w:rFonts w:ascii="Arial" w:hAnsi="Arial" w:cs="Arial"/>
                <w:sz w:val="12"/>
                <w:szCs w:val="16"/>
              </w:rPr>
            </w:pPr>
            <w:r w:rsidRPr="00A57692">
              <w:rPr>
                <w:rFonts w:ascii="Arial" w:hAnsi="Arial" w:cs="Arial"/>
                <w:sz w:val="12"/>
                <w:szCs w:val="16"/>
              </w:rPr>
              <w:t>местный бюджет – 7450,12;</w:t>
            </w:r>
          </w:p>
          <w:p w:rsidR="00A57692" w:rsidRPr="00A57692" w:rsidRDefault="00A57692" w:rsidP="00A57692">
            <w:pPr>
              <w:rPr>
                <w:rFonts w:ascii="Arial" w:hAnsi="Arial" w:cs="Arial"/>
                <w:b/>
                <w:sz w:val="12"/>
                <w:szCs w:val="16"/>
              </w:rPr>
            </w:pPr>
            <w:r w:rsidRPr="00A57692">
              <w:rPr>
                <w:rFonts w:ascii="Arial" w:hAnsi="Arial" w:cs="Arial"/>
                <w:sz w:val="12"/>
                <w:szCs w:val="16"/>
              </w:rPr>
              <w:t>всего –</w:t>
            </w:r>
            <w:r w:rsidRPr="00A57692">
              <w:rPr>
                <w:rFonts w:ascii="Arial" w:hAnsi="Arial" w:cs="Arial"/>
                <w:b/>
                <w:sz w:val="12"/>
                <w:szCs w:val="16"/>
              </w:rPr>
              <w:t xml:space="preserve"> 8074,82.</w:t>
            </w:r>
          </w:p>
          <w:p w:rsidR="00A57692" w:rsidRPr="00A57692" w:rsidRDefault="00A57692" w:rsidP="00A57692">
            <w:pPr>
              <w:rPr>
                <w:rFonts w:ascii="Arial" w:hAnsi="Arial" w:cs="Arial"/>
                <w:b/>
                <w:sz w:val="12"/>
                <w:szCs w:val="16"/>
              </w:rPr>
            </w:pPr>
            <w:r w:rsidRPr="00A57692">
              <w:rPr>
                <w:rFonts w:ascii="Arial" w:hAnsi="Arial" w:cs="Arial"/>
                <w:b/>
                <w:sz w:val="12"/>
                <w:szCs w:val="16"/>
              </w:rPr>
              <w:t>2027:</w:t>
            </w:r>
          </w:p>
          <w:p w:rsidR="00A57692" w:rsidRPr="00A57692" w:rsidRDefault="00A57692" w:rsidP="00A57692">
            <w:pPr>
              <w:rPr>
                <w:rFonts w:ascii="Arial" w:hAnsi="Arial" w:cs="Arial"/>
                <w:sz w:val="12"/>
                <w:szCs w:val="16"/>
              </w:rPr>
            </w:pPr>
            <w:r w:rsidRPr="00A57692">
              <w:rPr>
                <w:rFonts w:ascii="Arial" w:hAnsi="Arial" w:cs="Arial"/>
                <w:sz w:val="12"/>
                <w:szCs w:val="16"/>
              </w:rPr>
              <w:t>областной бюджет – 624,7;</w:t>
            </w:r>
          </w:p>
          <w:p w:rsidR="00A57692" w:rsidRPr="00A57692" w:rsidRDefault="00A57692" w:rsidP="00A57692">
            <w:pPr>
              <w:rPr>
                <w:rFonts w:ascii="Arial" w:hAnsi="Arial" w:cs="Arial"/>
                <w:sz w:val="12"/>
                <w:szCs w:val="16"/>
              </w:rPr>
            </w:pPr>
            <w:r w:rsidRPr="00A57692">
              <w:rPr>
                <w:rFonts w:ascii="Arial" w:hAnsi="Arial" w:cs="Arial"/>
                <w:sz w:val="12"/>
                <w:szCs w:val="16"/>
              </w:rPr>
              <w:t>местный бюджет – 5980,22;</w:t>
            </w:r>
          </w:p>
          <w:p w:rsidR="00A57692" w:rsidRPr="00A57692" w:rsidRDefault="00A57692" w:rsidP="00A57692">
            <w:pPr>
              <w:rPr>
                <w:rFonts w:ascii="Arial" w:hAnsi="Arial" w:cs="Arial"/>
                <w:b/>
                <w:sz w:val="12"/>
                <w:szCs w:val="16"/>
              </w:rPr>
            </w:pPr>
            <w:r w:rsidRPr="00A57692">
              <w:rPr>
                <w:rFonts w:ascii="Arial" w:hAnsi="Arial" w:cs="Arial"/>
                <w:sz w:val="12"/>
                <w:szCs w:val="16"/>
              </w:rPr>
              <w:t>всего –</w:t>
            </w:r>
            <w:r w:rsidRPr="00A57692">
              <w:rPr>
                <w:rFonts w:ascii="Arial" w:hAnsi="Arial" w:cs="Arial"/>
                <w:b/>
                <w:sz w:val="12"/>
                <w:szCs w:val="16"/>
              </w:rPr>
              <w:t xml:space="preserve"> 6604,92.</w:t>
            </w:r>
          </w:p>
          <w:p w:rsidR="00A57692" w:rsidRPr="00A57692" w:rsidRDefault="00A57692" w:rsidP="00A57692">
            <w:pPr>
              <w:rPr>
                <w:rFonts w:ascii="Arial" w:hAnsi="Arial" w:cs="Arial"/>
                <w:sz w:val="4"/>
                <w:szCs w:val="16"/>
              </w:rPr>
            </w:pPr>
            <w:r w:rsidRPr="00A57692">
              <w:rPr>
                <w:rFonts w:ascii="Arial" w:hAnsi="Arial" w:cs="Arial"/>
                <w:sz w:val="4"/>
                <w:szCs w:val="16"/>
              </w:rPr>
              <w:t>___________________________________________________________________________________________</w:t>
            </w:r>
          </w:p>
          <w:p w:rsidR="00A57692" w:rsidRPr="00A57692" w:rsidRDefault="00A57692" w:rsidP="00A57692">
            <w:pPr>
              <w:rPr>
                <w:rFonts w:ascii="Arial" w:hAnsi="Arial" w:cs="Arial"/>
                <w:b/>
                <w:sz w:val="12"/>
                <w:szCs w:val="16"/>
              </w:rPr>
            </w:pPr>
            <w:r w:rsidRPr="00A57692">
              <w:rPr>
                <w:rFonts w:ascii="Arial" w:hAnsi="Arial" w:cs="Arial"/>
                <w:b/>
                <w:sz w:val="12"/>
                <w:szCs w:val="16"/>
              </w:rPr>
              <w:t>ВСЕГО 2023 – 2027 годы:</w:t>
            </w:r>
          </w:p>
          <w:p w:rsidR="00A57692" w:rsidRPr="00A57692" w:rsidRDefault="00A57692" w:rsidP="00A57692">
            <w:pPr>
              <w:rPr>
                <w:rFonts w:ascii="Arial" w:hAnsi="Arial" w:cs="Arial"/>
                <w:b/>
                <w:sz w:val="12"/>
                <w:szCs w:val="16"/>
              </w:rPr>
            </w:pPr>
            <w:r w:rsidRPr="00A57692">
              <w:rPr>
                <w:rFonts w:ascii="Arial" w:hAnsi="Arial" w:cs="Arial"/>
                <w:b/>
                <w:sz w:val="12"/>
                <w:szCs w:val="16"/>
              </w:rPr>
              <w:t>федеральный бюджет – 850,67436;</w:t>
            </w:r>
          </w:p>
          <w:p w:rsidR="00A57692" w:rsidRPr="00A57692" w:rsidRDefault="00A57692" w:rsidP="00A57692">
            <w:pPr>
              <w:rPr>
                <w:rFonts w:ascii="Arial" w:hAnsi="Arial" w:cs="Arial"/>
                <w:sz w:val="12"/>
                <w:szCs w:val="16"/>
              </w:rPr>
            </w:pPr>
            <w:r w:rsidRPr="00A57692">
              <w:rPr>
                <w:rFonts w:ascii="Arial" w:hAnsi="Arial" w:cs="Arial"/>
                <w:b/>
                <w:sz w:val="12"/>
                <w:szCs w:val="16"/>
              </w:rPr>
              <w:t>областной бюджет – 4817,80952;</w:t>
            </w:r>
          </w:p>
          <w:p w:rsidR="00A57692" w:rsidRPr="00A57692" w:rsidRDefault="00A57692" w:rsidP="00A57692">
            <w:pPr>
              <w:rPr>
                <w:rFonts w:ascii="Arial" w:hAnsi="Arial" w:cs="Arial"/>
                <w:sz w:val="12"/>
                <w:szCs w:val="16"/>
              </w:rPr>
            </w:pPr>
            <w:r w:rsidRPr="00A57692">
              <w:rPr>
                <w:rFonts w:ascii="Arial" w:hAnsi="Arial" w:cs="Arial"/>
                <w:b/>
                <w:sz w:val="12"/>
                <w:szCs w:val="16"/>
              </w:rPr>
              <w:t>местный бюджет – 35345,50074;</w:t>
            </w:r>
          </w:p>
          <w:p w:rsidR="00A57692" w:rsidRPr="00A57692" w:rsidRDefault="00A57692" w:rsidP="00A57692">
            <w:pPr>
              <w:rPr>
                <w:rFonts w:ascii="Arial" w:hAnsi="Arial" w:cs="Arial"/>
                <w:sz w:val="12"/>
                <w:szCs w:val="16"/>
              </w:rPr>
            </w:pPr>
            <w:r w:rsidRPr="00A57692">
              <w:rPr>
                <w:rFonts w:ascii="Arial" w:hAnsi="Arial" w:cs="Arial"/>
                <w:b/>
                <w:sz w:val="12"/>
                <w:szCs w:val="16"/>
              </w:rPr>
              <w:t xml:space="preserve">всего </w:t>
            </w:r>
            <w:r w:rsidRPr="00A57692">
              <w:rPr>
                <w:rFonts w:ascii="Arial" w:hAnsi="Arial" w:cs="Arial"/>
                <w:sz w:val="12"/>
                <w:szCs w:val="16"/>
              </w:rPr>
              <w:t>–</w:t>
            </w:r>
            <w:r w:rsidRPr="00A57692">
              <w:rPr>
                <w:rFonts w:ascii="Arial" w:hAnsi="Arial" w:cs="Arial"/>
                <w:b/>
                <w:sz w:val="12"/>
                <w:szCs w:val="16"/>
              </w:rPr>
              <w:t xml:space="preserve"> 41013,98462.</w:t>
            </w:r>
          </w:p>
        </w:tc>
      </w:tr>
    </w:tbl>
    <w:p w:rsidR="00A57692" w:rsidRPr="00A57692" w:rsidRDefault="00A57692" w:rsidP="00A57692">
      <w:pPr>
        <w:ind w:firstLine="709"/>
        <w:jc w:val="right"/>
        <w:rPr>
          <w:rFonts w:ascii="Arial" w:hAnsi="Arial" w:cs="Arial"/>
          <w:sz w:val="16"/>
          <w:szCs w:val="16"/>
        </w:rPr>
      </w:pPr>
      <w:r w:rsidRPr="00A57692">
        <w:rPr>
          <w:rFonts w:ascii="Arial" w:hAnsi="Arial" w:cs="Arial"/>
          <w:sz w:val="16"/>
          <w:szCs w:val="16"/>
        </w:rPr>
        <w:t>»;</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1.2.3. Изложить раздел «Объемы и источники финансирования подпр</w:t>
      </w:r>
      <w:r w:rsidRPr="00A57692">
        <w:rPr>
          <w:rFonts w:ascii="Arial" w:hAnsi="Arial" w:cs="Arial"/>
          <w:sz w:val="16"/>
          <w:szCs w:val="16"/>
        </w:rPr>
        <w:t>о</w:t>
      </w:r>
      <w:r w:rsidRPr="00A57692">
        <w:rPr>
          <w:rFonts w:ascii="Arial" w:hAnsi="Arial" w:cs="Arial"/>
          <w:sz w:val="16"/>
          <w:szCs w:val="16"/>
        </w:rPr>
        <w:t>граммы в целом и по годам реализации (тыс. руб.)» паспорта подпрограммы «Патриотическое воспитание населения Валдайского муниципального ра</w:t>
      </w:r>
      <w:r w:rsidRPr="00A57692">
        <w:rPr>
          <w:rFonts w:ascii="Arial" w:hAnsi="Arial" w:cs="Arial"/>
          <w:sz w:val="16"/>
          <w:szCs w:val="16"/>
        </w:rPr>
        <w:t>й</w:t>
      </w:r>
      <w:r w:rsidRPr="00A57692">
        <w:rPr>
          <w:rFonts w:ascii="Arial" w:hAnsi="Arial" w:cs="Arial"/>
          <w:sz w:val="16"/>
          <w:szCs w:val="16"/>
        </w:rPr>
        <w:t>она» муниципальной программы в редакции:</w:t>
      </w:r>
    </w:p>
    <w:p w:rsidR="00A57692" w:rsidRPr="00A57692" w:rsidRDefault="00A57692" w:rsidP="00A57692">
      <w:pPr>
        <w:jc w:val="both"/>
        <w:rPr>
          <w:rFonts w:ascii="Arial" w:hAnsi="Arial" w:cs="Arial"/>
          <w:sz w:val="16"/>
          <w:szCs w:val="16"/>
        </w:rPr>
      </w:pPr>
      <w:r w:rsidRPr="00A57692">
        <w:rPr>
          <w:rFonts w:ascii="Arial" w:hAnsi="Arial" w:cs="Arial"/>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306"/>
        <w:gridCol w:w="7044"/>
      </w:tblGrid>
      <w:tr w:rsidR="00A57692" w:rsidRPr="00A57692" w:rsidTr="00A57692">
        <w:trPr>
          <w:trHeight w:val="20"/>
        </w:trPr>
        <w:tc>
          <w:tcPr>
            <w:tcW w:w="18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contextualSpacing/>
              <w:rPr>
                <w:rFonts w:ascii="Arial" w:hAnsi="Arial" w:cs="Arial"/>
                <w:b/>
                <w:sz w:val="12"/>
                <w:szCs w:val="16"/>
              </w:rPr>
            </w:pPr>
            <w:r w:rsidRPr="00A57692">
              <w:rPr>
                <w:rFonts w:ascii="Arial" w:hAnsi="Arial" w:cs="Arial"/>
                <w:sz w:val="12"/>
                <w:szCs w:val="16"/>
              </w:rPr>
              <w:t>Объемы и источники финансирования подпрограммы в целом и по годам реализ</w:t>
            </w:r>
            <w:r w:rsidRPr="00A57692">
              <w:rPr>
                <w:rFonts w:ascii="Arial" w:hAnsi="Arial" w:cs="Arial"/>
                <w:sz w:val="12"/>
                <w:szCs w:val="16"/>
              </w:rPr>
              <w:t>а</w:t>
            </w:r>
            <w:r w:rsidRPr="00A57692">
              <w:rPr>
                <w:rFonts w:ascii="Arial" w:hAnsi="Arial" w:cs="Arial"/>
                <w:sz w:val="12"/>
                <w:szCs w:val="16"/>
              </w:rPr>
              <w:t>ции (тыс. рублей)</w:t>
            </w:r>
          </w:p>
        </w:tc>
        <w:tc>
          <w:tcPr>
            <w:tcW w:w="31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contextualSpacing/>
              <w:rPr>
                <w:rFonts w:ascii="Arial" w:hAnsi="Arial" w:cs="Arial"/>
                <w:sz w:val="12"/>
                <w:szCs w:val="16"/>
              </w:rPr>
            </w:pPr>
            <w:r w:rsidRPr="00A57692">
              <w:rPr>
                <w:rFonts w:ascii="Arial" w:hAnsi="Arial" w:cs="Arial"/>
                <w:b/>
                <w:sz w:val="12"/>
                <w:szCs w:val="16"/>
              </w:rPr>
              <w:t>2023</w:t>
            </w:r>
            <w:r w:rsidRPr="00A57692">
              <w:rPr>
                <w:rFonts w:ascii="Arial" w:hAnsi="Arial" w:cs="Arial"/>
                <w:sz w:val="12"/>
                <w:szCs w:val="16"/>
              </w:rPr>
              <w:t>:</w:t>
            </w:r>
          </w:p>
          <w:p w:rsidR="00A57692" w:rsidRPr="00A57692" w:rsidRDefault="00A57692" w:rsidP="00A57692">
            <w:pPr>
              <w:contextualSpacing/>
              <w:rPr>
                <w:rFonts w:ascii="Arial" w:hAnsi="Arial" w:cs="Arial"/>
                <w:sz w:val="12"/>
                <w:szCs w:val="16"/>
              </w:rPr>
            </w:pPr>
            <w:r w:rsidRPr="00A57692">
              <w:rPr>
                <w:rFonts w:ascii="Arial" w:hAnsi="Arial" w:cs="Arial"/>
                <w:sz w:val="12"/>
                <w:szCs w:val="16"/>
              </w:rPr>
              <w:t>областной бюджет – 242,0;</w:t>
            </w:r>
          </w:p>
          <w:p w:rsidR="00A57692" w:rsidRPr="00A57692" w:rsidRDefault="00A57692" w:rsidP="00A57692">
            <w:pPr>
              <w:contextualSpacing/>
              <w:rPr>
                <w:rFonts w:ascii="Arial" w:hAnsi="Arial" w:cs="Arial"/>
                <w:sz w:val="12"/>
                <w:szCs w:val="16"/>
              </w:rPr>
            </w:pPr>
            <w:r w:rsidRPr="00A57692">
              <w:rPr>
                <w:rFonts w:ascii="Arial" w:hAnsi="Arial" w:cs="Arial"/>
                <w:sz w:val="12"/>
                <w:szCs w:val="16"/>
              </w:rPr>
              <w:t>местный бюджет – 120,1;</w:t>
            </w:r>
          </w:p>
          <w:p w:rsidR="00A57692" w:rsidRPr="00A57692" w:rsidRDefault="00A57692" w:rsidP="00A57692">
            <w:pPr>
              <w:contextualSpacing/>
              <w:rPr>
                <w:rFonts w:ascii="Arial" w:hAnsi="Arial" w:cs="Arial"/>
                <w:b/>
                <w:sz w:val="12"/>
                <w:szCs w:val="16"/>
              </w:rPr>
            </w:pPr>
            <w:r w:rsidRPr="00A57692">
              <w:rPr>
                <w:rFonts w:ascii="Arial" w:hAnsi="Arial" w:cs="Arial"/>
                <w:b/>
                <w:sz w:val="12"/>
                <w:szCs w:val="16"/>
              </w:rPr>
              <w:t>всего – 362,1.</w:t>
            </w:r>
          </w:p>
          <w:p w:rsidR="00A57692" w:rsidRPr="00A57692" w:rsidRDefault="00A57692" w:rsidP="00A57692">
            <w:pPr>
              <w:contextualSpacing/>
              <w:rPr>
                <w:rFonts w:ascii="Arial" w:hAnsi="Arial" w:cs="Arial"/>
                <w:sz w:val="12"/>
                <w:szCs w:val="16"/>
              </w:rPr>
            </w:pPr>
            <w:r w:rsidRPr="00A57692">
              <w:rPr>
                <w:rFonts w:ascii="Arial" w:hAnsi="Arial" w:cs="Arial"/>
                <w:b/>
                <w:sz w:val="12"/>
                <w:szCs w:val="16"/>
              </w:rPr>
              <w:t>2024:</w:t>
            </w:r>
          </w:p>
          <w:p w:rsidR="00A57692" w:rsidRPr="00A57692" w:rsidRDefault="00A57692" w:rsidP="00A57692">
            <w:pPr>
              <w:contextualSpacing/>
              <w:rPr>
                <w:rFonts w:ascii="Arial" w:hAnsi="Arial" w:cs="Arial"/>
                <w:sz w:val="12"/>
                <w:szCs w:val="16"/>
              </w:rPr>
            </w:pPr>
            <w:r w:rsidRPr="00A57692">
              <w:rPr>
                <w:rFonts w:ascii="Arial" w:hAnsi="Arial" w:cs="Arial"/>
                <w:sz w:val="12"/>
                <w:szCs w:val="16"/>
              </w:rPr>
              <w:t>областной бюджет – 135,0;</w:t>
            </w:r>
          </w:p>
          <w:p w:rsidR="00A57692" w:rsidRPr="00A57692" w:rsidRDefault="00A57692" w:rsidP="00A57692">
            <w:pPr>
              <w:contextualSpacing/>
              <w:rPr>
                <w:rFonts w:ascii="Arial" w:hAnsi="Arial" w:cs="Arial"/>
                <w:sz w:val="12"/>
                <w:szCs w:val="16"/>
              </w:rPr>
            </w:pPr>
            <w:r w:rsidRPr="00A57692">
              <w:rPr>
                <w:rFonts w:ascii="Arial" w:hAnsi="Arial" w:cs="Arial"/>
                <w:sz w:val="12"/>
                <w:szCs w:val="16"/>
              </w:rPr>
              <w:t>местный бюджет – 189,92;</w:t>
            </w:r>
          </w:p>
          <w:p w:rsidR="00A57692" w:rsidRPr="00A57692" w:rsidRDefault="00A57692" w:rsidP="00A57692">
            <w:pPr>
              <w:contextualSpacing/>
              <w:rPr>
                <w:rFonts w:ascii="Arial" w:hAnsi="Arial" w:cs="Arial"/>
                <w:b/>
                <w:sz w:val="12"/>
                <w:szCs w:val="16"/>
              </w:rPr>
            </w:pPr>
            <w:r w:rsidRPr="00A57692">
              <w:rPr>
                <w:rFonts w:ascii="Arial" w:hAnsi="Arial" w:cs="Arial"/>
                <w:b/>
                <w:sz w:val="12"/>
                <w:szCs w:val="16"/>
              </w:rPr>
              <w:t>всего – 324,92.</w:t>
            </w:r>
          </w:p>
          <w:p w:rsidR="00A57692" w:rsidRPr="00A57692" w:rsidRDefault="00A57692" w:rsidP="00A57692">
            <w:pPr>
              <w:contextualSpacing/>
              <w:rPr>
                <w:rFonts w:ascii="Arial" w:hAnsi="Arial" w:cs="Arial"/>
                <w:sz w:val="12"/>
                <w:szCs w:val="16"/>
              </w:rPr>
            </w:pPr>
            <w:r w:rsidRPr="00A57692">
              <w:rPr>
                <w:rFonts w:ascii="Arial" w:hAnsi="Arial" w:cs="Arial"/>
                <w:b/>
                <w:sz w:val="12"/>
                <w:szCs w:val="16"/>
              </w:rPr>
              <w:t>2025:</w:t>
            </w:r>
          </w:p>
          <w:p w:rsidR="00A57692" w:rsidRPr="00A57692" w:rsidRDefault="00A57692" w:rsidP="00A57692">
            <w:pPr>
              <w:contextualSpacing/>
              <w:rPr>
                <w:rFonts w:ascii="Arial" w:hAnsi="Arial" w:cs="Arial"/>
                <w:sz w:val="12"/>
                <w:szCs w:val="16"/>
              </w:rPr>
            </w:pPr>
            <w:r w:rsidRPr="00A57692">
              <w:rPr>
                <w:rFonts w:ascii="Arial" w:hAnsi="Arial" w:cs="Arial"/>
                <w:sz w:val="12"/>
                <w:szCs w:val="16"/>
              </w:rPr>
              <w:t>областной бюджет – 202,0;</w:t>
            </w:r>
          </w:p>
          <w:p w:rsidR="00A57692" w:rsidRPr="00A57692" w:rsidRDefault="00A57692" w:rsidP="00A57692">
            <w:pPr>
              <w:contextualSpacing/>
              <w:rPr>
                <w:rFonts w:ascii="Arial" w:hAnsi="Arial" w:cs="Arial"/>
                <w:sz w:val="12"/>
                <w:szCs w:val="16"/>
              </w:rPr>
            </w:pPr>
            <w:r w:rsidRPr="00A57692">
              <w:rPr>
                <w:rFonts w:ascii="Arial" w:hAnsi="Arial" w:cs="Arial"/>
                <w:sz w:val="12"/>
                <w:szCs w:val="16"/>
              </w:rPr>
              <w:t>местный бюджет – 216,6;</w:t>
            </w:r>
          </w:p>
          <w:p w:rsidR="00A57692" w:rsidRPr="00A57692" w:rsidRDefault="00A57692" w:rsidP="00A57692">
            <w:pPr>
              <w:contextualSpacing/>
              <w:rPr>
                <w:rFonts w:ascii="Arial" w:hAnsi="Arial" w:cs="Arial"/>
                <w:b/>
                <w:sz w:val="12"/>
                <w:szCs w:val="16"/>
              </w:rPr>
            </w:pPr>
            <w:r w:rsidRPr="00A57692">
              <w:rPr>
                <w:rFonts w:ascii="Arial" w:hAnsi="Arial" w:cs="Arial"/>
                <w:b/>
                <w:sz w:val="12"/>
                <w:szCs w:val="16"/>
              </w:rPr>
              <w:t>всего – 418,6.</w:t>
            </w:r>
          </w:p>
          <w:p w:rsidR="00A57692" w:rsidRPr="00A57692" w:rsidRDefault="00A57692" w:rsidP="00A57692">
            <w:pPr>
              <w:contextualSpacing/>
              <w:rPr>
                <w:rFonts w:ascii="Arial" w:hAnsi="Arial" w:cs="Arial"/>
                <w:sz w:val="12"/>
                <w:szCs w:val="16"/>
              </w:rPr>
            </w:pPr>
            <w:r w:rsidRPr="00A57692">
              <w:rPr>
                <w:rFonts w:ascii="Arial" w:hAnsi="Arial" w:cs="Arial"/>
                <w:b/>
                <w:sz w:val="12"/>
                <w:szCs w:val="16"/>
              </w:rPr>
              <w:t>2026:</w:t>
            </w:r>
          </w:p>
          <w:p w:rsidR="00A57692" w:rsidRPr="00A57692" w:rsidRDefault="00A57692" w:rsidP="00A57692">
            <w:pPr>
              <w:contextualSpacing/>
              <w:rPr>
                <w:rFonts w:ascii="Arial" w:hAnsi="Arial" w:cs="Arial"/>
                <w:sz w:val="12"/>
                <w:szCs w:val="16"/>
              </w:rPr>
            </w:pPr>
            <w:r w:rsidRPr="00A57692">
              <w:rPr>
                <w:rFonts w:ascii="Arial" w:hAnsi="Arial" w:cs="Arial"/>
                <w:sz w:val="12"/>
                <w:szCs w:val="16"/>
              </w:rPr>
              <w:t>областной бюджет – 202,0;</w:t>
            </w:r>
          </w:p>
          <w:p w:rsidR="00A57692" w:rsidRPr="00A57692" w:rsidRDefault="00A57692" w:rsidP="00A57692">
            <w:pPr>
              <w:contextualSpacing/>
              <w:rPr>
                <w:rFonts w:ascii="Arial" w:hAnsi="Arial" w:cs="Arial"/>
                <w:sz w:val="12"/>
                <w:szCs w:val="16"/>
              </w:rPr>
            </w:pPr>
            <w:r w:rsidRPr="00A57692">
              <w:rPr>
                <w:rFonts w:ascii="Arial" w:hAnsi="Arial" w:cs="Arial"/>
                <w:sz w:val="12"/>
                <w:szCs w:val="16"/>
              </w:rPr>
              <w:t>местный бюджет – 112,4;</w:t>
            </w:r>
          </w:p>
          <w:p w:rsidR="00A57692" w:rsidRPr="00A57692" w:rsidRDefault="00A57692" w:rsidP="00A57692">
            <w:pPr>
              <w:contextualSpacing/>
              <w:rPr>
                <w:rFonts w:ascii="Arial" w:hAnsi="Arial" w:cs="Arial"/>
                <w:b/>
                <w:sz w:val="12"/>
                <w:szCs w:val="16"/>
              </w:rPr>
            </w:pPr>
            <w:r w:rsidRPr="00A57692">
              <w:rPr>
                <w:rFonts w:ascii="Arial" w:hAnsi="Arial" w:cs="Arial"/>
                <w:b/>
                <w:sz w:val="12"/>
                <w:szCs w:val="16"/>
              </w:rPr>
              <w:t>всего – 314,4.</w:t>
            </w:r>
          </w:p>
          <w:p w:rsidR="00A57692" w:rsidRPr="00A57692" w:rsidRDefault="00A57692" w:rsidP="00A57692">
            <w:pPr>
              <w:contextualSpacing/>
              <w:rPr>
                <w:rFonts w:ascii="Arial" w:hAnsi="Arial" w:cs="Arial"/>
                <w:sz w:val="12"/>
                <w:szCs w:val="16"/>
              </w:rPr>
            </w:pPr>
            <w:r w:rsidRPr="00A57692">
              <w:rPr>
                <w:rFonts w:ascii="Arial" w:hAnsi="Arial" w:cs="Arial"/>
                <w:b/>
                <w:sz w:val="12"/>
                <w:szCs w:val="16"/>
              </w:rPr>
              <w:t>2027:</w:t>
            </w:r>
          </w:p>
          <w:p w:rsidR="00A57692" w:rsidRPr="00A57692" w:rsidRDefault="00A57692" w:rsidP="00A57692">
            <w:pPr>
              <w:contextualSpacing/>
              <w:rPr>
                <w:rFonts w:ascii="Arial" w:hAnsi="Arial" w:cs="Arial"/>
                <w:sz w:val="12"/>
                <w:szCs w:val="16"/>
              </w:rPr>
            </w:pPr>
            <w:r w:rsidRPr="00A57692">
              <w:rPr>
                <w:rFonts w:ascii="Arial" w:hAnsi="Arial" w:cs="Arial"/>
                <w:sz w:val="12"/>
                <w:szCs w:val="16"/>
              </w:rPr>
              <w:t>областной бюджет – 202,0;</w:t>
            </w:r>
          </w:p>
          <w:p w:rsidR="00A57692" w:rsidRPr="00A57692" w:rsidRDefault="00A57692" w:rsidP="00A57692">
            <w:pPr>
              <w:contextualSpacing/>
              <w:rPr>
                <w:rFonts w:ascii="Arial" w:hAnsi="Arial" w:cs="Arial"/>
                <w:sz w:val="12"/>
                <w:szCs w:val="16"/>
              </w:rPr>
            </w:pPr>
            <w:r w:rsidRPr="00A57692">
              <w:rPr>
                <w:rFonts w:ascii="Arial" w:hAnsi="Arial" w:cs="Arial"/>
                <w:sz w:val="12"/>
                <w:szCs w:val="16"/>
              </w:rPr>
              <w:t>местный бюджет – 112,4;</w:t>
            </w:r>
          </w:p>
          <w:p w:rsidR="00A57692" w:rsidRPr="00A57692" w:rsidRDefault="00A57692" w:rsidP="00A57692">
            <w:pPr>
              <w:contextualSpacing/>
              <w:rPr>
                <w:rFonts w:ascii="Arial" w:hAnsi="Arial" w:cs="Arial"/>
                <w:b/>
                <w:sz w:val="12"/>
                <w:szCs w:val="16"/>
              </w:rPr>
            </w:pPr>
            <w:r w:rsidRPr="00A57692">
              <w:rPr>
                <w:rFonts w:ascii="Arial" w:hAnsi="Arial" w:cs="Arial"/>
                <w:b/>
                <w:sz w:val="12"/>
                <w:szCs w:val="16"/>
              </w:rPr>
              <w:t>всего – 314,4.</w:t>
            </w:r>
          </w:p>
          <w:p w:rsidR="00A57692" w:rsidRPr="006D48D5" w:rsidRDefault="00A57692" w:rsidP="00A57692">
            <w:pPr>
              <w:contextualSpacing/>
              <w:rPr>
                <w:rFonts w:ascii="Arial" w:hAnsi="Arial" w:cs="Arial"/>
                <w:b/>
                <w:sz w:val="4"/>
                <w:szCs w:val="16"/>
              </w:rPr>
            </w:pPr>
            <w:r w:rsidRPr="006D48D5">
              <w:rPr>
                <w:rFonts w:ascii="Arial" w:hAnsi="Arial" w:cs="Arial"/>
                <w:sz w:val="4"/>
                <w:szCs w:val="16"/>
              </w:rPr>
              <w:t>_______________________________________________________</w:t>
            </w:r>
            <w:r w:rsidR="006D48D5">
              <w:rPr>
                <w:rFonts w:ascii="Arial" w:hAnsi="Arial" w:cs="Arial"/>
                <w:sz w:val="4"/>
                <w:szCs w:val="16"/>
              </w:rPr>
              <w:t>________________</w:t>
            </w:r>
            <w:r w:rsidRPr="006D48D5">
              <w:rPr>
                <w:rFonts w:ascii="Arial" w:hAnsi="Arial" w:cs="Arial"/>
                <w:sz w:val="4"/>
                <w:szCs w:val="16"/>
              </w:rPr>
              <w:t>__</w:t>
            </w:r>
          </w:p>
          <w:p w:rsidR="00A57692" w:rsidRPr="00A57692" w:rsidRDefault="00A57692" w:rsidP="00A57692">
            <w:pPr>
              <w:contextualSpacing/>
              <w:rPr>
                <w:rFonts w:ascii="Arial" w:hAnsi="Arial" w:cs="Arial"/>
                <w:b/>
                <w:sz w:val="12"/>
                <w:szCs w:val="16"/>
              </w:rPr>
            </w:pPr>
            <w:r w:rsidRPr="00A57692">
              <w:rPr>
                <w:rFonts w:ascii="Arial" w:hAnsi="Arial" w:cs="Arial"/>
                <w:b/>
                <w:sz w:val="12"/>
                <w:szCs w:val="16"/>
              </w:rPr>
              <w:t>ВСЕГО 2023 – 2027:</w:t>
            </w:r>
          </w:p>
          <w:p w:rsidR="00A57692" w:rsidRPr="00A57692" w:rsidRDefault="00A57692" w:rsidP="00A57692">
            <w:pPr>
              <w:contextualSpacing/>
              <w:rPr>
                <w:rFonts w:ascii="Arial" w:hAnsi="Arial" w:cs="Arial"/>
                <w:b/>
                <w:sz w:val="12"/>
                <w:szCs w:val="16"/>
              </w:rPr>
            </w:pPr>
            <w:r w:rsidRPr="00A57692">
              <w:rPr>
                <w:rFonts w:ascii="Arial" w:hAnsi="Arial" w:cs="Arial"/>
                <w:b/>
                <w:sz w:val="12"/>
                <w:szCs w:val="16"/>
              </w:rPr>
              <w:t>областной бюджет – 983,0;</w:t>
            </w:r>
          </w:p>
          <w:p w:rsidR="00A57692" w:rsidRPr="00A57692" w:rsidRDefault="00A57692" w:rsidP="00A57692">
            <w:pPr>
              <w:contextualSpacing/>
              <w:rPr>
                <w:rFonts w:ascii="Arial" w:hAnsi="Arial" w:cs="Arial"/>
                <w:b/>
                <w:sz w:val="12"/>
                <w:szCs w:val="16"/>
              </w:rPr>
            </w:pPr>
            <w:r w:rsidRPr="00A57692">
              <w:rPr>
                <w:rFonts w:ascii="Arial" w:hAnsi="Arial" w:cs="Arial"/>
                <w:b/>
                <w:sz w:val="12"/>
                <w:szCs w:val="16"/>
              </w:rPr>
              <w:t>местный бюджет – 751,42;</w:t>
            </w:r>
          </w:p>
          <w:p w:rsidR="00A57692" w:rsidRPr="00A57692" w:rsidRDefault="00A57692" w:rsidP="00A57692">
            <w:pPr>
              <w:contextualSpacing/>
              <w:rPr>
                <w:rFonts w:ascii="Arial" w:hAnsi="Arial" w:cs="Arial"/>
                <w:b/>
                <w:sz w:val="12"/>
                <w:szCs w:val="16"/>
              </w:rPr>
            </w:pPr>
            <w:r w:rsidRPr="00A57692">
              <w:rPr>
                <w:rFonts w:ascii="Arial" w:hAnsi="Arial" w:cs="Arial"/>
                <w:b/>
                <w:sz w:val="12"/>
                <w:szCs w:val="16"/>
              </w:rPr>
              <w:t>всего – 1734,42.</w:t>
            </w:r>
          </w:p>
        </w:tc>
      </w:tr>
    </w:tbl>
    <w:p w:rsidR="00A57692" w:rsidRPr="00A57692" w:rsidRDefault="00A57692" w:rsidP="00A57692">
      <w:pPr>
        <w:ind w:firstLine="709"/>
        <w:jc w:val="right"/>
        <w:rPr>
          <w:rFonts w:ascii="Arial" w:hAnsi="Arial" w:cs="Arial"/>
          <w:sz w:val="16"/>
          <w:szCs w:val="16"/>
        </w:rPr>
      </w:pPr>
      <w:r w:rsidRPr="00A57692">
        <w:rPr>
          <w:rFonts w:ascii="Arial" w:hAnsi="Arial" w:cs="Arial"/>
          <w:sz w:val="16"/>
          <w:szCs w:val="16"/>
        </w:rPr>
        <w:t>»;</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1.2.4. Изложить строку 1.6.1 мероприятий муниципальной программы в следующей редакции:</w:t>
      </w:r>
    </w:p>
    <w:p w:rsidR="00A57692" w:rsidRPr="00A57692" w:rsidRDefault="00A57692" w:rsidP="00A57692">
      <w:pPr>
        <w:jc w:val="both"/>
        <w:rPr>
          <w:rFonts w:ascii="Arial" w:hAnsi="Arial" w:cs="Arial"/>
          <w:sz w:val="16"/>
          <w:szCs w:val="16"/>
        </w:rPr>
      </w:pPr>
      <w:r w:rsidRPr="00A57692">
        <w:rPr>
          <w:rFonts w:ascii="Arial" w:hAnsi="Arial" w:cs="Arial"/>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43"/>
        <w:gridCol w:w="4129"/>
        <w:gridCol w:w="1959"/>
        <w:gridCol w:w="642"/>
        <w:gridCol w:w="304"/>
        <w:gridCol w:w="1167"/>
        <w:gridCol w:w="561"/>
        <w:gridCol w:w="708"/>
        <w:gridCol w:w="561"/>
        <w:gridCol w:w="488"/>
        <w:gridCol w:w="488"/>
      </w:tblGrid>
      <w:tr w:rsidR="00A57692" w:rsidRPr="00A57692" w:rsidTr="00A57692">
        <w:trPr>
          <w:trHeight w:val="20"/>
        </w:trPr>
        <w:tc>
          <w:tcPr>
            <w:tcW w:w="151"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jc w:val="center"/>
              <w:rPr>
                <w:rFonts w:ascii="Arial" w:hAnsi="Arial" w:cs="Arial"/>
                <w:sz w:val="12"/>
                <w:szCs w:val="16"/>
              </w:rPr>
            </w:pPr>
            <w:r w:rsidRPr="00A57692">
              <w:rPr>
                <w:rFonts w:ascii="Arial" w:hAnsi="Arial" w:cs="Arial"/>
                <w:sz w:val="12"/>
                <w:szCs w:val="16"/>
              </w:rPr>
              <w:t>1.6.1.</w:t>
            </w:r>
          </w:p>
        </w:tc>
        <w:tc>
          <w:tcPr>
            <w:tcW w:w="1819"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rPr>
                <w:rFonts w:ascii="Arial" w:hAnsi="Arial" w:cs="Arial"/>
                <w:sz w:val="12"/>
                <w:szCs w:val="16"/>
              </w:rPr>
            </w:pPr>
            <w:r w:rsidRPr="00A57692">
              <w:rPr>
                <w:rFonts w:ascii="Arial" w:hAnsi="Arial" w:cs="Arial"/>
                <w:sz w:val="12"/>
                <w:szCs w:val="16"/>
              </w:rPr>
              <w:t>Обеспечение деятельности МАУ «МЦ «Юность» им. Н.И. Филина»</w:t>
            </w:r>
          </w:p>
        </w:tc>
        <w:tc>
          <w:tcPr>
            <w:tcW w:w="863"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rPr>
                <w:rFonts w:ascii="Arial" w:hAnsi="Arial" w:cs="Arial"/>
                <w:sz w:val="12"/>
                <w:szCs w:val="16"/>
              </w:rPr>
            </w:pPr>
            <w:r w:rsidRPr="00A57692">
              <w:rPr>
                <w:rFonts w:ascii="Arial" w:hAnsi="Arial" w:cs="Arial"/>
                <w:sz w:val="12"/>
                <w:szCs w:val="16"/>
              </w:rPr>
              <w:t>отдел по молодежной п</w:t>
            </w:r>
            <w:r w:rsidRPr="00A57692">
              <w:rPr>
                <w:rFonts w:ascii="Arial" w:hAnsi="Arial" w:cs="Arial"/>
                <w:sz w:val="12"/>
                <w:szCs w:val="16"/>
              </w:rPr>
              <w:t>о</w:t>
            </w:r>
            <w:r w:rsidRPr="00A57692">
              <w:rPr>
                <w:rFonts w:ascii="Arial" w:hAnsi="Arial" w:cs="Arial"/>
                <w:sz w:val="12"/>
                <w:szCs w:val="16"/>
              </w:rPr>
              <w:t>литике</w:t>
            </w:r>
          </w:p>
        </w:tc>
        <w:tc>
          <w:tcPr>
            <w:tcW w:w="283"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jc w:val="center"/>
              <w:rPr>
                <w:rFonts w:ascii="Arial" w:hAnsi="Arial" w:cs="Arial"/>
                <w:sz w:val="12"/>
                <w:szCs w:val="16"/>
              </w:rPr>
            </w:pPr>
            <w:r w:rsidRPr="00A57692">
              <w:rPr>
                <w:rFonts w:ascii="Arial" w:hAnsi="Arial" w:cs="Arial"/>
                <w:sz w:val="12"/>
                <w:szCs w:val="16"/>
              </w:rPr>
              <w:t>2023-2027</w:t>
            </w:r>
          </w:p>
        </w:tc>
        <w:tc>
          <w:tcPr>
            <w:tcW w:w="134"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jc w:val="center"/>
              <w:rPr>
                <w:rFonts w:ascii="Arial" w:hAnsi="Arial" w:cs="Arial"/>
                <w:sz w:val="12"/>
                <w:szCs w:val="16"/>
              </w:rPr>
            </w:pPr>
            <w:r w:rsidRPr="00A57692">
              <w:rPr>
                <w:rFonts w:ascii="Arial" w:hAnsi="Arial" w:cs="Arial"/>
                <w:sz w:val="12"/>
                <w:szCs w:val="16"/>
              </w:rPr>
              <w:t>1.6.1</w:t>
            </w:r>
          </w:p>
        </w:tc>
        <w:tc>
          <w:tcPr>
            <w:tcW w:w="51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rPr>
                <w:rFonts w:ascii="Arial" w:hAnsi="Arial" w:cs="Arial"/>
                <w:sz w:val="12"/>
                <w:szCs w:val="16"/>
              </w:rPr>
            </w:pPr>
            <w:r w:rsidRPr="00A57692">
              <w:rPr>
                <w:rFonts w:ascii="Arial" w:hAnsi="Arial" w:cs="Arial"/>
                <w:sz w:val="12"/>
                <w:szCs w:val="16"/>
              </w:rPr>
              <w:t>мес</w:t>
            </w:r>
            <w:r w:rsidRPr="00A57692">
              <w:rPr>
                <w:rFonts w:ascii="Arial" w:hAnsi="Arial" w:cs="Arial"/>
                <w:sz w:val="12"/>
                <w:szCs w:val="16"/>
              </w:rPr>
              <w:t>т</w:t>
            </w:r>
            <w:r w:rsidRPr="00A57692">
              <w:rPr>
                <w:rFonts w:ascii="Arial" w:hAnsi="Arial" w:cs="Arial"/>
                <w:sz w:val="12"/>
                <w:szCs w:val="16"/>
              </w:rPr>
              <w:t>ный бюджет</w:t>
            </w:r>
          </w:p>
        </w:tc>
        <w:tc>
          <w:tcPr>
            <w:tcW w:w="2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jc w:val="center"/>
              <w:rPr>
                <w:rFonts w:ascii="Arial" w:hAnsi="Arial" w:cs="Arial"/>
                <w:sz w:val="12"/>
                <w:szCs w:val="16"/>
              </w:rPr>
            </w:pPr>
            <w:r w:rsidRPr="00A57692">
              <w:rPr>
                <w:rFonts w:ascii="Arial" w:hAnsi="Arial" w:cs="Arial"/>
                <w:sz w:val="12"/>
                <w:szCs w:val="16"/>
              </w:rPr>
              <w:t>4888,648</w:t>
            </w:r>
          </w:p>
        </w:tc>
        <w:tc>
          <w:tcPr>
            <w:tcW w:w="3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jc w:val="center"/>
              <w:rPr>
                <w:rFonts w:ascii="Arial" w:hAnsi="Arial" w:cs="Arial"/>
                <w:sz w:val="12"/>
                <w:szCs w:val="16"/>
              </w:rPr>
            </w:pPr>
            <w:r w:rsidRPr="00A57692">
              <w:rPr>
                <w:rFonts w:ascii="Arial" w:hAnsi="Arial" w:cs="Arial"/>
                <w:sz w:val="12"/>
                <w:szCs w:val="16"/>
              </w:rPr>
              <w:t>7365,40987</w:t>
            </w:r>
          </w:p>
        </w:tc>
        <w:tc>
          <w:tcPr>
            <w:tcW w:w="2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jc w:val="center"/>
              <w:rPr>
                <w:rFonts w:ascii="Arial" w:hAnsi="Arial" w:cs="Arial"/>
                <w:sz w:val="12"/>
                <w:szCs w:val="16"/>
              </w:rPr>
            </w:pPr>
            <w:r w:rsidRPr="00A57692">
              <w:rPr>
                <w:rFonts w:ascii="Arial" w:hAnsi="Arial" w:cs="Arial"/>
                <w:sz w:val="12"/>
                <w:szCs w:val="16"/>
              </w:rPr>
              <w:t>7991,521</w:t>
            </w:r>
          </w:p>
        </w:tc>
        <w:tc>
          <w:tcPr>
            <w:tcW w:w="2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jc w:val="center"/>
              <w:rPr>
                <w:rFonts w:ascii="Arial" w:hAnsi="Arial" w:cs="Arial"/>
                <w:sz w:val="12"/>
                <w:szCs w:val="16"/>
              </w:rPr>
            </w:pPr>
            <w:r w:rsidRPr="00A57692">
              <w:rPr>
                <w:rFonts w:ascii="Arial" w:hAnsi="Arial" w:cs="Arial"/>
                <w:sz w:val="12"/>
                <w:szCs w:val="16"/>
              </w:rPr>
              <w:t>7000,12</w:t>
            </w:r>
          </w:p>
        </w:tc>
        <w:tc>
          <w:tcPr>
            <w:tcW w:w="2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jc w:val="center"/>
              <w:rPr>
                <w:rFonts w:ascii="Arial" w:hAnsi="Arial" w:cs="Arial"/>
                <w:sz w:val="12"/>
                <w:szCs w:val="16"/>
              </w:rPr>
            </w:pPr>
            <w:r w:rsidRPr="00A57692">
              <w:rPr>
                <w:rFonts w:ascii="Arial" w:hAnsi="Arial" w:cs="Arial"/>
                <w:sz w:val="12"/>
                <w:szCs w:val="16"/>
              </w:rPr>
              <w:t>5530,22</w:t>
            </w:r>
          </w:p>
        </w:tc>
      </w:tr>
      <w:tr w:rsidR="00A57692" w:rsidRPr="00A57692" w:rsidTr="00A57692">
        <w:trPr>
          <w:trHeight w:val="20"/>
        </w:trPr>
        <w:tc>
          <w:tcPr>
            <w:tcW w:w="151"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jc w:val="center"/>
              <w:rPr>
                <w:rFonts w:ascii="Arial" w:hAnsi="Arial" w:cs="Arial"/>
                <w:sz w:val="12"/>
                <w:szCs w:val="16"/>
              </w:rPr>
            </w:pPr>
          </w:p>
        </w:tc>
        <w:tc>
          <w:tcPr>
            <w:tcW w:w="1819"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jc w:val="center"/>
              <w:rPr>
                <w:rFonts w:ascii="Arial" w:hAnsi="Arial" w:cs="Arial"/>
                <w:sz w:val="12"/>
                <w:szCs w:val="16"/>
              </w:rPr>
            </w:pPr>
          </w:p>
        </w:tc>
        <w:tc>
          <w:tcPr>
            <w:tcW w:w="863"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jc w:val="center"/>
              <w:rPr>
                <w:rFonts w:ascii="Arial" w:hAnsi="Arial" w:cs="Arial"/>
                <w:sz w:val="12"/>
                <w:szCs w:val="16"/>
              </w:rPr>
            </w:pPr>
          </w:p>
        </w:tc>
        <w:tc>
          <w:tcPr>
            <w:tcW w:w="283"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jc w:val="center"/>
              <w:rPr>
                <w:rFonts w:ascii="Arial" w:hAnsi="Arial" w:cs="Arial"/>
                <w:sz w:val="12"/>
                <w:szCs w:val="16"/>
              </w:rPr>
            </w:pPr>
          </w:p>
        </w:tc>
        <w:tc>
          <w:tcPr>
            <w:tcW w:w="134"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jc w:val="center"/>
              <w:rPr>
                <w:rFonts w:ascii="Arial" w:hAnsi="Arial" w:cs="Arial"/>
                <w:sz w:val="12"/>
                <w:szCs w:val="16"/>
              </w:rPr>
            </w:pPr>
          </w:p>
        </w:tc>
        <w:tc>
          <w:tcPr>
            <w:tcW w:w="51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rPr>
                <w:rFonts w:ascii="Arial" w:hAnsi="Arial" w:cs="Arial"/>
                <w:sz w:val="12"/>
                <w:szCs w:val="16"/>
              </w:rPr>
            </w:pPr>
            <w:r w:rsidRPr="00A57692">
              <w:rPr>
                <w:rFonts w:ascii="Arial" w:hAnsi="Arial" w:cs="Arial"/>
                <w:sz w:val="12"/>
                <w:szCs w:val="16"/>
              </w:rPr>
              <w:t>облас</w:t>
            </w:r>
            <w:r w:rsidRPr="00A57692">
              <w:rPr>
                <w:rFonts w:ascii="Arial" w:hAnsi="Arial" w:cs="Arial"/>
                <w:sz w:val="12"/>
                <w:szCs w:val="16"/>
              </w:rPr>
              <w:t>т</w:t>
            </w:r>
            <w:r w:rsidRPr="00A57692">
              <w:rPr>
                <w:rFonts w:ascii="Arial" w:hAnsi="Arial" w:cs="Arial"/>
                <w:sz w:val="12"/>
                <w:szCs w:val="16"/>
              </w:rPr>
              <w:t>ной бюджет</w:t>
            </w:r>
          </w:p>
        </w:tc>
        <w:tc>
          <w:tcPr>
            <w:tcW w:w="2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jc w:val="center"/>
              <w:rPr>
                <w:rFonts w:ascii="Arial" w:hAnsi="Arial" w:cs="Arial"/>
                <w:sz w:val="12"/>
                <w:szCs w:val="16"/>
              </w:rPr>
            </w:pPr>
            <w:r w:rsidRPr="00A57692">
              <w:rPr>
                <w:rFonts w:ascii="Arial" w:hAnsi="Arial" w:cs="Arial"/>
                <w:sz w:val="12"/>
                <w:szCs w:val="16"/>
              </w:rPr>
              <w:t>1493,9</w:t>
            </w:r>
          </w:p>
        </w:tc>
        <w:tc>
          <w:tcPr>
            <w:tcW w:w="3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jc w:val="center"/>
              <w:rPr>
                <w:rFonts w:ascii="Arial" w:hAnsi="Arial" w:cs="Arial"/>
                <w:sz w:val="12"/>
                <w:szCs w:val="16"/>
              </w:rPr>
            </w:pPr>
            <w:r w:rsidRPr="00A57692">
              <w:rPr>
                <w:rFonts w:ascii="Arial" w:hAnsi="Arial" w:cs="Arial"/>
                <w:sz w:val="12"/>
                <w:szCs w:val="16"/>
              </w:rPr>
              <w:t>1423,5</w:t>
            </w:r>
          </w:p>
        </w:tc>
        <w:tc>
          <w:tcPr>
            <w:tcW w:w="2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jc w:val="center"/>
              <w:rPr>
                <w:rFonts w:ascii="Arial" w:hAnsi="Arial" w:cs="Arial"/>
                <w:sz w:val="12"/>
                <w:szCs w:val="16"/>
              </w:rPr>
            </w:pPr>
            <w:r w:rsidRPr="00A57692">
              <w:rPr>
                <w:rFonts w:ascii="Arial" w:hAnsi="Arial" w:cs="Arial"/>
                <w:sz w:val="12"/>
                <w:szCs w:val="16"/>
              </w:rPr>
              <w:t>624,7</w:t>
            </w:r>
          </w:p>
        </w:tc>
        <w:tc>
          <w:tcPr>
            <w:tcW w:w="2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jc w:val="center"/>
              <w:rPr>
                <w:rFonts w:ascii="Arial" w:hAnsi="Arial" w:cs="Arial"/>
                <w:sz w:val="12"/>
                <w:szCs w:val="16"/>
              </w:rPr>
            </w:pPr>
            <w:r w:rsidRPr="00A57692">
              <w:rPr>
                <w:rFonts w:ascii="Arial" w:hAnsi="Arial" w:cs="Arial"/>
                <w:sz w:val="12"/>
                <w:szCs w:val="16"/>
              </w:rPr>
              <w:t>624,7</w:t>
            </w:r>
          </w:p>
        </w:tc>
        <w:tc>
          <w:tcPr>
            <w:tcW w:w="2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jc w:val="center"/>
              <w:rPr>
                <w:rFonts w:ascii="Arial" w:hAnsi="Arial" w:cs="Arial"/>
                <w:sz w:val="12"/>
                <w:szCs w:val="16"/>
              </w:rPr>
            </w:pPr>
            <w:r w:rsidRPr="00A57692">
              <w:rPr>
                <w:rFonts w:ascii="Arial" w:hAnsi="Arial" w:cs="Arial"/>
                <w:sz w:val="12"/>
                <w:szCs w:val="16"/>
              </w:rPr>
              <w:t>624,7</w:t>
            </w:r>
          </w:p>
        </w:tc>
      </w:tr>
    </w:tbl>
    <w:p w:rsidR="00A57692" w:rsidRPr="00A57692" w:rsidRDefault="00A57692" w:rsidP="00A57692">
      <w:pPr>
        <w:ind w:firstLine="709"/>
        <w:jc w:val="right"/>
        <w:rPr>
          <w:rFonts w:ascii="Arial" w:hAnsi="Arial" w:cs="Arial"/>
          <w:sz w:val="16"/>
          <w:szCs w:val="16"/>
        </w:rPr>
      </w:pPr>
      <w:r w:rsidRPr="00A57692">
        <w:rPr>
          <w:rFonts w:ascii="Arial" w:hAnsi="Arial" w:cs="Arial"/>
          <w:sz w:val="16"/>
          <w:szCs w:val="16"/>
        </w:rPr>
        <w:t>»;</w:t>
      </w:r>
    </w:p>
    <w:p w:rsidR="00A57692" w:rsidRPr="00A57692" w:rsidRDefault="00A57692" w:rsidP="00A57692">
      <w:pPr>
        <w:ind w:firstLine="284"/>
        <w:jc w:val="both"/>
        <w:rPr>
          <w:rFonts w:ascii="Arial" w:hAnsi="Arial" w:cs="Arial"/>
          <w:sz w:val="16"/>
          <w:szCs w:val="16"/>
        </w:rPr>
      </w:pPr>
      <w:r w:rsidRPr="00A57692">
        <w:rPr>
          <w:rFonts w:ascii="Arial" w:hAnsi="Arial" w:cs="Arial"/>
          <w:sz w:val="16"/>
          <w:szCs w:val="16"/>
        </w:rPr>
        <w:t>1.2.5. Изложить строку 2.2.5 мероприятий муниципальной программы в следующей редакции:</w:t>
      </w:r>
    </w:p>
    <w:p w:rsidR="00A57692" w:rsidRPr="00A57692" w:rsidRDefault="00A57692" w:rsidP="00A57692">
      <w:pPr>
        <w:jc w:val="both"/>
        <w:rPr>
          <w:rFonts w:ascii="Arial" w:hAnsi="Arial" w:cs="Arial"/>
          <w:sz w:val="16"/>
          <w:szCs w:val="16"/>
        </w:rPr>
      </w:pPr>
      <w:r w:rsidRPr="00A57692">
        <w:rPr>
          <w:rFonts w:ascii="Arial" w:hAnsi="Arial" w:cs="Arial"/>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25"/>
        <w:gridCol w:w="3294"/>
        <w:gridCol w:w="2551"/>
        <w:gridCol w:w="851"/>
        <w:gridCol w:w="992"/>
        <w:gridCol w:w="849"/>
        <w:gridCol w:w="427"/>
        <w:gridCol w:w="424"/>
        <w:gridCol w:w="429"/>
        <w:gridCol w:w="424"/>
        <w:gridCol w:w="284"/>
      </w:tblGrid>
      <w:tr w:rsidR="006D48D5" w:rsidRPr="00A57692" w:rsidTr="006D48D5">
        <w:trPr>
          <w:trHeight w:val="20"/>
        </w:trPr>
        <w:tc>
          <w:tcPr>
            <w:tcW w:w="363" w:type="pct"/>
            <w:tcBorders>
              <w:top w:val="single" w:sz="4" w:space="0" w:color="000000"/>
              <w:left w:val="single" w:sz="4" w:space="0" w:color="000000"/>
              <w:bottom w:val="single" w:sz="4" w:space="0" w:color="000000"/>
              <w:right w:val="single" w:sz="4" w:space="0" w:color="000000"/>
            </w:tcBorders>
          </w:tcPr>
          <w:p w:rsidR="00A57692" w:rsidRPr="00A57692" w:rsidRDefault="00A57692" w:rsidP="00A57692">
            <w:pPr>
              <w:jc w:val="center"/>
              <w:rPr>
                <w:rFonts w:ascii="Arial" w:hAnsi="Arial" w:cs="Arial"/>
                <w:sz w:val="12"/>
                <w:szCs w:val="16"/>
              </w:rPr>
            </w:pPr>
            <w:r w:rsidRPr="00A57692">
              <w:rPr>
                <w:rFonts w:ascii="Arial" w:hAnsi="Arial" w:cs="Arial"/>
                <w:sz w:val="12"/>
                <w:szCs w:val="16"/>
              </w:rPr>
              <w:t>2.2.5</w:t>
            </w:r>
          </w:p>
        </w:tc>
        <w:tc>
          <w:tcPr>
            <w:tcW w:w="1451" w:type="pct"/>
            <w:tcBorders>
              <w:top w:val="single" w:sz="4" w:space="0" w:color="000000"/>
              <w:left w:val="single" w:sz="4" w:space="0" w:color="000000"/>
              <w:bottom w:val="single" w:sz="4" w:space="0" w:color="000000"/>
              <w:right w:val="single" w:sz="4" w:space="0" w:color="000000"/>
            </w:tcBorders>
          </w:tcPr>
          <w:p w:rsidR="00A57692" w:rsidRPr="00A57692" w:rsidRDefault="00A57692" w:rsidP="00A57692">
            <w:pPr>
              <w:rPr>
                <w:rFonts w:ascii="Arial" w:hAnsi="Arial" w:cs="Arial"/>
                <w:sz w:val="12"/>
                <w:szCs w:val="16"/>
              </w:rPr>
            </w:pPr>
            <w:r w:rsidRPr="00A57692">
              <w:rPr>
                <w:rFonts w:ascii="Arial" w:hAnsi="Arial" w:cs="Arial"/>
                <w:sz w:val="12"/>
                <w:szCs w:val="16"/>
              </w:rPr>
              <w:t>Проведение районных мероприятий, участие в областных мероприятиях патриотической направле</w:t>
            </w:r>
            <w:r w:rsidRPr="00A57692">
              <w:rPr>
                <w:rFonts w:ascii="Arial" w:hAnsi="Arial" w:cs="Arial"/>
                <w:sz w:val="12"/>
                <w:szCs w:val="16"/>
              </w:rPr>
              <w:t>н</w:t>
            </w:r>
            <w:r w:rsidRPr="00A57692">
              <w:rPr>
                <w:rFonts w:ascii="Arial" w:hAnsi="Arial" w:cs="Arial"/>
                <w:sz w:val="12"/>
                <w:szCs w:val="16"/>
              </w:rPr>
              <w:t>ности</w:t>
            </w:r>
          </w:p>
        </w:tc>
        <w:tc>
          <w:tcPr>
            <w:tcW w:w="1124" w:type="pct"/>
            <w:tcBorders>
              <w:top w:val="single" w:sz="4" w:space="0" w:color="000000"/>
              <w:left w:val="single" w:sz="4" w:space="0" w:color="000000"/>
              <w:bottom w:val="single" w:sz="4" w:space="0" w:color="000000"/>
              <w:right w:val="single" w:sz="4" w:space="0" w:color="000000"/>
            </w:tcBorders>
          </w:tcPr>
          <w:p w:rsidR="00A57692" w:rsidRPr="00A57692" w:rsidRDefault="00A57692" w:rsidP="00A57692">
            <w:pPr>
              <w:rPr>
                <w:rFonts w:ascii="Arial" w:hAnsi="Arial" w:cs="Arial"/>
                <w:sz w:val="12"/>
                <w:szCs w:val="16"/>
              </w:rPr>
            </w:pPr>
            <w:r w:rsidRPr="00A57692">
              <w:rPr>
                <w:rFonts w:ascii="Arial" w:hAnsi="Arial" w:cs="Arial"/>
                <w:sz w:val="12"/>
                <w:szCs w:val="16"/>
              </w:rPr>
              <w:t>отдел по молодежной пол</w:t>
            </w:r>
            <w:r w:rsidRPr="00A57692">
              <w:rPr>
                <w:rFonts w:ascii="Arial" w:hAnsi="Arial" w:cs="Arial"/>
                <w:sz w:val="12"/>
                <w:szCs w:val="16"/>
              </w:rPr>
              <w:t>и</w:t>
            </w:r>
            <w:r w:rsidRPr="00A57692">
              <w:rPr>
                <w:rFonts w:ascii="Arial" w:hAnsi="Arial" w:cs="Arial"/>
                <w:sz w:val="12"/>
                <w:szCs w:val="16"/>
              </w:rPr>
              <w:t>тике,</w:t>
            </w:r>
          </w:p>
          <w:p w:rsidR="00A57692" w:rsidRPr="00A57692" w:rsidRDefault="00A57692" w:rsidP="00A57692">
            <w:pPr>
              <w:rPr>
                <w:rFonts w:ascii="Arial" w:hAnsi="Arial" w:cs="Arial"/>
                <w:sz w:val="12"/>
                <w:szCs w:val="16"/>
              </w:rPr>
            </w:pPr>
            <w:r w:rsidRPr="00A57692">
              <w:rPr>
                <w:rFonts w:ascii="Arial" w:hAnsi="Arial" w:cs="Arial"/>
                <w:spacing w:val="-1"/>
                <w:sz w:val="12"/>
                <w:szCs w:val="16"/>
              </w:rPr>
              <w:t>МАУ «</w:t>
            </w:r>
            <w:r w:rsidRPr="00A57692">
              <w:rPr>
                <w:rFonts w:ascii="Arial" w:hAnsi="Arial" w:cs="Arial"/>
                <w:sz w:val="12"/>
                <w:szCs w:val="16"/>
              </w:rPr>
              <w:t>МЦ «Юность» им. Н.И.Филина»</w:t>
            </w:r>
          </w:p>
        </w:tc>
        <w:tc>
          <w:tcPr>
            <w:tcW w:w="375" w:type="pct"/>
            <w:tcBorders>
              <w:top w:val="single" w:sz="4" w:space="0" w:color="000000"/>
              <w:left w:val="single" w:sz="4" w:space="0" w:color="000000"/>
              <w:bottom w:val="single" w:sz="4" w:space="0" w:color="000000"/>
              <w:right w:val="single" w:sz="4" w:space="0" w:color="000000"/>
            </w:tcBorders>
          </w:tcPr>
          <w:p w:rsidR="00A57692" w:rsidRPr="00A57692" w:rsidRDefault="00A57692" w:rsidP="00A57692">
            <w:pPr>
              <w:jc w:val="center"/>
              <w:rPr>
                <w:rFonts w:ascii="Arial" w:hAnsi="Arial" w:cs="Arial"/>
                <w:sz w:val="12"/>
                <w:szCs w:val="16"/>
              </w:rPr>
            </w:pPr>
            <w:r w:rsidRPr="00A57692">
              <w:rPr>
                <w:rFonts w:ascii="Arial" w:hAnsi="Arial" w:cs="Arial"/>
                <w:sz w:val="12"/>
                <w:szCs w:val="16"/>
              </w:rPr>
              <w:t>2023-2027</w:t>
            </w:r>
          </w:p>
        </w:tc>
        <w:tc>
          <w:tcPr>
            <w:tcW w:w="437" w:type="pct"/>
            <w:tcBorders>
              <w:top w:val="single" w:sz="4" w:space="0" w:color="000000"/>
              <w:left w:val="single" w:sz="4" w:space="0" w:color="000000"/>
              <w:bottom w:val="single" w:sz="4" w:space="0" w:color="000000"/>
              <w:right w:val="single" w:sz="4" w:space="0" w:color="000000"/>
            </w:tcBorders>
          </w:tcPr>
          <w:p w:rsidR="00A57692" w:rsidRPr="00A57692" w:rsidRDefault="00A57692" w:rsidP="00A57692">
            <w:pPr>
              <w:jc w:val="center"/>
              <w:rPr>
                <w:rFonts w:ascii="Arial" w:hAnsi="Arial" w:cs="Arial"/>
                <w:sz w:val="12"/>
                <w:szCs w:val="16"/>
              </w:rPr>
            </w:pPr>
            <w:r w:rsidRPr="00A57692">
              <w:rPr>
                <w:rFonts w:ascii="Arial" w:hAnsi="Arial" w:cs="Arial"/>
                <w:sz w:val="12"/>
                <w:szCs w:val="16"/>
              </w:rPr>
              <w:t>2.2.1,</w:t>
            </w:r>
          </w:p>
          <w:p w:rsidR="00A57692" w:rsidRPr="00A57692" w:rsidRDefault="00A57692" w:rsidP="00A57692">
            <w:pPr>
              <w:jc w:val="center"/>
              <w:rPr>
                <w:rFonts w:ascii="Arial" w:hAnsi="Arial" w:cs="Arial"/>
                <w:sz w:val="12"/>
                <w:szCs w:val="16"/>
              </w:rPr>
            </w:pPr>
            <w:r w:rsidRPr="00A57692">
              <w:rPr>
                <w:rFonts w:ascii="Arial" w:hAnsi="Arial" w:cs="Arial"/>
                <w:sz w:val="12"/>
                <w:szCs w:val="16"/>
              </w:rPr>
              <w:t>2.6.1</w:t>
            </w:r>
          </w:p>
        </w:tc>
        <w:tc>
          <w:tcPr>
            <w:tcW w:w="374" w:type="pct"/>
            <w:tcBorders>
              <w:top w:val="single" w:sz="4" w:space="0" w:color="000000"/>
              <w:left w:val="single" w:sz="4" w:space="0" w:color="000000"/>
              <w:bottom w:val="single" w:sz="4" w:space="0" w:color="000000"/>
              <w:right w:val="single" w:sz="4" w:space="0" w:color="000000"/>
            </w:tcBorders>
          </w:tcPr>
          <w:p w:rsidR="00A57692" w:rsidRPr="00A57692" w:rsidRDefault="00A57692" w:rsidP="00A57692">
            <w:pPr>
              <w:rPr>
                <w:rFonts w:ascii="Arial" w:hAnsi="Arial" w:cs="Arial"/>
                <w:sz w:val="12"/>
                <w:szCs w:val="16"/>
              </w:rPr>
            </w:pPr>
            <w:r w:rsidRPr="00A57692">
              <w:rPr>
                <w:rFonts w:ascii="Arial" w:hAnsi="Arial" w:cs="Arial"/>
                <w:sz w:val="12"/>
                <w:szCs w:val="16"/>
              </w:rPr>
              <w:t>местный бю</w:t>
            </w:r>
            <w:r w:rsidRPr="00A57692">
              <w:rPr>
                <w:rFonts w:ascii="Arial" w:hAnsi="Arial" w:cs="Arial"/>
                <w:sz w:val="12"/>
                <w:szCs w:val="16"/>
              </w:rPr>
              <w:t>д</w:t>
            </w:r>
            <w:r w:rsidRPr="00A57692">
              <w:rPr>
                <w:rFonts w:ascii="Arial" w:hAnsi="Arial" w:cs="Arial"/>
                <w:sz w:val="12"/>
                <w:szCs w:val="16"/>
              </w:rPr>
              <w:t>жет</w:t>
            </w:r>
          </w:p>
        </w:tc>
        <w:tc>
          <w:tcPr>
            <w:tcW w:w="188" w:type="pct"/>
            <w:tcBorders>
              <w:top w:val="single" w:sz="4" w:space="0" w:color="000000"/>
              <w:left w:val="single" w:sz="4" w:space="0" w:color="000000"/>
              <w:bottom w:val="single" w:sz="4" w:space="0" w:color="000000"/>
              <w:right w:val="single" w:sz="4" w:space="0" w:color="000000"/>
            </w:tcBorders>
          </w:tcPr>
          <w:p w:rsidR="00A57692" w:rsidRPr="00A57692" w:rsidRDefault="00A57692" w:rsidP="00A57692">
            <w:pPr>
              <w:jc w:val="center"/>
              <w:rPr>
                <w:rFonts w:ascii="Arial" w:hAnsi="Arial" w:cs="Arial"/>
                <w:sz w:val="12"/>
                <w:szCs w:val="16"/>
              </w:rPr>
            </w:pPr>
            <w:r w:rsidRPr="00A57692">
              <w:rPr>
                <w:rFonts w:ascii="Arial" w:hAnsi="Arial" w:cs="Arial"/>
                <w:sz w:val="12"/>
                <w:szCs w:val="16"/>
              </w:rPr>
              <w:t>14,7</w:t>
            </w:r>
          </w:p>
        </w:tc>
        <w:tc>
          <w:tcPr>
            <w:tcW w:w="187" w:type="pct"/>
            <w:tcBorders>
              <w:top w:val="single" w:sz="4" w:space="0" w:color="000000"/>
              <w:left w:val="single" w:sz="4" w:space="0" w:color="000000"/>
              <w:bottom w:val="single" w:sz="4" w:space="0" w:color="000000"/>
              <w:right w:val="single" w:sz="4" w:space="0" w:color="000000"/>
            </w:tcBorders>
          </w:tcPr>
          <w:p w:rsidR="00A57692" w:rsidRPr="00A57692" w:rsidRDefault="00A57692" w:rsidP="00A57692">
            <w:pPr>
              <w:jc w:val="center"/>
              <w:rPr>
                <w:rFonts w:ascii="Arial" w:hAnsi="Arial" w:cs="Arial"/>
                <w:sz w:val="12"/>
                <w:szCs w:val="16"/>
              </w:rPr>
            </w:pPr>
            <w:r w:rsidRPr="00A57692">
              <w:rPr>
                <w:rFonts w:ascii="Arial" w:hAnsi="Arial" w:cs="Arial"/>
                <w:sz w:val="12"/>
                <w:szCs w:val="16"/>
              </w:rPr>
              <w:t>84,52</w:t>
            </w:r>
          </w:p>
        </w:tc>
        <w:tc>
          <w:tcPr>
            <w:tcW w:w="189" w:type="pct"/>
            <w:tcBorders>
              <w:top w:val="single" w:sz="4" w:space="0" w:color="000000"/>
              <w:left w:val="single" w:sz="4" w:space="0" w:color="000000"/>
              <w:bottom w:val="single" w:sz="4" w:space="0" w:color="000000"/>
              <w:right w:val="single" w:sz="4" w:space="0" w:color="000000"/>
            </w:tcBorders>
          </w:tcPr>
          <w:p w:rsidR="00A57692" w:rsidRPr="00A57692" w:rsidRDefault="00A57692" w:rsidP="00A57692">
            <w:pPr>
              <w:jc w:val="center"/>
              <w:rPr>
                <w:rFonts w:ascii="Arial" w:hAnsi="Arial" w:cs="Arial"/>
                <w:sz w:val="12"/>
                <w:szCs w:val="16"/>
              </w:rPr>
            </w:pPr>
            <w:r w:rsidRPr="00A57692">
              <w:rPr>
                <w:rFonts w:ascii="Arial" w:hAnsi="Arial" w:cs="Arial"/>
                <w:sz w:val="12"/>
                <w:szCs w:val="16"/>
              </w:rPr>
              <w:t>111,2</w:t>
            </w:r>
          </w:p>
        </w:tc>
        <w:tc>
          <w:tcPr>
            <w:tcW w:w="187" w:type="pct"/>
            <w:tcBorders>
              <w:top w:val="single" w:sz="4" w:space="0" w:color="000000"/>
              <w:left w:val="single" w:sz="4" w:space="0" w:color="000000"/>
              <w:bottom w:val="single" w:sz="4" w:space="0" w:color="000000"/>
              <w:right w:val="single" w:sz="4" w:space="0" w:color="000000"/>
            </w:tcBorders>
          </w:tcPr>
          <w:p w:rsidR="00A57692" w:rsidRPr="00A57692" w:rsidRDefault="00A57692" w:rsidP="00A57692">
            <w:pPr>
              <w:jc w:val="center"/>
              <w:rPr>
                <w:rFonts w:ascii="Arial" w:hAnsi="Arial" w:cs="Arial"/>
                <w:sz w:val="12"/>
                <w:szCs w:val="16"/>
              </w:rPr>
            </w:pPr>
            <w:r w:rsidRPr="00A57692">
              <w:rPr>
                <w:rFonts w:ascii="Arial" w:hAnsi="Arial" w:cs="Arial"/>
                <w:sz w:val="12"/>
                <w:szCs w:val="16"/>
              </w:rPr>
              <w:t>7,0</w:t>
            </w:r>
          </w:p>
        </w:tc>
        <w:tc>
          <w:tcPr>
            <w:tcW w:w="12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7692" w:rsidRPr="00A57692" w:rsidRDefault="00A57692" w:rsidP="00A57692">
            <w:pPr>
              <w:jc w:val="center"/>
              <w:rPr>
                <w:rFonts w:ascii="Arial" w:hAnsi="Arial" w:cs="Arial"/>
                <w:sz w:val="12"/>
                <w:szCs w:val="16"/>
              </w:rPr>
            </w:pPr>
            <w:r w:rsidRPr="00A57692">
              <w:rPr>
                <w:rFonts w:ascii="Arial" w:hAnsi="Arial" w:cs="Arial"/>
                <w:sz w:val="12"/>
                <w:szCs w:val="16"/>
              </w:rPr>
              <w:t>7,0</w:t>
            </w:r>
          </w:p>
        </w:tc>
      </w:tr>
    </w:tbl>
    <w:p w:rsidR="00A57692" w:rsidRPr="00A57692" w:rsidRDefault="00A57692" w:rsidP="00A57692">
      <w:pPr>
        <w:ind w:firstLine="709"/>
        <w:jc w:val="right"/>
        <w:rPr>
          <w:rFonts w:ascii="Arial" w:hAnsi="Arial" w:cs="Arial"/>
          <w:sz w:val="16"/>
          <w:szCs w:val="16"/>
        </w:rPr>
      </w:pPr>
      <w:r w:rsidRPr="00A57692">
        <w:rPr>
          <w:rFonts w:ascii="Arial" w:hAnsi="Arial" w:cs="Arial"/>
          <w:sz w:val="16"/>
          <w:szCs w:val="16"/>
        </w:rPr>
        <w:t>».</w:t>
      </w:r>
    </w:p>
    <w:p w:rsidR="00A57692" w:rsidRPr="00A57692" w:rsidRDefault="00A57692" w:rsidP="006D48D5">
      <w:pPr>
        <w:ind w:firstLine="284"/>
        <w:jc w:val="both"/>
        <w:rPr>
          <w:rFonts w:ascii="Arial" w:hAnsi="Arial" w:cs="Arial"/>
          <w:sz w:val="16"/>
          <w:szCs w:val="16"/>
        </w:rPr>
      </w:pPr>
      <w:r w:rsidRPr="00A57692">
        <w:rPr>
          <w:rFonts w:ascii="Arial" w:hAnsi="Arial" w:cs="Arial"/>
          <w:sz w:val="16"/>
          <w:szCs w:val="16"/>
        </w:rPr>
        <w:t>2. Контроль за выполнением постановления возложить на заместителя Главы администрации муниципального района Ю.В. Михайлову.</w:t>
      </w:r>
    </w:p>
    <w:p w:rsidR="00A57692" w:rsidRPr="00A57692" w:rsidRDefault="00A57692" w:rsidP="006D48D5">
      <w:pPr>
        <w:ind w:firstLine="284"/>
        <w:jc w:val="both"/>
        <w:rPr>
          <w:rFonts w:ascii="Arial" w:hAnsi="Arial" w:cs="Arial"/>
          <w:sz w:val="16"/>
          <w:szCs w:val="16"/>
        </w:rPr>
      </w:pPr>
      <w:r w:rsidRPr="00A57692">
        <w:rPr>
          <w:rFonts w:ascii="Arial" w:hAnsi="Arial" w:cs="Arial"/>
          <w:sz w:val="16"/>
          <w:szCs w:val="16"/>
        </w:rPr>
        <w:t>3. Постановление вступает в силу со дня его официального обнародования.</w:t>
      </w:r>
    </w:p>
    <w:p w:rsidR="00A57692" w:rsidRPr="00A57692" w:rsidRDefault="00A57692" w:rsidP="006D48D5">
      <w:pPr>
        <w:ind w:firstLine="284"/>
        <w:jc w:val="both"/>
        <w:rPr>
          <w:rFonts w:ascii="Arial" w:hAnsi="Arial" w:cs="Arial"/>
          <w:sz w:val="16"/>
          <w:szCs w:val="16"/>
        </w:rPr>
      </w:pPr>
      <w:r w:rsidRPr="00A57692">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sidRPr="00A57692">
        <w:rPr>
          <w:rFonts w:ascii="Arial" w:hAnsi="Arial" w:cs="Arial"/>
          <w:sz w:val="16"/>
          <w:szCs w:val="16"/>
        </w:rPr>
        <w:t>и</w:t>
      </w:r>
      <w:r w:rsidRPr="00A57692">
        <w:rPr>
          <w:rFonts w:ascii="Arial" w:hAnsi="Arial" w:cs="Arial"/>
          <w:sz w:val="16"/>
          <w:szCs w:val="16"/>
        </w:rPr>
        <w:t>пального района в сети «Интернет».</w:t>
      </w:r>
    </w:p>
    <w:p w:rsidR="00A57692" w:rsidRPr="00A57692" w:rsidRDefault="00A57692" w:rsidP="00A57692">
      <w:pPr>
        <w:jc w:val="both"/>
        <w:rPr>
          <w:rFonts w:ascii="Arial" w:hAnsi="Arial" w:cs="Arial"/>
          <w:sz w:val="16"/>
          <w:szCs w:val="16"/>
        </w:rPr>
      </w:pPr>
      <w:r w:rsidRPr="00A57692">
        <w:rPr>
          <w:rFonts w:ascii="Arial" w:hAnsi="Arial" w:cs="Arial"/>
          <w:b/>
          <w:sz w:val="16"/>
          <w:szCs w:val="16"/>
        </w:rPr>
        <w:t>Глава муниципального района</w:t>
      </w:r>
      <w:r w:rsidRPr="00A57692">
        <w:rPr>
          <w:rFonts w:ascii="Arial" w:hAnsi="Arial" w:cs="Arial"/>
          <w:b/>
          <w:sz w:val="16"/>
          <w:szCs w:val="16"/>
        </w:rPr>
        <w:tab/>
      </w:r>
      <w:r w:rsidRPr="00A57692">
        <w:rPr>
          <w:rFonts w:ascii="Arial" w:hAnsi="Arial" w:cs="Arial"/>
          <w:b/>
          <w:sz w:val="16"/>
          <w:szCs w:val="16"/>
        </w:rPr>
        <w:tab/>
        <w:t>Ю.В.Стадэ</w:t>
      </w:r>
    </w:p>
    <w:p w:rsidR="00807473" w:rsidRPr="006D48D5" w:rsidRDefault="00807473" w:rsidP="00AC4443">
      <w:pPr>
        <w:tabs>
          <w:tab w:val="left" w:pos="5954"/>
        </w:tabs>
        <w:jc w:val="right"/>
        <w:rPr>
          <w:rFonts w:ascii="Arial" w:hAnsi="Arial" w:cs="Arial"/>
          <w:b/>
          <w:sz w:val="16"/>
          <w:szCs w:val="16"/>
        </w:rPr>
      </w:pPr>
    </w:p>
    <w:p w:rsidR="006D48D5" w:rsidRPr="006D48D5" w:rsidRDefault="006D48D5" w:rsidP="006D48D5">
      <w:pPr>
        <w:jc w:val="center"/>
        <w:rPr>
          <w:rFonts w:ascii="Arial" w:hAnsi="Arial" w:cs="Arial"/>
          <w:b/>
          <w:sz w:val="16"/>
          <w:szCs w:val="16"/>
        </w:rPr>
      </w:pPr>
      <w:r w:rsidRPr="006D48D5">
        <w:rPr>
          <w:rFonts w:ascii="Arial" w:hAnsi="Arial" w:cs="Arial"/>
          <w:b/>
          <w:sz w:val="16"/>
          <w:szCs w:val="16"/>
        </w:rPr>
        <w:t>АДМИНИСТРАЦИЯ ВАЛДАЙСКОГО МУНИЦИПАЛЬНОГО РАЙОНА</w:t>
      </w:r>
    </w:p>
    <w:p w:rsidR="006D48D5" w:rsidRPr="006D48D5" w:rsidRDefault="006D48D5" w:rsidP="006D48D5">
      <w:pPr>
        <w:jc w:val="center"/>
        <w:rPr>
          <w:rFonts w:ascii="Arial" w:hAnsi="Arial" w:cs="Arial"/>
          <w:sz w:val="16"/>
          <w:szCs w:val="16"/>
        </w:rPr>
      </w:pPr>
      <w:r w:rsidRPr="006D48D5">
        <w:rPr>
          <w:rFonts w:ascii="Arial" w:hAnsi="Arial" w:cs="Arial"/>
          <w:sz w:val="16"/>
          <w:szCs w:val="16"/>
        </w:rPr>
        <w:t>П О С Т А Н О В Л Е Н И Е</w:t>
      </w:r>
    </w:p>
    <w:p w:rsidR="006D48D5" w:rsidRPr="006D48D5" w:rsidRDefault="006D48D5" w:rsidP="006D48D5">
      <w:pPr>
        <w:jc w:val="center"/>
        <w:rPr>
          <w:rFonts w:ascii="Arial" w:hAnsi="Arial" w:cs="Arial"/>
          <w:sz w:val="16"/>
          <w:szCs w:val="16"/>
        </w:rPr>
      </w:pPr>
      <w:r w:rsidRPr="006D48D5">
        <w:rPr>
          <w:rFonts w:ascii="Arial" w:hAnsi="Arial" w:cs="Arial"/>
          <w:sz w:val="16"/>
          <w:szCs w:val="16"/>
        </w:rPr>
        <w:t>27.02.2025 № 509</w:t>
      </w:r>
    </w:p>
    <w:p w:rsidR="006D48D5" w:rsidRPr="006D48D5" w:rsidRDefault="006D48D5" w:rsidP="006D48D5">
      <w:pPr>
        <w:jc w:val="center"/>
        <w:rPr>
          <w:rFonts w:ascii="Arial" w:hAnsi="Arial" w:cs="Arial"/>
          <w:color w:val="000000"/>
          <w:sz w:val="16"/>
          <w:szCs w:val="16"/>
        </w:rPr>
      </w:pPr>
      <w:r w:rsidRPr="006D48D5">
        <w:rPr>
          <w:rFonts w:ascii="Arial" w:hAnsi="Arial" w:cs="Arial"/>
          <w:b/>
          <w:sz w:val="16"/>
          <w:szCs w:val="16"/>
        </w:rPr>
        <w:t>О внесении изменения в Перечень главных</w:t>
      </w:r>
      <w:r>
        <w:rPr>
          <w:rFonts w:ascii="Arial" w:hAnsi="Arial" w:cs="Arial"/>
          <w:b/>
          <w:sz w:val="16"/>
          <w:szCs w:val="16"/>
        </w:rPr>
        <w:t xml:space="preserve"> </w:t>
      </w:r>
      <w:r w:rsidRPr="006D48D5">
        <w:rPr>
          <w:rFonts w:ascii="Arial" w:hAnsi="Arial" w:cs="Arial"/>
          <w:b/>
          <w:sz w:val="16"/>
          <w:szCs w:val="16"/>
        </w:rPr>
        <w:t>администраторов доходов бюджета</w:t>
      </w:r>
      <w:r>
        <w:rPr>
          <w:rFonts w:ascii="Arial" w:hAnsi="Arial" w:cs="Arial"/>
          <w:b/>
          <w:sz w:val="16"/>
          <w:szCs w:val="16"/>
        </w:rPr>
        <w:t xml:space="preserve"> </w:t>
      </w:r>
      <w:r w:rsidRPr="006D48D5">
        <w:rPr>
          <w:rFonts w:ascii="Arial" w:hAnsi="Arial" w:cs="Arial"/>
          <w:b/>
          <w:sz w:val="16"/>
          <w:szCs w:val="16"/>
        </w:rPr>
        <w:t>Валдайского муниципал</w:t>
      </w:r>
      <w:r w:rsidRPr="006D48D5">
        <w:rPr>
          <w:rFonts w:ascii="Arial" w:hAnsi="Arial" w:cs="Arial"/>
          <w:b/>
          <w:sz w:val="16"/>
          <w:szCs w:val="16"/>
        </w:rPr>
        <w:t>ь</w:t>
      </w:r>
      <w:r w:rsidRPr="006D48D5">
        <w:rPr>
          <w:rFonts w:ascii="Arial" w:hAnsi="Arial" w:cs="Arial"/>
          <w:b/>
          <w:sz w:val="16"/>
          <w:szCs w:val="16"/>
        </w:rPr>
        <w:t>ного района</w:t>
      </w:r>
    </w:p>
    <w:p w:rsidR="006D48D5" w:rsidRPr="006D48D5" w:rsidRDefault="006D48D5" w:rsidP="006D48D5">
      <w:pPr>
        <w:ind w:firstLine="284"/>
        <w:jc w:val="both"/>
        <w:rPr>
          <w:rFonts w:ascii="Arial" w:hAnsi="Arial" w:cs="Arial"/>
          <w:b/>
          <w:sz w:val="16"/>
          <w:szCs w:val="16"/>
        </w:rPr>
      </w:pPr>
      <w:r w:rsidRPr="006D48D5">
        <w:rPr>
          <w:rFonts w:ascii="Arial" w:hAnsi="Arial" w:cs="Arial"/>
          <w:color w:val="000000"/>
          <w:sz w:val="16"/>
          <w:szCs w:val="16"/>
        </w:rPr>
        <w:t>В соответствии с п</w:t>
      </w:r>
      <w:r w:rsidRPr="006D48D5">
        <w:rPr>
          <w:rFonts w:ascii="Arial" w:hAnsi="Arial" w:cs="Arial"/>
          <w:sz w:val="16"/>
          <w:szCs w:val="16"/>
        </w:rPr>
        <w:t>остановлением Правительства Российской Федер</w:t>
      </w:r>
      <w:r w:rsidRPr="006D48D5">
        <w:rPr>
          <w:rFonts w:ascii="Arial" w:hAnsi="Arial" w:cs="Arial"/>
          <w:sz w:val="16"/>
          <w:szCs w:val="16"/>
        </w:rPr>
        <w:t>а</w:t>
      </w:r>
      <w:r w:rsidRPr="006D48D5">
        <w:rPr>
          <w:rFonts w:ascii="Arial" w:hAnsi="Arial" w:cs="Arial"/>
          <w:sz w:val="16"/>
          <w:szCs w:val="16"/>
        </w:rPr>
        <w:t>ции от 16 сентября 2021 года № 1569 «Об утверждении общих требований к закреплению за органами государственной власти (государственными органами) субъекта Ро</w:t>
      </w:r>
      <w:r w:rsidRPr="006D48D5">
        <w:rPr>
          <w:rFonts w:ascii="Arial" w:hAnsi="Arial" w:cs="Arial"/>
          <w:sz w:val="16"/>
          <w:szCs w:val="16"/>
        </w:rPr>
        <w:t>с</w:t>
      </w:r>
      <w:r w:rsidRPr="006D48D5">
        <w:rPr>
          <w:rFonts w:ascii="Arial" w:hAnsi="Arial" w:cs="Arial"/>
          <w:sz w:val="16"/>
          <w:szCs w:val="16"/>
        </w:rPr>
        <w:t>сийской Федерации, органами управления территориальными фондами обязательного медицинского страхования, органами местного сам</w:t>
      </w:r>
      <w:r w:rsidRPr="006D48D5">
        <w:rPr>
          <w:rFonts w:ascii="Arial" w:hAnsi="Arial" w:cs="Arial"/>
          <w:sz w:val="16"/>
          <w:szCs w:val="16"/>
        </w:rPr>
        <w:t>о</w:t>
      </w:r>
      <w:r w:rsidRPr="006D48D5">
        <w:rPr>
          <w:rFonts w:ascii="Arial" w:hAnsi="Arial" w:cs="Arial"/>
          <w:sz w:val="16"/>
          <w:szCs w:val="16"/>
        </w:rPr>
        <w:t>управления, органами местной администрации полномочий главного администратора доходов бюджета и к утверждению перечня главных администр</w:t>
      </w:r>
      <w:r w:rsidRPr="006D48D5">
        <w:rPr>
          <w:rFonts w:ascii="Arial" w:hAnsi="Arial" w:cs="Arial"/>
          <w:sz w:val="16"/>
          <w:szCs w:val="16"/>
        </w:rPr>
        <w:t>а</w:t>
      </w:r>
      <w:r w:rsidRPr="006D48D5">
        <w:rPr>
          <w:rFonts w:ascii="Arial" w:hAnsi="Arial" w:cs="Arial"/>
          <w:sz w:val="16"/>
          <w:szCs w:val="16"/>
        </w:rPr>
        <w:t xml:space="preserve">торов доходов бюджета субъекта Российской </w:t>
      </w:r>
      <w:r w:rsidRPr="006D48D5">
        <w:rPr>
          <w:rFonts w:ascii="Arial" w:hAnsi="Arial" w:cs="Arial"/>
          <w:sz w:val="16"/>
          <w:szCs w:val="16"/>
        </w:rPr>
        <w:lastRenderedPageBreak/>
        <w:t>Федерации, бюджета территориального фонда обязательного медицинского страхования, местного бю</w:t>
      </w:r>
      <w:r w:rsidRPr="006D48D5">
        <w:rPr>
          <w:rFonts w:ascii="Arial" w:hAnsi="Arial" w:cs="Arial"/>
          <w:sz w:val="16"/>
          <w:szCs w:val="16"/>
        </w:rPr>
        <w:t>д</w:t>
      </w:r>
      <w:r w:rsidRPr="006D48D5">
        <w:rPr>
          <w:rFonts w:ascii="Arial" w:hAnsi="Arial" w:cs="Arial"/>
          <w:sz w:val="16"/>
          <w:szCs w:val="16"/>
        </w:rPr>
        <w:t xml:space="preserve">жета» Администрация Валдайского муниципального района </w:t>
      </w:r>
      <w:r w:rsidRPr="006D48D5">
        <w:rPr>
          <w:rFonts w:ascii="Arial" w:hAnsi="Arial" w:cs="Arial"/>
          <w:b/>
          <w:sz w:val="16"/>
          <w:szCs w:val="16"/>
        </w:rPr>
        <w:t>ПОСТАНО</w:t>
      </w:r>
      <w:r w:rsidRPr="006D48D5">
        <w:rPr>
          <w:rFonts w:ascii="Arial" w:hAnsi="Arial" w:cs="Arial"/>
          <w:b/>
          <w:sz w:val="16"/>
          <w:szCs w:val="16"/>
        </w:rPr>
        <w:t>В</w:t>
      </w:r>
      <w:r w:rsidRPr="006D48D5">
        <w:rPr>
          <w:rFonts w:ascii="Arial" w:hAnsi="Arial" w:cs="Arial"/>
          <w:b/>
          <w:sz w:val="16"/>
          <w:szCs w:val="16"/>
        </w:rPr>
        <w:t>ЛЯЕТ:</w:t>
      </w:r>
    </w:p>
    <w:p w:rsidR="006D48D5" w:rsidRPr="006D48D5" w:rsidRDefault="006D48D5" w:rsidP="006D48D5">
      <w:pPr>
        <w:ind w:firstLine="284"/>
        <w:jc w:val="both"/>
        <w:rPr>
          <w:rFonts w:ascii="Arial" w:hAnsi="Arial" w:cs="Arial"/>
          <w:sz w:val="16"/>
          <w:szCs w:val="16"/>
        </w:rPr>
      </w:pPr>
      <w:r w:rsidRPr="006D48D5">
        <w:rPr>
          <w:rFonts w:ascii="Arial" w:hAnsi="Arial" w:cs="Arial"/>
          <w:sz w:val="16"/>
          <w:szCs w:val="16"/>
        </w:rPr>
        <w:t>1. Внести изменение в Перечень главных администраторов доходов бюджета Валдайского муниципального района, утверждённый постановлением А</w:t>
      </w:r>
      <w:r w:rsidRPr="006D48D5">
        <w:rPr>
          <w:rFonts w:ascii="Arial" w:hAnsi="Arial" w:cs="Arial"/>
          <w:sz w:val="16"/>
          <w:szCs w:val="16"/>
        </w:rPr>
        <w:t>д</w:t>
      </w:r>
      <w:r w:rsidRPr="006D48D5">
        <w:rPr>
          <w:rFonts w:ascii="Arial" w:hAnsi="Arial" w:cs="Arial"/>
          <w:sz w:val="16"/>
          <w:szCs w:val="16"/>
        </w:rPr>
        <w:t>министрации Валдайского муниципального района от 20.12.2024 № 3302, дополнив Перечень главных администраторов доходов бюджета Валдайского муниципального района, закреплённых за администратором доходов 892 «комитет финансов Администрации Валдайского муниципального района» строками сл</w:t>
      </w:r>
      <w:r w:rsidRPr="006D48D5">
        <w:rPr>
          <w:rFonts w:ascii="Arial" w:hAnsi="Arial" w:cs="Arial"/>
          <w:sz w:val="16"/>
          <w:szCs w:val="16"/>
        </w:rPr>
        <w:t>е</w:t>
      </w:r>
      <w:r w:rsidRPr="006D48D5">
        <w:rPr>
          <w:rFonts w:ascii="Arial" w:hAnsi="Arial" w:cs="Arial"/>
          <w:sz w:val="16"/>
          <w:szCs w:val="16"/>
        </w:rPr>
        <w:t>дующего содержания:</w:t>
      </w:r>
    </w:p>
    <w:p w:rsidR="006D48D5" w:rsidRPr="006D48D5" w:rsidRDefault="006D48D5" w:rsidP="006D48D5">
      <w:pPr>
        <w:jc w:val="both"/>
        <w:rPr>
          <w:rFonts w:ascii="Arial" w:hAnsi="Arial" w:cs="Arial"/>
          <w:sz w:val="16"/>
          <w:szCs w:val="16"/>
        </w:rPr>
      </w:pPr>
      <w:r w:rsidRPr="006D48D5">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2"/>
        <w:gridCol w:w="688"/>
        <w:gridCol w:w="2579"/>
        <w:gridCol w:w="7391"/>
      </w:tblGrid>
      <w:tr w:rsidR="006D48D5" w:rsidRPr="006D48D5" w:rsidTr="006D48D5">
        <w:trPr>
          <w:trHeight w:val="20"/>
        </w:trPr>
        <w:tc>
          <w:tcPr>
            <w:tcW w:w="305" w:type="pct"/>
            <w:tcBorders>
              <w:top w:val="single" w:sz="4" w:space="0" w:color="auto"/>
              <w:left w:val="single" w:sz="4" w:space="0" w:color="auto"/>
              <w:bottom w:val="single" w:sz="4" w:space="0" w:color="auto"/>
              <w:right w:val="single" w:sz="4" w:space="0" w:color="auto"/>
            </w:tcBorders>
            <w:hideMark/>
          </w:tcPr>
          <w:p w:rsidR="006D48D5" w:rsidRPr="006D48D5" w:rsidRDefault="006D48D5" w:rsidP="006D48D5">
            <w:pPr>
              <w:jc w:val="center"/>
              <w:rPr>
                <w:rFonts w:ascii="Arial" w:hAnsi="Arial" w:cs="Arial"/>
                <w:sz w:val="12"/>
                <w:szCs w:val="16"/>
              </w:rPr>
            </w:pPr>
            <w:r w:rsidRPr="006D48D5">
              <w:rPr>
                <w:rFonts w:ascii="Arial" w:hAnsi="Arial" w:cs="Arial"/>
                <w:sz w:val="12"/>
                <w:szCs w:val="16"/>
              </w:rPr>
              <w:t>3.103</w:t>
            </w:r>
          </w:p>
        </w:tc>
        <w:tc>
          <w:tcPr>
            <w:tcW w:w="303" w:type="pct"/>
            <w:tcBorders>
              <w:top w:val="single" w:sz="4" w:space="0" w:color="auto"/>
              <w:left w:val="single" w:sz="4" w:space="0" w:color="auto"/>
              <w:bottom w:val="single" w:sz="4" w:space="0" w:color="auto"/>
              <w:right w:val="single" w:sz="4" w:space="0" w:color="auto"/>
            </w:tcBorders>
            <w:hideMark/>
          </w:tcPr>
          <w:p w:rsidR="006D48D5" w:rsidRPr="006D48D5" w:rsidRDefault="006D48D5" w:rsidP="006D48D5">
            <w:pPr>
              <w:jc w:val="center"/>
              <w:rPr>
                <w:rFonts w:ascii="Arial" w:hAnsi="Arial" w:cs="Arial"/>
                <w:sz w:val="12"/>
                <w:szCs w:val="16"/>
              </w:rPr>
            </w:pPr>
            <w:r w:rsidRPr="006D48D5">
              <w:rPr>
                <w:rFonts w:ascii="Arial" w:hAnsi="Arial" w:cs="Arial"/>
                <w:sz w:val="12"/>
                <w:szCs w:val="16"/>
              </w:rPr>
              <w:t>892</w:t>
            </w:r>
          </w:p>
        </w:tc>
        <w:tc>
          <w:tcPr>
            <w:tcW w:w="1136" w:type="pct"/>
            <w:tcBorders>
              <w:top w:val="single" w:sz="4" w:space="0" w:color="auto"/>
              <w:left w:val="single" w:sz="4" w:space="0" w:color="auto"/>
              <w:bottom w:val="single" w:sz="4" w:space="0" w:color="auto"/>
              <w:right w:val="single" w:sz="4" w:space="0" w:color="auto"/>
            </w:tcBorders>
            <w:hideMark/>
          </w:tcPr>
          <w:p w:rsidR="006D48D5" w:rsidRPr="006D48D5" w:rsidRDefault="006D48D5" w:rsidP="006D48D5">
            <w:pPr>
              <w:jc w:val="center"/>
              <w:rPr>
                <w:rFonts w:ascii="Arial" w:hAnsi="Arial" w:cs="Arial"/>
                <w:sz w:val="12"/>
                <w:szCs w:val="16"/>
              </w:rPr>
            </w:pPr>
            <w:r w:rsidRPr="006D48D5">
              <w:rPr>
                <w:rFonts w:ascii="Arial" w:hAnsi="Arial" w:cs="Arial"/>
                <w:sz w:val="12"/>
                <w:szCs w:val="16"/>
              </w:rPr>
              <w:t>20249999057179150</w:t>
            </w:r>
          </w:p>
        </w:tc>
        <w:tc>
          <w:tcPr>
            <w:tcW w:w="3256" w:type="pct"/>
            <w:tcBorders>
              <w:top w:val="single" w:sz="4" w:space="0" w:color="auto"/>
              <w:left w:val="single" w:sz="4" w:space="0" w:color="auto"/>
              <w:bottom w:val="single" w:sz="4" w:space="0" w:color="auto"/>
              <w:right w:val="single" w:sz="4" w:space="0" w:color="auto"/>
            </w:tcBorders>
            <w:hideMark/>
          </w:tcPr>
          <w:p w:rsidR="006D48D5" w:rsidRPr="006D48D5" w:rsidRDefault="006D48D5" w:rsidP="006D48D5">
            <w:pPr>
              <w:pStyle w:val="228bf8a64b8551e1msonormal"/>
              <w:spacing w:before="0" w:beforeAutospacing="0" w:after="0" w:afterAutospacing="0"/>
              <w:jc w:val="both"/>
              <w:rPr>
                <w:rFonts w:ascii="Arial" w:hAnsi="Arial" w:cs="Arial"/>
                <w:sz w:val="12"/>
                <w:szCs w:val="16"/>
              </w:rPr>
            </w:pPr>
            <w:r w:rsidRPr="006D48D5">
              <w:rPr>
                <w:rFonts w:ascii="Arial" w:hAnsi="Arial" w:cs="Arial"/>
                <w:sz w:val="12"/>
                <w:szCs w:val="16"/>
              </w:rPr>
              <w:t>Иные межбюджетные трансферты бюджетам муниципальных районов на осуществление мероприятий по созданию и (или) содержанию мест (площадок) нако</w:t>
            </w:r>
            <w:r w:rsidRPr="006D48D5">
              <w:rPr>
                <w:rFonts w:ascii="Arial" w:hAnsi="Arial" w:cs="Arial"/>
                <w:sz w:val="12"/>
                <w:szCs w:val="16"/>
              </w:rPr>
              <w:t>п</w:t>
            </w:r>
            <w:r w:rsidRPr="006D48D5">
              <w:rPr>
                <w:rFonts w:ascii="Arial" w:hAnsi="Arial" w:cs="Arial"/>
                <w:sz w:val="12"/>
                <w:szCs w:val="16"/>
              </w:rPr>
              <w:t>ления твёрдых коммунальных отходов</w:t>
            </w:r>
          </w:p>
        </w:tc>
      </w:tr>
    </w:tbl>
    <w:p w:rsidR="006D48D5" w:rsidRPr="006D48D5" w:rsidRDefault="006D48D5" w:rsidP="006D48D5">
      <w:pPr>
        <w:ind w:firstLine="709"/>
        <w:jc w:val="right"/>
        <w:rPr>
          <w:rFonts w:ascii="Arial" w:hAnsi="Arial" w:cs="Arial"/>
          <w:sz w:val="16"/>
          <w:szCs w:val="16"/>
        </w:rPr>
      </w:pPr>
      <w:r w:rsidRPr="006D48D5">
        <w:rPr>
          <w:rFonts w:ascii="Arial" w:hAnsi="Arial" w:cs="Arial"/>
          <w:sz w:val="16"/>
          <w:szCs w:val="16"/>
        </w:rPr>
        <w:t>».</w:t>
      </w:r>
    </w:p>
    <w:p w:rsidR="006D48D5" w:rsidRPr="006D48D5" w:rsidRDefault="006D48D5" w:rsidP="006D48D5">
      <w:pPr>
        <w:ind w:firstLine="284"/>
        <w:jc w:val="both"/>
        <w:rPr>
          <w:rFonts w:ascii="Arial" w:hAnsi="Arial" w:cs="Arial"/>
          <w:sz w:val="16"/>
          <w:szCs w:val="16"/>
        </w:rPr>
      </w:pPr>
      <w:r w:rsidRPr="006D48D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6D48D5">
        <w:rPr>
          <w:rFonts w:ascii="Arial" w:hAnsi="Arial" w:cs="Arial"/>
          <w:sz w:val="16"/>
          <w:szCs w:val="16"/>
        </w:rPr>
        <w:t>и</w:t>
      </w:r>
      <w:r w:rsidRPr="006D48D5">
        <w:rPr>
          <w:rFonts w:ascii="Arial" w:hAnsi="Arial" w:cs="Arial"/>
          <w:sz w:val="16"/>
          <w:szCs w:val="16"/>
        </w:rPr>
        <w:t>пального района в сети «Интернет».</w:t>
      </w:r>
    </w:p>
    <w:p w:rsidR="006D48D5" w:rsidRPr="006D48D5" w:rsidRDefault="006D48D5" w:rsidP="006D48D5">
      <w:pPr>
        <w:jc w:val="both"/>
        <w:rPr>
          <w:rFonts w:ascii="Arial" w:hAnsi="Arial" w:cs="Arial"/>
          <w:sz w:val="16"/>
          <w:szCs w:val="16"/>
        </w:rPr>
      </w:pPr>
      <w:r w:rsidRPr="006D48D5">
        <w:rPr>
          <w:rFonts w:ascii="Arial" w:hAnsi="Arial" w:cs="Arial"/>
          <w:b/>
          <w:sz w:val="16"/>
          <w:szCs w:val="16"/>
        </w:rPr>
        <w:t>Глава муниципального района</w:t>
      </w:r>
      <w:r w:rsidRPr="006D48D5">
        <w:rPr>
          <w:rFonts w:ascii="Arial" w:hAnsi="Arial" w:cs="Arial"/>
          <w:b/>
          <w:sz w:val="16"/>
          <w:szCs w:val="16"/>
        </w:rPr>
        <w:tab/>
      </w:r>
      <w:r w:rsidRPr="006D48D5">
        <w:rPr>
          <w:rFonts w:ascii="Arial" w:hAnsi="Arial" w:cs="Arial"/>
          <w:b/>
          <w:sz w:val="16"/>
          <w:szCs w:val="16"/>
        </w:rPr>
        <w:tab/>
        <w:t>Ю.В.Стадэ</w:t>
      </w:r>
    </w:p>
    <w:p w:rsidR="00807473" w:rsidRPr="00AC4443" w:rsidRDefault="00807473" w:rsidP="00AC4443">
      <w:pPr>
        <w:tabs>
          <w:tab w:val="left" w:pos="5954"/>
        </w:tabs>
        <w:jc w:val="right"/>
        <w:rPr>
          <w:rFonts w:ascii="Arial" w:hAnsi="Arial" w:cs="Arial"/>
          <w:b/>
          <w:sz w:val="16"/>
          <w:szCs w:val="16"/>
        </w:rPr>
      </w:pPr>
    </w:p>
    <w:p w:rsidR="006D48D5" w:rsidRPr="00833F2E" w:rsidRDefault="006D48D5" w:rsidP="00833F2E">
      <w:pPr>
        <w:jc w:val="center"/>
        <w:rPr>
          <w:rFonts w:ascii="Arial" w:hAnsi="Arial" w:cs="Arial"/>
          <w:b/>
          <w:sz w:val="16"/>
          <w:szCs w:val="16"/>
        </w:rPr>
      </w:pPr>
      <w:r w:rsidRPr="00833F2E">
        <w:rPr>
          <w:rFonts w:ascii="Arial" w:hAnsi="Arial" w:cs="Arial"/>
          <w:b/>
          <w:sz w:val="16"/>
          <w:szCs w:val="16"/>
        </w:rPr>
        <w:t>АДМИНИСТРАЦИЯ ВАЛДАЙСКОГО МУНИЦИПАЛЬНОГО РАЙОНА</w:t>
      </w:r>
    </w:p>
    <w:p w:rsidR="006D48D5" w:rsidRPr="00833F2E" w:rsidRDefault="006D48D5" w:rsidP="00833F2E">
      <w:pPr>
        <w:jc w:val="center"/>
        <w:rPr>
          <w:rFonts w:ascii="Arial" w:hAnsi="Arial" w:cs="Arial"/>
          <w:sz w:val="16"/>
          <w:szCs w:val="16"/>
        </w:rPr>
      </w:pPr>
      <w:r w:rsidRPr="00833F2E">
        <w:rPr>
          <w:rFonts w:ascii="Arial" w:hAnsi="Arial" w:cs="Arial"/>
          <w:sz w:val="16"/>
          <w:szCs w:val="16"/>
        </w:rPr>
        <w:t>П О С Т А Н О В Л Е Н И Е</w:t>
      </w:r>
    </w:p>
    <w:p w:rsidR="006D48D5" w:rsidRPr="00833F2E" w:rsidRDefault="006D48D5" w:rsidP="00833F2E">
      <w:pPr>
        <w:jc w:val="center"/>
        <w:rPr>
          <w:rFonts w:ascii="Arial" w:hAnsi="Arial" w:cs="Arial"/>
          <w:sz w:val="16"/>
          <w:szCs w:val="16"/>
        </w:rPr>
      </w:pPr>
      <w:r w:rsidRPr="00833F2E">
        <w:rPr>
          <w:rFonts w:ascii="Arial" w:hAnsi="Arial" w:cs="Arial"/>
          <w:sz w:val="16"/>
          <w:szCs w:val="16"/>
        </w:rPr>
        <w:t>27.02.2025 № 510</w:t>
      </w:r>
    </w:p>
    <w:p w:rsidR="006D48D5" w:rsidRPr="00833F2E" w:rsidRDefault="006D48D5" w:rsidP="00833F2E">
      <w:pPr>
        <w:tabs>
          <w:tab w:val="left" w:pos="3560"/>
        </w:tabs>
        <w:jc w:val="center"/>
        <w:rPr>
          <w:rFonts w:ascii="Arial" w:hAnsi="Arial" w:cs="Arial"/>
          <w:b/>
          <w:sz w:val="16"/>
          <w:szCs w:val="16"/>
        </w:rPr>
      </w:pPr>
      <w:r w:rsidRPr="00833F2E">
        <w:rPr>
          <w:rFonts w:ascii="Arial" w:hAnsi="Arial" w:cs="Arial"/>
          <w:b/>
          <w:bCs/>
          <w:spacing w:val="-2"/>
          <w:sz w:val="16"/>
          <w:szCs w:val="16"/>
        </w:rPr>
        <w:t xml:space="preserve">О внесении изменений в муниципальную программу </w:t>
      </w:r>
      <w:r w:rsidRPr="00833F2E">
        <w:rPr>
          <w:rFonts w:ascii="Arial" w:hAnsi="Arial" w:cs="Arial"/>
          <w:b/>
          <w:bCs/>
          <w:spacing w:val="-1"/>
          <w:sz w:val="16"/>
          <w:szCs w:val="16"/>
        </w:rPr>
        <w:t>«</w:t>
      </w:r>
      <w:r w:rsidRPr="00833F2E">
        <w:rPr>
          <w:rFonts w:ascii="Arial" w:hAnsi="Arial" w:cs="Arial"/>
          <w:b/>
          <w:sz w:val="16"/>
          <w:szCs w:val="16"/>
        </w:rPr>
        <w:t>Совершенствование и содержание дорожного</w:t>
      </w:r>
    </w:p>
    <w:p w:rsidR="006D48D5" w:rsidRPr="00833F2E" w:rsidRDefault="006D48D5" w:rsidP="00833F2E">
      <w:pPr>
        <w:tabs>
          <w:tab w:val="left" w:pos="3560"/>
        </w:tabs>
        <w:jc w:val="center"/>
        <w:rPr>
          <w:rFonts w:ascii="Arial" w:hAnsi="Arial" w:cs="Arial"/>
          <w:b/>
          <w:sz w:val="16"/>
          <w:szCs w:val="16"/>
        </w:rPr>
      </w:pPr>
      <w:r w:rsidRPr="00833F2E">
        <w:rPr>
          <w:rFonts w:ascii="Arial" w:hAnsi="Arial" w:cs="Arial"/>
          <w:b/>
          <w:sz w:val="16"/>
          <w:szCs w:val="16"/>
        </w:rPr>
        <w:t>хозяйства на территории Валдайского</w:t>
      </w:r>
      <w:r w:rsidR="00833F2E">
        <w:rPr>
          <w:rFonts w:ascii="Arial" w:hAnsi="Arial" w:cs="Arial"/>
          <w:b/>
          <w:sz w:val="16"/>
          <w:szCs w:val="16"/>
        </w:rPr>
        <w:t xml:space="preserve"> </w:t>
      </w:r>
      <w:r w:rsidRPr="00833F2E">
        <w:rPr>
          <w:rFonts w:ascii="Arial" w:hAnsi="Arial" w:cs="Arial"/>
          <w:b/>
          <w:sz w:val="16"/>
          <w:szCs w:val="16"/>
        </w:rPr>
        <w:t>муниципального района</w:t>
      </w:r>
      <w:r w:rsidR="00833F2E">
        <w:rPr>
          <w:rFonts w:ascii="Arial" w:hAnsi="Arial" w:cs="Arial"/>
          <w:b/>
          <w:sz w:val="16"/>
          <w:szCs w:val="16"/>
        </w:rPr>
        <w:t xml:space="preserve"> </w:t>
      </w:r>
      <w:r w:rsidRPr="00833F2E">
        <w:rPr>
          <w:rFonts w:ascii="Arial" w:hAnsi="Arial" w:cs="Arial"/>
          <w:b/>
          <w:sz w:val="16"/>
          <w:szCs w:val="16"/>
        </w:rPr>
        <w:t>на 2019 - 2027 годы»</w:t>
      </w:r>
    </w:p>
    <w:p w:rsidR="006D48D5" w:rsidRPr="00833F2E" w:rsidRDefault="006D48D5" w:rsidP="00833F2E">
      <w:pPr>
        <w:shd w:val="clear" w:color="auto" w:fill="FFFFFF"/>
        <w:tabs>
          <w:tab w:val="left" w:pos="851"/>
        </w:tabs>
        <w:ind w:firstLine="284"/>
        <w:jc w:val="both"/>
        <w:rPr>
          <w:rFonts w:ascii="Arial" w:hAnsi="Arial" w:cs="Arial"/>
          <w:b/>
          <w:bCs/>
          <w:sz w:val="16"/>
          <w:szCs w:val="16"/>
        </w:rPr>
      </w:pPr>
      <w:r w:rsidRPr="00833F2E">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833F2E">
        <w:rPr>
          <w:rFonts w:ascii="Arial" w:hAnsi="Arial" w:cs="Arial"/>
          <w:b/>
          <w:bCs/>
          <w:sz w:val="16"/>
          <w:szCs w:val="16"/>
        </w:rPr>
        <w:t>ПОСТАНОВЛЯЕТ:</w:t>
      </w:r>
    </w:p>
    <w:p w:rsidR="006D48D5" w:rsidRPr="00833F2E" w:rsidRDefault="006D48D5" w:rsidP="00833F2E">
      <w:pPr>
        <w:tabs>
          <w:tab w:val="left" w:pos="3560"/>
        </w:tabs>
        <w:ind w:firstLine="284"/>
        <w:jc w:val="both"/>
        <w:rPr>
          <w:rFonts w:ascii="Arial" w:hAnsi="Arial" w:cs="Arial"/>
          <w:b/>
          <w:sz w:val="16"/>
          <w:szCs w:val="16"/>
        </w:rPr>
      </w:pPr>
      <w:r w:rsidRPr="00833F2E">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муниципального района на 2019-2027 годы</w:t>
      </w:r>
      <w:r w:rsidRPr="00833F2E">
        <w:rPr>
          <w:rFonts w:ascii="Arial" w:hAnsi="Arial" w:cs="Arial"/>
          <w:kern w:val="24"/>
          <w:sz w:val="16"/>
          <w:szCs w:val="16"/>
        </w:rPr>
        <w:t>»</w:t>
      </w:r>
      <w:r w:rsidRPr="00833F2E">
        <w:rPr>
          <w:rFonts w:ascii="Arial" w:hAnsi="Arial" w:cs="Arial"/>
          <w:sz w:val="16"/>
          <w:szCs w:val="16"/>
        </w:rPr>
        <w:t xml:space="preserve">, утвержденную постановлением Администрации Валдайского муниципального района от 30.11.2018 </w:t>
      </w:r>
      <w:r w:rsidR="00833F2E">
        <w:rPr>
          <w:rFonts w:ascii="Arial" w:hAnsi="Arial" w:cs="Arial"/>
          <w:sz w:val="16"/>
          <w:szCs w:val="16"/>
        </w:rPr>
        <w:br/>
      </w:r>
      <w:r w:rsidRPr="00833F2E">
        <w:rPr>
          <w:rFonts w:ascii="Arial" w:hAnsi="Arial" w:cs="Arial"/>
          <w:sz w:val="16"/>
          <w:szCs w:val="16"/>
        </w:rPr>
        <w:t>№ 1902, изложив в прилагаемой редакции.</w:t>
      </w:r>
    </w:p>
    <w:p w:rsidR="006D48D5" w:rsidRPr="00833F2E" w:rsidRDefault="00833F2E" w:rsidP="00833F2E">
      <w:pPr>
        <w:ind w:firstLine="284"/>
        <w:jc w:val="both"/>
        <w:rPr>
          <w:rFonts w:ascii="Arial" w:hAnsi="Arial" w:cs="Arial"/>
          <w:sz w:val="16"/>
          <w:szCs w:val="16"/>
        </w:rPr>
      </w:pPr>
      <w:r>
        <w:rPr>
          <w:rFonts w:ascii="Arial" w:hAnsi="Arial" w:cs="Arial"/>
          <w:sz w:val="16"/>
          <w:szCs w:val="16"/>
        </w:rPr>
        <w:t>2. </w:t>
      </w:r>
      <w:r w:rsidR="006D48D5" w:rsidRPr="00833F2E">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D48D5" w:rsidRPr="00833F2E" w:rsidRDefault="006D48D5" w:rsidP="00833F2E">
      <w:pPr>
        <w:jc w:val="both"/>
        <w:rPr>
          <w:rFonts w:ascii="Arial" w:hAnsi="Arial" w:cs="Arial"/>
          <w:b/>
          <w:sz w:val="16"/>
          <w:szCs w:val="16"/>
        </w:rPr>
      </w:pPr>
      <w:r w:rsidRPr="00833F2E">
        <w:rPr>
          <w:rFonts w:ascii="Arial" w:hAnsi="Arial" w:cs="Arial"/>
          <w:b/>
          <w:sz w:val="16"/>
          <w:szCs w:val="16"/>
        </w:rPr>
        <w:t>Глава муниципального района</w:t>
      </w:r>
      <w:r w:rsidRPr="00833F2E">
        <w:rPr>
          <w:rFonts w:ascii="Arial" w:hAnsi="Arial" w:cs="Arial"/>
          <w:b/>
          <w:sz w:val="16"/>
          <w:szCs w:val="16"/>
        </w:rPr>
        <w:tab/>
      </w:r>
      <w:r w:rsidRPr="00833F2E">
        <w:rPr>
          <w:rFonts w:ascii="Arial" w:hAnsi="Arial" w:cs="Arial"/>
          <w:b/>
          <w:sz w:val="16"/>
          <w:szCs w:val="16"/>
        </w:rPr>
        <w:tab/>
        <w:t>Ю.В.Стадэ</w:t>
      </w:r>
    </w:p>
    <w:p w:rsidR="006D48D5" w:rsidRPr="00833F2E" w:rsidRDefault="006D48D5" w:rsidP="00833F2E">
      <w:pPr>
        <w:ind w:left="8675"/>
        <w:jc w:val="center"/>
        <w:rPr>
          <w:rFonts w:ascii="Arial" w:hAnsi="Arial" w:cs="Arial"/>
          <w:sz w:val="12"/>
          <w:szCs w:val="16"/>
        </w:rPr>
      </w:pPr>
      <w:r w:rsidRPr="00833F2E">
        <w:rPr>
          <w:rFonts w:ascii="Arial" w:hAnsi="Arial" w:cs="Arial"/>
          <w:sz w:val="12"/>
          <w:szCs w:val="16"/>
        </w:rPr>
        <w:t>Приложение</w:t>
      </w:r>
    </w:p>
    <w:p w:rsidR="006D48D5" w:rsidRPr="00833F2E" w:rsidRDefault="006D48D5" w:rsidP="00833F2E">
      <w:pPr>
        <w:ind w:left="8675"/>
        <w:jc w:val="center"/>
        <w:rPr>
          <w:rFonts w:ascii="Arial" w:hAnsi="Arial" w:cs="Arial"/>
          <w:sz w:val="12"/>
          <w:szCs w:val="16"/>
        </w:rPr>
      </w:pPr>
      <w:r w:rsidRPr="00833F2E">
        <w:rPr>
          <w:rFonts w:ascii="Arial" w:hAnsi="Arial" w:cs="Arial"/>
          <w:sz w:val="12"/>
          <w:szCs w:val="16"/>
        </w:rPr>
        <w:t>к постановлению Администрации</w:t>
      </w:r>
    </w:p>
    <w:p w:rsidR="006D48D5" w:rsidRPr="00833F2E" w:rsidRDefault="006D48D5" w:rsidP="00833F2E">
      <w:pPr>
        <w:ind w:left="8675"/>
        <w:jc w:val="center"/>
        <w:rPr>
          <w:rFonts w:ascii="Arial" w:hAnsi="Arial" w:cs="Arial"/>
          <w:sz w:val="12"/>
          <w:szCs w:val="16"/>
        </w:rPr>
      </w:pPr>
      <w:r w:rsidRPr="00833F2E">
        <w:rPr>
          <w:rFonts w:ascii="Arial" w:hAnsi="Arial" w:cs="Arial"/>
          <w:sz w:val="12"/>
          <w:szCs w:val="16"/>
        </w:rPr>
        <w:t>муниципального района</w:t>
      </w:r>
      <w:r w:rsidR="00833F2E" w:rsidRPr="00833F2E">
        <w:rPr>
          <w:rFonts w:ascii="Arial" w:hAnsi="Arial" w:cs="Arial"/>
          <w:sz w:val="12"/>
          <w:szCs w:val="16"/>
        </w:rPr>
        <w:t xml:space="preserve"> </w:t>
      </w:r>
      <w:r w:rsidRPr="00833F2E">
        <w:rPr>
          <w:rFonts w:ascii="Arial" w:hAnsi="Arial" w:cs="Arial"/>
          <w:sz w:val="12"/>
          <w:szCs w:val="16"/>
        </w:rPr>
        <w:t>от 27.02.2025 № 510</w:t>
      </w:r>
    </w:p>
    <w:p w:rsidR="006D48D5" w:rsidRPr="00833F2E" w:rsidRDefault="006D48D5" w:rsidP="00833F2E">
      <w:pPr>
        <w:jc w:val="center"/>
        <w:rPr>
          <w:rFonts w:ascii="Arial" w:hAnsi="Arial" w:cs="Arial"/>
          <w:b/>
          <w:sz w:val="16"/>
          <w:szCs w:val="16"/>
        </w:rPr>
      </w:pPr>
      <w:r w:rsidRPr="00833F2E">
        <w:rPr>
          <w:rFonts w:ascii="Arial" w:hAnsi="Arial" w:cs="Arial"/>
          <w:b/>
          <w:sz w:val="16"/>
          <w:szCs w:val="16"/>
        </w:rPr>
        <w:t>МУНИЦИПАЛЬНАЯ ПРОГРАММА</w:t>
      </w:r>
    </w:p>
    <w:p w:rsidR="006D48D5" w:rsidRPr="00833F2E" w:rsidRDefault="006D48D5" w:rsidP="00833F2E">
      <w:pPr>
        <w:jc w:val="center"/>
        <w:rPr>
          <w:rFonts w:ascii="Arial" w:hAnsi="Arial" w:cs="Arial"/>
          <w:b/>
          <w:sz w:val="16"/>
          <w:szCs w:val="16"/>
        </w:rPr>
      </w:pPr>
      <w:r w:rsidRPr="00833F2E">
        <w:rPr>
          <w:rFonts w:ascii="Arial" w:hAnsi="Arial" w:cs="Arial"/>
          <w:b/>
          <w:sz w:val="16"/>
          <w:szCs w:val="16"/>
        </w:rPr>
        <w:t>«Совершенствование и содержание дорожного хозяйства</w:t>
      </w:r>
      <w:r w:rsidR="00833F2E">
        <w:rPr>
          <w:rFonts w:ascii="Arial" w:hAnsi="Arial" w:cs="Arial"/>
          <w:b/>
          <w:sz w:val="16"/>
          <w:szCs w:val="16"/>
        </w:rPr>
        <w:t xml:space="preserve"> </w:t>
      </w:r>
      <w:r w:rsidRPr="00833F2E">
        <w:rPr>
          <w:rFonts w:ascii="Arial" w:hAnsi="Arial" w:cs="Arial"/>
          <w:b/>
          <w:sz w:val="16"/>
          <w:szCs w:val="16"/>
        </w:rPr>
        <w:t>на территории Валдайского муниципального района</w:t>
      </w:r>
      <w:r w:rsidR="00833F2E">
        <w:rPr>
          <w:rFonts w:ascii="Arial" w:hAnsi="Arial" w:cs="Arial"/>
          <w:b/>
          <w:sz w:val="16"/>
          <w:szCs w:val="16"/>
        </w:rPr>
        <w:t xml:space="preserve"> </w:t>
      </w:r>
      <w:r w:rsidRPr="00833F2E">
        <w:rPr>
          <w:rFonts w:ascii="Arial" w:hAnsi="Arial" w:cs="Arial"/>
          <w:b/>
          <w:sz w:val="16"/>
          <w:szCs w:val="16"/>
        </w:rPr>
        <w:t>на 2019-2027 годы»</w:t>
      </w:r>
    </w:p>
    <w:p w:rsidR="006D48D5" w:rsidRPr="00833F2E" w:rsidRDefault="006D48D5" w:rsidP="00833F2E">
      <w:pPr>
        <w:jc w:val="center"/>
        <w:rPr>
          <w:rFonts w:ascii="Arial" w:hAnsi="Arial" w:cs="Arial"/>
          <w:b/>
          <w:sz w:val="6"/>
          <w:szCs w:val="4"/>
        </w:rPr>
      </w:pPr>
    </w:p>
    <w:p w:rsidR="006D48D5" w:rsidRPr="00833F2E" w:rsidRDefault="006D48D5" w:rsidP="00833F2E">
      <w:pPr>
        <w:jc w:val="center"/>
        <w:rPr>
          <w:rFonts w:ascii="Arial" w:hAnsi="Arial" w:cs="Arial"/>
          <w:b/>
          <w:sz w:val="16"/>
          <w:szCs w:val="16"/>
        </w:rPr>
      </w:pPr>
      <w:r w:rsidRPr="00833F2E">
        <w:rPr>
          <w:rFonts w:ascii="Arial" w:hAnsi="Arial" w:cs="Arial"/>
          <w:b/>
          <w:sz w:val="16"/>
          <w:szCs w:val="16"/>
        </w:rPr>
        <w:t>ПАСПОРТ</w:t>
      </w:r>
    </w:p>
    <w:p w:rsidR="00833F2E" w:rsidRDefault="006D48D5" w:rsidP="00833F2E">
      <w:pPr>
        <w:jc w:val="center"/>
        <w:rPr>
          <w:rFonts w:ascii="Arial" w:hAnsi="Arial" w:cs="Arial"/>
          <w:b/>
          <w:sz w:val="16"/>
          <w:szCs w:val="16"/>
        </w:rPr>
      </w:pPr>
      <w:r w:rsidRPr="00833F2E">
        <w:rPr>
          <w:rFonts w:ascii="Arial" w:hAnsi="Arial" w:cs="Arial"/>
          <w:b/>
          <w:sz w:val="16"/>
          <w:szCs w:val="16"/>
        </w:rPr>
        <w:t>муниципальной программы «Совершенствование</w:t>
      </w:r>
      <w:r w:rsidR="00833F2E">
        <w:rPr>
          <w:rFonts w:ascii="Arial" w:hAnsi="Arial" w:cs="Arial"/>
          <w:b/>
          <w:sz w:val="16"/>
          <w:szCs w:val="16"/>
        </w:rPr>
        <w:t xml:space="preserve"> </w:t>
      </w:r>
      <w:r w:rsidRPr="00833F2E">
        <w:rPr>
          <w:rFonts w:ascii="Arial" w:hAnsi="Arial" w:cs="Arial"/>
          <w:b/>
          <w:sz w:val="16"/>
          <w:szCs w:val="16"/>
        </w:rPr>
        <w:t xml:space="preserve">и содержание дорожного хозяйства </w:t>
      </w:r>
    </w:p>
    <w:p w:rsidR="006D48D5" w:rsidRPr="00833F2E" w:rsidRDefault="006D48D5" w:rsidP="00833F2E">
      <w:pPr>
        <w:jc w:val="center"/>
        <w:rPr>
          <w:rFonts w:ascii="Arial" w:hAnsi="Arial" w:cs="Arial"/>
          <w:b/>
          <w:sz w:val="16"/>
          <w:szCs w:val="16"/>
        </w:rPr>
      </w:pPr>
      <w:r w:rsidRPr="00833F2E">
        <w:rPr>
          <w:rFonts w:ascii="Arial" w:hAnsi="Arial" w:cs="Arial"/>
          <w:b/>
          <w:sz w:val="16"/>
          <w:szCs w:val="16"/>
        </w:rPr>
        <w:t>на территории Валдайского муниципального района на 2019-2027 годы»</w:t>
      </w:r>
    </w:p>
    <w:p w:rsidR="006D48D5" w:rsidRPr="00833F2E" w:rsidRDefault="006D48D5" w:rsidP="00833F2E">
      <w:pPr>
        <w:pStyle w:val="ConsPlusNonformat2"/>
        <w:ind w:firstLine="284"/>
        <w:jc w:val="both"/>
        <w:rPr>
          <w:rFonts w:ascii="Arial" w:hAnsi="Arial" w:cs="Arial"/>
          <w:sz w:val="16"/>
          <w:szCs w:val="16"/>
        </w:rPr>
      </w:pPr>
      <w:r w:rsidRPr="00833F2E">
        <w:rPr>
          <w:rFonts w:ascii="Arial" w:hAnsi="Arial" w:cs="Arial"/>
          <w:sz w:val="16"/>
          <w:szCs w:val="16"/>
        </w:rPr>
        <w:t xml:space="preserve">1. Ответственный исполнитель муниципальной программы: Администрация Валдайского муниципального района в лице </w:t>
      </w:r>
      <w:r w:rsidRPr="00833F2E">
        <w:rPr>
          <w:rFonts w:ascii="Arial" w:hAnsi="Arial" w:cs="Arial"/>
          <w:color w:val="000000"/>
          <w:sz w:val="16"/>
          <w:szCs w:val="16"/>
        </w:rPr>
        <w:t>комитета жилищно-коммунального и дорожного хозяйства Администрации Валдайского муниципального района</w:t>
      </w:r>
      <w:r w:rsidRPr="00833F2E">
        <w:rPr>
          <w:rFonts w:ascii="Arial" w:hAnsi="Arial" w:cs="Arial"/>
          <w:sz w:val="16"/>
          <w:szCs w:val="16"/>
        </w:rPr>
        <w:t>.</w:t>
      </w:r>
    </w:p>
    <w:p w:rsidR="006D48D5" w:rsidRPr="00833F2E" w:rsidRDefault="006D48D5" w:rsidP="00833F2E">
      <w:pPr>
        <w:pStyle w:val="ConsPlusNonformat2"/>
        <w:ind w:firstLine="284"/>
        <w:jc w:val="both"/>
        <w:rPr>
          <w:rFonts w:ascii="Arial" w:hAnsi="Arial" w:cs="Arial"/>
          <w:sz w:val="16"/>
          <w:szCs w:val="16"/>
        </w:rPr>
      </w:pPr>
      <w:r w:rsidRPr="00833F2E">
        <w:rPr>
          <w:rFonts w:ascii="Arial" w:hAnsi="Arial" w:cs="Arial"/>
          <w:sz w:val="16"/>
          <w:szCs w:val="16"/>
        </w:rPr>
        <w:t>2. Соисполнители муниципальной программы: нет.</w:t>
      </w:r>
    </w:p>
    <w:p w:rsidR="006D48D5" w:rsidRPr="00833F2E" w:rsidRDefault="006D48D5" w:rsidP="00833F2E">
      <w:pPr>
        <w:ind w:firstLine="284"/>
        <w:jc w:val="both"/>
        <w:rPr>
          <w:rFonts w:ascii="Arial" w:hAnsi="Arial" w:cs="Arial"/>
          <w:sz w:val="16"/>
          <w:szCs w:val="16"/>
        </w:rPr>
      </w:pPr>
      <w:r w:rsidRPr="00833F2E">
        <w:rPr>
          <w:rFonts w:ascii="Arial" w:hAnsi="Arial" w:cs="Arial"/>
          <w:sz w:val="16"/>
          <w:szCs w:val="16"/>
        </w:rPr>
        <w:t>3. Цели муниципальной программы:</w:t>
      </w:r>
    </w:p>
    <w:p w:rsidR="006D48D5" w:rsidRPr="00833F2E" w:rsidRDefault="006D48D5" w:rsidP="00833F2E">
      <w:pPr>
        <w:ind w:firstLine="284"/>
        <w:jc w:val="both"/>
        <w:rPr>
          <w:rFonts w:ascii="Arial" w:hAnsi="Arial" w:cs="Arial"/>
          <w:sz w:val="16"/>
          <w:szCs w:val="16"/>
        </w:rPr>
      </w:pPr>
      <w:r w:rsidRPr="00833F2E">
        <w:rPr>
          <w:rFonts w:ascii="Arial" w:hAnsi="Arial" w:cs="Arial"/>
          <w:sz w:val="16"/>
          <w:szCs w:val="16"/>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муниципального района, улучшение их транспортно-эксплуатационного состояния и предупреждение причин возникновения дорожно-транспортных происшествий.</w:t>
      </w:r>
    </w:p>
    <w:p w:rsidR="006D48D5" w:rsidRPr="00833F2E" w:rsidRDefault="006D48D5" w:rsidP="00833F2E">
      <w:pPr>
        <w:ind w:firstLine="284"/>
        <w:jc w:val="both"/>
        <w:rPr>
          <w:rFonts w:ascii="Arial" w:hAnsi="Arial" w:cs="Arial"/>
          <w:sz w:val="16"/>
          <w:szCs w:val="16"/>
        </w:rPr>
      </w:pPr>
      <w:r w:rsidRPr="00833F2E">
        <w:rPr>
          <w:rFonts w:ascii="Arial" w:hAnsi="Arial" w:cs="Arial"/>
          <w:sz w:val="16"/>
          <w:szCs w:val="16"/>
        </w:rPr>
        <w:t>4. Задачи муниципальной программы:</w:t>
      </w:r>
    </w:p>
    <w:p w:rsidR="006D48D5" w:rsidRPr="00833F2E" w:rsidRDefault="006D48D5" w:rsidP="00833F2E">
      <w:pPr>
        <w:ind w:firstLine="284"/>
        <w:jc w:val="both"/>
        <w:rPr>
          <w:rFonts w:ascii="Arial" w:hAnsi="Arial" w:cs="Arial"/>
          <w:sz w:val="16"/>
          <w:szCs w:val="16"/>
        </w:rPr>
      </w:pPr>
      <w:r w:rsidRPr="00833F2E">
        <w:rPr>
          <w:rFonts w:ascii="Arial" w:hAnsi="Arial" w:cs="Arial"/>
          <w:color w:val="000000"/>
          <w:sz w:val="16"/>
          <w:szCs w:val="16"/>
        </w:rPr>
        <w:t xml:space="preserve">обеспечение мероприятий по содержанию, капитальному ремонт  и ремонту </w:t>
      </w:r>
      <w:r w:rsidRPr="00833F2E">
        <w:rPr>
          <w:rFonts w:ascii="Arial" w:hAnsi="Arial" w:cs="Arial"/>
          <w:sz w:val="16"/>
          <w:szCs w:val="16"/>
        </w:rPr>
        <w:t>автомобильных дорог общего пользования местного значения</w:t>
      </w:r>
      <w:r w:rsidRPr="00833F2E">
        <w:rPr>
          <w:rFonts w:ascii="Arial" w:hAnsi="Arial" w:cs="Arial"/>
          <w:color w:val="000000"/>
          <w:sz w:val="16"/>
          <w:szCs w:val="16"/>
        </w:rPr>
        <w:t xml:space="preserve"> на территории Валдайского муниципального района за счет средств областного бюджета и бюджета Валдайского муниципального района</w:t>
      </w:r>
      <w:r w:rsidRPr="00833F2E">
        <w:rPr>
          <w:rFonts w:ascii="Arial" w:hAnsi="Arial" w:cs="Arial"/>
          <w:sz w:val="16"/>
          <w:szCs w:val="16"/>
        </w:rPr>
        <w:t>;</w:t>
      </w:r>
    </w:p>
    <w:p w:rsidR="006D48D5" w:rsidRPr="00833F2E" w:rsidRDefault="006D48D5" w:rsidP="00833F2E">
      <w:pPr>
        <w:ind w:firstLine="284"/>
        <w:jc w:val="both"/>
        <w:rPr>
          <w:rFonts w:ascii="Arial" w:hAnsi="Arial" w:cs="Arial"/>
          <w:sz w:val="16"/>
          <w:szCs w:val="16"/>
        </w:rPr>
      </w:pPr>
      <w:r w:rsidRPr="00833F2E">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r w:rsidRPr="00833F2E">
        <w:rPr>
          <w:rFonts w:ascii="Arial" w:hAnsi="Arial" w:cs="Arial"/>
          <w:sz w:val="16"/>
          <w:szCs w:val="16"/>
        </w:rPr>
        <w:t>.</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sz w:val="16"/>
          <w:szCs w:val="16"/>
        </w:rPr>
        <w:t xml:space="preserve">5. </w:t>
      </w:r>
      <w:r w:rsidRPr="00833F2E">
        <w:rPr>
          <w:rFonts w:ascii="Arial" w:hAnsi="Arial" w:cs="Arial"/>
          <w:color w:val="000000"/>
          <w:sz w:val="16"/>
          <w:szCs w:val="16"/>
        </w:rPr>
        <w:t>Подпрограммы муниципальной программы:</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r w:rsidRPr="00833F2E">
        <w:rPr>
          <w:rFonts w:ascii="Arial" w:hAnsi="Arial" w:cs="Arial"/>
          <w:color w:val="000000"/>
          <w:sz w:val="16"/>
          <w:szCs w:val="16"/>
        </w:rPr>
        <w:t>;</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r w:rsidRPr="00833F2E">
        <w:rPr>
          <w:rFonts w:ascii="Arial" w:hAnsi="Arial" w:cs="Arial"/>
          <w:sz w:val="16"/>
          <w:szCs w:val="16"/>
        </w:rPr>
        <w:t>.</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sz w:val="16"/>
          <w:szCs w:val="16"/>
        </w:rPr>
        <w:t>6.</w:t>
      </w:r>
      <w:r w:rsidRPr="00833F2E">
        <w:rPr>
          <w:rFonts w:ascii="Arial" w:hAnsi="Arial" w:cs="Arial"/>
          <w:b/>
          <w:sz w:val="16"/>
          <w:szCs w:val="16"/>
        </w:rPr>
        <w:t xml:space="preserve"> </w:t>
      </w:r>
      <w:r w:rsidRPr="00833F2E">
        <w:rPr>
          <w:rFonts w:ascii="Arial" w:hAnsi="Arial" w:cs="Arial"/>
          <w:color w:val="000000"/>
          <w:sz w:val="16"/>
          <w:szCs w:val="16"/>
        </w:rPr>
        <w:t>Сроки реализации муниципальной программы: 2019-2027 годы.</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7.</w:t>
      </w:r>
      <w:r w:rsidRPr="00833F2E">
        <w:rPr>
          <w:rFonts w:ascii="Arial" w:hAnsi="Arial" w:cs="Arial"/>
          <w:b/>
          <w:color w:val="000000"/>
          <w:sz w:val="16"/>
          <w:szCs w:val="16"/>
        </w:rPr>
        <w:t xml:space="preserve"> </w:t>
      </w:r>
      <w:r w:rsidRPr="00833F2E">
        <w:rPr>
          <w:rFonts w:ascii="Arial" w:hAnsi="Arial" w:cs="Arial"/>
          <w:sz w:val="16"/>
          <w:szCs w:val="16"/>
        </w:rPr>
        <w:t>Объемы и источники финансирования муниципальной программы с разбивкой по годам реализации</w:t>
      </w:r>
      <w:r w:rsidRPr="00833F2E">
        <w:rPr>
          <w:rFonts w:ascii="Arial" w:hAnsi="Arial" w:cs="Arial"/>
          <w:color w:val="000000"/>
          <w:sz w:val="16"/>
          <w:szCs w:val="16"/>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2"/>
        <w:gridCol w:w="1841"/>
        <w:gridCol w:w="1723"/>
        <w:gridCol w:w="3260"/>
        <w:gridCol w:w="2027"/>
        <w:gridCol w:w="1757"/>
      </w:tblGrid>
      <w:tr w:rsidR="006D48D5" w:rsidRPr="00833F2E" w:rsidTr="00833F2E">
        <w:trPr>
          <w:trHeight w:val="20"/>
        </w:trPr>
        <w:tc>
          <w:tcPr>
            <w:tcW w:w="327" w:type="pct"/>
            <w:vMerge w:val="restar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color w:val="000000"/>
                <w:sz w:val="12"/>
                <w:szCs w:val="16"/>
              </w:rPr>
            </w:pPr>
            <w:r w:rsidRPr="00833F2E">
              <w:rPr>
                <w:rFonts w:ascii="Arial" w:hAnsi="Arial" w:cs="Arial"/>
                <w:b/>
                <w:color w:val="000000"/>
                <w:sz w:val="12"/>
                <w:szCs w:val="16"/>
              </w:rPr>
              <w:t>Год</w:t>
            </w:r>
          </w:p>
        </w:tc>
        <w:tc>
          <w:tcPr>
            <w:tcW w:w="4673" w:type="pct"/>
            <w:gridSpan w:val="5"/>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color w:val="000000"/>
                <w:sz w:val="12"/>
                <w:szCs w:val="16"/>
              </w:rPr>
            </w:pPr>
            <w:r w:rsidRPr="00833F2E">
              <w:rPr>
                <w:rFonts w:ascii="Arial" w:hAnsi="Arial" w:cs="Arial"/>
                <w:b/>
                <w:color w:val="000000"/>
                <w:sz w:val="12"/>
                <w:szCs w:val="16"/>
              </w:rPr>
              <w:t>Источник финансирования</w:t>
            </w:r>
          </w:p>
        </w:tc>
      </w:tr>
      <w:tr w:rsidR="006D48D5" w:rsidRPr="00833F2E" w:rsidTr="00833F2E">
        <w:trPr>
          <w:trHeight w:val="20"/>
        </w:trPr>
        <w:tc>
          <w:tcPr>
            <w:tcW w:w="327" w:type="pct"/>
            <w:vMerge/>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color w:val="000000"/>
                <w:sz w:val="12"/>
                <w:szCs w:val="16"/>
              </w:rPr>
            </w:pPr>
          </w:p>
        </w:tc>
        <w:tc>
          <w:tcPr>
            <w:tcW w:w="811"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color w:val="000000"/>
                <w:sz w:val="12"/>
                <w:szCs w:val="16"/>
              </w:rPr>
            </w:pPr>
            <w:r w:rsidRPr="00833F2E">
              <w:rPr>
                <w:rFonts w:ascii="Arial" w:hAnsi="Arial" w:cs="Arial"/>
                <w:b/>
                <w:color w:val="000000"/>
                <w:sz w:val="12"/>
                <w:szCs w:val="16"/>
              </w:rPr>
              <w:t>областной бюджет</w:t>
            </w:r>
          </w:p>
        </w:tc>
        <w:tc>
          <w:tcPr>
            <w:tcW w:w="75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color w:val="000000"/>
                <w:sz w:val="12"/>
                <w:szCs w:val="16"/>
              </w:rPr>
            </w:pPr>
            <w:r w:rsidRPr="00833F2E">
              <w:rPr>
                <w:rFonts w:ascii="Arial" w:hAnsi="Arial" w:cs="Arial"/>
                <w:b/>
                <w:color w:val="000000"/>
                <w:sz w:val="12"/>
                <w:szCs w:val="16"/>
              </w:rPr>
              <w:t>федеральный бюджет</w:t>
            </w:r>
          </w:p>
        </w:tc>
        <w:tc>
          <w:tcPr>
            <w:tcW w:w="143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color w:val="000000"/>
                <w:sz w:val="12"/>
                <w:szCs w:val="16"/>
              </w:rPr>
            </w:pPr>
            <w:r w:rsidRPr="00833F2E">
              <w:rPr>
                <w:rFonts w:ascii="Arial" w:hAnsi="Arial" w:cs="Arial"/>
                <w:b/>
                <w:color w:val="000000"/>
                <w:sz w:val="12"/>
                <w:szCs w:val="16"/>
              </w:rPr>
              <w:t>бюджет Валдайского муниципального района</w:t>
            </w:r>
          </w:p>
        </w:tc>
        <w:tc>
          <w:tcPr>
            <w:tcW w:w="893"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color w:val="000000"/>
                <w:sz w:val="12"/>
                <w:szCs w:val="16"/>
              </w:rPr>
            </w:pPr>
            <w:r w:rsidRPr="00833F2E">
              <w:rPr>
                <w:rFonts w:ascii="Arial" w:hAnsi="Arial" w:cs="Arial"/>
                <w:b/>
                <w:color w:val="000000"/>
                <w:sz w:val="12"/>
                <w:szCs w:val="16"/>
              </w:rPr>
              <w:t>внебюджетные средства</w:t>
            </w:r>
          </w:p>
        </w:tc>
        <w:tc>
          <w:tcPr>
            <w:tcW w:w="774"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color w:val="000000"/>
                <w:sz w:val="12"/>
                <w:szCs w:val="16"/>
              </w:rPr>
            </w:pPr>
            <w:r w:rsidRPr="00833F2E">
              <w:rPr>
                <w:rFonts w:ascii="Arial" w:hAnsi="Arial" w:cs="Arial"/>
                <w:b/>
                <w:color w:val="000000"/>
                <w:sz w:val="12"/>
                <w:szCs w:val="16"/>
              </w:rPr>
              <w:t>всего</w:t>
            </w:r>
          </w:p>
        </w:tc>
      </w:tr>
      <w:tr w:rsidR="006D48D5" w:rsidRPr="00833F2E" w:rsidTr="00833F2E">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1</w:t>
            </w:r>
          </w:p>
        </w:tc>
        <w:tc>
          <w:tcPr>
            <w:tcW w:w="811"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2</w:t>
            </w:r>
          </w:p>
        </w:tc>
        <w:tc>
          <w:tcPr>
            <w:tcW w:w="75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3</w:t>
            </w:r>
          </w:p>
        </w:tc>
        <w:tc>
          <w:tcPr>
            <w:tcW w:w="143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4</w:t>
            </w:r>
          </w:p>
        </w:tc>
        <w:tc>
          <w:tcPr>
            <w:tcW w:w="893"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5</w:t>
            </w:r>
          </w:p>
        </w:tc>
        <w:tc>
          <w:tcPr>
            <w:tcW w:w="774"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6</w:t>
            </w:r>
          </w:p>
        </w:tc>
      </w:tr>
      <w:tr w:rsidR="006D48D5" w:rsidRPr="00833F2E" w:rsidTr="00833F2E">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2019</w:t>
            </w:r>
          </w:p>
        </w:tc>
        <w:tc>
          <w:tcPr>
            <w:tcW w:w="811"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8 838,500</w:t>
            </w:r>
          </w:p>
        </w:tc>
        <w:tc>
          <w:tcPr>
            <w:tcW w:w="75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143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7 194,33011</w:t>
            </w:r>
          </w:p>
        </w:tc>
        <w:tc>
          <w:tcPr>
            <w:tcW w:w="893"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774"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16 032,83011</w:t>
            </w:r>
          </w:p>
        </w:tc>
      </w:tr>
      <w:tr w:rsidR="006D48D5" w:rsidRPr="00833F2E" w:rsidTr="00833F2E">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2020</w:t>
            </w:r>
          </w:p>
        </w:tc>
        <w:tc>
          <w:tcPr>
            <w:tcW w:w="811"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11 479,900</w:t>
            </w:r>
          </w:p>
        </w:tc>
        <w:tc>
          <w:tcPr>
            <w:tcW w:w="75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143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7 843,27186</w:t>
            </w:r>
          </w:p>
        </w:tc>
        <w:tc>
          <w:tcPr>
            <w:tcW w:w="893"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774"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19 323,17186</w:t>
            </w:r>
          </w:p>
        </w:tc>
      </w:tr>
      <w:tr w:rsidR="006D48D5" w:rsidRPr="00833F2E" w:rsidTr="00833F2E">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2021</w:t>
            </w:r>
          </w:p>
        </w:tc>
        <w:tc>
          <w:tcPr>
            <w:tcW w:w="811"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10 855,82702</w:t>
            </w:r>
          </w:p>
        </w:tc>
        <w:tc>
          <w:tcPr>
            <w:tcW w:w="75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143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6 632,97544</w:t>
            </w:r>
          </w:p>
        </w:tc>
        <w:tc>
          <w:tcPr>
            <w:tcW w:w="893"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774"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17 488,80246</w:t>
            </w:r>
          </w:p>
        </w:tc>
      </w:tr>
      <w:tr w:rsidR="006D48D5" w:rsidRPr="00833F2E" w:rsidTr="00833F2E">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2022</w:t>
            </w:r>
          </w:p>
        </w:tc>
        <w:tc>
          <w:tcPr>
            <w:tcW w:w="811"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11 964,5</w:t>
            </w:r>
          </w:p>
        </w:tc>
        <w:tc>
          <w:tcPr>
            <w:tcW w:w="75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143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7 941,13122</w:t>
            </w:r>
          </w:p>
        </w:tc>
        <w:tc>
          <w:tcPr>
            <w:tcW w:w="893"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774"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19 905,63122</w:t>
            </w:r>
          </w:p>
        </w:tc>
      </w:tr>
      <w:tr w:rsidR="006D48D5" w:rsidRPr="00833F2E" w:rsidTr="00833F2E">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2023</w:t>
            </w:r>
          </w:p>
        </w:tc>
        <w:tc>
          <w:tcPr>
            <w:tcW w:w="811"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21 280,00</w:t>
            </w:r>
          </w:p>
        </w:tc>
        <w:tc>
          <w:tcPr>
            <w:tcW w:w="75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143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8 623,30631</w:t>
            </w:r>
          </w:p>
        </w:tc>
        <w:tc>
          <w:tcPr>
            <w:tcW w:w="893"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774"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29 903,30631</w:t>
            </w:r>
          </w:p>
        </w:tc>
      </w:tr>
      <w:tr w:rsidR="006D48D5" w:rsidRPr="00833F2E" w:rsidTr="00833F2E">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2024</w:t>
            </w:r>
          </w:p>
        </w:tc>
        <w:tc>
          <w:tcPr>
            <w:tcW w:w="811"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18 684,38734</w:t>
            </w:r>
          </w:p>
        </w:tc>
        <w:tc>
          <w:tcPr>
            <w:tcW w:w="75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143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highlight w:val="yellow"/>
              </w:rPr>
            </w:pPr>
            <w:r w:rsidRPr="00833F2E">
              <w:rPr>
                <w:rFonts w:ascii="Arial" w:hAnsi="Arial" w:cs="Arial"/>
                <w:sz w:val="12"/>
                <w:szCs w:val="16"/>
              </w:rPr>
              <w:t>8 012,56146</w:t>
            </w:r>
          </w:p>
        </w:tc>
        <w:tc>
          <w:tcPr>
            <w:tcW w:w="893"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774"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26 696,9488</w:t>
            </w:r>
          </w:p>
        </w:tc>
      </w:tr>
      <w:tr w:rsidR="006D48D5" w:rsidRPr="00833F2E" w:rsidTr="00833F2E">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2025</w:t>
            </w:r>
          </w:p>
        </w:tc>
        <w:tc>
          <w:tcPr>
            <w:tcW w:w="811"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18 654,00</w:t>
            </w:r>
          </w:p>
        </w:tc>
        <w:tc>
          <w:tcPr>
            <w:tcW w:w="75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14 138,28208</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32 792,28208</w:t>
            </w:r>
          </w:p>
        </w:tc>
      </w:tr>
      <w:tr w:rsidR="006D48D5" w:rsidRPr="00833F2E" w:rsidTr="00833F2E">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2026</w:t>
            </w:r>
          </w:p>
        </w:tc>
        <w:tc>
          <w:tcPr>
            <w:tcW w:w="811"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12 436,00</w:t>
            </w:r>
          </w:p>
        </w:tc>
        <w:tc>
          <w:tcPr>
            <w:tcW w:w="75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9 821,900</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22 257,900</w:t>
            </w:r>
          </w:p>
        </w:tc>
      </w:tr>
      <w:tr w:rsidR="006D48D5" w:rsidRPr="00833F2E" w:rsidTr="00833F2E">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2027</w:t>
            </w:r>
          </w:p>
        </w:tc>
        <w:tc>
          <w:tcPr>
            <w:tcW w:w="811"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12 436,00</w:t>
            </w:r>
          </w:p>
        </w:tc>
        <w:tc>
          <w:tcPr>
            <w:tcW w:w="75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13 025,500</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25 461,500</w:t>
            </w:r>
          </w:p>
        </w:tc>
      </w:tr>
      <w:tr w:rsidR="006D48D5" w:rsidRPr="00833F2E" w:rsidTr="00833F2E">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Всего</w:t>
            </w:r>
          </w:p>
        </w:tc>
        <w:tc>
          <w:tcPr>
            <w:tcW w:w="811"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126 629,11436</w:t>
            </w:r>
          </w:p>
        </w:tc>
        <w:tc>
          <w:tcPr>
            <w:tcW w:w="75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83 233,25848</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209 862,37284</w:t>
            </w:r>
          </w:p>
        </w:tc>
      </w:tr>
    </w:tbl>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8. Ожидаемые конечные результаты реализации муниципальной программы:</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снижение к 2027 году доли автомобильных дорог общего пользования местного значения, не соответствующих нормативным требованиям;</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увеличение к 2027 году доли автомобильных дорог общего пользования местного значения, в отношении которых произведен ремонт;</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улучшение к 2027 году состояния улично-дорожной сети;</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сокращение к 2027 году числа дорожно-транспортных происшествий с пострадавшими.</w:t>
      </w:r>
    </w:p>
    <w:p w:rsidR="006D48D5" w:rsidRPr="00833F2E" w:rsidRDefault="006D48D5" w:rsidP="00833F2E">
      <w:pPr>
        <w:jc w:val="center"/>
        <w:rPr>
          <w:rFonts w:ascii="Arial" w:hAnsi="Arial" w:cs="Arial"/>
          <w:b/>
          <w:sz w:val="16"/>
          <w:szCs w:val="16"/>
        </w:rPr>
      </w:pPr>
      <w:r w:rsidRPr="00833F2E">
        <w:rPr>
          <w:rFonts w:ascii="Arial" w:hAnsi="Arial" w:cs="Arial"/>
          <w:b/>
          <w:sz w:val="16"/>
          <w:szCs w:val="16"/>
        </w:rPr>
        <w:t>ПОДПРОГРАММА</w:t>
      </w:r>
    </w:p>
    <w:p w:rsidR="006D48D5" w:rsidRPr="00833F2E" w:rsidRDefault="006D48D5" w:rsidP="00833F2E">
      <w:pPr>
        <w:jc w:val="center"/>
        <w:rPr>
          <w:rFonts w:ascii="Arial" w:hAnsi="Arial" w:cs="Arial"/>
          <w:b/>
          <w:sz w:val="16"/>
          <w:szCs w:val="16"/>
        </w:rPr>
      </w:pPr>
      <w:r w:rsidRPr="00833F2E">
        <w:rPr>
          <w:rFonts w:ascii="Arial" w:hAnsi="Arial" w:cs="Arial"/>
          <w:b/>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2019-2027 годы»</w:t>
      </w:r>
    </w:p>
    <w:p w:rsidR="006D48D5" w:rsidRPr="00833F2E" w:rsidRDefault="006D48D5" w:rsidP="00833F2E">
      <w:pPr>
        <w:jc w:val="center"/>
        <w:rPr>
          <w:rFonts w:ascii="Arial" w:hAnsi="Arial" w:cs="Arial"/>
          <w:color w:val="000000"/>
          <w:sz w:val="6"/>
          <w:szCs w:val="4"/>
        </w:rPr>
      </w:pPr>
    </w:p>
    <w:p w:rsidR="006D48D5" w:rsidRPr="00833F2E" w:rsidRDefault="006D48D5" w:rsidP="00833F2E">
      <w:pPr>
        <w:jc w:val="center"/>
        <w:rPr>
          <w:rFonts w:ascii="Arial" w:hAnsi="Arial" w:cs="Arial"/>
          <w:b/>
          <w:color w:val="000000"/>
          <w:sz w:val="16"/>
          <w:szCs w:val="16"/>
        </w:rPr>
      </w:pPr>
      <w:r w:rsidRPr="00833F2E">
        <w:rPr>
          <w:rFonts w:ascii="Arial" w:hAnsi="Arial" w:cs="Arial"/>
          <w:b/>
          <w:color w:val="000000"/>
          <w:sz w:val="16"/>
          <w:szCs w:val="16"/>
        </w:rPr>
        <w:t>ПАСПОРТ ПОДПРОГРАММЫ</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1. Исполнитель подпрограммы:</w:t>
      </w:r>
    </w:p>
    <w:p w:rsidR="006D48D5" w:rsidRPr="00833F2E" w:rsidRDefault="006D48D5" w:rsidP="00833F2E">
      <w:pPr>
        <w:ind w:firstLine="284"/>
        <w:jc w:val="both"/>
        <w:rPr>
          <w:rFonts w:ascii="Arial" w:hAnsi="Arial" w:cs="Arial"/>
          <w:sz w:val="16"/>
          <w:szCs w:val="16"/>
        </w:rPr>
      </w:pPr>
      <w:r w:rsidRPr="00833F2E">
        <w:rPr>
          <w:rFonts w:ascii="Arial" w:hAnsi="Arial" w:cs="Arial"/>
          <w:sz w:val="16"/>
          <w:szCs w:val="16"/>
        </w:rPr>
        <w:t>комитет жилищно-коммунального и дорожного хозяйства Администрации Валдайского муниципального района.</w:t>
      </w:r>
    </w:p>
    <w:p w:rsidR="006D48D5" w:rsidRPr="00833F2E" w:rsidRDefault="006D48D5" w:rsidP="00833F2E">
      <w:pPr>
        <w:ind w:firstLine="284"/>
        <w:jc w:val="both"/>
        <w:rPr>
          <w:rFonts w:ascii="Arial" w:hAnsi="Arial" w:cs="Arial"/>
          <w:sz w:val="16"/>
          <w:szCs w:val="16"/>
        </w:rPr>
      </w:pPr>
      <w:r w:rsidRPr="00833F2E">
        <w:rPr>
          <w:rFonts w:ascii="Arial" w:hAnsi="Arial" w:cs="Arial"/>
          <w:sz w:val="16"/>
          <w:szCs w:val="16"/>
        </w:rPr>
        <w:t>2. Задачи подпрограммы:</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 xml:space="preserve">обеспечение мероприятий по содержанию, капитальному ремонту и ремонту </w:t>
      </w:r>
      <w:r w:rsidRPr="00833F2E">
        <w:rPr>
          <w:rFonts w:ascii="Arial" w:hAnsi="Arial" w:cs="Arial"/>
          <w:sz w:val="16"/>
          <w:szCs w:val="16"/>
        </w:rPr>
        <w:t>автомобильных дорог общего пользования местного значения</w:t>
      </w:r>
      <w:r w:rsidRPr="00833F2E">
        <w:rPr>
          <w:rFonts w:ascii="Arial" w:hAnsi="Arial" w:cs="Arial"/>
          <w:color w:val="000000"/>
          <w:sz w:val="16"/>
          <w:szCs w:val="16"/>
        </w:rPr>
        <w:t xml:space="preserve"> на территории Валдайского муниципального района за счет средств областного бюджета и бюджета Валдайского муниципального района.</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3. Сроки реализации муниципальной программы: 2019-2027 годы.</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4.</w:t>
      </w:r>
      <w:r w:rsidRPr="00833F2E">
        <w:rPr>
          <w:rFonts w:ascii="Arial" w:hAnsi="Arial" w:cs="Arial"/>
          <w:b/>
          <w:color w:val="000000"/>
          <w:sz w:val="16"/>
          <w:szCs w:val="16"/>
        </w:rPr>
        <w:t xml:space="preserve"> </w:t>
      </w:r>
      <w:r w:rsidRPr="00833F2E">
        <w:rPr>
          <w:rFonts w:ascii="Arial" w:hAnsi="Arial" w:cs="Arial"/>
          <w:sz w:val="16"/>
          <w:szCs w:val="16"/>
        </w:rPr>
        <w:t>Объемы и источники финансирования муниципальной программы с разбивкой по годам реализации</w:t>
      </w:r>
      <w:r w:rsidRPr="00833F2E">
        <w:rPr>
          <w:rFonts w:ascii="Arial" w:hAnsi="Arial" w:cs="Arial"/>
          <w:color w:val="000000"/>
          <w:sz w:val="16"/>
          <w:szCs w:val="16"/>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04"/>
        <w:gridCol w:w="1630"/>
        <w:gridCol w:w="1941"/>
        <w:gridCol w:w="3961"/>
        <w:gridCol w:w="2154"/>
        <w:gridCol w:w="1160"/>
      </w:tblGrid>
      <w:tr w:rsidR="006D48D5" w:rsidRPr="00833F2E" w:rsidTr="00833F2E">
        <w:trPr>
          <w:trHeight w:val="20"/>
        </w:trPr>
        <w:tc>
          <w:tcPr>
            <w:tcW w:w="222" w:type="pct"/>
            <w:vMerge w:val="restar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color w:val="000000"/>
                <w:sz w:val="12"/>
                <w:szCs w:val="12"/>
              </w:rPr>
            </w:pPr>
            <w:r w:rsidRPr="00833F2E">
              <w:rPr>
                <w:rFonts w:ascii="Arial" w:hAnsi="Arial" w:cs="Arial"/>
                <w:b/>
                <w:color w:val="000000"/>
                <w:sz w:val="12"/>
                <w:szCs w:val="12"/>
              </w:rPr>
              <w:t>Год</w:t>
            </w:r>
          </w:p>
        </w:tc>
        <w:tc>
          <w:tcPr>
            <w:tcW w:w="4778" w:type="pct"/>
            <w:gridSpan w:val="5"/>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color w:val="000000"/>
                <w:sz w:val="12"/>
                <w:szCs w:val="12"/>
              </w:rPr>
            </w:pPr>
            <w:r w:rsidRPr="00833F2E">
              <w:rPr>
                <w:rFonts w:ascii="Arial" w:hAnsi="Arial" w:cs="Arial"/>
                <w:b/>
                <w:color w:val="000000"/>
                <w:sz w:val="12"/>
                <w:szCs w:val="12"/>
              </w:rPr>
              <w:t>Источник финансирования</w:t>
            </w:r>
          </w:p>
        </w:tc>
      </w:tr>
      <w:tr w:rsidR="006D48D5" w:rsidRPr="00833F2E" w:rsidTr="00833F2E">
        <w:trPr>
          <w:trHeight w:val="20"/>
        </w:trPr>
        <w:tc>
          <w:tcPr>
            <w:tcW w:w="222" w:type="pct"/>
            <w:vMerge/>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color w:val="000000"/>
                <w:sz w:val="12"/>
                <w:szCs w:val="12"/>
              </w:rPr>
            </w:pPr>
          </w:p>
        </w:tc>
        <w:tc>
          <w:tcPr>
            <w:tcW w:w="718"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color w:val="000000"/>
                <w:sz w:val="12"/>
                <w:szCs w:val="12"/>
              </w:rPr>
            </w:pPr>
            <w:r w:rsidRPr="00833F2E">
              <w:rPr>
                <w:rFonts w:ascii="Arial" w:hAnsi="Arial" w:cs="Arial"/>
                <w:b/>
                <w:color w:val="000000"/>
                <w:sz w:val="12"/>
                <w:szCs w:val="12"/>
              </w:rPr>
              <w:t>областной бюджет</w:t>
            </w:r>
          </w:p>
        </w:tc>
        <w:tc>
          <w:tcPr>
            <w:tcW w:w="85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color w:val="000000"/>
                <w:sz w:val="12"/>
                <w:szCs w:val="12"/>
              </w:rPr>
            </w:pPr>
            <w:r w:rsidRPr="00833F2E">
              <w:rPr>
                <w:rFonts w:ascii="Arial" w:hAnsi="Arial" w:cs="Arial"/>
                <w:b/>
                <w:color w:val="000000"/>
                <w:sz w:val="12"/>
                <w:szCs w:val="12"/>
              </w:rPr>
              <w:t>федеральный бюджет</w:t>
            </w:r>
          </w:p>
        </w:tc>
        <w:tc>
          <w:tcPr>
            <w:tcW w:w="174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color w:val="000000"/>
                <w:sz w:val="12"/>
                <w:szCs w:val="12"/>
              </w:rPr>
            </w:pPr>
            <w:r w:rsidRPr="00833F2E">
              <w:rPr>
                <w:rFonts w:ascii="Arial" w:hAnsi="Arial" w:cs="Arial"/>
                <w:b/>
                <w:color w:val="000000"/>
                <w:sz w:val="12"/>
                <w:szCs w:val="12"/>
              </w:rPr>
              <w:t>бюджет Валдайского муниципального района</w:t>
            </w:r>
          </w:p>
        </w:tc>
        <w:tc>
          <w:tcPr>
            <w:tcW w:w="94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color w:val="000000"/>
                <w:sz w:val="12"/>
                <w:szCs w:val="12"/>
              </w:rPr>
            </w:pPr>
            <w:r w:rsidRPr="00833F2E">
              <w:rPr>
                <w:rFonts w:ascii="Arial" w:hAnsi="Arial" w:cs="Arial"/>
                <w:b/>
                <w:color w:val="000000"/>
                <w:sz w:val="12"/>
                <w:szCs w:val="12"/>
              </w:rPr>
              <w:t>внебюджетные средства</w:t>
            </w:r>
          </w:p>
        </w:tc>
        <w:tc>
          <w:tcPr>
            <w:tcW w:w="510"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color w:val="000000"/>
                <w:sz w:val="12"/>
                <w:szCs w:val="12"/>
              </w:rPr>
            </w:pPr>
            <w:r w:rsidRPr="00833F2E">
              <w:rPr>
                <w:rFonts w:ascii="Arial" w:hAnsi="Arial" w:cs="Arial"/>
                <w:b/>
                <w:color w:val="000000"/>
                <w:sz w:val="12"/>
                <w:szCs w:val="12"/>
              </w:rPr>
              <w:t>всего</w:t>
            </w:r>
          </w:p>
        </w:tc>
      </w:tr>
      <w:tr w:rsidR="006D48D5" w:rsidRPr="00833F2E" w:rsidTr="00833F2E">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2"/>
              </w:rPr>
            </w:pPr>
            <w:r w:rsidRPr="00833F2E">
              <w:rPr>
                <w:rFonts w:ascii="Arial" w:hAnsi="Arial" w:cs="Arial"/>
                <w:color w:val="000000"/>
                <w:sz w:val="12"/>
                <w:szCs w:val="12"/>
              </w:rPr>
              <w:t>1</w:t>
            </w:r>
          </w:p>
        </w:tc>
        <w:tc>
          <w:tcPr>
            <w:tcW w:w="718"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2"/>
              </w:rPr>
            </w:pPr>
            <w:r w:rsidRPr="00833F2E">
              <w:rPr>
                <w:rFonts w:ascii="Arial" w:hAnsi="Arial" w:cs="Arial"/>
                <w:color w:val="000000"/>
                <w:sz w:val="12"/>
                <w:szCs w:val="12"/>
              </w:rPr>
              <w:t>2</w:t>
            </w:r>
          </w:p>
        </w:tc>
        <w:tc>
          <w:tcPr>
            <w:tcW w:w="85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2"/>
              </w:rPr>
            </w:pPr>
            <w:r w:rsidRPr="00833F2E">
              <w:rPr>
                <w:rFonts w:ascii="Arial" w:hAnsi="Arial" w:cs="Arial"/>
                <w:color w:val="000000"/>
                <w:sz w:val="12"/>
                <w:szCs w:val="12"/>
              </w:rPr>
              <w:t>3</w:t>
            </w:r>
          </w:p>
        </w:tc>
        <w:tc>
          <w:tcPr>
            <w:tcW w:w="174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2"/>
              </w:rPr>
            </w:pPr>
            <w:r w:rsidRPr="00833F2E">
              <w:rPr>
                <w:rFonts w:ascii="Arial" w:hAnsi="Arial" w:cs="Arial"/>
                <w:color w:val="000000"/>
                <w:sz w:val="12"/>
                <w:szCs w:val="12"/>
              </w:rPr>
              <w:t>4</w:t>
            </w:r>
          </w:p>
        </w:tc>
        <w:tc>
          <w:tcPr>
            <w:tcW w:w="94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2"/>
              </w:rPr>
            </w:pPr>
            <w:r w:rsidRPr="00833F2E">
              <w:rPr>
                <w:rFonts w:ascii="Arial" w:hAnsi="Arial" w:cs="Arial"/>
                <w:color w:val="000000"/>
                <w:sz w:val="12"/>
                <w:szCs w:val="12"/>
              </w:rPr>
              <w:t>5</w:t>
            </w:r>
          </w:p>
        </w:tc>
        <w:tc>
          <w:tcPr>
            <w:tcW w:w="510"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2"/>
              </w:rPr>
            </w:pPr>
            <w:r w:rsidRPr="00833F2E">
              <w:rPr>
                <w:rFonts w:ascii="Arial" w:hAnsi="Arial" w:cs="Arial"/>
                <w:color w:val="000000"/>
                <w:sz w:val="12"/>
                <w:szCs w:val="12"/>
              </w:rPr>
              <w:t>6</w:t>
            </w:r>
          </w:p>
        </w:tc>
      </w:tr>
      <w:tr w:rsidR="006D48D5" w:rsidRPr="00833F2E" w:rsidTr="00833F2E">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2"/>
              </w:rPr>
            </w:pPr>
            <w:r w:rsidRPr="00833F2E">
              <w:rPr>
                <w:rFonts w:ascii="Arial" w:hAnsi="Arial" w:cs="Arial"/>
                <w:color w:val="000000"/>
                <w:sz w:val="12"/>
                <w:szCs w:val="12"/>
              </w:rPr>
              <w:t>2019</w:t>
            </w:r>
          </w:p>
        </w:tc>
        <w:tc>
          <w:tcPr>
            <w:tcW w:w="718"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fldChar w:fldCharType="begin"/>
            </w:r>
            <w:r w:rsidRPr="00833F2E">
              <w:rPr>
                <w:rFonts w:ascii="Arial" w:hAnsi="Arial" w:cs="Arial"/>
                <w:sz w:val="12"/>
                <w:szCs w:val="12"/>
              </w:rPr>
              <w:instrText xml:space="preserve"> =SUM(ABOVE) </w:instrText>
            </w:r>
            <w:r w:rsidRPr="00833F2E">
              <w:rPr>
                <w:rFonts w:ascii="Arial" w:hAnsi="Arial" w:cs="Arial"/>
                <w:sz w:val="12"/>
                <w:szCs w:val="12"/>
              </w:rPr>
              <w:fldChar w:fldCharType="separate"/>
            </w:r>
            <w:r w:rsidRPr="00833F2E">
              <w:rPr>
                <w:rFonts w:ascii="Arial" w:hAnsi="Arial" w:cs="Arial"/>
                <w:noProof/>
                <w:sz w:val="12"/>
                <w:szCs w:val="12"/>
              </w:rPr>
              <w:t>2</w:t>
            </w:r>
            <w:r w:rsidRPr="00833F2E">
              <w:rPr>
                <w:rFonts w:ascii="Arial" w:hAnsi="Arial" w:cs="Arial"/>
                <w:sz w:val="12"/>
                <w:szCs w:val="12"/>
              </w:rPr>
              <w:fldChar w:fldCharType="end"/>
            </w:r>
            <w:r w:rsidRPr="00833F2E">
              <w:rPr>
                <w:rFonts w:ascii="Arial" w:hAnsi="Arial" w:cs="Arial"/>
                <w:sz w:val="12"/>
                <w:szCs w:val="12"/>
              </w:rPr>
              <w:t>8 838,500</w:t>
            </w:r>
          </w:p>
        </w:tc>
        <w:tc>
          <w:tcPr>
            <w:tcW w:w="85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2"/>
              </w:rPr>
            </w:pPr>
            <w:r w:rsidRPr="00833F2E">
              <w:rPr>
                <w:rFonts w:ascii="Arial" w:hAnsi="Arial" w:cs="Arial"/>
                <w:color w:val="000000"/>
                <w:sz w:val="12"/>
                <w:szCs w:val="12"/>
              </w:rPr>
              <w:t>0,00</w:t>
            </w:r>
          </w:p>
        </w:tc>
        <w:tc>
          <w:tcPr>
            <w:tcW w:w="174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2"/>
              </w:rPr>
            </w:pPr>
            <w:r w:rsidRPr="00833F2E">
              <w:rPr>
                <w:rFonts w:ascii="Arial" w:hAnsi="Arial" w:cs="Arial"/>
                <w:color w:val="000000"/>
                <w:sz w:val="12"/>
                <w:szCs w:val="12"/>
              </w:rPr>
              <w:t>7 058,53011</w:t>
            </w:r>
          </w:p>
        </w:tc>
        <w:tc>
          <w:tcPr>
            <w:tcW w:w="94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2"/>
              </w:rPr>
            </w:pPr>
            <w:r w:rsidRPr="00833F2E">
              <w:rPr>
                <w:rFonts w:ascii="Arial" w:hAnsi="Arial" w:cs="Arial"/>
                <w:color w:val="000000"/>
                <w:sz w:val="12"/>
                <w:szCs w:val="12"/>
              </w:rPr>
              <w:t>0,00</w:t>
            </w:r>
          </w:p>
        </w:tc>
        <w:tc>
          <w:tcPr>
            <w:tcW w:w="510"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color w:val="000000"/>
                <w:sz w:val="12"/>
                <w:szCs w:val="12"/>
              </w:rPr>
            </w:pPr>
            <w:r w:rsidRPr="00833F2E">
              <w:rPr>
                <w:rFonts w:ascii="Arial" w:hAnsi="Arial" w:cs="Arial"/>
                <w:b/>
                <w:color w:val="000000"/>
                <w:sz w:val="12"/>
                <w:szCs w:val="12"/>
              </w:rPr>
              <w:t>15 897,03011</w:t>
            </w:r>
          </w:p>
        </w:tc>
      </w:tr>
      <w:tr w:rsidR="006D48D5" w:rsidRPr="00833F2E" w:rsidTr="00833F2E">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2020</w:t>
            </w:r>
          </w:p>
        </w:tc>
        <w:tc>
          <w:tcPr>
            <w:tcW w:w="718"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11 479,900</w:t>
            </w:r>
          </w:p>
        </w:tc>
        <w:tc>
          <w:tcPr>
            <w:tcW w:w="85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0,00</w:t>
            </w:r>
          </w:p>
        </w:tc>
        <w:tc>
          <w:tcPr>
            <w:tcW w:w="174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7 729,27186</w:t>
            </w:r>
          </w:p>
        </w:tc>
        <w:tc>
          <w:tcPr>
            <w:tcW w:w="94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0,00</w:t>
            </w:r>
          </w:p>
        </w:tc>
        <w:tc>
          <w:tcPr>
            <w:tcW w:w="510"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sz w:val="12"/>
                <w:szCs w:val="12"/>
              </w:rPr>
            </w:pPr>
            <w:r w:rsidRPr="00833F2E">
              <w:rPr>
                <w:rFonts w:ascii="Arial" w:hAnsi="Arial" w:cs="Arial"/>
                <w:b/>
                <w:sz w:val="12"/>
                <w:szCs w:val="12"/>
              </w:rPr>
              <w:t>19 209,17186</w:t>
            </w:r>
          </w:p>
        </w:tc>
      </w:tr>
      <w:tr w:rsidR="006D48D5" w:rsidRPr="00833F2E" w:rsidTr="00833F2E">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2021</w:t>
            </w:r>
          </w:p>
        </w:tc>
        <w:tc>
          <w:tcPr>
            <w:tcW w:w="718"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10 855,82702</w:t>
            </w:r>
          </w:p>
        </w:tc>
        <w:tc>
          <w:tcPr>
            <w:tcW w:w="85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0,00</w:t>
            </w:r>
          </w:p>
        </w:tc>
        <w:tc>
          <w:tcPr>
            <w:tcW w:w="174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6 532,97544</w:t>
            </w:r>
          </w:p>
        </w:tc>
        <w:tc>
          <w:tcPr>
            <w:tcW w:w="94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0,00</w:t>
            </w:r>
          </w:p>
        </w:tc>
        <w:tc>
          <w:tcPr>
            <w:tcW w:w="510"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sz w:val="12"/>
                <w:szCs w:val="12"/>
              </w:rPr>
            </w:pPr>
            <w:r w:rsidRPr="00833F2E">
              <w:rPr>
                <w:rFonts w:ascii="Arial" w:hAnsi="Arial" w:cs="Arial"/>
                <w:b/>
                <w:sz w:val="12"/>
                <w:szCs w:val="12"/>
              </w:rPr>
              <w:t>17 388,80246</w:t>
            </w:r>
          </w:p>
        </w:tc>
      </w:tr>
      <w:tr w:rsidR="006D48D5" w:rsidRPr="00833F2E" w:rsidTr="00833F2E">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lang w:val="en-US"/>
              </w:rPr>
            </w:pPr>
            <w:r w:rsidRPr="00833F2E">
              <w:rPr>
                <w:rFonts w:ascii="Arial" w:hAnsi="Arial" w:cs="Arial"/>
                <w:sz w:val="12"/>
                <w:szCs w:val="12"/>
                <w:lang w:val="en-US"/>
              </w:rPr>
              <w:lastRenderedPageBreak/>
              <w:t>2022</w:t>
            </w:r>
          </w:p>
        </w:tc>
        <w:tc>
          <w:tcPr>
            <w:tcW w:w="718"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11 964,5</w:t>
            </w:r>
          </w:p>
        </w:tc>
        <w:tc>
          <w:tcPr>
            <w:tcW w:w="85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0,00</w:t>
            </w:r>
          </w:p>
        </w:tc>
        <w:tc>
          <w:tcPr>
            <w:tcW w:w="174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7 509,43622</w:t>
            </w:r>
          </w:p>
        </w:tc>
        <w:tc>
          <w:tcPr>
            <w:tcW w:w="94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0,00</w:t>
            </w:r>
          </w:p>
        </w:tc>
        <w:tc>
          <w:tcPr>
            <w:tcW w:w="510"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2"/>
              </w:rPr>
            </w:pPr>
            <w:r w:rsidRPr="00833F2E">
              <w:rPr>
                <w:rFonts w:ascii="Arial" w:hAnsi="Arial" w:cs="Arial"/>
                <w:b/>
                <w:sz w:val="12"/>
                <w:szCs w:val="12"/>
              </w:rPr>
              <w:t>19 473,93622</w:t>
            </w:r>
          </w:p>
        </w:tc>
      </w:tr>
      <w:tr w:rsidR="006D48D5" w:rsidRPr="00833F2E" w:rsidTr="00833F2E">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lang w:val="en-US"/>
              </w:rPr>
            </w:pPr>
            <w:r w:rsidRPr="00833F2E">
              <w:rPr>
                <w:rFonts w:ascii="Arial" w:hAnsi="Arial" w:cs="Arial"/>
                <w:sz w:val="12"/>
                <w:szCs w:val="12"/>
                <w:lang w:val="en-US"/>
              </w:rPr>
              <w:t>2023</w:t>
            </w:r>
          </w:p>
        </w:tc>
        <w:tc>
          <w:tcPr>
            <w:tcW w:w="718"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21 280,00</w:t>
            </w:r>
          </w:p>
        </w:tc>
        <w:tc>
          <w:tcPr>
            <w:tcW w:w="85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0,00</w:t>
            </w:r>
          </w:p>
        </w:tc>
        <w:tc>
          <w:tcPr>
            <w:tcW w:w="174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8 490,36808</w:t>
            </w:r>
          </w:p>
        </w:tc>
        <w:tc>
          <w:tcPr>
            <w:tcW w:w="94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0,00</w:t>
            </w:r>
          </w:p>
        </w:tc>
        <w:tc>
          <w:tcPr>
            <w:tcW w:w="510"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sz w:val="12"/>
                <w:szCs w:val="12"/>
              </w:rPr>
            </w:pPr>
            <w:r w:rsidRPr="00833F2E">
              <w:rPr>
                <w:rFonts w:ascii="Arial" w:hAnsi="Arial" w:cs="Arial"/>
                <w:b/>
                <w:sz w:val="12"/>
                <w:szCs w:val="12"/>
              </w:rPr>
              <w:t>29 770,36808</w:t>
            </w:r>
          </w:p>
        </w:tc>
      </w:tr>
      <w:tr w:rsidR="006D48D5" w:rsidRPr="00833F2E" w:rsidTr="00833F2E">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lang w:val="en-US"/>
              </w:rPr>
            </w:pPr>
            <w:r w:rsidRPr="00833F2E">
              <w:rPr>
                <w:rFonts w:ascii="Arial" w:hAnsi="Arial" w:cs="Arial"/>
                <w:sz w:val="12"/>
                <w:szCs w:val="12"/>
                <w:lang w:val="en-US"/>
              </w:rPr>
              <w:t>2024</w:t>
            </w:r>
          </w:p>
        </w:tc>
        <w:tc>
          <w:tcPr>
            <w:tcW w:w="718"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18 684,38734</w:t>
            </w:r>
          </w:p>
        </w:tc>
        <w:tc>
          <w:tcPr>
            <w:tcW w:w="85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0,00</w:t>
            </w:r>
          </w:p>
        </w:tc>
        <w:tc>
          <w:tcPr>
            <w:tcW w:w="174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7 453,56146</w:t>
            </w:r>
          </w:p>
        </w:tc>
        <w:tc>
          <w:tcPr>
            <w:tcW w:w="94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0,00</w:t>
            </w:r>
          </w:p>
        </w:tc>
        <w:tc>
          <w:tcPr>
            <w:tcW w:w="510"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2"/>
              </w:rPr>
            </w:pPr>
            <w:r w:rsidRPr="00833F2E">
              <w:rPr>
                <w:rFonts w:ascii="Arial" w:hAnsi="Arial" w:cs="Arial"/>
                <w:b/>
                <w:sz w:val="12"/>
                <w:szCs w:val="12"/>
              </w:rPr>
              <w:t>26 137,9488</w:t>
            </w:r>
          </w:p>
        </w:tc>
      </w:tr>
      <w:tr w:rsidR="006D48D5" w:rsidRPr="00833F2E" w:rsidTr="00833F2E">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lang w:val="en-US"/>
              </w:rPr>
            </w:pPr>
            <w:r w:rsidRPr="00833F2E">
              <w:rPr>
                <w:rFonts w:ascii="Arial" w:hAnsi="Arial" w:cs="Arial"/>
                <w:sz w:val="12"/>
                <w:szCs w:val="12"/>
                <w:lang w:val="en-US"/>
              </w:rPr>
              <w:t>2025</w:t>
            </w:r>
          </w:p>
        </w:tc>
        <w:tc>
          <w:tcPr>
            <w:tcW w:w="718"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18 654,00</w:t>
            </w:r>
          </w:p>
        </w:tc>
        <w:tc>
          <w:tcPr>
            <w:tcW w:w="85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0,00</w:t>
            </w:r>
          </w:p>
        </w:tc>
        <w:tc>
          <w:tcPr>
            <w:tcW w:w="174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13 738,28208</w:t>
            </w:r>
          </w:p>
        </w:tc>
        <w:tc>
          <w:tcPr>
            <w:tcW w:w="94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0,00</w:t>
            </w:r>
          </w:p>
        </w:tc>
        <w:tc>
          <w:tcPr>
            <w:tcW w:w="510"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2"/>
              </w:rPr>
            </w:pPr>
            <w:r w:rsidRPr="00833F2E">
              <w:rPr>
                <w:rFonts w:ascii="Arial" w:hAnsi="Arial" w:cs="Arial"/>
                <w:b/>
                <w:sz w:val="12"/>
                <w:szCs w:val="12"/>
              </w:rPr>
              <w:t>32 392,28208</w:t>
            </w:r>
          </w:p>
        </w:tc>
      </w:tr>
      <w:tr w:rsidR="006D48D5" w:rsidRPr="00833F2E" w:rsidTr="00833F2E">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lang w:val="en-US"/>
              </w:rPr>
            </w:pPr>
            <w:r w:rsidRPr="00833F2E">
              <w:rPr>
                <w:rFonts w:ascii="Arial" w:hAnsi="Arial" w:cs="Arial"/>
                <w:sz w:val="12"/>
                <w:szCs w:val="12"/>
                <w:lang w:val="en-US"/>
              </w:rPr>
              <w:t>2026</w:t>
            </w:r>
          </w:p>
        </w:tc>
        <w:tc>
          <w:tcPr>
            <w:tcW w:w="718"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12 436,00</w:t>
            </w:r>
          </w:p>
        </w:tc>
        <w:tc>
          <w:tcPr>
            <w:tcW w:w="85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0,00</w:t>
            </w:r>
          </w:p>
        </w:tc>
        <w:tc>
          <w:tcPr>
            <w:tcW w:w="174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9 421,900</w:t>
            </w:r>
          </w:p>
        </w:tc>
        <w:tc>
          <w:tcPr>
            <w:tcW w:w="94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0,00</w:t>
            </w:r>
          </w:p>
        </w:tc>
        <w:tc>
          <w:tcPr>
            <w:tcW w:w="510"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2"/>
              </w:rPr>
            </w:pPr>
            <w:r w:rsidRPr="00833F2E">
              <w:rPr>
                <w:rFonts w:ascii="Arial" w:hAnsi="Arial" w:cs="Arial"/>
                <w:b/>
                <w:sz w:val="12"/>
                <w:szCs w:val="12"/>
              </w:rPr>
              <w:t>21 857,900</w:t>
            </w:r>
          </w:p>
        </w:tc>
      </w:tr>
      <w:tr w:rsidR="006D48D5" w:rsidRPr="00833F2E" w:rsidTr="00833F2E">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2027</w:t>
            </w:r>
          </w:p>
        </w:tc>
        <w:tc>
          <w:tcPr>
            <w:tcW w:w="718"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12 436,00</w:t>
            </w:r>
          </w:p>
        </w:tc>
        <w:tc>
          <w:tcPr>
            <w:tcW w:w="85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0,00</w:t>
            </w:r>
          </w:p>
        </w:tc>
        <w:tc>
          <w:tcPr>
            <w:tcW w:w="174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12 625,500</w:t>
            </w:r>
          </w:p>
        </w:tc>
        <w:tc>
          <w:tcPr>
            <w:tcW w:w="94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2"/>
              </w:rPr>
            </w:pPr>
            <w:r w:rsidRPr="00833F2E">
              <w:rPr>
                <w:rFonts w:ascii="Arial" w:hAnsi="Arial" w:cs="Arial"/>
                <w:sz w:val="12"/>
                <w:szCs w:val="12"/>
              </w:rPr>
              <w:t>0,00</w:t>
            </w:r>
          </w:p>
        </w:tc>
        <w:tc>
          <w:tcPr>
            <w:tcW w:w="510"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2"/>
              </w:rPr>
            </w:pPr>
            <w:r w:rsidRPr="00833F2E">
              <w:rPr>
                <w:rFonts w:ascii="Arial" w:hAnsi="Arial" w:cs="Arial"/>
                <w:b/>
                <w:sz w:val="12"/>
                <w:szCs w:val="12"/>
              </w:rPr>
              <w:t>25 061,500</w:t>
            </w:r>
          </w:p>
        </w:tc>
      </w:tr>
      <w:tr w:rsidR="006D48D5" w:rsidRPr="00833F2E" w:rsidTr="00833F2E">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2"/>
              </w:rPr>
            </w:pPr>
            <w:r w:rsidRPr="00833F2E">
              <w:rPr>
                <w:rFonts w:ascii="Arial" w:hAnsi="Arial" w:cs="Arial"/>
                <w:b/>
                <w:sz w:val="12"/>
                <w:szCs w:val="12"/>
              </w:rPr>
              <w:t>Всего</w:t>
            </w:r>
          </w:p>
        </w:tc>
        <w:tc>
          <w:tcPr>
            <w:tcW w:w="718"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rPr>
                <w:rFonts w:ascii="Arial" w:hAnsi="Arial" w:cs="Arial"/>
                <w:b/>
                <w:sz w:val="12"/>
                <w:szCs w:val="12"/>
              </w:rPr>
            </w:pPr>
            <w:r w:rsidRPr="00833F2E">
              <w:rPr>
                <w:rFonts w:ascii="Arial" w:hAnsi="Arial" w:cs="Arial"/>
                <w:b/>
                <w:sz w:val="12"/>
                <w:szCs w:val="12"/>
              </w:rPr>
              <w:t>146 629,11436</w:t>
            </w:r>
          </w:p>
        </w:tc>
        <w:tc>
          <w:tcPr>
            <w:tcW w:w="85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2"/>
              </w:rPr>
            </w:pPr>
            <w:r w:rsidRPr="00833F2E">
              <w:rPr>
                <w:rFonts w:ascii="Arial" w:hAnsi="Arial" w:cs="Arial"/>
                <w:b/>
                <w:sz w:val="12"/>
                <w:szCs w:val="12"/>
              </w:rPr>
              <w:t>0,00</w:t>
            </w:r>
          </w:p>
        </w:tc>
        <w:tc>
          <w:tcPr>
            <w:tcW w:w="1745"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2"/>
              </w:rPr>
            </w:pPr>
            <w:r w:rsidRPr="00833F2E">
              <w:rPr>
                <w:rFonts w:ascii="Arial" w:hAnsi="Arial" w:cs="Arial"/>
                <w:b/>
                <w:sz w:val="12"/>
                <w:szCs w:val="12"/>
              </w:rPr>
              <w:t>80 559,82525</w:t>
            </w:r>
          </w:p>
        </w:tc>
        <w:tc>
          <w:tcPr>
            <w:tcW w:w="949"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2"/>
              </w:rPr>
            </w:pPr>
            <w:r w:rsidRPr="00833F2E">
              <w:rPr>
                <w:rFonts w:ascii="Arial" w:hAnsi="Arial" w:cs="Arial"/>
                <w:b/>
                <w:sz w:val="12"/>
                <w:szCs w:val="12"/>
              </w:rPr>
              <w:t>0,00</w:t>
            </w:r>
          </w:p>
        </w:tc>
        <w:tc>
          <w:tcPr>
            <w:tcW w:w="510"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2"/>
              </w:rPr>
            </w:pPr>
            <w:r w:rsidRPr="00833F2E">
              <w:rPr>
                <w:rFonts w:ascii="Arial" w:hAnsi="Arial" w:cs="Arial"/>
                <w:b/>
                <w:sz w:val="12"/>
                <w:szCs w:val="12"/>
              </w:rPr>
              <w:t>207 188,93961</w:t>
            </w:r>
          </w:p>
        </w:tc>
      </w:tr>
    </w:tbl>
    <w:p w:rsidR="006D48D5" w:rsidRPr="00833F2E" w:rsidRDefault="006D48D5" w:rsidP="00833F2E">
      <w:pPr>
        <w:ind w:firstLine="284"/>
        <w:jc w:val="both"/>
        <w:rPr>
          <w:rFonts w:ascii="Arial" w:hAnsi="Arial" w:cs="Arial"/>
          <w:sz w:val="16"/>
          <w:szCs w:val="16"/>
        </w:rPr>
      </w:pPr>
      <w:r w:rsidRPr="00833F2E">
        <w:rPr>
          <w:rFonts w:ascii="Arial" w:hAnsi="Arial" w:cs="Arial"/>
          <w:color w:val="000000"/>
          <w:sz w:val="16"/>
          <w:szCs w:val="16"/>
        </w:rPr>
        <w:t xml:space="preserve">5. </w:t>
      </w:r>
      <w:r w:rsidRPr="00833F2E">
        <w:rPr>
          <w:rFonts w:ascii="Arial" w:hAnsi="Arial" w:cs="Arial"/>
          <w:sz w:val="16"/>
          <w:szCs w:val="16"/>
        </w:rPr>
        <w:t>Ожидаемые конечные результаты реализации подпрограммы:</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снижение к 2027 году доли автомобильных дорог общего пользования местного значения, не соответствующих нормативным требованиям;</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увеличение к 2027 году доли автомобильных дорог общего пользования местного значения, в отношении которых произведен ремонт;</w:t>
      </w:r>
    </w:p>
    <w:p w:rsidR="006D48D5" w:rsidRPr="00833F2E" w:rsidRDefault="006D48D5" w:rsidP="00833F2E">
      <w:pPr>
        <w:ind w:firstLine="284"/>
        <w:jc w:val="both"/>
        <w:rPr>
          <w:rFonts w:ascii="Arial" w:hAnsi="Arial" w:cs="Arial"/>
          <w:b/>
          <w:sz w:val="16"/>
          <w:szCs w:val="16"/>
        </w:rPr>
      </w:pPr>
      <w:r w:rsidRPr="00833F2E">
        <w:rPr>
          <w:rFonts w:ascii="Arial" w:hAnsi="Arial" w:cs="Arial"/>
          <w:color w:val="000000"/>
          <w:sz w:val="16"/>
          <w:szCs w:val="16"/>
        </w:rPr>
        <w:t>улучшение к 2027 году состояния улично-дорожной сети.</w:t>
      </w:r>
    </w:p>
    <w:p w:rsidR="006D48D5" w:rsidRPr="00833F2E" w:rsidRDefault="006D48D5" w:rsidP="00833F2E">
      <w:pPr>
        <w:jc w:val="center"/>
        <w:rPr>
          <w:rFonts w:ascii="Arial" w:hAnsi="Arial" w:cs="Arial"/>
          <w:b/>
          <w:sz w:val="16"/>
          <w:szCs w:val="16"/>
        </w:rPr>
      </w:pPr>
      <w:r w:rsidRPr="00833F2E">
        <w:rPr>
          <w:rFonts w:ascii="Arial" w:hAnsi="Arial" w:cs="Arial"/>
          <w:b/>
          <w:sz w:val="16"/>
          <w:szCs w:val="16"/>
        </w:rPr>
        <w:t>ПОДПРОГРАММА</w:t>
      </w:r>
    </w:p>
    <w:p w:rsidR="006D48D5" w:rsidRPr="00833F2E" w:rsidRDefault="006D48D5" w:rsidP="00833F2E">
      <w:pPr>
        <w:jc w:val="center"/>
        <w:rPr>
          <w:rFonts w:ascii="Arial" w:hAnsi="Arial" w:cs="Arial"/>
          <w:b/>
          <w:sz w:val="16"/>
          <w:szCs w:val="16"/>
        </w:rPr>
      </w:pPr>
      <w:r w:rsidRPr="00833F2E">
        <w:rPr>
          <w:rFonts w:ascii="Arial" w:hAnsi="Arial" w:cs="Arial"/>
          <w:b/>
          <w:sz w:val="16"/>
          <w:szCs w:val="16"/>
        </w:rPr>
        <w:t xml:space="preserve">«Обеспечение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w:t>
      </w:r>
      <w:r w:rsidRPr="00833F2E">
        <w:rPr>
          <w:rFonts w:ascii="Arial" w:hAnsi="Arial" w:cs="Arial"/>
          <w:b/>
          <w:color w:val="000000"/>
          <w:sz w:val="16"/>
          <w:szCs w:val="16"/>
        </w:rPr>
        <w:t xml:space="preserve">муниципальной программы </w:t>
      </w:r>
      <w:r w:rsidRPr="00833F2E">
        <w:rPr>
          <w:rFonts w:ascii="Arial" w:hAnsi="Arial" w:cs="Arial"/>
          <w:b/>
          <w:sz w:val="16"/>
          <w:szCs w:val="16"/>
        </w:rPr>
        <w:t xml:space="preserve">«Совершенствование и содержание </w:t>
      </w:r>
    </w:p>
    <w:p w:rsidR="006D48D5" w:rsidRPr="00833F2E" w:rsidRDefault="006D48D5" w:rsidP="00833F2E">
      <w:pPr>
        <w:jc w:val="center"/>
        <w:rPr>
          <w:rFonts w:ascii="Arial" w:hAnsi="Arial" w:cs="Arial"/>
          <w:b/>
          <w:sz w:val="16"/>
          <w:szCs w:val="16"/>
        </w:rPr>
      </w:pPr>
      <w:r w:rsidRPr="00833F2E">
        <w:rPr>
          <w:rFonts w:ascii="Arial" w:hAnsi="Arial" w:cs="Arial"/>
          <w:b/>
          <w:sz w:val="16"/>
          <w:szCs w:val="16"/>
        </w:rPr>
        <w:t>дорожного хозяйства на территории Валдайского муниципального района на 2019-2027 годы»</w:t>
      </w:r>
    </w:p>
    <w:p w:rsidR="006D48D5" w:rsidRPr="00833F2E" w:rsidRDefault="006D48D5" w:rsidP="00833F2E">
      <w:pPr>
        <w:jc w:val="center"/>
        <w:rPr>
          <w:rFonts w:ascii="Arial" w:hAnsi="Arial" w:cs="Arial"/>
          <w:sz w:val="6"/>
          <w:szCs w:val="6"/>
        </w:rPr>
      </w:pPr>
    </w:p>
    <w:p w:rsidR="006D48D5" w:rsidRPr="00833F2E" w:rsidRDefault="006D48D5" w:rsidP="00833F2E">
      <w:pPr>
        <w:jc w:val="center"/>
        <w:rPr>
          <w:rFonts w:ascii="Arial" w:hAnsi="Arial" w:cs="Arial"/>
          <w:b/>
          <w:sz w:val="16"/>
          <w:szCs w:val="16"/>
        </w:rPr>
      </w:pPr>
      <w:r w:rsidRPr="00833F2E">
        <w:rPr>
          <w:rFonts w:ascii="Arial" w:hAnsi="Arial" w:cs="Arial"/>
          <w:b/>
          <w:sz w:val="16"/>
          <w:szCs w:val="16"/>
        </w:rPr>
        <w:t>ПАСПОРТ ПОДПРОГРАММЫ</w:t>
      </w:r>
    </w:p>
    <w:p w:rsidR="006D48D5" w:rsidRPr="00833F2E" w:rsidRDefault="006D48D5" w:rsidP="00833F2E">
      <w:pPr>
        <w:pStyle w:val="aff5"/>
        <w:numPr>
          <w:ilvl w:val="0"/>
          <w:numId w:val="35"/>
        </w:numPr>
        <w:ind w:left="0" w:firstLine="284"/>
        <w:contextualSpacing/>
        <w:jc w:val="both"/>
        <w:rPr>
          <w:rFonts w:ascii="Arial" w:hAnsi="Arial" w:cs="Arial"/>
          <w:color w:val="000000"/>
          <w:sz w:val="16"/>
          <w:szCs w:val="16"/>
        </w:rPr>
      </w:pPr>
      <w:r w:rsidRPr="00833F2E">
        <w:rPr>
          <w:rFonts w:ascii="Arial" w:hAnsi="Arial" w:cs="Arial"/>
          <w:color w:val="000000"/>
          <w:sz w:val="16"/>
          <w:szCs w:val="16"/>
        </w:rPr>
        <w:t>Исполнитель подпрограммы:</w:t>
      </w:r>
    </w:p>
    <w:p w:rsidR="006D48D5" w:rsidRPr="00833F2E" w:rsidRDefault="006D48D5" w:rsidP="00833F2E">
      <w:pPr>
        <w:pStyle w:val="aff5"/>
        <w:ind w:left="0" w:firstLine="284"/>
        <w:jc w:val="both"/>
        <w:rPr>
          <w:rFonts w:ascii="Arial" w:hAnsi="Arial" w:cs="Arial"/>
          <w:sz w:val="16"/>
          <w:szCs w:val="16"/>
        </w:rPr>
      </w:pPr>
      <w:r w:rsidRPr="00833F2E">
        <w:rPr>
          <w:rFonts w:ascii="Arial" w:hAnsi="Arial" w:cs="Arial"/>
          <w:sz w:val="16"/>
          <w:szCs w:val="16"/>
        </w:rPr>
        <w:t>комитет жилищно-коммунального и дорожного хозяйства Администрации Валдайского муниципального района.</w:t>
      </w:r>
    </w:p>
    <w:p w:rsidR="006D48D5" w:rsidRPr="00833F2E" w:rsidRDefault="006D48D5" w:rsidP="00833F2E">
      <w:pPr>
        <w:pStyle w:val="aff5"/>
        <w:numPr>
          <w:ilvl w:val="0"/>
          <w:numId w:val="35"/>
        </w:numPr>
        <w:ind w:left="0" w:firstLine="284"/>
        <w:contextualSpacing/>
        <w:jc w:val="both"/>
        <w:rPr>
          <w:rFonts w:ascii="Arial" w:hAnsi="Arial" w:cs="Arial"/>
          <w:sz w:val="16"/>
          <w:szCs w:val="16"/>
        </w:rPr>
      </w:pPr>
      <w:r w:rsidRPr="00833F2E">
        <w:rPr>
          <w:rFonts w:ascii="Arial" w:hAnsi="Arial" w:cs="Arial"/>
          <w:sz w:val="16"/>
          <w:szCs w:val="16"/>
        </w:rPr>
        <w:t>Задачи подпрограммы:</w:t>
      </w:r>
    </w:p>
    <w:p w:rsidR="006D48D5" w:rsidRPr="00833F2E" w:rsidRDefault="006D48D5" w:rsidP="00833F2E">
      <w:pPr>
        <w:ind w:firstLine="284"/>
        <w:jc w:val="both"/>
        <w:rPr>
          <w:rFonts w:ascii="Arial" w:hAnsi="Arial" w:cs="Arial"/>
          <w:sz w:val="16"/>
          <w:szCs w:val="16"/>
        </w:rPr>
      </w:pPr>
      <w:r w:rsidRPr="00833F2E">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r w:rsidRPr="00833F2E">
        <w:rPr>
          <w:rFonts w:ascii="Arial" w:hAnsi="Arial" w:cs="Arial"/>
          <w:sz w:val="16"/>
          <w:szCs w:val="16"/>
        </w:rPr>
        <w:t>.</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3. Сроки реализации муниципальной программы: 2019-2027 годы.</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4.</w:t>
      </w:r>
      <w:r w:rsidRPr="00833F2E">
        <w:rPr>
          <w:rFonts w:ascii="Arial" w:hAnsi="Arial" w:cs="Arial"/>
          <w:b/>
          <w:color w:val="000000"/>
          <w:sz w:val="16"/>
          <w:szCs w:val="16"/>
        </w:rPr>
        <w:t xml:space="preserve"> </w:t>
      </w:r>
      <w:r w:rsidRPr="00833F2E">
        <w:rPr>
          <w:rFonts w:ascii="Arial" w:hAnsi="Arial" w:cs="Arial"/>
          <w:sz w:val="16"/>
          <w:szCs w:val="16"/>
        </w:rPr>
        <w:t>Объемы и источники финансирования муниципальной программы с разбивкой по годам реализации</w:t>
      </w:r>
      <w:r w:rsidRPr="00833F2E">
        <w:rPr>
          <w:rFonts w:ascii="Arial" w:hAnsi="Arial" w:cs="Arial"/>
          <w:color w:val="000000"/>
          <w:sz w:val="16"/>
          <w:szCs w:val="16"/>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49"/>
        <w:gridCol w:w="1868"/>
        <w:gridCol w:w="2125"/>
        <w:gridCol w:w="3419"/>
        <w:gridCol w:w="1968"/>
        <w:gridCol w:w="1421"/>
      </w:tblGrid>
      <w:tr w:rsidR="006D48D5" w:rsidRPr="00833F2E" w:rsidTr="00833F2E">
        <w:trPr>
          <w:trHeight w:val="20"/>
        </w:trPr>
        <w:tc>
          <w:tcPr>
            <w:tcW w:w="242" w:type="pct"/>
            <w:vMerge w:val="restar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color w:val="000000"/>
                <w:sz w:val="12"/>
                <w:szCs w:val="16"/>
              </w:rPr>
            </w:pPr>
            <w:r w:rsidRPr="00833F2E">
              <w:rPr>
                <w:rFonts w:ascii="Arial" w:hAnsi="Arial" w:cs="Arial"/>
                <w:b/>
                <w:color w:val="000000"/>
                <w:sz w:val="12"/>
                <w:szCs w:val="16"/>
              </w:rPr>
              <w:t>Год</w:t>
            </w:r>
          </w:p>
        </w:tc>
        <w:tc>
          <w:tcPr>
            <w:tcW w:w="4758" w:type="pct"/>
            <w:gridSpan w:val="5"/>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color w:val="000000"/>
                <w:sz w:val="12"/>
                <w:szCs w:val="16"/>
              </w:rPr>
            </w:pPr>
            <w:r w:rsidRPr="00833F2E">
              <w:rPr>
                <w:rFonts w:ascii="Arial" w:hAnsi="Arial" w:cs="Arial"/>
                <w:b/>
                <w:color w:val="000000"/>
                <w:sz w:val="12"/>
                <w:szCs w:val="16"/>
              </w:rPr>
              <w:t>Источник финансирования</w:t>
            </w:r>
          </w:p>
        </w:tc>
      </w:tr>
      <w:tr w:rsidR="006D48D5" w:rsidRPr="00833F2E" w:rsidTr="00833F2E">
        <w:trPr>
          <w:trHeight w:val="20"/>
        </w:trPr>
        <w:tc>
          <w:tcPr>
            <w:tcW w:w="242" w:type="pct"/>
            <w:vMerge/>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color w:val="000000"/>
                <w:sz w:val="12"/>
                <w:szCs w:val="16"/>
              </w:rPr>
            </w:pPr>
          </w:p>
        </w:tc>
        <w:tc>
          <w:tcPr>
            <w:tcW w:w="823"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color w:val="000000"/>
                <w:sz w:val="12"/>
                <w:szCs w:val="16"/>
              </w:rPr>
            </w:pPr>
            <w:r w:rsidRPr="00833F2E">
              <w:rPr>
                <w:rFonts w:ascii="Arial" w:hAnsi="Arial" w:cs="Arial"/>
                <w:b/>
                <w:color w:val="000000"/>
                <w:sz w:val="12"/>
                <w:szCs w:val="16"/>
              </w:rPr>
              <w:t>областной бюджет</w:t>
            </w:r>
          </w:p>
        </w:tc>
        <w:tc>
          <w:tcPr>
            <w:tcW w:w="93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color w:val="000000"/>
                <w:sz w:val="12"/>
                <w:szCs w:val="16"/>
              </w:rPr>
            </w:pPr>
            <w:r w:rsidRPr="00833F2E">
              <w:rPr>
                <w:rFonts w:ascii="Arial" w:hAnsi="Arial" w:cs="Arial"/>
                <w:b/>
                <w:color w:val="000000"/>
                <w:sz w:val="12"/>
                <w:szCs w:val="16"/>
              </w:rPr>
              <w:t>федеральный бюджет</w:t>
            </w:r>
          </w:p>
        </w:tc>
        <w:tc>
          <w:tcPr>
            <w:tcW w:w="150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color w:val="000000"/>
                <w:sz w:val="12"/>
                <w:szCs w:val="16"/>
              </w:rPr>
            </w:pPr>
            <w:r w:rsidRPr="00833F2E">
              <w:rPr>
                <w:rFonts w:ascii="Arial" w:hAnsi="Arial" w:cs="Arial"/>
                <w:b/>
                <w:color w:val="000000"/>
                <w:sz w:val="12"/>
                <w:szCs w:val="16"/>
              </w:rPr>
              <w:t>бюджет Валдайского муниципального района</w:t>
            </w:r>
          </w:p>
        </w:tc>
        <w:tc>
          <w:tcPr>
            <w:tcW w:w="86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color w:val="000000"/>
                <w:sz w:val="12"/>
                <w:szCs w:val="16"/>
              </w:rPr>
            </w:pPr>
            <w:r w:rsidRPr="00833F2E">
              <w:rPr>
                <w:rFonts w:ascii="Arial" w:hAnsi="Arial" w:cs="Arial"/>
                <w:b/>
                <w:color w:val="000000"/>
                <w:sz w:val="12"/>
                <w:szCs w:val="16"/>
              </w:rPr>
              <w:t>внебюджетные средства</w:t>
            </w:r>
          </w:p>
        </w:tc>
        <w:tc>
          <w:tcPr>
            <w:tcW w:w="62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color w:val="000000"/>
                <w:sz w:val="12"/>
                <w:szCs w:val="16"/>
              </w:rPr>
            </w:pPr>
            <w:r w:rsidRPr="00833F2E">
              <w:rPr>
                <w:rFonts w:ascii="Arial" w:hAnsi="Arial" w:cs="Arial"/>
                <w:b/>
                <w:color w:val="000000"/>
                <w:sz w:val="12"/>
                <w:szCs w:val="16"/>
              </w:rPr>
              <w:t>всего</w:t>
            </w:r>
          </w:p>
        </w:tc>
      </w:tr>
      <w:tr w:rsidR="006D48D5" w:rsidRPr="00833F2E" w:rsidTr="00833F2E">
        <w:trPr>
          <w:trHeight w:val="20"/>
        </w:trPr>
        <w:tc>
          <w:tcPr>
            <w:tcW w:w="24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1</w:t>
            </w:r>
          </w:p>
        </w:tc>
        <w:tc>
          <w:tcPr>
            <w:tcW w:w="823"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2</w:t>
            </w:r>
          </w:p>
        </w:tc>
        <w:tc>
          <w:tcPr>
            <w:tcW w:w="93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3</w:t>
            </w:r>
          </w:p>
        </w:tc>
        <w:tc>
          <w:tcPr>
            <w:tcW w:w="150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4</w:t>
            </w:r>
          </w:p>
        </w:tc>
        <w:tc>
          <w:tcPr>
            <w:tcW w:w="86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5</w:t>
            </w:r>
          </w:p>
        </w:tc>
        <w:tc>
          <w:tcPr>
            <w:tcW w:w="62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6</w:t>
            </w:r>
          </w:p>
        </w:tc>
      </w:tr>
      <w:tr w:rsidR="006D48D5" w:rsidRPr="00833F2E" w:rsidTr="00833F2E">
        <w:trPr>
          <w:trHeight w:val="20"/>
        </w:trPr>
        <w:tc>
          <w:tcPr>
            <w:tcW w:w="24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2019</w:t>
            </w:r>
          </w:p>
        </w:tc>
        <w:tc>
          <w:tcPr>
            <w:tcW w:w="823"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0,00</w:t>
            </w:r>
          </w:p>
        </w:tc>
        <w:tc>
          <w:tcPr>
            <w:tcW w:w="93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0,00</w:t>
            </w:r>
          </w:p>
        </w:tc>
        <w:tc>
          <w:tcPr>
            <w:tcW w:w="150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135,80</w:t>
            </w:r>
          </w:p>
        </w:tc>
        <w:tc>
          <w:tcPr>
            <w:tcW w:w="86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0,00</w:t>
            </w:r>
          </w:p>
        </w:tc>
        <w:tc>
          <w:tcPr>
            <w:tcW w:w="62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135,80</w:t>
            </w:r>
          </w:p>
        </w:tc>
      </w:tr>
      <w:tr w:rsidR="006D48D5" w:rsidRPr="00833F2E" w:rsidTr="00833F2E">
        <w:trPr>
          <w:trHeight w:val="20"/>
        </w:trPr>
        <w:tc>
          <w:tcPr>
            <w:tcW w:w="24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2020</w:t>
            </w:r>
          </w:p>
        </w:tc>
        <w:tc>
          <w:tcPr>
            <w:tcW w:w="823"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93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150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114,00</w:t>
            </w:r>
          </w:p>
        </w:tc>
        <w:tc>
          <w:tcPr>
            <w:tcW w:w="86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114,00</w:t>
            </w:r>
          </w:p>
        </w:tc>
      </w:tr>
      <w:tr w:rsidR="006D48D5" w:rsidRPr="00833F2E" w:rsidTr="00833F2E">
        <w:trPr>
          <w:trHeight w:val="20"/>
        </w:trPr>
        <w:tc>
          <w:tcPr>
            <w:tcW w:w="24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2021</w:t>
            </w:r>
          </w:p>
        </w:tc>
        <w:tc>
          <w:tcPr>
            <w:tcW w:w="823"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0,00</w:t>
            </w:r>
          </w:p>
        </w:tc>
        <w:tc>
          <w:tcPr>
            <w:tcW w:w="93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0,00</w:t>
            </w:r>
          </w:p>
        </w:tc>
        <w:tc>
          <w:tcPr>
            <w:tcW w:w="150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100,00</w:t>
            </w:r>
          </w:p>
        </w:tc>
        <w:tc>
          <w:tcPr>
            <w:tcW w:w="86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0,00</w:t>
            </w:r>
          </w:p>
        </w:tc>
        <w:tc>
          <w:tcPr>
            <w:tcW w:w="62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100,00</w:t>
            </w:r>
          </w:p>
        </w:tc>
      </w:tr>
      <w:tr w:rsidR="006D48D5" w:rsidRPr="00833F2E" w:rsidTr="00833F2E">
        <w:trPr>
          <w:trHeight w:val="20"/>
        </w:trPr>
        <w:tc>
          <w:tcPr>
            <w:tcW w:w="24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lang w:val="en-US"/>
              </w:rPr>
            </w:pPr>
            <w:r w:rsidRPr="00833F2E">
              <w:rPr>
                <w:rFonts w:ascii="Arial" w:hAnsi="Arial" w:cs="Arial"/>
                <w:sz w:val="12"/>
                <w:szCs w:val="16"/>
                <w:lang w:val="en-US"/>
              </w:rPr>
              <w:t>2022</w:t>
            </w:r>
          </w:p>
        </w:tc>
        <w:tc>
          <w:tcPr>
            <w:tcW w:w="823"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93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150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431,695</w:t>
            </w:r>
          </w:p>
        </w:tc>
        <w:tc>
          <w:tcPr>
            <w:tcW w:w="86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431,695</w:t>
            </w:r>
          </w:p>
        </w:tc>
      </w:tr>
      <w:tr w:rsidR="006D48D5" w:rsidRPr="00833F2E" w:rsidTr="00833F2E">
        <w:trPr>
          <w:trHeight w:val="20"/>
        </w:trPr>
        <w:tc>
          <w:tcPr>
            <w:tcW w:w="24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lang w:val="en-US"/>
              </w:rPr>
            </w:pPr>
            <w:r w:rsidRPr="00833F2E">
              <w:rPr>
                <w:rFonts w:ascii="Arial" w:hAnsi="Arial" w:cs="Arial"/>
                <w:sz w:val="12"/>
                <w:szCs w:val="16"/>
                <w:lang w:val="en-US"/>
              </w:rPr>
              <w:t>2023</w:t>
            </w:r>
          </w:p>
        </w:tc>
        <w:tc>
          <w:tcPr>
            <w:tcW w:w="823"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0,00</w:t>
            </w:r>
          </w:p>
        </w:tc>
        <w:tc>
          <w:tcPr>
            <w:tcW w:w="93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0,00</w:t>
            </w:r>
          </w:p>
        </w:tc>
        <w:tc>
          <w:tcPr>
            <w:tcW w:w="150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132,93823</w:t>
            </w:r>
          </w:p>
        </w:tc>
        <w:tc>
          <w:tcPr>
            <w:tcW w:w="86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0,00</w:t>
            </w:r>
          </w:p>
        </w:tc>
        <w:tc>
          <w:tcPr>
            <w:tcW w:w="62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132,93823</w:t>
            </w:r>
          </w:p>
        </w:tc>
      </w:tr>
      <w:tr w:rsidR="006D48D5" w:rsidRPr="00833F2E" w:rsidTr="00833F2E">
        <w:trPr>
          <w:trHeight w:val="20"/>
        </w:trPr>
        <w:tc>
          <w:tcPr>
            <w:tcW w:w="24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lang w:val="en-US"/>
              </w:rPr>
            </w:pPr>
            <w:r w:rsidRPr="00833F2E">
              <w:rPr>
                <w:rFonts w:ascii="Arial" w:hAnsi="Arial" w:cs="Arial"/>
                <w:sz w:val="12"/>
                <w:szCs w:val="16"/>
                <w:lang w:val="en-US"/>
              </w:rPr>
              <w:t>2024</w:t>
            </w:r>
          </w:p>
        </w:tc>
        <w:tc>
          <w:tcPr>
            <w:tcW w:w="823"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93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150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559,00</w:t>
            </w:r>
          </w:p>
        </w:tc>
        <w:tc>
          <w:tcPr>
            <w:tcW w:w="86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559,00</w:t>
            </w:r>
          </w:p>
        </w:tc>
      </w:tr>
      <w:tr w:rsidR="006D48D5" w:rsidRPr="00833F2E" w:rsidTr="00833F2E">
        <w:trPr>
          <w:trHeight w:val="20"/>
        </w:trPr>
        <w:tc>
          <w:tcPr>
            <w:tcW w:w="24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lang w:val="en-US"/>
              </w:rPr>
            </w:pPr>
            <w:r w:rsidRPr="00833F2E">
              <w:rPr>
                <w:rFonts w:ascii="Arial" w:hAnsi="Arial" w:cs="Arial"/>
                <w:sz w:val="12"/>
                <w:szCs w:val="16"/>
                <w:lang w:val="en-US"/>
              </w:rPr>
              <w:t>2025</w:t>
            </w:r>
          </w:p>
        </w:tc>
        <w:tc>
          <w:tcPr>
            <w:tcW w:w="823"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0,00</w:t>
            </w:r>
          </w:p>
        </w:tc>
        <w:tc>
          <w:tcPr>
            <w:tcW w:w="93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0,00</w:t>
            </w:r>
          </w:p>
        </w:tc>
        <w:tc>
          <w:tcPr>
            <w:tcW w:w="150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400,00</w:t>
            </w:r>
          </w:p>
        </w:tc>
        <w:tc>
          <w:tcPr>
            <w:tcW w:w="86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color w:val="000000"/>
                <w:sz w:val="12"/>
                <w:szCs w:val="16"/>
              </w:rPr>
            </w:pPr>
            <w:r w:rsidRPr="00833F2E">
              <w:rPr>
                <w:rFonts w:ascii="Arial" w:hAnsi="Arial" w:cs="Arial"/>
                <w:color w:val="000000"/>
                <w:sz w:val="12"/>
                <w:szCs w:val="16"/>
              </w:rPr>
              <w:t>0,00</w:t>
            </w:r>
          </w:p>
        </w:tc>
        <w:tc>
          <w:tcPr>
            <w:tcW w:w="62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400,00</w:t>
            </w:r>
          </w:p>
        </w:tc>
      </w:tr>
      <w:tr w:rsidR="006D48D5" w:rsidRPr="00833F2E" w:rsidTr="00833F2E">
        <w:trPr>
          <w:trHeight w:val="20"/>
        </w:trPr>
        <w:tc>
          <w:tcPr>
            <w:tcW w:w="24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lang w:val="en-US"/>
              </w:rPr>
            </w:pPr>
            <w:r w:rsidRPr="00833F2E">
              <w:rPr>
                <w:rFonts w:ascii="Arial" w:hAnsi="Arial" w:cs="Arial"/>
                <w:sz w:val="12"/>
                <w:szCs w:val="16"/>
                <w:lang w:val="en-US"/>
              </w:rPr>
              <w:t>2026</w:t>
            </w:r>
          </w:p>
        </w:tc>
        <w:tc>
          <w:tcPr>
            <w:tcW w:w="823"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93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150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400,00</w:t>
            </w:r>
          </w:p>
        </w:tc>
        <w:tc>
          <w:tcPr>
            <w:tcW w:w="86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400,00</w:t>
            </w:r>
          </w:p>
        </w:tc>
      </w:tr>
      <w:tr w:rsidR="006D48D5" w:rsidRPr="00833F2E" w:rsidTr="00833F2E">
        <w:trPr>
          <w:trHeight w:val="20"/>
        </w:trPr>
        <w:tc>
          <w:tcPr>
            <w:tcW w:w="24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2027</w:t>
            </w:r>
          </w:p>
        </w:tc>
        <w:tc>
          <w:tcPr>
            <w:tcW w:w="823"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93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150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400,00</w:t>
            </w:r>
          </w:p>
        </w:tc>
        <w:tc>
          <w:tcPr>
            <w:tcW w:w="86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sz w:val="12"/>
                <w:szCs w:val="16"/>
              </w:rPr>
            </w:pPr>
            <w:r w:rsidRPr="00833F2E">
              <w:rPr>
                <w:rFonts w:ascii="Arial" w:hAnsi="Arial" w:cs="Arial"/>
                <w:sz w:val="12"/>
                <w:szCs w:val="16"/>
              </w:rPr>
              <w:t>400,00</w:t>
            </w:r>
          </w:p>
        </w:tc>
      </w:tr>
      <w:tr w:rsidR="006D48D5" w:rsidRPr="00833F2E" w:rsidTr="00833F2E">
        <w:trPr>
          <w:trHeight w:val="20"/>
        </w:trPr>
        <w:tc>
          <w:tcPr>
            <w:tcW w:w="242"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Всего</w:t>
            </w:r>
          </w:p>
        </w:tc>
        <w:tc>
          <w:tcPr>
            <w:tcW w:w="823"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color w:val="000000"/>
                <w:sz w:val="12"/>
                <w:szCs w:val="16"/>
              </w:rPr>
            </w:pPr>
            <w:r w:rsidRPr="00833F2E">
              <w:rPr>
                <w:rFonts w:ascii="Arial" w:hAnsi="Arial" w:cs="Arial"/>
                <w:b/>
                <w:color w:val="000000"/>
                <w:sz w:val="12"/>
                <w:szCs w:val="16"/>
              </w:rPr>
              <w:t>0,00</w:t>
            </w:r>
          </w:p>
        </w:tc>
        <w:tc>
          <w:tcPr>
            <w:tcW w:w="93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color w:val="000000"/>
                <w:sz w:val="12"/>
                <w:szCs w:val="16"/>
              </w:rPr>
            </w:pPr>
            <w:r w:rsidRPr="00833F2E">
              <w:rPr>
                <w:rFonts w:ascii="Arial" w:hAnsi="Arial" w:cs="Arial"/>
                <w:b/>
                <w:color w:val="000000"/>
                <w:sz w:val="12"/>
                <w:szCs w:val="16"/>
              </w:rPr>
              <w:t>0,00</w:t>
            </w:r>
          </w:p>
        </w:tc>
        <w:tc>
          <w:tcPr>
            <w:tcW w:w="150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2 673,43323</w:t>
            </w:r>
          </w:p>
        </w:tc>
        <w:tc>
          <w:tcPr>
            <w:tcW w:w="867"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color w:val="000000"/>
                <w:sz w:val="12"/>
                <w:szCs w:val="16"/>
              </w:rPr>
            </w:pPr>
            <w:r w:rsidRPr="00833F2E">
              <w:rPr>
                <w:rFonts w:ascii="Arial" w:hAnsi="Arial" w:cs="Arial"/>
                <w:b/>
                <w:color w:val="000000"/>
                <w:sz w:val="12"/>
                <w:szCs w:val="16"/>
              </w:rPr>
              <w:t>0,00</w:t>
            </w:r>
          </w:p>
        </w:tc>
        <w:tc>
          <w:tcPr>
            <w:tcW w:w="626" w:type="pc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2 673,43323</w:t>
            </w:r>
          </w:p>
        </w:tc>
      </w:tr>
    </w:tbl>
    <w:p w:rsidR="006D48D5" w:rsidRPr="00833F2E" w:rsidRDefault="006D48D5" w:rsidP="00833F2E">
      <w:pPr>
        <w:ind w:firstLine="284"/>
        <w:jc w:val="both"/>
        <w:rPr>
          <w:rFonts w:ascii="Arial" w:hAnsi="Arial" w:cs="Arial"/>
          <w:sz w:val="16"/>
          <w:szCs w:val="16"/>
        </w:rPr>
      </w:pPr>
      <w:r w:rsidRPr="00833F2E">
        <w:rPr>
          <w:rFonts w:ascii="Arial" w:hAnsi="Arial" w:cs="Arial"/>
          <w:color w:val="000000"/>
          <w:sz w:val="16"/>
          <w:szCs w:val="16"/>
        </w:rPr>
        <w:t xml:space="preserve">5. </w:t>
      </w:r>
      <w:r w:rsidRPr="00833F2E">
        <w:rPr>
          <w:rFonts w:ascii="Arial" w:hAnsi="Arial" w:cs="Arial"/>
          <w:sz w:val="16"/>
          <w:szCs w:val="16"/>
        </w:rPr>
        <w:t>Ожидаемые конечные результаты реализации подпрограммы:</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снижение к 2027 году доли автомобильных дорог общего пользования местного значения, не соответствующих нормативным требованиям;</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увеличение к 2027 году доли автомобильных дорог общего пользования местного значения, в отношении которых произведен ремонт;</w:t>
      </w:r>
    </w:p>
    <w:p w:rsidR="006D48D5" w:rsidRPr="00833F2E" w:rsidRDefault="006D48D5" w:rsidP="00833F2E">
      <w:pPr>
        <w:ind w:firstLine="284"/>
        <w:jc w:val="both"/>
        <w:rPr>
          <w:rFonts w:ascii="Arial" w:hAnsi="Arial" w:cs="Arial"/>
          <w:b/>
          <w:sz w:val="16"/>
          <w:szCs w:val="16"/>
        </w:rPr>
      </w:pPr>
      <w:r w:rsidRPr="00833F2E">
        <w:rPr>
          <w:rFonts w:ascii="Arial" w:hAnsi="Arial" w:cs="Arial"/>
          <w:color w:val="000000"/>
          <w:sz w:val="16"/>
          <w:szCs w:val="16"/>
        </w:rPr>
        <w:t>улучшение к 2027 году состояния улично-дорожной сети.</w:t>
      </w:r>
    </w:p>
    <w:p w:rsidR="006D48D5" w:rsidRPr="00833F2E" w:rsidRDefault="006D48D5" w:rsidP="00833F2E">
      <w:pPr>
        <w:jc w:val="center"/>
        <w:rPr>
          <w:rFonts w:ascii="Arial" w:hAnsi="Arial" w:cs="Arial"/>
          <w:b/>
          <w:color w:val="000000"/>
          <w:sz w:val="16"/>
          <w:szCs w:val="16"/>
        </w:rPr>
      </w:pPr>
      <w:r w:rsidRPr="00833F2E">
        <w:rPr>
          <w:rFonts w:ascii="Arial" w:hAnsi="Arial" w:cs="Arial"/>
          <w:b/>
          <w:color w:val="000000"/>
          <w:sz w:val="16"/>
          <w:szCs w:val="16"/>
        </w:rPr>
        <w:t>Характеристика текущего состояния улично-дорожной сети</w:t>
      </w:r>
      <w:r w:rsidR="00833F2E">
        <w:rPr>
          <w:rFonts w:ascii="Arial" w:hAnsi="Arial" w:cs="Arial"/>
          <w:b/>
          <w:color w:val="000000"/>
          <w:sz w:val="16"/>
          <w:szCs w:val="16"/>
        </w:rPr>
        <w:t xml:space="preserve"> </w:t>
      </w:r>
      <w:r w:rsidRPr="00833F2E">
        <w:rPr>
          <w:rFonts w:ascii="Arial" w:hAnsi="Arial" w:cs="Arial"/>
          <w:b/>
          <w:color w:val="000000"/>
          <w:sz w:val="16"/>
          <w:szCs w:val="16"/>
        </w:rPr>
        <w:t>территории Валдайского муниципального района</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Дорожное хозяйство Валдайского муниципального района является одним из элементов транспортной инфраструктуры муниципального образования, который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Недооценка роли автомобильных дорог является одной из причин экономических трудностей и негативных социальных процессов.</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Актуальность разработки муниципальной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общего пользования местного значения, расположенных на территории Валдайского муниципального района.</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Разработка и реализация муниципальной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Основные требования, предъявляемые к автомобильным дорогам – обеспечение удобства и безопасности движения пользователями автомобильных дорог.</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Увеличение количества транспорта на дорогах Валдайского муниципального района в сочетании с недостатками эксплуатационного состояния автомобильных дорог, требует комплексного подхода и принятия неотложных мер по капитальному ремонту, ремонту и содержанию дорог местного значения.</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В условиях существующего положения первоочередной задачей остается сохранение и развитие автомобильных дорог Валдайского муниципального района, поддержание их транспортного состояния, обеспечение безопасного, бесперебойного движения транспорта.</w:t>
      </w:r>
    </w:p>
    <w:p w:rsidR="006D48D5" w:rsidRPr="00833F2E" w:rsidRDefault="006D48D5" w:rsidP="00833F2E">
      <w:pPr>
        <w:pStyle w:val="af7"/>
        <w:shd w:val="clear" w:color="auto" w:fill="FFFFFF"/>
        <w:spacing w:before="0" w:beforeAutospacing="0" w:after="0" w:afterAutospacing="0"/>
        <w:jc w:val="center"/>
        <w:rPr>
          <w:rFonts w:ascii="Arial" w:hAnsi="Arial" w:cs="Arial"/>
          <w:b/>
          <w:color w:val="000000"/>
          <w:sz w:val="16"/>
          <w:szCs w:val="16"/>
        </w:rPr>
      </w:pPr>
      <w:r w:rsidRPr="00833F2E">
        <w:rPr>
          <w:rFonts w:ascii="Arial" w:hAnsi="Arial" w:cs="Arial"/>
          <w:b/>
          <w:color w:val="000000"/>
          <w:sz w:val="16"/>
          <w:szCs w:val="16"/>
        </w:rPr>
        <w:t>Основные показатели и анализ социальных,</w:t>
      </w:r>
      <w:r w:rsidR="00833F2E">
        <w:rPr>
          <w:rFonts w:ascii="Arial" w:hAnsi="Arial" w:cs="Arial"/>
          <w:b/>
          <w:color w:val="000000"/>
          <w:sz w:val="16"/>
          <w:szCs w:val="16"/>
        </w:rPr>
        <w:t xml:space="preserve"> </w:t>
      </w:r>
      <w:r w:rsidRPr="00833F2E">
        <w:rPr>
          <w:rFonts w:ascii="Arial" w:hAnsi="Arial" w:cs="Arial"/>
          <w:b/>
          <w:color w:val="000000"/>
          <w:sz w:val="16"/>
          <w:szCs w:val="16"/>
        </w:rPr>
        <w:t>финансово-экономических и прочих рисков</w:t>
      </w:r>
      <w:r w:rsidR="00833F2E">
        <w:rPr>
          <w:rFonts w:ascii="Arial" w:hAnsi="Arial" w:cs="Arial"/>
          <w:b/>
          <w:color w:val="000000"/>
          <w:sz w:val="16"/>
          <w:szCs w:val="16"/>
        </w:rPr>
        <w:t xml:space="preserve"> </w:t>
      </w:r>
      <w:r w:rsidRPr="00833F2E">
        <w:rPr>
          <w:rFonts w:ascii="Arial" w:hAnsi="Arial" w:cs="Arial"/>
          <w:b/>
          <w:color w:val="000000"/>
          <w:sz w:val="16"/>
          <w:szCs w:val="16"/>
        </w:rPr>
        <w:t>реализации муниципальной программы</w:t>
      </w:r>
    </w:p>
    <w:p w:rsidR="006D48D5" w:rsidRPr="00833F2E" w:rsidRDefault="006D48D5" w:rsidP="00833F2E">
      <w:pPr>
        <w:pStyle w:val="af7"/>
        <w:shd w:val="clear" w:color="auto" w:fill="FFFFFF"/>
        <w:spacing w:before="0" w:beforeAutospacing="0" w:after="0" w:afterAutospacing="0"/>
        <w:ind w:firstLine="284"/>
        <w:jc w:val="both"/>
        <w:rPr>
          <w:rFonts w:ascii="Arial" w:hAnsi="Arial" w:cs="Arial"/>
          <w:color w:val="000000"/>
          <w:sz w:val="16"/>
          <w:szCs w:val="16"/>
        </w:rPr>
      </w:pPr>
      <w:r w:rsidRPr="00833F2E">
        <w:rPr>
          <w:rFonts w:ascii="Arial" w:hAnsi="Arial" w:cs="Arial"/>
          <w:color w:val="000000"/>
          <w:sz w:val="16"/>
          <w:szCs w:val="16"/>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муниципального района.</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Исходя из целей муниципальной программы, предусматриваются основные направления ее реализации:</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развитие и совершенствование автомобильных дорог;</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своевременное и качественное проведение дорожных работ для повышения уровня безопасности дорожного движения;</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совершенствование системы организации дорожного движения.</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Валдайского муниципального района.</w:t>
      </w:r>
    </w:p>
    <w:p w:rsidR="006D48D5" w:rsidRPr="00833F2E" w:rsidRDefault="006D48D5" w:rsidP="00833F2E">
      <w:pPr>
        <w:pStyle w:val="af7"/>
        <w:shd w:val="clear" w:color="auto" w:fill="FFFFFF"/>
        <w:spacing w:before="0" w:beforeAutospacing="0" w:after="0" w:afterAutospacing="0"/>
        <w:ind w:firstLine="284"/>
        <w:jc w:val="both"/>
        <w:rPr>
          <w:rFonts w:ascii="Arial" w:hAnsi="Arial" w:cs="Arial"/>
          <w:color w:val="000000"/>
          <w:sz w:val="16"/>
          <w:szCs w:val="16"/>
        </w:rPr>
      </w:pPr>
      <w:r w:rsidRPr="00833F2E">
        <w:rPr>
          <w:rFonts w:ascii="Arial" w:hAnsi="Arial" w:cs="Arial"/>
          <w:color w:val="000000"/>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6D48D5" w:rsidRPr="00833F2E" w:rsidRDefault="006D48D5" w:rsidP="00833F2E">
      <w:pPr>
        <w:pStyle w:val="af7"/>
        <w:shd w:val="clear" w:color="auto" w:fill="FFFFFF"/>
        <w:spacing w:before="0" w:beforeAutospacing="0" w:after="0" w:afterAutospacing="0"/>
        <w:ind w:firstLine="284"/>
        <w:jc w:val="both"/>
        <w:rPr>
          <w:rFonts w:ascii="Arial" w:hAnsi="Arial" w:cs="Arial"/>
          <w:color w:val="000000"/>
          <w:sz w:val="16"/>
          <w:szCs w:val="16"/>
        </w:rPr>
      </w:pPr>
      <w:r w:rsidRPr="00833F2E">
        <w:rPr>
          <w:rFonts w:ascii="Arial" w:hAnsi="Arial" w:cs="Arial"/>
          <w:color w:val="000000"/>
          <w:sz w:val="16"/>
          <w:szCs w:val="16"/>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6D48D5" w:rsidRPr="00833F2E" w:rsidRDefault="006D48D5" w:rsidP="00833F2E">
      <w:pPr>
        <w:pStyle w:val="af7"/>
        <w:shd w:val="clear" w:color="auto" w:fill="FFFFFF"/>
        <w:spacing w:before="0" w:beforeAutospacing="0" w:after="0" w:afterAutospacing="0"/>
        <w:ind w:firstLine="284"/>
        <w:jc w:val="both"/>
        <w:rPr>
          <w:rFonts w:ascii="Arial" w:hAnsi="Arial" w:cs="Arial"/>
          <w:color w:val="000000"/>
          <w:sz w:val="16"/>
          <w:szCs w:val="16"/>
        </w:rPr>
      </w:pPr>
      <w:r w:rsidRPr="00833F2E">
        <w:rPr>
          <w:rFonts w:ascii="Arial" w:hAnsi="Arial" w:cs="Arial"/>
          <w:color w:val="000000"/>
          <w:sz w:val="16"/>
          <w:szCs w:val="16"/>
        </w:rP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6D48D5" w:rsidRPr="00833F2E" w:rsidRDefault="006D48D5" w:rsidP="00833F2E">
      <w:pPr>
        <w:pStyle w:val="af7"/>
        <w:shd w:val="clear" w:color="auto" w:fill="FFFFFF"/>
        <w:spacing w:before="0" w:beforeAutospacing="0" w:after="0" w:afterAutospacing="0"/>
        <w:ind w:firstLine="284"/>
        <w:jc w:val="both"/>
        <w:rPr>
          <w:rFonts w:ascii="Arial" w:hAnsi="Arial" w:cs="Arial"/>
          <w:color w:val="000000"/>
          <w:sz w:val="16"/>
          <w:szCs w:val="16"/>
        </w:rPr>
      </w:pPr>
      <w:r w:rsidRPr="00833F2E">
        <w:rPr>
          <w:rFonts w:ascii="Arial" w:hAnsi="Arial" w:cs="Arial"/>
          <w:color w:val="000000"/>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6D48D5" w:rsidRPr="00833F2E" w:rsidRDefault="006D48D5" w:rsidP="00833F2E">
      <w:pPr>
        <w:pStyle w:val="af7"/>
        <w:shd w:val="clear" w:color="auto" w:fill="FFFFFF"/>
        <w:spacing w:before="0" w:beforeAutospacing="0" w:after="0" w:afterAutospacing="0"/>
        <w:ind w:firstLine="284"/>
        <w:jc w:val="both"/>
        <w:rPr>
          <w:rFonts w:ascii="Arial" w:hAnsi="Arial" w:cs="Arial"/>
          <w:color w:val="000000"/>
          <w:sz w:val="16"/>
          <w:szCs w:val="16"/>
        </w:rPr>
      </w:pPr>
      <w:r w:rsidRPr="00833F2E">
        <w:rPr>
          <w:rFonts w:ascii="Arial" w:hAnsi="Arial" w:cs="Arial"/>
          <w:color w:val="000000"/>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6D48D5" w:rsidRPr="00833F2E" w:rsidRDefault="006D48D5" w:rsidP="00833F2E">
      <w:pPr>
        <w:jc w:val="center"/>
        <w:rPr>
          <w:rFonts w:ascii="Arial" w:hAnsi="Arial" w:cs="Arial"/>
          <w:color w:val="000000"/>
          <w:sz w:val="16"/>
          <w:szCs w:val="16"/>
        </w:rPr>
      </w:pPr>
      <w:r w:rsidRPr="00833F2E">
        <w:rPr>
          <w:rFonts w:ascii="Arial" w:hAnsi="Arial" w:cs="Arial"/>
          <w:b/>
          <w:bCs/>
          <w:color w:val="000000"/>
          <w:sz w:val="16"/>
          <w:szCs w:val="16"/>
        </w:rPr>
        <w:t>Механизм реализации и управления</w:t>
      </w:r>
      <w:r w:rsidR="00833F2E">
        <w:rPr>
          <w:rFonts w:ascii="Arial" w:hAnsi="Arial" w:cs="Arial"/>
          <w:b/>
          <w:bCs/>
          <w:color w:val="000000"/>
          <w:sz w:val="16"/>
          <w:szCs w:val="16"/>
        </w:rPr>
        <w:t xml:space="preserve"> </w:t>
      </w:r>
      <w:r w:rsidRPr="00833F2E">
        <w:rPr>
          <w:rFonts w:ascii="Arial" w:hAnsi="Arial" w:cs="Arial"/>
          <w:b/>
          <w:color w:val="000000"/>
          <w:sz w:val="16"/>
          <w:szCs w:val="16"/>
        </w:rPr>
        <w:t>муниципальной программы</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Механизм реализации муниципальной программы включает в себя систему комплексных мероприятий.</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Реализация муниципальной программы предусматривает целевое использование средств в соответствии с поставленными задачами.</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Основными вопросами, подлежащими контролю в процессе реализации муниципальной программы, являются:</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эффективное и целевое использование средств бюджета;</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lastRenderedPageBreak/>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осуществление контроля за соблюдением требований строительных норм и правил, государственных стандартов и технических регламентов;</w:t>
      </w:r>
    </w:p>
    <w:p w:rsidR="006D48D5" w:rsidRPr="00833F2E" w:rsidRDefault="006D48D5" w:rsidP="00833F2E">
      <w:pPr>
        <w:ind w:firstLine="284"/>
        <w:jc w:val="both"/>
        <w:rPr>
          <w:rFonts w:ascii="Arial" w:hAnsi="Arial" w:cs="Arial"/>
          <w:color w:val="000000"/>
          <w:sz w:val="16"/>
          <w:szCs w:val="16"/>
        </w:rPr>
      </w:pPr>
      <w:r w:rsidRPr="00833F2E">
        <w:rPr>
          <w:rFonts w:ascii="Arial" w:hAnsi="Arial" w:cs="Arial"/>
          <w:color w:val="000000"/>
          <w:sz w:val="16"/>
          <w:szCs w:val="16"/>
        </w:rPr>
        <w:t>гарантийными обязательствами подрядных организаций по поддержанию требуемого состояния объектов.</w:t>
      </w:r>
    </w:p>
    <w:p w:rsidR="006D48D5" w:rsidRPr="00833F2E" w:rsidRDefault="006D48D5" w:rsidP="00833F2E">
      <w:pPr>
        <w:jc w:val="center"/>
        <w:rPr>
          <w:rFonts w:ascii="Arial" w:hAnsi="Arial" w:cs="Arial"/>
          <w:b/>
          <w:sz w:val="16"/>
          <w:szCs w:val="16"/>
        </w:rPr>
      </w:pPr>
      <w:r w:rsidRPr="00833F2E">
        <w:rPr>
          <w:rFonts w:ascii="Arial" w:hAnsi="Arial" w:cs="Arial"/>
          <w:b/>
          <w:sz w:val="16"/>
          <w:szCs w:val="16"/>
        </w:rPr>
        <w:t>ПЕРЕЧЕНЬ</w:t>
      </w:r>
    </w:p>
    <w:p w:rsidR="006D48D5" w:rsidRPr="00833F2E" w:rsidRDefault="006D48D5" w:rsidP="00833F2E">
      <w:pPr>
        <w:jc w:val="center"/>
        <w:rPr>
          <w:rFonts w:ascii="Arial" w:hAnsi="Arial" w:cs="Arial"/>
          <w:b/>
          <w:sz w:val="16"/>
          <w:szCs w:val="16"/>
        </w:rPr>
      </w:pPr>
      <w:r w:rsidRPr="00833F2E">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0"/>
        <w:gridCol w:w="5713"/>
        <w:gridCol w:w="919"/>
        <w:gridCol w:w="1786"/>
        <w:gridCol w:w="511"/>
        <w:gridCol w:w="277"/>
        <w:gridCol w:w="378"/>
        <w:gridCol w:w="378"/>
        <w:gridCol w:w="277"/>
        <w:gridCol w:w="277"/>
        <w:gridCol w:w="277"/>
        <w:gridCol w:w="277"/>
      </w:tblGrid>
      <w:tr w:rsidR="006D48D5" w:rsidRPr="00833F2E" w:rsidTr="00833F2E">
        <w:trPr>
          <w:trHeight w:val="20"/>
        </w:trPr>
        <w:tc>
          <w:tcPr>
            <w:tcW w:w="0" w:type="auto"/>
            <w:vMerge w:val="restart"/>
            <w:vAlign w:val="center"/>
          </w:tcPr>
          <w:p w:rsidR="006D48D5" w:rsidRPr="00833F2E" w:rsidRDefault="006D48D5" w:rsidP="00833F2E">
            <w:pPr>
              <w:autoSpaceDE w:val="0"/>
              <w:autoSpaceDN w:val="0"/>
              <w:adjustRightInd w:val="0"/>
              <w:jc w:val="center"/>
              <w:rPr>
                <w:rFonts w:ascii="Arial" w:hAnsi="Arial" w:cs="Arial"/>
                <w:b/>
                <w:sz w:val="12"/>
                <w:szCs w:val="16"/>
              </w:rPr>
            </w:pPr>
            <w:r w:rsidRPr="00833F2E">
              <w:rPr>
                <w:rFonts w:ascii="Arial" w:hAnsi="Arial" w:cs="Arial"/>
                <w:b/>
                <w:sz w:val="12"/>
                <w:szCs w:val="16"/>
              </w:rPr>
              <w:t>№ п/п</w:t>
            </w:r>
          </w:p>
        </w:tc>
        <w:tc>
          <w:tcPr>
            <w:tcW w:w="0" w:type="auto"/>
            <w:vMerge w:val="restart"/>
            <w:vAlign w:val="center"/>
          </w:tcPr>
          <w:p w:rsidR="006D48D5" w:rsidRPr="00833F2E" w:rsidRDefault="006D48D5" w:rsidP="00833F2E">
            <w:pPr>
              <w:autoSpaceDE w:val="0"/>
              <w:autoSpaceDN w:val="0"/>
              <w:adjustRightInd w:val="0"/>
              <w:jc w:val="center"/>
              <w:rPr>
                <w:rFonts w:ascii="Arial" w:hAnsi="Arial" w:cs="Arial"/>
                <w:b/>
                <w:sz w:val="12"/>
                <w:szCs w:val="16"/>
              </w:rPr>
            </w:pPr>
            <w:r w:rsidRPr="00833F2E">
              <w:rPr>
                <w:rFonts w:ascii="Arial" w:hAnsi="Arial" w:cs="Arial"/>
                <w:b/>
                <w:sz w:val="12"/>
                <w:szCs w:val="16"/>
              </w:rPr>
              <w:t>Наименование целевого показателя</w:t>
            </w:r>
          </w:p>
        </w:tc>
        <w:tc>
          <w:tcPr>
            <w:tcW w:w="0" w:type="auto"/>
            <w:vMerge w:val="restart"/>
            <w:vAlign w:val="center"/>
          </w:tcPr>
          <w:p w:rsidR="006D48D5" w:rsidRPr="00833F2E" w:rsidRDefault="00833F2E" w:rsidP="00833F2E">
            <w:pPr>
              <w:autoSpaceDE w:val="0"/>
              <w:autoSpaceDN w:val="0"/>
              <w:adjustRightInd w:val="0"/>
              <w:jc w:val="center"/>
              <w:rPr>
                <w:rFonts w:ascii="Arial" w:hAnsi="Arial" w:cs="Arial"/>
                <w:b/>
                <w:sz w:val="12"/>
                <w:szCs w:val="16"/>
              </w:rPr>
            </w:pPr>
            <w:r>
              <w:rPr>
                <w:rFonts w:ascii="Arial" w:hAnsi="Arial" w:cs="Arial"/>
                <w:b/>
                <w:sz w:val="12"/>
                <w:szCs w:val="16"/>
              </w:rPr>
              <w:t>Единица измере</w:t>
            </w:r>
            <w:r w:rsidR="006D48D5" w:rsidRPr="00833F2E">
              <w:rPr>
                <w:rFonts w:ascii="Arial" w:hAnsi="Arial" w:cs="Arial"/>
                <w:b/>
                <w:sz w:val="12"/>
                <w:szCs w:val="16"/>
              </w:rPr>
              <w:t>ния</w:t>
            </w:r>
          </w:p>
        </w:tc>
        <w:tc>
          <w:tcPr>
            <w:tcW w:w="0" w:type="auto"/>
            <w:vMerge w:val="restart"/>
            <w:vAlign w:val="center"/>
          </w:tcPr>
          <w:p w:rsidR="006D48D5" w:rsidRPr="00833F2E" w:rsidRDefault="006D48D5" w:rsidP="00833F2E">
            <w:pPr>
              <w:autoSpaceDE w:val="0"/>
              <w:autoSpaceDN w:val="0"/>
              <w:adjustRightInd w:val="0"/>
              <w:jc w:val="center"/>
              <w:rPr>
                <w:rFonts w:ascii="Arial" w:hAnsi="Arial" w:cs="Arial"/>
                <w:b/>
                <w:sz w:val="12"/>
                <w:szCs w:val="16"/>
              </w:rPr>
            </w:pPr>
            <w:r w:rsidRPr="00833F2E">
              <w:rPr>
                <w:rFonts w:ascii="Arial" w:hAnsi="Arial" w:cs="Arial"/>
                <w:b/>
                <w:sz w:val="12"/>
                <w:szCs w:val="16"/>
              </w:rPr>
              <w:t>Базовое значение целевого показателя (2019 год)</w:t>
            </w:r>
          </w:p>
        </w:tc>
        <w:tc>
          <w:tcPr>
            <w:tcW w:w="0" w:type="auto"/>
            <w:gridSpan w:val="8"/>
            <w:vAlign w:val="center"/>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Значение целевого показателя по годам</w:t>
            </w:r>
          </w:p>
        </w:tc>
      </w:tr>
      <w:tr w:rsidR="006D48D5" w:rsidRPr="00833F2E" w:rsidTr="00833F2E">
        <w:trPr>
          <w:trHeight w:val="20"/>
        </w:trPr>
        <w:tc>
          <w:tcPr>
            <w:tcW w:w="0" w:type="auto"/>
            <w:vMerge/>
            <w:vAlign w:val="center"/>
          </w:tcPr>
          <w:p w:rsidR="006D48D5" w:rsidRPr="00833F2E" w:rsidRDefault="006D48D5" w:rsidP="00833F2E">
            <w:pPr>
              <w:autoSpaceDE w:val="0"/>
              <w:autoSpaceDN w:val="0"/>
              <w:adjustRightInd w:val="0"/>
              <w:jc w:val="center"/>
              <w:rPr>
                <w:rFonts w:ascii="Arial" w:hAnsi="Arial" w:cs="Arial"/>
                <w:sz w:val="12"/>
                <w:szCs w:val="16"/>
              </w:rPr>
            </w:pPr>
          </w:p>
        </w:tc>
        <w:tc>
          <w:tcPr>
            <w:tcW w:w="0" w:type="auto"/>
            <w:vMerge/>
            <w:vAlign w:val="center"/>
          </w:tcPr>
          <w:p w:rsidR="006D48D5" w:rsidRPr="00833F2E" w:rsidRDefault="006D48D5" w:rsidP="00833F2E">
            <w:pPr>
              <w:autoSpaceDE w:val="0"/>
              <w:autoSpaceDN w:val="0"/>
              <w:adjustRightInd w:val="0"/>
              <w:jc w:val="center"/>
              <w:rPr>
                <w:rFonts w:ascii="Arial" w:hAnsi="Arial" w:cs="Arial"/>
                <w:sz w:val="12"/>
                <w:szCs w:val="16"/>
              </w:rPr>
            </w:pPr>
          </w:p>
        </w:tc>
        <w:tc>
          <w:tcPr>
            <w:tcW w:w="0" w:type="auto"/>
            <w:vMerge/>
            <w:vAlign w:val="center"/>
          </w:tcPr>
          <w:p w:rsidR="006D48D5" w:rsidRPr="00833F2E" w:rsidRDefault="006D48D5" w:rsidP="00833F2E">
            <w:pPr>
              <w:autoSpaceDE w:val="0"/>
              <w:autoSpaceDN w:val="0"/>
              <w:adjustRightInd w:val="0"/>
              <w:jc w:val="center"/>
              <w:rPr>
                <w:rFonts w:ascii="Arial" w:hAnsi="Arial" w:cs="Arial"/>
                <w:sz w:val="12"/>
                <w:szCs w:val="16"/>
              </w:rPr>
            </w:pPr>
          </w:p>
        </w:tc>
        <w:tc>
          <w:tcPr>
            <w:tcW w:w="0" w:type="auto"/>
            <w:vMerge/>
            <w:vAlign w:val="center"/>
          </w:tcPr>
          <w:p w:rsidR="006D48D5" w:rsidRPr="00833F2E" w:rsidRDefault="006D48D5" w:rsidP="00833F2E">
            <w:pPr>
              <w:autoSpaceDE w:val="0"/>
              <w:autoSpaceDN w:val="0"/>
              <w:adjustRightInd w:val="0"/>
              <w:jc w:val="center"/>
              <w:rPr>
                <w:rFonts w:ascii="Arial" w:hAnsi="Arial" w:cs="Arial"/>
                <w:sz w:val="12"/>
                <w:szCs w:val="16"/>
              </w:rPr>
            </w:pPr>
          </w:p>
        </w:tc>
        <w:tc>
          <w:tcPr>
            <w:tcW w:w="0" w:type="auto"/>
            <w:vAlign w:val="center"/>
          </w:tcPr>
          <w:p w:rsidR="006D48D5" w:rsidRPr="00833F2E" w:rsidRDefault="006D48D5" w:rsidP="00833F2E">
            <w:pPr>
              <w:autoSpaceDE w:val="0"/>
              <w:autoSpaceDN w:val="0"/>
              <w:adjustRightInd w:val="0"/>
              <w:jc w:val="center"/>
              <w:rPr>
                <w:rFonts w:ascii="Arial" w:hAnsi="Arial" w:cs="Arial"/>
                <w:b/>
                <w:sz w:val="12"/>
                <w:szCs w:val="16"/>
              </w:rPr>
            </w:pPr>
            <w:r w:rsidRPr="00833F2E">
              <w:rPr>
                <w:rFonts w:ascii="Arial" w:hAnsi="Arial" w:cs="Arial"/>
                <w:b/>
                <w:sz w:val="12"/>
                <w:szCs w:val="16"/>
              </w:rPr>
              <w:t>2020</w:t>
            </w:r>
          </w:p>
        </w:tc>
        <w:tc>
          <w:tcPr>
            <w:tcW w:w="0" w:type="auto"/>
            <w:vAlign w:val="center"/>
          </w:tcPr>
          <w:p w:rsidR="006D48D5" w:rsidRPr="00833F2E" w:rsidRDefault="006D48D5" w:rsidP="00833F2E">
            <w:pPr>
              <w:autoSpaceDE w:val="0"/>
              <w:autoSpaceDN w:val="0"/>
              <w:adjustRightInd w:val="0"/>
              <w:jc w:val="center"/>
              <w:rPr>
                <w:rFonts w:ascii="Arial" w:hAnsi="Arial" w:cs="Arial"/>
                <w:b/>
                <w:sz w:val="12"/>
                <w:szCs w:val="16"/>
              </w:rPr>
            </w:pPr>
            <w:r w:rsidRPr="00833F2E">
              <w:rPr>
                <w:rFonts w:ascii="Arial" w:hAnsi="Arial" w:cs="Arial"/>
                <w:b/>
                <w:sz w:val="12"/>
                <w:szCs w:val="16"/>
              </w:rPr>
              <w:t>2021</w:t>
            </w:r>
          </w:p>
        </w:tc>
        <w:tc>
          <w:tcPr>
            <w:tcW w:w="0" w:type="auto"/>
            <w:vAlign w:val="center"/>
          </w:tcPr>
          <w:p w:rsidR="006D48D5" w:rsidRPr="00833F2E" w:rsidRDefault="006D48D5" w:rsidP="00833F2E">
            <w:pPr>
              <w:autoSpaceDE w:val="0"/>
              <w:autoSpaceDN w:val="0"/>
              <w:adjustRightInd w:val="0"/>
              <w:jc w:val="center"/>
              <w:rPr>
                <w:rFonts w:ascii="Arial" w:hAnsi="Arial" w:cs="Arial"/>
                <w:b/>
                <w:sz w:val="12"/>
                <w:szCs w:val="16"/>
              </w:rPr>
            </w:pPr>
            <w:r w:rsidRPr="00833F2E">
              <w:rPr>
                <w:rFonts w:ascii="Arial" w:hAnsi="Arial" w:cs="Arial"/>
                <w:b/>
                <w:sz w:val="12"/>
                <w:szCs w:val="16"/>
              </w:rPr>
              <w:t>2022</w:t>
            </w:r>
          </w:p>
        </w:tc>
        <w:tc>
          <w:tcPr>
            <w:tcW w:w="0" w:type="auto"/>
            <w:shd w:val="clear" w:color="auto" w:fill="auto"/>
            <w:vAlign w:val="center"/>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2023</w:t>
            </w:r>
          </w:p>
        </w:tc>
        <w:tc>
          <w:tcPr>
            <w:tcW w:w="0" w:type="auto"/>
            <w:shd w:val="clear" w:color="auto" w:fill="auto"/>
            <w:vAlign w:val="center"/>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2024</w:t>
            </w:r>
          </w:p>
        </w:tc>
        <w:tc>
          <w:tcPr>
            <w:tcW w:w="0" w:type="auto"/>
            <w:shd w:val="clear" w:color="auto" w:fill="auto"/>
            <w:vAlign w:val="center"/>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2025</w:t>
            </w:r>
          </w:p>
        </w:tc>
        <w:tc>
          <w:tcPr>
            <w:tcW w:w="0" w:type="auto"/>
            <w:shd w:val="clear" w:color="auto" w:fill="auto"/>
            <w:vAlign w:val="center"/>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2026</w:t>
            </w:r>
          </w:p>
        </w:tc>
        <w:tc>
          <w:tcPr>
            <w:tcW w:w="0" w:type="auto"/>
            <w:vAlign w:val="center"/>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2027</w:t>
            </w:r>
          </w:p>
        </w:tc>
      </w:tr>
      <w:tr w:rsidR="006D48D5" w:rsidRPr="00833F2E" w:rsidTr="00833F2E">
        <w:trPr>
          <w:trHeight w:val="20"/>
        </w:trPr>
        <w:tc>
          <w:tcPr>
            <w:tcW w:w="0" w:type="auto"/>
            <w:vAlign w:val="center"/>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w:t>
            </w:r>
          </w:p>
        </w:tc>
        <w:tc>
          <w:tcPr>
            <w:tcW w:w="0" w:type="auto"/>
            <w:vAlign w:val="center"/>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2</w:t>
            </w:r>
          </w:p>
        </w:tc>
        <w:tc>
          <w:tcPr>
            <w:tcW w:w="0" w:type="auto"/>
            <w:vAlign w:val="center"/>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3</w:t>
            </w:r>
          </w:p>
        </w:tc>
        <w:tc>
          <w:tcPr>
            <w:tcW w:w="0" w:type="auto"/>
            <w:vAlign w:val="center"/>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4</w:t>
            </w:r>
          </w:p>
        </w:tc>
        <w:tc>
          <w:tcPr>
            <w:tcW w:w="0" w:type="auto"/>
            <w:vAlign w:val="center"/>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5</w:t>
            </w:r>
          </w:p>
        </w:tc>
        <w:tc>
          <w:tcPr>
            <w:tcW w:w="0" w:type="auto"/>
            <w:vAlign w:val="center"/>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6</w:t>
            </w:r>
          </w:p>
        </w:tc>
        <w:tc>
          <w:tcPr>
            <w:tcW w:w="0" w:type="auto"/>
            <w:vAlign w:val="center"/>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7</w:t>
            </w:r>
          </w:p>
        </w:tc>
        <w:tc>
          <w:tcPr>
            <w:tcW w:w="0" w:type="auto"/>
            <w:shd w:val="clear" w:color="auto" w:fill="auto"/>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8</w:t>
            </w:r>
          </w:p>
        </w:tc>
        <w:tc>
          <w:tcPr>
            <w:tcW w:w="0" w:type="auto"/>
            <w:shd w:val="clear" w:color="auto" w:fill="auto"/>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9</w:t>
            </w:r>
          </w:p>
        </w:tc>
        <w:tc>
          <w:tcPr>
            <w:tcW w:w="0" w:type="auto"/>
            <w:shd w:val="clear" w:color="auto" w:fill="auto"/>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10</w:t>
            </w:r>
          </w:p>
        </w:tc>
        <w:tc>
          <w:tcPr>
            <w:tcW w:w="0" w:type="auto"/>
            <w:shd w:val="clear" w:color="auto" w:fill="auto"/>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11</w:t>
            </w:r>
          </w:p>
        </w:tc>
        <w:tc>
          <w:tcPr>
            <w:tcW w:w="0" w:type="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12</w:t>
            </w:r>
          </w:p>
        </w:tc>
      </w:tr>
      <w:tr w:rsidR="006D48D5" w:rsidRPr="00833F2E" w:rsidTr="00833F2E">
        <w:trPr>
          <w:trHeight w:val="20"/>
        </w:trPr>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w:t>
            </w:r>
          </w:p>
        </w:tc>
        <w:tc>
          <w:tcPr>
            <w:tcW w:w="0" w:type="auto"/>
            <w:gridSpan w:val="11"/>
          </w:tcPr>
          <w:p w:rsidR="006D48D5" w:rsidRPr="00833F2E" w:rsidRDefault="006D48D5" w:rsidP="00833F2E">
            <w:pPr>
              <w:rPr>
                <w:rFonts w:ascii="Arial" w:hAnsi="Arial" w:cs="Arial"/>
                <w:sz w:val="12"/>
                <w:szCs w:val="16"/>
              </w:rPr>
            </w:pPr>
            <w:r w:rsidRPr="00833F2E">
              <w:rPr>
                <w:rFonts w:ascii="Arial" w:hAnsi="Arial" w:cs="Arial"/>
                <w:sz w:val="12"/>
                <w:szCs w:val="16"/>
              </w:rPr>
              <w:t xml:space="preserve">Подпрограмма </w:t>
            </w:r>
            <w:r w:rsidRPr="00833F2E">
              <w:rPr>
                <w:rFonts w:ascii="Arial" w:hAnsi="Arial" w:cs="Arial"/>
                <w:color w:val="000000"/>
                <w:sz w:val="12"/>
                <w:szCs w:val="16"/>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муниципального района»</w:t>
            </w:r>
          </w:p>
        </w:tc>
      </w:tr>
      <w:tr w:rsidR="006D48D5" w:rsidRPr="00833F2E" w:rsidTr="00833F2E">
        <w:trPr>
          <w:trHeight w:val="20"/>
        </w:trPr>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1.1.</w:t>
            </w:r>
          </w:p>
        </w:tc>
        <w:tc>
          <w:tcPr>
            <w:tcW w:w="0" w:type="auto"/>
          </w:tcPr>
          <w:p w:rsidR="006D48D5" w:rsidRPr="00833F2E" w:rsidRDefault="006D48D5" w:rsidP="00833F2E">
            <w:pPr>
              <w:autoSpaceDE w:val="0"/>
              <w:autoSpaceDN w:val="0"/>
              <w:adjustRightInd w:val="0"/>
              <w:rPr>
                <w:rFonts w:ascii="Arial" w:hAnsi="Arial" w:cs="Arial"/>
                <w:sz w:val="12"/>
                <w:szCs w:val="16"/>
              </w:rPr>
            </w:pPr>
            <w:r w:rsidRPr="00833F2E">
              <w:rPr>
                <w:rFonts w:ascii="Arial" w:hAnsi="Arial" w:cs="Arial"/>
                <w:sz w:val="12"/>
                <w:szCs w:val="16"/>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100%</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100</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100</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100</w:t>
            </w:r>
          </w:p>
        </w:tc>
        <w:tc>
          <w:tcPr>
            <w:tcW w:w="0" w:type="auto"/>
            <w:shd w:val="clear" w:color="auto" w:fill="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100</w:t>
            </w:r>
          </w:p>
        </w:tc>
        <w:tc>
          <w:tcPr>
            <w:tcW w:w="0" w:type="auto"/>
            <w:shd w:val="clear" w:color="auto" w:fill="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100</w:t>
            </w:r>
          </w:p>
        </w:tc>
        <w:tc>
          <w:tcPr>
            <w:tcW w:w="0" w:type="auto"/>
            <w:shd w:val="clear" w:color="auto" w:fill="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100</w:t>
            </w:r>
          </w:p>
        </w:tc>
        <w:tc>
          <w:tcPr>
            <w:tcW w:w="0" w:type="auto"/>
            <w:shd w:val="clear" w:color="auto" w:fill="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100</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100</w:t>
            </w:r>
          </w:p>
        </w:tc>
      </w:tr>
      <w:tr w:rsidR="006D48D5" w:rsidRPr="00833F2E" w:rsidTr="00833F2E">
        <w:trPr>
          <w:trHeight w:val="20"/>
        </w:trPr>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1.2.</w:t>
            </w:r>
          </w:p>
        </w:tc>
        <w:tc>
          <w:tcPr>
            <w:tcW w:w="0" w:type="auto"/>
          </w:tcPr>
          <w:p w:rsidR="006D48D5" w:rsidRPr="00833F2E" w:rsidRDefault="006D48D5" w:rsidP="00833F2E">
            <w:pPr>
              <w:autoSpaceDE w:val="0"/>
              <w:autoSpaceDN w:val="0"/>
              <w:adjustRightInd w:val="0"/>
              <w:rPr>
                <w:rFonts w:ascii="Arial" w:hAnsi="Arial" w:cs="Arial"/>
                <w:sz w:val="12"/>
                <w:szCs w:val="16"/>
              </w:rPr>
            </w:pPr>
            <w:r w:rsidRPr="00833F2E">
              <w:rPr>
                <w:rFonts w:ascii="Arial" w:hAnsi="Arial" w:cs="Arial"/>
                <w:sz w:val="12"/>
                <w:szCs w:val="16"/>
              </w:rPr>
              <w:t>Протяженность отремонтированных автомобильных дорог и тротуаров общего пользования местного значения</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км</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7,25</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15,30081</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4,8</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13,337</w:t>
            </w:r>
          </w:p>
        </w:tc>
        <w:tc>
          <w:tcPr>
            <w:tcW w:w="0" w:type="auto"/>
            <w:shd w:val="clear" w:color="auto" w:fill="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5,6568</w:t>
            </w:r>
          </w:p>
        </w:tc>
        <w:tc>
          <w:tcPr>
            <w:tcW w:w="0" w:type="auto"/>
            <w:shd w:val="clear" w:color="auto" w:fill="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7</w:t>
            </w:r>
          </w:p>
        </w:tc>
        <w:tc>
          <w:tcPr>
            <w:tcW w:w="0" w:type="auto"/>
            <w:shd w:val="clear" w:color="auto" w:fill="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7</w:t>
            </w:r>
          </w:p>
        </w:tc>
        <w:tc>
          <w:tcPr>
            <w:tcW w:w="0" w:type="auto"/>
            <w:shd w:val="clear" w:color="auto" w:fill="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7</w:t>
            </w:r>
          </w:p>
        </w:tc>
        <w:tc>
          <w:tcPr>
            <w:tcW w:w="0" w:type="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7</w:t>
            </w:r>
          </w:p>
        </w:tc>
      </w:tr>
      <w:tr w:rsidR="006D48D5" w:rsidRPr="00833F2E" w:rsidTr="00833F2E">
        <w:trPr>
          <w:trHeight w:val="20"/>
        </w:trPr>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1.3</w:t>
            </w:r>
          </w:p>
        </w:tc>
        <w:tc>
          <w:tcPr>
            <w:tcW w:w="0" w:type="auto"/>
          </w:tcPr>
          <w:p w:rsidR="006D48D5" w:rsidRPr="00833F2E" w:rsidRDefault="006D48D5" w:rsidP="00833F2E">
            <w:pPr>
              <w:autoSpaceDE w:val="0"/>
              <w:autoSpaceDN w:val="0"/>
              <w:adjustRightInd w:val="0"/>
              <w:rPr>
                <w:rFonts w:ascii="Arial" w:hAnsi="Arial" w:cs="Arial"/>
                <w:sz w:val="12"/>
                <w:szCs w:val="16"/>
              </w:rPr>
            </w:pPr>
            <w:r w:rsidRPr="00833F2E">
              <w:rPr>
                <w:rFonts w:ascii="Arial" w:hAnsi="Arial" w:cs="Arial"/>
                <w:sz w:val="12"/>
                <w:szCs w:val="16"/>
              </w:rPr>
              <w:t>Количество автомобильных дорог общего пользования местного значения, на которые разработана ПСД на капитальный ремонт и (или) реконструкцию</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шт.</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0</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0</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w:t>
            </w:r>
          </w:p>
        </w:tc>
        <w:tc>
          <w:tcPr>
            <w:tcW w:w="0" w:type="auto"/>
            <w:shd w:val="clear" w:color="auto" w:fill="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1</w:t>
            </w:r>
          </w:p>
        </w:tc>
        <w:tc>
          <w:tcPr>
            <w:tcW w:w="0" w:type="auto"/>
            <w:shd w:val="clear" w:color="auto" w:fill="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0</w:t>
            </w:r>
          </w:p>
        </w:tc>
        <w:tc>
          <w:tcPr>
            <w:tcW w:w="0" w:type="auto"/>
            <w:shd w:val="clear" w:color="auto" w:fill="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0</w:t>
            </w:r>
          </w:p>
        </w:tc>
        <w:tc>
          <w:tcPr>
            <w:tcW w:w="0" w:type="auto"/>
            <w:shd w:val="clear" w:color="auto" w:fill="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0</w:t>
            </w:r>
          </w:p>
        </w:tc>
        <w:tc>
          <w:tcPr>
            <w:tcW w:w="0" w:type="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0</w:t>
            </w:r>
          </w:p>
        </w:tc>
      </w:tr>
      <w:tr w:rsidR="006D48D5" w:rsidRPr="00833F2E" w:rsidTr="00833F2E">
        <w:trPr>
          <w:trHeight w:val="20"/>
        </w:trPr>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2.</w:t>
            </w:r>
          </w:p>
        </w:tc>
        <w:tc>
          <w:tcPr>
            <w:tcW w:w="0" w:type="auto"/>
            <w:gridSpan w:val="11"/>
          </w:tcPr>
          <w:p w:rsidR="006D48D5" w:rsidRPr="00833F2E" w:rsidRDefault="006D48D5" w:rsidP="00833F2E">
            <w:pPr>
              <w:rPr>
                <w:rFonts w:ascii="Arial" w:hAnsi="Arial" w:cs="Arial"/>
                <w:sz w:val="12"/>
                <w:szCs w:val="16"/>
              </w:rPr>
            </w:pPr>
            <w:r w:rsidRPr="00833F2E">
              <w:rPr>
                <w:rFonts w:ascii="Arial" w:hAnsi="Arial" w:cs="Arial"/>
                <w:sz w:val="12"/>
                <w:szCs w:val="16"/>
              </w:rPr>
              <w:t xml:space="preserve">Подпрограмма </w:t>
            </w:r>
            <w:r w:rsidRPr="00833F2E">
              <w:rPr>
                <w:rFonts w:ascii="Arial" w:hAnsi="Arial" w:cs="Arial"/>
                <w:color w:val="000000"/>
                <w:sz w:val="12"/>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 «</w:t>
            </w:r>
          </w:p>
        </w:tc>
      </w:tr>
      <w:tr w:rsidR="006D48D5" w:rsidRPr="00833F2E" w:rsidTr="00833F2E">
        <w:trPr>
          <w:trHeight w:val="20"/>
        </w:trPr>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2.1.</w:t>
            </w:r>
          </w:p>
        </w:tc>
        <w:tc>
          <w:tcPr>
            <w:tcW w:w="0" w:type="auto"/>
          </w:tcPr>
          <w:p w:rsidR="006D48D5" w:rsidRPr="00833F2E" w:rsidRDefault="006D48D5" w:rsidP="00833F2E">
            <w:pPr>
              <w:autoSpaceDE w:val="0"/>
              <w:autoSpaceDN w:val="0"/>
              <w:adjustRightInd w:val="0"/>
              <w:rPr>
                <w:rFonts w:ascii="Arial" w:hAnsi="Arial" w:cs="Arial"/>
                <w:sz w:val="12"/>
                <w:szCs w:val="16"/>
              </w:rPr>
            </w:pPr>
            <w:r w:rsidRPr="00833F2E">
              <w:rPr>
                <w:rFonts w:ascii="Arial" w:hAnsi="Arial" w:cs="Arial"/>
                <w:sz w:val="12"/>
                <w:szCs w:val="16"/>
              </w:rPr>
              <w:t>Количество приобретенных и установленных технических средств организации дорожного движения</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шт.</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10</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0</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10</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10</w:t>
            </w:r>
          </w:p>
        </w:tc>
        <w:tc>
          <w:tcPr>
            <w:tcW w:w="0" w:type="auto"/>
            <w:shd w:val="clear" w:color="auto" w:fill="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10</w:t>
            </w:r>
          </w:p>
        </w:tc>
        <w:tc>
          <w:tcPr>
            <w:tcW w:w="0" w:type="auto"/>
            <w:shd w:val="clear" w:color="auto" w:fill="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10</w:t>
            </w:r>
          </w:p>
        </w:tc>
        <w:tc>
          <w:tcPr>
            <w:tcW w:w="0" w:type="auto"/>
            <w:shd w:val="clear" w:color="auto" w:fill="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10</w:t>
            </w:r>
          </w:p>
        </w:tc>
        <w:tc>
          <w:tcPr>
            <w:tcW w:w="0" w:type="auto"/>
            <w:shd w:val="clear" w:color="auto" w:fill="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10</w:t>
            </w:r>
          </w:p>
        </w:tc>
        <w:tc>
          <w:tcPr>
            <w:tcW w:w="0" w:type="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10</w:t>
            </w:r>
          </w:p>
        </w:tc>
      </w:tr>
      <w:tr w:rsidR="006D48D5" w:rsidRPr="00833F2E" w:rsidTr="00833F2E">
        <w:trPr>
          <w:trHeight w:val="20"/>
        </w:trPr>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2.2.</w:t>
            </w:r>
          </w:p>
        </w:tc>
        <w:tc>
          <w:tcPr>
            <w:tcW w:w="0" w:type="auto"/>
          </w:tcPr>
          <w:p w:rsidR="006D48D5" w:rsidRPr="00833F2E" w:rsidRDefault="006D48D5" w:rsidP="00833F2E">
            <w:pPr>
              <w:autoSpaceDE w:val="0"/>
              <w:autoSpaceDN w:val="0"/>
              <w:adjustRightInd w:val="0"/>
              <w:rPr>
                <w:rFonts w:ascii="Arial" w:hAnsi="Arial" w:cs="Arial"/>
                <w:sz w:val="12"/>
                <w:szCs w:val="16"/>
              </w:rPr>
            </w:pPr>
            <w:r w:rsidRPr="00833F2E">
              <w:rPr>
                <w:rFonts w:ascii="Arial" w:hAnsi="Arial" w:cs="Arial"/>
                <w:sz w:val="12"/>
                <w:szCs w:val="16"/>
              </w:rPr>
              <w:t>Количество паспортизированных автомобильных дорог общего пользования местного значения</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шт.</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2</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3</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3</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3</w:t>
            </w:r>
          </w:p>
        </w:tc>
        <w:tc>
          <w:tcPr>
            <w:tcW w:w="0" w:type="auto"/>
            <w:shd w:val="clear" w:color="auto" w:fill="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3</w:t>
            </w:r>
          </w:p>
        </w:tc>
        <w:tc>
          <w:tcPr>
            <w:tcW w:w="0" w:type="auto"/>
            <w:shd w:val="clear" w:color="auto" w:fill="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3</w:t>
            </w:r>
          </w:p>
        </w:tc>
        <w:tc>
          <w:tcPr>
            <w:tcW w:w="0" w:type="auto"/>
            <w:shd w:val="clear" w:color="auto" w:fill="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3</w:t>
            </w:r>
          </w:p>
        </w:tc>
        <w:tc>
          <w:tcPr>
            <w:tcW w:w="0" w:type="auto"/>
            <w:shd w:val="clear" w:color="auto" w:fill="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3</w:t>
            </w:r>
          </w:p>
        </w:tc>
        <w:tc>
          <w:tcPr>
            <w:tcW w:w="0" w:type="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3</w:t>
            </w:r>
          </w:p>
        </w:tc>
      </w:tr>
      <w:tr w:rsidR="006D48D5" w:rsidRPr="00833F2E" w:rsidTr="00833F2E">
        <w:trPr>
          <w:trHeight w:val="20"/>
        </w:trPr>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2.3.</w:t>
            </w:r>
          </w:p>
        </w:tc>
        <w:tc>
          <w:tcPr>
            <w:tcW w:w="0" w:type="auto"/>
          </w:tcPr>
          <w:p w:rsidR="006D48D5" w:rsidRPr="00833F2E" w:rsidRDefault="006D48D5" w:rsidP="00833F2E">
            <w:pPr>
              <w:autoSpaceDE w:val="0"/>
              <w:autoSpaceDN w:val="0"/>
              <w:adjustRightInd w:val="0"/>
              <w:rPr>
                <w:rFonts w:ascii="Arial" w:hAnsi="Arial" w:cs="Arial"/>
                <w:sz w:val="12"/>
                <w:szCs w:val="16"/>
              </w:rPr>
            </w:pPr>
            <w:r w:rsidRPr="00833F2E">
              <w:rPr>
                <w:rFonts w:ascii="Arial" w:hAnsi="Arial" w:cs="Arial"/>
                <w:sz w:val="12"/>
                <w:szCs w:val="16"/>
              </w:rPr>
              <w:t>Количество проведенных поверок ППВК</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шт.</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0</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0</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0</w:t>
            </w:r>
          </w:p>
        </w:tc>
        <w:tc>
          <w:tcPr>
            <w:tcW w:w="0" w:type="auto"/>
          </w:tcPr>
          <w:p w:rsidR="006D48D5" w:rsidRPr="00833F2E" w:rsidRDefault="006D48D5" w:rsidP="00833F2E">
            <w:pPr>
              <w:autoSpaceDE w:val="0"/>
              <w:autoSpaceDN w:val="0"/>
              <w:adjustRightInd w:val="0"/>
              <w:jc w:val="center"/>
              <w:rPr>
                <w:rFonts w:ascii="Arial" w:hAnsi="Arial" w:cs="Arial"/>
                <w:sz w:val="12"/>
                <w:szCs w:val="16"/>
              </w:rPr>
            </w:pPr>
            <w:r w:rsidRPr="00833F2E">
              <w:rPr>
                <w:rFonts w:ascii="Arial" w:hAnsi="Arial" w:cs="Arial"/>
                <w:sz w:val="12"/>
                <w:szCs w:val="16"/>
              </w:rPr>
              <w:t>0</w:t>
            </w:r>
          </w:p>
        </w:tc>
        <w:tc>
          <w:tcPr>
            <w:tcW w:w="0" w:type="auto"/>
            <w:shd w:val="clear" w:color="auto" w:fill="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0</w:t>
            </w:r>
          </w:p>
        </w:tc>
        <w:tc>
          <w:tcPr>
            <w:tcW w:w="0" w:type="auto"/>
            <w:shd w:val="clear" w:color="auto" w:fill="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0</w:t>
            </w:r>
          </w:p>
        </w:tc>
        <w:tc>
          <w:tcPr>
            <w:tcW w:w="0" w:type="auto"/>
            <w:shd w:val="clear" w:color="auto" w:fill="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0</w:t>
            </w:r>
          </w:p>
        </w:tc>
        <w:tc>
          <w:tcPr>
            <w:tcW w:w="0" w:type="auto"/>
            <w:shd w:val="clear" w:color="auto" w:fill="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0</w:t>
            </w:r>
          </w:p>
        </w:tc>
        <w:tc>
          <w:tcPr>
            <w:tcW w:w="0" w:type="auto"/>
          </w:tcPr>
          <w:p w:rsidR="006D48D5" w:rsidRPr="00833F2E" w:rsidRDefault="006D48D5" w:rsidP="00833F2E">
            <w:pPr>
              <w:jc w:val="center"/>
              <w:rPr>
                <w:rFonts w:ascii="Arial" w:hAnsi="Arial" w:cs="Arial"/>
                <w:sz w:val="12"/>
                <w:szCs w:val="16"/>
              </w:rPr>
            </w:pPr>
            <w:r w:rsidRPr="00833F2E">
              <w:rPr>
                <w:rFonts w:ascii="Arial" w:hAnsi="Arial" w:cs="Arial"/>
                <w:sz w:val="12"/>
                <w:szCs w:val="16"/>
              </w:rPr>
              <w:t>0</w:t>
            </w:r>
          </w:p>
        </w:tc>
      </w:tr>
    </w:tbl>
    <w:p w:rsidR="006D48D5" w:rsidRPr="00833F2E" w:rsidRDefault="006D48D5" w:rsidP="00833F2E">
      <w:pPr>
        <w:jc w:val="center"/>
        <w:rPr>
          <w:rFonts w:ascii="Arial" w:hAnsi="Arial" w:cs="Arial"/>
          <w:b/>
          <w:sz w:val="16"/>
          <w:szCs w:val="16"/>
        </w:rPr>
      </w:pPr>
      <w:r w:rsidRPr="00833F2E">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0"/>
        <w:gridCol w:w="1470"/>
        <w:gridCol w:w="1148"/>
        <w:gridCol w:w="439"/>
        <w:gridCol w:w="564"/>
        <w:gridCol w:w="1117"/>
        <w:gridCol w:w="711"/>
        <w:gridCol w:w="711"/>
        <w:gridCol w:w="711"/>
        <w:gridCol w:w="711"/>
        <w:gridCol w:w="711"/>
        <w:gridCol w:w="711"/>
        <w:gridCol w:w="711"/>
        <w:gridCol w:w="644"/>
        <w:gridCol w:w="711"/>
      </w:tblGrid>
      <w:tr w:rsidR="006D48D5" w:rsidRPr="00833F2E" w:rsidTr="00D822A2">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Исполнитель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D48D5" w:rsidRPr="00833F2E" w:rsidRDefault="00D822A2" w:rsidP="00D822A2">
            <w:pPr>
              <w:jc w:val="center"/>
              <w:rPr>
                <w:rFonts w:ascii="Arial" w:hAnsi="Arial" w:cs="Arial"/>
                <w:b/>
                <w:sz w:val="12"/>
                <w:szCs w:val="16"/>
              </w:rPr>
            </w:pPr>
            <w:r>
              <w:rPr>
                <w:rFonts w:ascii="Arial" w:hAnsi="Arial" w:cs="Arial"/>
                <w:b/>
                <w:sz w:val="12"/>
                <w:szCs w:val="16"/>
              </w:rPr>
              <w:t>Срок реали-</w:t>
            </w:r>
            <w:r w:rsidR="006D48D5" w:rsidRPr="00833F2E">
              <w:rPr>
                <w:rFonts w:ascii="Arial" w:hAnsi="Arial" w:cs="Arial"/>
                <w:b/>
                <w:sz w:val="12"/>
                <w:szCs w:val="16"/>
              </w:rPr>
              <w:t>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Целе</w:t>
            </w:r>
            <w:r w:rsidR="00D822A2">
              <w:rPr>
                <w:rFonts w:ascii="Arial" w:hAnsi="Arial" w:cs="Arial"/>
                <w:b/>
                <w:sz w:val="12"/>
                <w:szCs w:val="16"/>
              </w:rPr>
              <w:t>вой пока</w:t>
            </w:r>
            <w:r w:rsidRPr="00833F2E">
              <w:rPr>
                <w:rFonts w:ascii="Arial" w:hAnsi="Arial" w:cs="Arial"/>
                <w:b/>
                <w:sz w:val="12"/>
                <w:szCs w:val="16"/>
              </w:rPr>
              <w:t>за-тель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D48D5" w:rsidRPr="00833F2E" w:rsidRDefault="00D822A2" w:rsidP="00833F2E">
            <w:pPr>
              <w:jc w:val="center"/>
              <w:rPr>
                <w:rFonts w:ascii="Arial" w:hAnsi="Arial" w:cs="Arial"/>
                <w:b/>
                <w:sz w:val="12"/>
                <w:szCs w:val="16"/>
              </w:rPr>
            </w:pPr>
            <w:r>
              <w:rPr>
                <w:rFonts w:ascii="Arial" w:hAnsi="Arial" w:cs="Arial"/>
                <w:b/>
                <w:sz w:val="12"/>
                <w:szCs w:val="16"/>
              </w:rPr>
              <w:t>Исто</w:t>
            </w:r>
            <w:r w:rsidR="006D48D5" w:rsidRPr="00833F2E">
              <w:rPr>
                <w:rFonts w:ascii="Arial" w:hAnsi="Arial" w:cs="Arial"/>
                <w:b/>
                <w:sz w:val="12"/>
                <w:szCs w:val="16"/>
              </w:rPr>
              <w:t>ник финансирования</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Объем финансирования по годам, тыс.руб.</w:t>
            </w:r>
          </w:p>
        </w:tc>
      </w:tr>
      <w:tr w:rsidR="00D822A2" w:rsidRPr="00833F2E" w:rsidTr="00D822A2">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sz w:val="12"/>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2019</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2020</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2021</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2022</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2023</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2024</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2025</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lang w:val="en-US"/>
              </w:rPr>
            </w:pPr>
            <w:r w:rsidRPr="00833F2E">
              <w:rPr>
                <w:rFonts w:ascii="Arial" w:hAnsi="Arial" w:cs="Arial"/>
                <w:b/>
                <w:sz w:val="12"/>
                <w:szCs w:val="16"/>
                <w:lang w:val="en-US"/>
              </w:rPr>
              <w:t>2026</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overflowPunct w:val="0"/>
              <w:autoSpaceDE w:val="0"/>
              <w:autoSpaceDN w:val="0"/>
              <w:adjustRightInd w:val="0"/>
              <w:jc w:val="center"/>
              <w:rPr>
                <w:rFonts w:ascii="Arial" w:hAnsi="Arial" w:cs="Arial"/>
                <w:b/>
                <w:sz w:val="12"/>
                <w:szCs w:val="16"/>
              </w:rPr>
            </w:pPr>
            <w:r w:rsidRPr="00833F2E">
              <w:rPr>
                <w:rFonts w:ascii="Arial" w:hAnsi="Arial" w:cs="Arial"/>
                <w:b/>
                <w:sz w:val="12"/>
                <w:szCs w:val="16"/>
              </w:rPr>
              <w:t>2027</w:t>
            </w:r>
          </w:p>
        </w:tc>
      </w:tr>
      <w:tr w:rsidR="00D822A2" w:rsidRPr="00833F2E" w:rsidTr="00D822A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6</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7</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8</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9</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11</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12</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sz w:val="12"/>
                <w:szCs w:val="16"/>
              </w:rPr>
            </w:pPr>
            <w:r w:rsidRPr="00833F2E">
              <w:rPr>
                <w:rFonts w:ascii="Arial" w:hAnsi="Arial" w:cs="Arial"/>
                <w:sz w:val="12"/>
                <w:szCs w:val="16"/>
              </w:rPr>
              <w:t>13</w:t>
            </w:r>
          </w:p>
        </w:tc>
        <w:tc>
          <w:tcPr>
            <w:tcW w:w="0" w:type="auto"/>
            <w:tcBorders>
              <w:top w:val="single" w:sz="4" w:space="0" w:color="auto"/>
              <w:left w:val="single" w:sz="4" w:space="0" w:color="auto"/>
              <w:bottom w:val="single" w:sz="4" w:space="0" w:color="auto"/>
              <w:right w:val="single" w:sz="4" w:space="0" w:color="auto"/>
            </w:tcBorders>
            <w:vAlign w:val="center"/>
          </w:tcPr>
          <w:p w:rsidR="006D48D5" w:rsidRPr="00833F2E" w:rsidRDefault="006D48D5" w:rsidP="00833F2E">
            <w:pPr>
              <w:jc w:val="center"/>
              <w:rPr>
                <w:rFonts w:ascii="Arial" w:hAnsi="Arial" w:cs="Arial"/>
                <w:sz w:val="12"/>
                <w:szCs w:val="16"/>
                <w:lang w:val="en-US"/>
              </w:rPr>
            </w:pPr>
            <w:r w:rsidRPr="00833F2E">
              <w:rPr>
                <w:rFonts w:ascii="Arial" w:hAnsi="Arial" w:cs="Arial"/>
                <w:sz w:val="12"/>
                <w:szCs w:val="16"/>
                <w:lang w:val="en-US"/>
              </w:rPr>
              <w:t>14</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15</w:t>
            </w:r>
          </w:p>
        </w:tc>
      </w:tr>
      <w:tr w:rsidR="006D48D5" w:rsidRPr="00833F2E" w:rsidTr="00833F2E">
        <w:trPr>
          <w:trHeight w:val="20"/>
        </w:trPr>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w:t>
            </w:r>
          </w:p>
        </w:tc>
        <w:tc>
          <w:tcPr>
            <w:tcW w:w="0" w:type="auto"/>
            <w:gridSpan w:val="14"/>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6D48D5" w:rsidRPr="00833F2E" w:rsidTr="00833F2E">
        <w:trPr>
          <w:trHeight w:val="20"/>
        </w:trPr>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1.1.</w:t>
            </w:r>
          </w:p>
        </w:tc>
        <w:tc>
          <w:tcPr>
            <w:tcW w:w="0" w:type="auto"/>
            <w:gridSpan w:val="14"/>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D822A2" w:rsidRPr="00833F2E" w:rsidTr="00D822A2">
        <w:trPr>
          <w:trHeight w:val="20"/>
        </w:trPr>
        <w:tc>
          <w:tcPr>
            <w:tcW w:w="0" w:type="auto"/>
            <w:vMerge w:val="restart"/>
            <w:tcBorders>
              <w:top w:val="single" w:sz="4" w:space="0" w:color="auto"/>
              <w:left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1.1.1</w:t>
            </w:r>
          </w:p>
        </w:tc>
        <w:tc>
          <w:tcPr>
            <w:tcW w:w="0" w:type="auto"/>
            <w:vMerge w:val="restart"/>
            <w:tcBorders>
              <w:top w:val="single" w:sz="4" w:space="0" w:color="auto"/>
              <w:left w:val="single" w:sz="4" w:space="0" w:color="auto"/>
              <w:right w:val="single" w:sz="4" w:space="0" w:color="auto"/>
            </w:tcBorders>
          </w:tcPr>
          <w:p w:rsidR="006D48D5" w:rsidRPr="00833F2E" w:rsidRDefault="006D48D5" w:rsidP="00D822A2">
            <w:pPr>
              <w:rPr>
                <w:rFonts w:ascii="Arial" w:hAnsi="Arial" w:cs="Arial"/>
                <w:sz w:val="12"/>
                <w:szCs w:val="16"/>
              </w:rPr>
            </w:pPr>
            <w:r w:rsidRPr="00833F2E">
              <w:rPr>
                <w:rFonts w:ascii="Arial" w:hAnsi="Arial" w:cs="Arial"/>
                <w:sz w:val="12"/>
                <w:szCs w:val="16"/>
              </w:rPr>
              <w:t>Содержание автомобильных дорог на террито-рии Валдайского муниципального района вне границ населенных пунктов, в нормативном состоянии</w:t>
            </w:r>
          </w:p>
        </w:tc>
        <w:tc>
          <w:tcPr>
            <w:tcW w:w="0" w:type="auto"/>
            <w:vMerge w:val="restart"/>
            <w:tcBorders>
              <w:top w:val="single" w:sz="4" w:space="0" w:color="auto"/>
              <w:left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top w:val="single" w:sz="4" w:space="0" w:color="auto"/>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r w:rsidRPr="00833F2E">
              <w:rPr>
                <w:rFonts w:ascii="Arial" w:hAnsi="Arial" w:cs="Arial"/>
                <w:sz w:val="12"/>
                <w:szCs w:val="16"/>
              </w:rPr>
              <w:t>2019-2026 годы</w:t>
            </w:r>
          </w:p>
        </w:tc>
        <w:tc>
          <w:tcPr>
            <w:tcW w:w="0" w:type="auto"/>
            <w:vMerge w:val="restart"/>
            <w:tcBorders>
              <w:top w:val="single" w:sz="4" w:space="0" w:color="auto"/>
              <w:left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1.1</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4630,312</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4400,00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5435,545</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5000,00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5703,29946</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789,51640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498,21222</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327,26316</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327,26316</w:t>
            </w:r>
          </w:p>
        </w:tc>
      </w:tr>
      <w:tr w:rsidR="00D822A2" w:rsidRPr="00833F2E" w:rsidTr="00D822A2">
        <w:trPr>
          <w:trHeight w:val="20"/>
        </w:trPr>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1150,07736</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9074,7306</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9466,008</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6218,00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6218,00</w:t>
            </w:r>
          </w:p>
        </w:tc>
      </w:tr>
      <w:tr w:rsidR="00D822A2" w:rsidRPr="00833F2E" w:rsidTr="00D822A2">
        <w:trPr>
          <w:trHeight w:val="20"/>
        </w:trPr>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b/>
                <w:sz w:val="12"/>
                <w:szCs w:val="16"/>
              </w:rPr>
            </w:pPr>
            <w:r w:rsidRPr="00833F2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4630,312</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4400,00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5435,545</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5000,00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6853,37682</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9864,247</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9964,22022</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6545,26316</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6545,26316</w:t>
            </w:r>
          </w:p>
        </w:tc>
      </w:tr>
      <w:tr w:rsidR="00D822A2" w:rsidRPr="00833F2E" w:rsidTr="00D822A2">
        <w:trPr>
          <w:trHeight w:val="20"/>
        </w:trPr>
        <w:tc>
          <w:tcPr>
            <w:tcW w:w="0" w:type="auto"/>
            <w:vMerge w:val="restart"/>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1.1.2</w:t>
            </w:r>
          </w:p>
        </w:tc>
        <w:tc>
          <w:tcPr>
            <w:tcW w:w="0" w:type="auto"/>
            <w:vMerge w:val="restart"/>
            <w:tcBorders>
              <w:left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Капитальный ремонт автомобильных дорог общего пользования местного значения</w:t>
            </w:r>
          </w:p>
        </w:tc>
        <w:tc>
          <w:tcPr>
            <w:tcW w:w="0" w:type="auto"/>
            <w:vMerge w:val="restart"/>
            <w:tcBorders>
              <w:left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r w:rsidRPr="00833F2E">
              <w:rPr>
                <w:rFonts w:ascii="Arial" w:hAnsi="Arial" w:cs="Arial"/>
                <w:sz w:val="12"/>
                <w:szCs w:val="16"/>
              </w:rPr>
              <w:t>2019-202</w:t>
            </w:r>
            <w:r w:rsidRPr="00833F2E">
              <w:rPr>
                <w:rFonts w:ascii="Arial" w:hAnsi="Arial" w:cs="Arial"/>
                <w:sz w:val="12"/>
                <w:szCs w:val="16"/>
                <w:lang w:val="en-US"/>
              </w:rPr>
              <w:t>6</w:t>
            </w:r>
            <w:r w:rsidRPr="00833F2E">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1.2</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236,31531</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528,92008</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587,541</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287,62446</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lang w:val="en-US"/>
              </w:rPr>
              <w:t>0</w:t>
            </w:r>
            <w:r w:rsidRPr="00833F2E">
              <w:rPr>
                <w:rFonts w:ascii="Arial" w:hAnsi="Arial" w:cs="Arial"/>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lang w:val="en-US"/>
              </w:rPr>
              <w:t>0</w:t>
            </w:r>
            <w:r w:rsidRPr="00833F2E">
              <w:rPr>
                <w:rFonts w:ascii="Arial" w:hAnsi="Arial" w:cs="Arial"/>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r>
      <w:tr w:rsidR="00D822A2" w:rsidRPr="00833F2E" w:rsidTr="00D822A2">
        <w:trPr>
          <w:trHeight w:val="20"/>
        </w:trPr>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2693,92076</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4395,84789</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11163,269</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5464,87434</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lang w:val="en-US"/>
              </w:rPr>
              <w:t>0</w:t>
            </w:r>
            <w:r w:rsidRPr="00833F2E">
              <w:rPr>
                <w:rFonts w:ascii="Arial" w:hAnsi="Arial" w:cs="Arial"/>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lang w:val="en-US"/>
              </w:rPr>
              <w:t>0</w:t>
            </w:r>
            <w:r w:rsidRPr="00833F2E">
              <w:rPr>
                <w:rFonts w:ascii="Arial" w:hAnsi="Arial" w:cs="Arial"/>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r>
      <w:tr w:rsidR="00D822A2" w:rsidRPr="00833F2E" w:rsidTr="00D822A2">
        <w:trPr>
          <w:trHeight w:val="20"/>
        </w:trPr>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b/>
                <w:sz w:val="12"/>
                <w:szCs w:val="16"/>
              </w:rPr>
            </w:pPr>
            <w:r w:rsidRPr="00833F2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2930,23607</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4924,76797</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11750,810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5752,49880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lang w:val="en-US"/>
              </w:rPr>
              <w:t>0</w:t>
            </w:r>
            <w:r w:rsidRPr="00833F2E">
              <w:rPr>
                <w:rFonts w:ascii="Arial" w:hAnsi="Arial" w:cs="Arial"/>
                <w:b/>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lang w:val="en-US"/>
              </w:rPr>
              <w:t>0</w:t>
            </w:r>
            <w:r w:rsidRPr="00833F2E">
              <w:rPr>
                <w:rFonts w:ascii="Arial" w:hAnsi="Arial" w:cs="Arial"/>
                <w:b/>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r>
      <w:tr w:rsidR="00D822A2" w:rsidRPr="00833F2E" w:rsidTr="00D822A2">
        <w:trPr>
          <w:trHeight w:val="20"/>
        </w:trPr>
        <w:tc>
          <w:tcPr>
            <w:tcW w:w="0" w:type="auto"/>
            <w:vMerge w:val="restart"/>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1.1.3</w:t>
            </w:r>
          </w:p>
        </w:tc>
        <w:tc>
          <w:tcPr>
            <w:tcW w:w="0" w:type="auto"/>
            <w:vMerge w:val="restart"/>
            <w:tcBorders>
              <w:left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Ремонт автомобильных дорог общего пользов</w:t>
            </w:r>
            <w:r w:rsidRPr="00833F2E">
              <w:rPr>
                <w:rFonts w:ascii="Arial" w:hAnsi="Arial" w:cs="Arial"/>
                <w:color w:val="000000"/>
                <w:sz w:val="12"/>
                <w:szCs w:val="16"/>
              </w:rPr>
              <w:t>а</w:t>
            </w:r>
            <w:r w:rsidRPr="00833F2E">
              <w:rPr>
                <w:rFonts w:ascii="Arial" w:hAnsi="Arial" w:cs="Arial"/>
                <w:sz w:val="12"/>
                <w:szCs w:val="16"/>
              </w:rPr>
              <w:t>ния местного значения</w:t>
            </w:r>
          </w:p>
        </w:tc>
        <w:tc>
          <w:tcPr>
            <w:tcW w:w="0" w:type="auto"/>
            <w:vMerge w:val="restart"/>
            <w:tcBorders>
              <w:left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color w:val="000000"/>
                <w:sz w:val="12"/>
                <w:szCs w:val="16"/>
              </w:rPr>
              <w:t>комитет жилищно-коммуналь-ного</w:t>
            </w:r>
            <w:r w:rsidRPr="00833F2E">
              <w:rPr>
                <w:rFonts w:ascii="Arial" w:hAnsi="Arial" w:cs="Arial"/>
                <w:sz w:val="12"/>
                <w:szCs w:val="16"/>
              </w:rPr>
              <w:t xml:space="preserve"> и </w:t>
            </w:r>
            <w:r w:rsidRPr="00833F2E">
              <w:rPr>
                <w:rFonts w:ascii="Arial" w:hAnsi="Arial" w:cs="Arial"/>
                <w:color w:val="000000"/>
                <w:sz w:val="12"/>
                <w:szCs w:val="16"/>
              </w:rPr>
              <w:t>дорожного хоз</w:t>
            </w:r>
            <w:r w:rsidR="00D822A2">
              <w:rPr>
                <w:rFonts w:ascii="Arial" w:hAnsi="Arial" w:cs="Arial"/>
                <w:color w:val="000000"/>
                <w:sz w:val="12"/>
                <w:szCs w:val="16"/>
              </w:rPr>
              <w:t>яйства Администрации муниципаль</w:t>
            </w:r>
            <w:r w:rsidRPr="00833F2E">
              <w:rPr>
                <w:rFonts w:ascii="Arial" w:hAnsi="Arial" w:cs="Arial"/>
                <w:color w:val="000000"/>
                <w:sz w:val="12"/>
                <w:szCs w:val="16"/>
              </w:rPr>
              <w:t>ного района</w:t>
            </w:r>
          </w:p>
        </w:tc>
        <w:tc>
          <w:tcPr>
            <w:tcW w:w="0" w:type="auto"/>
            <w:vMerge w:val="restart"/>
            <w:tcBorders>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r w:rsidRPr="00833F2E">
              <w:rPr>
                <w:rFonts w:ascii="Arial" w:hAnsi="Arial" w:cs="Arial"/>
                <w:sz w:val="12"/>
                <w:szCs w:val="16"/>
              </w:rPr>
              <w:t>2019-202</w:t>
            </w:r>
            <w:r w:rsidRPr="00833F2E">
              <w:rPr>
                <w:rFonts w:ascii="Arial" w:hAnsi="Arial" w:cs="Arial"/>
                <w:sz w:val="12"/>
                <w:szCs w:val="16"/>
                <w:lang w:val="en-US"/>
              </w:rPr>
              <w:t>6</w:t>
            </w:r>
            <w:r w:rsidRPr="00833F2E">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1.2</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D822A2">
            <w:pPr>
              <w:rPr>
                <w:rFonts w:ascii="Arial" w:hAnsi="Arial" w:cs="Arial"/>
                <w:sz w:val="12"/>
                <w:szCs w:val="16"/>
              </w:rPr>
            </w:pPr>
            <w:r w:rsidRPr="00833F2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2191,90280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2800,35178</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1033,64746</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color w:val="000000"/>
                <w:sz w:val="12"/>
                <w:szCs w:val="16"/>
              </w:rPr>
              <w:t>1959,43622</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lang w:val="en-US"/>
              </w:rPr>
            </w:pPr>
            <w:r w:rsidRPr="00833F2E">
              <w:rPr>
                <w:rFonts w:ascii="Arial" w:hAnsi="Arial" w:cs="Arial"/>
                <w:sz w:val="12"/>
                <w:szCs w:val="16"/>
              </w:rPr>
              <w:t>2119,52762</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1560,55062</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6 506,39261</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8767,37369</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11970,97368</w:t>
            </w:r>
          </w:p>
        </w:tc>
      </w:tr>
      <w:tr w:rsidR="00D822A2" w:rsidRPr="00833F2E" w:rsidTr="00D822A2">
        <w:trPr>
          <w:trHeight w:val="20"/>
        </w:trPr>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6144,57924</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7084,05211</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10855,82702</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11964,5</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7596,653,64</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r>
      <w:tr w:rsidR="00D822A2" w:rsidRPr="00833F2E" w:rsidTr="00D822A2">
        <w:trPr>
          <w:trHeight w:val="20"/>
        </w:trPr>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b/>
                <w:sz w:val="12"/>
                <w:szCs w:val="16"/>
              </w:rPr>
            </w:pPr>
            <w:r w:rsidRPr="00833F2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8336,48204</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9884,40389</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11889,47448</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lang w:val="en-US"/>
              </w:rPr>
            </w:pPr>
            <w:r w:rsidRPr="00833F2E">
              <w:rPr>
                <w:rFonts w:ascii="Arial" w:hAnsi="Arial" w:cs="Arial"/>
                <w:b/>
                <w:sz w:val="12"/>
                <w:szCs w:val="16"/>
              </w:rPr>
              <w:t>13923,93622</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lang w:val="en-US"/>
              </w:rPr>
            </w:pPr>
            <w:r w:rsidRPr="00833F2E">
              <w:rPr>
                <w:rFonts w:ascii="Arial" w:hAnsi="Arial" w:cs="Arial"/>
                <w:b/>
                <w:sz w:val="12"/>
                <w:szCs w:val="16"/>
              </w:rPr>
              <w:t>9716,18126</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1560,55062</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6 506,39261</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8767,37369</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11970,97368</w:t>
            </w:r>
          </w:p>
        </w:tc>
      </w:tr>
      <w:tr w:rsidR="00D822A2" w:rsidRPr="00833F2E" w:rsidTr="00D822A2">
        <w:trPr>
          <w:trHeight w:val="20"/>
        </w:trPr>
        <w:tc>
          <w:tcPr>
            <w:tcW w:w="0" w:type="auto"/>
            <w:vMerge w:val="restart"/>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1.1.4</w:t>
            </w:r>
          </w:p>
        </w:tc>
        <w:tc>
          <w:tcPr>
            <w:tcW w:w="0" w:type="auto"/>
            <w:vMerge w:val="restart"/>
            <w:tcBorders>
              <w:left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Ремонт автомобильных дорог общего пользов</w:t>
            </w:r>
            <w:r w:rsidRPr="00833F2E">
              <w:rPr>
                <w:rFonts w:ascii="Arial" w:hAnsi="Arial" w:cs="Arial"/>
                <w:color w:val="000000"/>
                <w:sz w:val="12"/>
                <w:szCs w:val="16"/>
              </w:rPr>
              <w:t>а</w:t>
            </w:r>
            <w:r w:rsidRPr="00833F2E">
              <w:rPr>
                <w:rFonts w:ascii="Arial" w:hAnsi="Arial" w:cs="Arial"/>
                <w:sz w:val="12"/>
                <w:szCs w:val="16"/>
              </w:rPr>
              <w:t>ния местного значения в рамках практики инициативного бюджетирования «Дорога к Дому»</w:t>
            </w:r>
          </w:p>
        </w:tc>
        <w:tc>
          <w:tcPr>
            <w:tcW w:w="0" w:type="auto"/>
            <w:vMerge w:val="restart"/>
            <w:tcBorders>
              <w:left w:val="single" w:sz="4" w:space="0" w:color="auto"/>
              <w:right w:val="single" w:sz="4" w:space="0" w:color="auto"/>
            </w:tcBorders>
          </w:tcPr>
          <w:p w:rsidR="006D48D5" w:rsidRPr="00833F2E" w:rsidRDefault="00D822A2" w:rsidP="00833F2E">
            <w:pPr>
              <w:rPr>
                <w:rFonts w:ascii="Arial" w:hAnsi="Arial" w:cs="Arial"/>
                <w:sz w:val="12"/>
                <w:szCs w:val="16"/>
              </w:rPr>
            </w:pPr>
            <w:r>
              <w:rPr>
                <w:rFonts w:ascii="Arial" w:hAnsi="Arial" w:cs="Arial"/>
                <w:color w:val="000000"/>
                <w:sz w:val="12"/>
                <w:szCs w:val="16"/>
              </w:rPr>
              <w:t>комитет жилищно-коммуналь</w:t>
            </w:r>
            <w:r w:rsidR="006D48D5" w:rsidRPr="00833F2E">
              <w:rPr>
                <w:rFonts w:ascii="Arial" w:hAnsi="Arial" w:cs="Arial"/>
                <w:color w:val="000000"/>
                <w:sz w:val="12"/>
                <w:szCs w:val="16"/>
              </w:rPr>
              <w:t>ного</w:t>
            </w:r>
            <w:r w:rsidR="006D48D5" w:rsidRPr="00833F2E">
              <w:rPr>
                <w:rFonts w:ascii="Arial" w:hAnsi="Arial" w:cs="Arial"/>
                <w:sz w:val="12"/>
                <w:szCs w:val="16"/>
              </w:rPr>
              <w:t xml:space="preserve"> и </w:t>
            </w:r>
            <w:r w:rsidR="006D48D5" w:rsidRPr="00833F2E">
              <w:rPr>
                <w:rFonts w:ascii="Arial" w:hAnsi="Arial" w:cs="Arial"/>
                <w:color w:val="000000"/>
                <w:sz w:val="12"/>
                <w:szCs w:val="16"/>
              </w:rPr>
              <w:t>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r w:rsidRPr="00833F2E">
              <w:rPr>
                <w:rFonts w:ascii="Arial" w:hAnsi="Arial" w:cs="Arial"/>
                <w:sz w:val="12"/>
                <w:szCs w:val="16"/>
              </w:rPr>
              <w:t>2019-202</w:t>
            </w:r>
            <w:r w:rsidRPr="00833F2E">
              <w:rPr>
                <w:rFonts w:ascii="Arial" w:hAnsi="Arial" w:cs="Arial"/>
                <w:sz w:val="12"/>
                <w:szCs w:val="16"/>
                <w:lang w:val="en-US"/>
              </w:rPr>
              <w:t>6</w:t>
            </w:r>
            <w:r w:rsidRPr="00833F2E">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1.2</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5034,25744</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483,67725</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327,26315</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327,26316</w:t>
            </w:r>
          </w:p>
        </w:tc>
      </w:tr>
      <w:tr w:rsidR="00D822A2" w:rsidRPr="00833F2E" w:rsidTr="00D822A2">
        <w:trPr>
          <w:trHeight w:val="20"/>
        </w:trPr>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2829,26940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9187,992</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6218,00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6218,00</w:t>
            </w:r>
          </w:p>
        </w:tc>
      </w:tr>
      <w:tr w:rsidR="00D822A2" w:rsidRPr="00833F2E" w:rsidTr="00D822A2">
        <w:trPr>
          <w:trHeight w:val="20"/>
        </w:trPr>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b/>
                <w:sz w:val="12"/>
                <w:szCs w:val="16"/>
              </w:rPr>
            </w:pPr>
            <w:r w:rsidRPr="00833F2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7863,52684</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9671,66925</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6545,26315</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6545,26316</w:t>
            </w:r>
          </w:p>
        </w:tc>
      </w:tr>
      <w:tr w:rsidR="00D822A2" w:rsidRPr="00833F2E" w:rsidTr="00D822A2">
        <w:trPr>
          <w:trHeight w:val="20"/>
        </w:trPr>
        <w:tc>
          <w:tcPr>
            <w:tcW w:w="0" w:type="auto"/>
            <w:vMerge w:val="restart"/>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1.1.5</w:t>
            </w:r>
          </w:p>
        </w:tc>
        <w:tc>
          <w:tcPr>
            <w:tcW w:w="0" w:type="auto"/>
            <w:vMerge w:val="restart"/>
            <w:tcBorders>
              <w:left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Разработка ПСД</w:t>
            </w:r>
          </w:p>
          <w:p w:rsidR="006D48D5" w:rsidRPr="00833F2E" w:rsidRDefault="006D48D5" w:rsidP="00833F2E">
            <w:pPr>
              <w:rPr>
                <w:rFonts w:ascii="Arial" w:hAnsi="Arial" w:cs="Arial"/>
                <w:sz w:val="12"/>
                <w:szCs w:val="16"/>
              </w:rPr>
            </w:pPr>
            <w:r w:rsidRPr="00833F2E">
              <w:rPr>
                <w:rFonts w:ascii="Arial" w:hAnsi="Arial" w:cs="Arial"/>
                <w:sz w:val="12"/>
                <w:szCs w:val="16"/>
              </w:rPr>
              <w:t>«подъезд к д.Лысино»,</w:t>
            </w:r>
          </w:p>
          <w:p w:rsidR="006D48D5" w:rsidRPr="00833F2E" w:rsidRDefault="006D48D5" w:rsidP="00833F2E">
            <w:pPr>
              <w:rPr>
                <w:rFonts w:ascii="Arial" w:hAnsi="Arial" w:cs="Arial"/>
                <w:sz w:val="12"/>
                <w:szCs w:val="16"/>
              </w:rPr>
            </w:pPr>
            <w:r w:rsidRPr="00833F2E">
              <w:rPr>
                <w:rFonts w:ascii="Arial" w:hAnsi="Arial" w:cs="Arial"/>
                <w:sz w:val="12"/>
                <w:szCs w:val="16"/>
              </w:rPr>
              <w:t>Разработка ПСД «Валдай-Демянск»-Княжёво</w:t>
            </w:r>
          </w:p>
          <w:p w:rsidR="006D48D5" w:rsidRPr="00833F2E" w:rsidRDefault="006D48D5" w:rsidP="00833F2E">
            <w:pPr>
              <w:rPr>
                <w:rFonts w:ascii="Arial" w:hAnsi="Arial" w:cs="Arial"/>
                <w:sz w:val="12"/>
                <w:szCs w:val="16"/>
              </w:rPr>
            </w:pPr>
            <w:r w:rsidRPr="00833F2E">
              <w:rPr>
                <w:rFonts w:ascii="Arial" w:hAnsi="Arial" w:cs="Arial"/>
                <w:sz w:val="12"/>
                <w:szCs w:val="16"/>
              </w:rPr>
              <w:t>Разработка ПСД на капитальный ремонт моста через р.Поломять</w:t>
            </w:r>
          </w:p>
        </w:tc>
        <w:tc>
          <w:tcPr>
            <w:tcW w:w="0" w:type="auto"/>
            <w:vMerge w:val="restart"/>
            <w:tcBorders>
              <w:left w:val="single" w:sz="4" w:space="0" w:color="auto"/>
              <w:right w:val="single" w:sz="4" w:space="0" w:color="auto"/>
            </w:tcBorders>
          </w:tcPr>
          <w:p w:rsidR="006D48D5" w:rsidRPr="00833F2E" w:rsidRDefault="00D822A2" w:rsidP="00833F2E">
            <w:pPr>
              <w:rPr>
                <w:rFonts w:ascii="Arial" w:hAnsi="Arial" w:cs="Arial"/>
                <w:sz w:val="12"/>
                <w:szCs w:val="16"/>
              </w:rPr>
            </w:pPr>
            <w:r>
              <w:rPr>
                <w:rFonts w:ascii="Arial" w:hAnsi="Arial" w:cs="Arial"/>
                <w:sz w:val="12"/>
                <w:szCs w:val="16"/>
              </w:rPr>
              <w:t>комитет жилищно-коммуналь</w:t>
            </w:r>
            <w:r w:rsidR="006D48D5" w:rsidRPr="00833F2E">
              <w:rPr>
                <w:rFonts w:ascii="Arial" w:hAnsi="Arial" w:cs="Arial"/>
                <w:sz w:val="12"/>
                <w:szCs w:val="16"/>
              </w:rPr>
              <w:t>ного и дорожного хоз</w:t>
            </w:r>
            <w:r>
              <w:rPr>
                <w:rFonts w:ascii="Arial" w:hAnsi="Arial" w:cs="Arial"/>
                <w:sz w:val="12"/>
                <w:szCs w:val="16"/>
              </w:rPr>
              <w:t>яйства Администрации муниципаль</w:t>
            </w:r>
            <w:r w:rsidR="006D48D5" w:rsidRPr="00833F2E">
              <w:rPr>
                <w:rFonts w:ascii="Arial" w:hAnsi="Arial" w:cs="Arial"/>
                <w:sz w:val="12"/>
                <w:szCs w:val="16"/>
              </w:rPr>
              <w:t>ного района</w:t>
            </w:r>
          </w:p>
        </w:tc>
        <w:tc>
          <w:tcPr>
            <w:tcW w:w="0" w:type="auto"/>
            <w:vMerge w:val="restart"/>
            <w:tcBorders>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r w:rsidRPr="00833F2E">
              <w:rPr>
                <w:rFonts w:ascii="Arial" w:hAnsi="Arial" w:cs="Arial"/>
                <w:sz w:val="12"/>
                <w:szCs w:val="16"/>
              </w:rPr>
              <w:t>2019-2026 годы</w:t>
            </w:r>
          </w:p>
        </w:tc>
        <w:tc>
          <w:tcPr>
            <w:tcW w:w="0" w:type="auto"/>
            <w:vMerge w:val="restart"/>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1.3</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63,710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27,5</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80,0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69,237</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6250,000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r>
      <w:tr w:rsidR="00D822A2" w:rsidRPr="00833F2E" w:rsidTr="00D822A2">
        <w:trPr>
          <w:trHeight w:val="20"/>
        </w:trPr>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0,07298</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522,5</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1370,0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1315,513</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r>
      <w:tr w:rsidR="00D822A2" w:rsidRPr="00833F2E" w:rsidTr="00D822A2">
        <w:trPr>
          <w:trHeight w:val="20"/>
        </w:trPr>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b/>
                <w:sz w:val="12"/>
                <w:szCs w:val="16"/>
              </w:rPr>
            </w:pPr>
            <w:r w:rsidRPr="00833F2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63,78298</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550,0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1450,0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1384,750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6250,000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r>
      <w:tr w:rsidR="006D48D5" w:rsidRPr="00833F2E" w:rsidTr="00D822A2">
        <w:trPr>
          <w:trHeight w:val="20"/>
        </w:trPr>
        <w:tc>
          <w:tcPr>
            <w:tcW w:w="0" w:type="auto"/>
            <w:gridSpan w:val="6"/>
            <w:tcBorders>
              <w:left w:val="single" w:sz="4" w:space="0" w:color="auto"/>
              <w:bottom w:val="single" w:sz="4" w:space="0" w:color="auto"/>
              <w:right w:val="single" w:sz="4" w:space="0" w:color="auto"/>
            </w:tcBorders>
            <w:vAlign w:val="center"/>
          </w:tcPr>
          <w:p w:rsidR="006D48D5" w:rsidRPr="00833F2E" w:rsidRDefault="006D48D5" w:rsidP="00833F2E">
            <w:pPr>
              <w:rPr>
                <w:rFonts w:ascii="Arial" w:hAnsi="Arial" w:cs="Arial"/>
                <w:sz w:val="12"/>
                <w:szCs w:val="16"/>
              </w:rPr>
            </w:pPr>
            <w:r w:rsidRPr="00833F2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15897,03011</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19209,17186</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17388,80246</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19473,93622</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29770,36808</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26137,94880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32392,28208</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21857,900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25061,500</w:t>
            </w:r>
          </w:p>
        </w:tc>
      </w:tr>
      <w:tr w:rsidR="006D48D5" w:rsidRPr="00833F2E" w:rsidTr="00833F2E">
        <w:trPr>
          <w:trHeight w:val="20"/>
        </w:trPr>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2.</w:t>
            </w:r>
          </w:p>
        </w:tc>
        <w:tc>
          <w:tcPr>
            <w:tcW w:w="0" w:type="auto"/>
            <w:gridSpan w:val="14"/>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6D48D5" w:rsidRPr="00833F2E" w:rsidTr="00833F2E">
        <w:trPr>
          <w:trHeight w:val="20"/>
        </w:trPr>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2.1.</w:t>
            </w:r>
          </w:p>
        </w:tc>
        <w:tc>
          <w:tcPr>
            <w:tcW w:w="0" w:type="auto"/>
            <w:gridSpan w:val="14"/>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Задача 2.Обеспечение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D822A2" w:rsidRPr="00833F2E" w:rsidTr="00D822A2">
        <w:trPr>
          <w:trHeight w:val="20"/>
        </w:trPr>
        <w:tc>
          <w:tcPr>
            <w:tcW w:w="0" w:type="auto"/>
            <w:vMerge w:val="restart"/>
            <w:tcBorders>
              <w:top w:val="single" w:sz="4" w:space="0" w:color="auto"/>
              <w:left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2.1.1</w:t>
            </w:r>
          </w:p>
        </w:tc>
        <w:tc>
          <w:tcPr>
            <w:tcW w:w="0" w:type="auto"/>
            <w:vMerge w:val="restart"/>
            <w:tcBorders>
              <w:top w:val="single" w:sz="4" w:space="0" w:color="auto"/>
              <w:left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Приобретение и установка технических средств организации дорожного движения</w:t>
            </w:r>
          </w:p>
        </w:tc>
        <w:tc>
          <w:tcPr>
            <w:tcW w:w="0" w:type="auto"/>
            <w:vMerge w:val="restart"/>
            <w:tcBorders>
              <w:top w:val="single" w:sz="4" w:space="0" w:color="auto"/>
              <w:left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top w:val="single" w:sz="4" w:space="0" w:color="auto"/>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r w:rsidRPr="00833F2E">
              <w:rPr>
                <w:rFonts w:ascii="Arial" w:hAnsi="Arial" w:cs="Arial"/>
                <w:sz w:val="12"/>
                <w:szCs w:val="16"/>
              </w:rPr>
              <w:t>2019-202</w:t>
            </w:r>
            <w:r w:rsidRPr="00833F2E">
              <w:rPr>
                <w:rFonts w:ascii="Arial" w:hAnsi="Arial" w:cs="Arial"/>
                <w:sz w:val="12"/>
                <w:szCs w:val="16"/>
                <w:lang w:val="en-US"/>
              </w:rPr>
              <w:t>6</w:t>
            </w:r>
            <w:r w:rsidRPr="00833F2E">
              <w:rPr>
                <w:rFonts w:ascii="Arial" w:hAnsi="Arial" w:cs="Arial"/>
                <w:sz w:val="12"/>
                <w:szCs w:val="16"/>
              </w:rPr>
              <w:t xml:space="preserve"> годы</w:t>
            </w:r>
          </w:p>
        </w:tc>
        <w:tc>
          <w:tcPr>
            <w:tcW w:w="0" w:type="auto"/>
            <w:vMerge w:val="restart"/>
            <w:tcBorders>
              <w:top w:val="single" w:sz="4" w:space="0" w:color="auto"/>
              <w:left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2.1</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40,80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50,00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80,00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300,00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300,00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300,00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300,00</w:t>
            </w:r>
          </w:p>
        </w:tc>
      </w:tr>
      <w:tr w:rsidR="00D822A2" w:rsidRPr="00833F2E" w:rsidTr="00D822A2">
        <w:trPr>
          <w:trHeight w:val="20"/>
        </w:trPr>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r>
      <w:tr w:rsidR="00D822A2" w:rsidRPr="00833F2E" w:rsidTr="00D822A2">
        <w:trPr>
          <w:trHeight w:val="20"/>
        </w:trPr>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b/>
                <w:sz w:val="12"/>
                <w:szCs w:val="16"/>
              </w:rPr>
            </w:pPr>
            <w:r w:rsidRPr="00833F2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40,80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50,00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80,00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300,00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300,00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300,00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300,00</w:t>
            </w:r>
          </w:p>
        </w:tc>
      </w:tr>
      <w:tr w:rsidR="00D822A2" w:rsidRPr="00833F2E" w:rsidTr="00D822A2">
        <w:trPr>
          <w:trHeight w:val="20"/>
        </w:trPr>
        <w:tc>
          <w:tcPr>
            <w:tcW w:w="0" w:type="auto"/>
            <w:vMerge w:val="restart"/>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2.1.2</w:t>
            </w:r>
          </w:p>
        </w:tc>
        <w:tc>
          <w:tcPr>
            <w:tcW w:w="0" w:type="auto"/>
            <w:vMerge w:val="restart"/>
            <w:tcBorders>
              <w:left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Паспортизация автомобильных дорог общего пользования местного значения</w:t>
            </w:r>
          </w:p>
        </w:tc>
        <w:tc>
          <w:tcPr>
            <w:tcW w:w="0" w:type="auto"/>
            <w:vMerge w:val="restart"/>
            <w:tcBorders>
              <w:left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r w:rsidRPr="00833F2E">
              <w:rPr>
                <w:rFonts w:ascii="Arial" w:hAnsi="Arial" w:cs="Arial"/>
                <w:sz w:val="12"/>
                <w:szCs w:val="16"/>
              </w:rPr>
              <w:t>2019-202</w:t>
            </w:r>
            <w:r w:rsidRPr="00833F2E">
              <w:rPr>
                <w:rFonts w:ascii="Arial" w:hAnsi="Arial" w:cs="Arial"/>
                <w:sz w:val="12"/>
                <w:szCs w:val="16"/>
                <w:lang w:val="en-US"/>
              </w:rPr>
              <w:t>6</w:t>
            </w:r>
            <w:r w:rsidRPr="00833F2E">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2.2</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80,00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114,00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50,0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20,0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122,93823</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259,00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100,00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100,00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100,00</w:t>
            </w:r>
          </w:p>
        </w:tc>
      </w:tr>
      <w:tr w:rsidR="00D822A2" w:rsidRPr="00833F2E" w:rsidTr="00D822A2">
        <w:trPr>
          <w:trHeight w:val="20"/>
        </w:trPr>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r>
      <w:tr w:rsidR="00D822A2" w:rsidRPr="00833F2E" w:rsidTr="00D822A2">
        <w:trPr>
          <w:trHeight w:val="20"/>
        </w:trPr>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b/>
                <w:sz w:val="12"/>
                <w:szCs w:val="16"/>
              </w:rPr>
            </w:pPr>
            <w:r w:rsidRPr="00833F2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80,0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114,00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50,0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20,0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122,93823</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259,00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100,00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100,00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100,00</w:t>
            </w:r>
          </w:p>
        </w:tc>
      </w:tr>
      <w:tr w:rsidR="00D822A2" w:rsidRPr="00833F2E" w:rsidTr="00D822A2">
        <w:trPr>
          <w:trHeight w:val="20"/>
        </w:trPr>
        <w:tc>
          <w:tcPr>
            <w:tcW w:w="0" w:type="auto"/>
            <w:vMerge w:val="restart"/>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2.1.3</w:t>
            </w:r>
          </w:p>
        </w:tc>
        <w:tc>
          <w:tcPr>
            <w:tcW w:w="0" w:type="auto"/>
            <w:vMerge w:val="restart"/>
            <w:tcBorders>
              <w:left w:val="single" w:sz="4" w:space="0" w:color="auto"/>
              <w:right w:val="single" w:sz="4" w:space="0" w:color="auto"/>
            </w:tcBorders>
          </w:tcPr>
          <w:p w:rsidR="006D48D5" w:rsidRPr="00833F2E" w:rsidRDefault="006D48D5" w:rsidP="00D822A2">
            <w:pPr>
              <w:rPr>
                <w:rFonts w:ascii="Arial" w:hAnsi="Arial" w:cs="Arial"/>
                <w:sz w:val="12"/>
                <w:szCs w:val="16"/>
              </w:rPr>
            </w:pPr>
            <w:r w:rsidRPr="00833F2E">
              <w:rPr>
                <w:rFonts w:ascii="Arial" w:hAnsi="Arial" w:cs="Arial"/>
                <w:sz w:val="12"/>
                <w:szCs w:val="16"/>
              </w:rPr>
              <w:t>Обследования моста через реку Полометь, расположенном на автомобильной дороге общего пользования местного значения «д.Моисеевичи -д.Ельники» Валдайского района</w:t>
            </w:r>
          </w:p>
        </w:tc>
        <w:tc>
          <w:tcPr>
            <w:tcW w:w="0" w:type="auto"/>
            <w:vMerge w:val="restart"/>
            <w:tcBorders>
              <w:left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r w:rsidRPr="00833F2E">
              <w:rPr>
                <w:rFonts w:ascii="Arial" w:hAnsi="Arial" w:cs="Arial"/>
                <w:sz w:val="12"/>
                <w:szCs w:val="16"/>
              </w:rPr>
              <w:t>2019-202</w:t>
            </w:r>
            <w:r w:rsidRPr="00833F2E">
              <w:rPr>
                <w:rFonts w:ascii="Arial" w:hAnsi="Arial" w:cs="Arial"/>
                <w:sz w:val="12"/>
                <w:szCs w:val="16"/>
                <w:lang w:val="en-US"/>
              </w:rPr>
              <w:t>6</w:t>
            </w:r>
            <w:r w:rsidRPr="00833F2E">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autoSpaceDN w:val="0"/>
              <w:rPr>
                <w:rFonts w:ascii="Arial" w:hAnsi="Arial" w:cs="Arial"/>
                <w:sz w:val="12"/>
                <w:szCs w:val="16"/>
              </w:rPr>
            </w:pPr>
            <w:r w:rsidRPr="00833F2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196,0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r>
      <w:tr w:rsidR="00D822A2" w:rsidRPr="00833F2E" w:rsidTr="00D822A2">
        <w:trPr>
          <w:trHeight w:val="20"/>
        </w:trPr>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r>
      <w:tr w:rsidR="00D822A2" w:rsidRPr="00833F2E" w:rsidTr="00D822A2">
        <w:trPr>
          <w:trHeight w:val="20"/>
        </w:trPr>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b/>
                <w:sz w:val="12"/>
                <w:szCs w:val="16"/>
              </w:rPr>
            </w:pPr>
            <w:r w:rsidRPr="00833F2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lang w:val="en-US"/>
              </w:rPr>
            </w:pPr>
            <w:r w:rsidRPr="00833F2E">
              <w:rPr>
                <w:rFonts w:ascii="Arial" w:hAnsi="Arial" w:cs="Arial"/>
                <w:b/>
                <w:sz w:val="12"/>
                <w:szCs w:val="16"/>
              </w:rPr>
              <w:t>196,0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r>
      <w:tr w:rsidR="00D822A2" w:rsidRPr="00833F2E" w:rsidTr="00D822A2">
        <w:trPr>
          <w:trHeight w:val="20"/>
        </w:trPr>
        <w:tc>
          <w:tcPr>
            <w:tcW w:w="0" w:type="auto"/>
            <w:vMerge w:val="restart"/>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2.1.4</w:t>
            </w:r>
          </w:p>
        </w:tc>
        <w:tc>
          <w:tcPr>
            <w:tcW w:w="0" w:type="auto"/>
            <w:vMerge w:val="restart"/>
            <w:tcBorders>
              <w:left w:val="single" w:sz="4" w:space="0" w:color="auto"/>
              <w:right w:val="single" w:sz="4" w:space="0" w:color="auto"/>
            </w:tcBorders>
          </w:tcPr>
          <w:p w:rsidR="006D48D5" w:rsidRPr="00833F2E" w:rsidRDefault="006D48D5" w:rsidP="00D822A2">
            <w:pPr>
              <w:rPr>
                <w:rFonts w:ascii="Arial" w:hAnsi="Arial" w:cs="Arial"/>
                <w:sz w:val="12"/>
                <w:szCs w:val="16"/>
              </w:rPr>
            </w:pPr>
            <w:r w:rsidRPr="00833F2E">
              <w:rPr>
                <w:rFonts w:ascii="Arial" w:hAnsi="Arial" w:cs="Arial"/>
                <w:sz w:val="12"/>
                <w:szCs w:val="16"/>
              </w:rPr>
              <w:t>Устройство мостового ограждения на мостовом сооружении расположенном на автомобильной дороге «д.Моисеевичи -д.Ельники» через реку Полометь на территории  Валдайского муниципального района</w:t>
            </w:r>
          </w:p>
        </w:tc>
        <w:tc>
          <w:tcPr>
            <w:tcW w:w="0" w:type="auto"/>
            <w:vMerge w:val="restart"/>
            <w:tcBorders>
              <w:left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r w:rsidRPr="00833F2E">
              <w:rPr>
                <w:rFonts w:ascii="Arial" w:hAnsi="Arial" w:cs="Arial"/>
                <w:sz w:val="12"/>
                <w:szCs w:val="16"/>
              </w:rPr>
              <w:t>2019-202</w:t>
            </w:r>
            <w:r w:rsidRPr="00833F2E">
              <w:rPr>
                <w:rFonts w:ascii="Arial" w:hAnsi="Arial" w:cs="Arial"/>
                <w:sz w:val="12"/>
                <w:szCs w:val="16"/>
                <w:lang w:val="en-US"/>
              </w:rPr>
              <w:t>6</w:t>
            </w:r>
            <w:r w:rsidRPr="00833F2E">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autoSpaceDN w:val="0"/>
              <w:rPr>
                <w:rFonts w:ascii="Arial" w:hAnsi="Arial" w:cs="Arial"/>
                <w:sz w:val="12"/>
                <w:szCs w:val="16"/>
              </w:rPr>
            </w:pPr>
            <w:r w:rsidRPr="00833F2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135,695</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r>
      <w:tr w:rsidR="00D822A2" w:rsidRPr="00833F2E" w:rsidTr="00D822A2">
        <w:trPr>
          <w:trHeight w:val="20"/>
        </w:trPr>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r>
      <w:tr w:rsidR="00D822A2" w:rsidRPr="00833F2E" w:rsidTr="00D822A2">
        <w:trPr>
          <w:trHeight w:val="20"/>
        </w:trPr>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b/>
                <w:sz w:val="12"/>
                <w:szCs w:val="16"/>
              </w:rPr>
            </w:pPr>
            <w:r w:rsidRPr="00833F2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135,695</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r>
      <w:tr w:rsidR="00D822A2" w:rsidRPr="00833F2E" w:rsidTr="00D822A2">
        <w:trPr>
          <w:trHeight w:val="20"/>
        </w:trPr>
        <w:tc>
          <w:tcPr>
            <w:tcW w:w="0" w:type="auto"/>
            <w:vMerge w:val="restart"/>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2.1.5</w:t>
            </w:r>
          </w:p>
        </w:tc>
        <w:tc>
          <w:tcPr>
            <w:tcW w:w="0" w:type="auto"/>
            <w:vMerge w:val="restart"/>
            <w:tcBorders>
              <w:left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Поверка ППВК</w:t>
            </w:r>
          </w:p>
        </w:tc>
        <w:tc>
          <w:tcPr>
            <w:tcW w:w="0" w:type="auto"/>
            <w:vMerge w:val="restart"/>
            <w:tcBorders>
              <w:left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r w:rsidRPr="00833F2E">
              <w:rPr>
                <w:rFonts w:ascii="Arial" w:hAnsi="Arial" w:cs="Arial"/>
                <w:sz w:val="12"/>
                <w:szCs w:val="16"/>
              </w:rPr>
              <w:t>2019-202</w:t>
            </w:r>
            <w:r w:rsidRPr="00833F2E">
              <w:rPr>
                <w:rFonts w:ascii="Arial" w:hAnsi="Arial" w:cs="Arial"/>
                <w:sz w:val="12"/>
                <w:szCs w:val="16"/>
                <w:lang w:val="en-US"/>
              </w:rPr>
              <w:t>6</w:t>
            </w:r>
            <w:r w:rsidRPr="00833F2E">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1.2.3</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rPr>
                <w:rFonts w:ascii="Arial" w:hAnsi="Arial" w:cs="Arial"/>
                <w:sz w:val="12"/>
                <w:szCs w:val="16"/>
              </w:rPr>
            </w:pPr>
            <w:r w:rsidRPr="00833F2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15,0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r>
      <w:tr w:rsidR="00D822A2" w:rsidRPr="00833F2E" w:rsidTr="00D822A2">
        <w:trPr>
          <w:trHeight w:val="20"/>
        </w:trPr>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autoSpaceDN w:val="0"/>
              <w:rPr>
                <w:rFonts w:ascii="Arial" w:hAnsi="Arial" w:cs="Arial"/>
                <w:sz w:val="12"/>
                <w:szCs w:val="16"/>
              </w:rPr>
            </w:pPr>
            <w:r w:rsidRPr="00833F2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r w:rsidRPr="00833F2E">
              <w:rPr>
                <w:rFonts w:ascii="Arial" w:hAnsi="Arial" w:cs="Arial"/>
                <w:sz w:val="12"/>
                <w:szCs w:val="16"/>
              </w:rPr>
              <w:t>0,00</w:t>
            </w:r>
          </w:p>
        </w:tc>
      </w:tr>
      <w:tr w:rsidR="00D822A2" w:rsidRPr="00833F2E" w:rsidTr="00D822A2">
        <w:trPr>
          <w:trHeight w:val="20"/>
        </w:trPr>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6D48D5" w:rsidRPr="00833F2E" w:rsidRDefault="006D48D5" w:rsidP="00833F2E">
            <w:pPr>
              <w:autoSpaceDN w:val="0"/>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autoSpaceDN w:val="0"/>
              <w:rPr>
                <w:rFonts w:ascii="Arial" w:hAnsi="Arial" w:cs="Arial"/>
                <w:b/>
                <w:sz w:val="12"/>
                <w:szCs w:val="16"/>
              </w:rPr>
            </w:pPr>
            <w:r w:rsidRPr="00833F2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15,0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0,00</w:t>
            </w:r>
          </w:p>
        </w:tc>
      </w:tr>
      <w:tr w:rsidR="006D48D5" w:rsidRPr="00833F2E" w:rsidTr="00D822A2">
        <w:trPr>
          <w:trHeight w:val="20"/>
        </w:trPr>
        <w:tc>
          <w:tcPr>
            <w:tcW w:w="0" w:type="auto"/>
            <w:gridSpan w:val="6"/>
            <w:tcBorders>
              <w:left w:val="single" w:sz="4" w:space="0" w:color="auto"/>
              <w:bottom w:val="single" w:sz="4" w:space="0" w:color="auto"/>
              <w:right w:val="single" w:sz="4" w:space="0" w:color="auto"/>
            </w:tcBorders>
            <w:vAlign w:val="center"/>
          </w:tcPr>
          <w:p w:rsidR="006D48D5" w:rsidRPr="00833F2E" w:rsidRDefault="006D48D5" w:rsidP="00833F2E">
            <w:pPr>
              <w:rPr>
                <w:rFonts w:ascii="Arial" w:hAnsi="Arial" w:cs="Arial"/>
                <w:sz w:val="12"/>
                <w:szCs w:val="16"/>
              </w:rPr>
            </w:pPr>
            <w:r w:rsidRPr="00833F2E">
              <w:rPr>
                <w:rFonts w:ascii="Arial" w:hAnsi="Arial" w:cs="Arial"/>
                <w:b/>
                <w:sz w:val="12"/>
                <w:szCs w:val="16"/>
              </w:rPr>
              <w:t>ИТОГО:</w:t>
            </w:r>
          </w:p>
        </w:tc>
        <w:tc>
          <w:tcPr>
            <w:tcW w:w="0" w:type="auto"/>
            <w:tcBorders>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135,8</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114,0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431,695</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132,93823</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559,00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400,00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400,00</w:t>
            </w:r>
          </w:p>
        </w:tc>
        <w:tc>
          <w:tcPr>
            <w:tcW w:w="0" w:type="auto"/>
            <w:tcBorders>
              <w:top w:val="single" w:sz="4" w:space="0" w:color="auto"/>
              <w:left w:val="single" w:sz="4" w:space="0" w:color="auto"/>
              <w:bottom w:val="single" w:sz="4" w:space="0" w:color="auto"/>
              <w:right w:val="single" w:sz="4" w:space="0" w:color="auto"/>
            </w:tcBorders>
          </w:tcPr>
          <w:p w:rsidR="006D48D5" w:rsidRPr="00833F2E" w:rsidRDefault="006D48D5" w:rsidP="00833F2E">
            <w:pPr>
              <w:jc w:val="center"/>
              <w:rPr>
                <w:rFonts w:ascii="Arial" w:hAnsi="Arial" w:cs="Arial"/>
                <w:b/>
                <w:sz w:val="12"/>
                <w:szCs w:val="16"/>
              </w:rPr>
            </w:pPr>
            <w:r w:rsidRPr="00833F2E">
              <w:rPr>
                <w:rFonts w:ascii="Arial" w:hAnsi="Arial" w:cs="Arial"/>
                <w:b/>
                <w:sz w:val="12"/>
                <w:szCs w:val="16"/>
              </w:rPr>
              <w:t>400,00</w:t>
            </w:r>
          </w:p>
        </w:tc>
      </w:tr>
    </w:tbl>
    <w:p w:rsidR="006D48D5" w:rsidRPr="00D822A2" w:rsidRDefault="006D48D5" w:rsidP="00D822A2">
      <w:pPr>
        <w:jc w:val="center"/>
        <w:rPr>
          <w:rFonts w:ascii="Arial" w:hAnsi="Arial" w:cs="Arial"/>
          <w:b/>
          <w:sz w:val="16"/>
          <w:szCs w:val="16"/>
        </w:rPr>
      </w:pPr>
      <w:r w:rsidRPr="00D822A2">
        <w:rPr>
          <w:rFonts w:ascii="Arial" w:hAnsi="Arial" w:cs="Arial"/>
          <w:b/>
          <w:sz w:val="16"/>
          <w:szCs w:val="16"/>
        </w:rPr>
        <w:lastRenderedPageBreak/>
        <w:t>ПЕРЕЧЕНЬ ОБЪЕКТОВ</w:t>
      </w:r>
    </w:p>
    <w:p w:rsidR="00D822A2" w:rsidRDefault="006D48D5" w:rsidP="00D822A2">
      <w:pPr>
        <w:autoSpaceDE w:val="0"/>
        <w:autoSpaceDN w:val="0"/>
        <w:adjustRightInd w:val="0"/>
        <w:jc w:val="center"/>
        <w:rPr>
          <w:rFonts w:ascii="Arial" w:hAnsi="Arial" w:cs="Arial"/>
          <w:b/>
          <w:sz w:val="16"/>
          <w:szCs w:val="16"/>
        </w:rPr>
      </w:pPr>
      <w:r w:rsidRPr="00D822A2">
        <w:rPr>
          <w:rFonts w:ascii="Arial" w:hAnsi="Arial" w:cs="Arial"/>
          <w:b/>
          <w:sz w:val="16"/>
          <w:szCs w:val="16"/>
        </w:rPr>
        <w:t>подлежащих капитальному ремонту, ремонту с объемами финансирования согласно мероприятиям</w:t>
      </w:r>
      <w:r w:rsidR="00D822A2">
        <w:rPr>
          <w:rFonts w:ascii="Arial" w:hAnsi="Arial" w:cs="Arial"/>
          <w:b/>
          <w:sz w:val="16"/>
          <w:szCs w:val="16"/>
        </w:rPr>
        <w:t xml:space="preserve"> </w:t>
      </w:r>
      <w:r w:rsidRPr="00D822A2">
        <w:rPr>
          <w:rFonts w:ascii="Arial" w:hAnsi="Arial" w:cs="Arial"/>
          <w:b/>
          <w:sz w:val="16"/>
          <w:szCs w:val="16"/>
        </w:rPr>
        <w:t xml:space="preserve">подпрограммы </w:t>
      </w:r>
    </w:p>
    <w:p w:rsidR="00D822A2" w:rsidRDefault="006D48D5" w:rsidP="00D822A2">
      <w:pPr>
        <w:autoSpaceDE w:val="0"/>
        <w:autoSpaceDN w:val="0"/>
        <w:adjustRightInd w:val="0"/>
        <w:jc w:val="center"/>
        <w:rPr>
          <w:rFonts w:ascii="Arial" w:hAnsi="Arial" w:cs="Arial"/>
          <w:b/>
          <w:sz w:val="16"/>
          <w:szCs w:val="16"/>
        </w:rPr>
      </w:pPr>
      <w:r w:rsidRPr="00D822A2">
        <w:rPr>
          <w:rFonts w:ascii="Arial" w:hAnsi="Arial" w:cs="Arial"/>
          <w:b/>
          <w:sz w:val="16"/>
          <w:szCs w:val="16"/>
        </w:rPr>
        <w:t>«Содержание, капитальный ремонт и ремонт автомобильных дорог общего пользования</w:t>
      </w:r>
      <w:r w:rsidR="00D822A2">
        <w:rPr>
          <w:rFonts w:ascii="Arial" w:hAnsi="Arial" w:cs="Arial"/>
          <w:b/>
          <w:sz w:val="16"/>
          <w:szCs w:val="16"/>
        </w:rPr>
        <w:t xml:space="preserve"> </w:t>
      </w:r>
      <w:r w:rsidRPr="00D822A2">
        <w:rPr>
          <w:rFonts w:ascii="Arial" w:hAnsi="Arial" w:cs="Arial"/>
          <w:b/>
          <w:sz w:val="16"/>
          <w:szCs w:val="16"/>
        </w:rPr>
        <w:t xml:space="preserve">местного значения на территории </w:t>
      </w:r>
    </w:p>
    <w:p w:rsidR="006D48D5" w:rsidRPr="00D822A2" w:rsidRDefault="006D48D5" w:rsidP="00D822A2">
      <w:pPr>
        <w:autoSpaceDE w:val="0"/>
        <w:autoSpaceDN w:val="0"/>
        <w:adjustRightInd w:val="0"/>
        <w:jc w:val="center"/>
        <w:rPr>
          <w:rFonts w:ascii="Arial" w:hAnsi="Arial" w:cs="Arial"/>
          <w:b/>
          <w:sz w:val="16"/>
          <w:szCs w:val="16"/>
        </w:rPr>
      </w:pPr>
      <w:r w:rsidRPr="00D822A2">
        <w:rPr>
          <w:rFonts w:ascii="Arial" w:hAnsi="Arial" w:cs="Arial"/>
          <w:b/>
          <w:sz w:val="16"/>
          <w:szCs w:val="16"/>
        </w:rPr>
        <w:t>Валдайского муниципального района за счет средств областного</w:t>
      </w:r>
      <w:r w:rsidR="00D822A2">
        <w:rPr>
          <w:rFonts w:ascii="Arial" w:hAnsi="Arial" w:cs="Arial"/>
          <w:b/>
          <w:sz w:val="16"/>
          <w:szCs w:val="16"/>
        </w:rPr>
        <w:t xml:space="preserve"> </w:t>
      </w:r>
      <w:r w:rsidRPr="00D822A2">
        <w:rPr>
          <w:rFonts w:ascii="Arial" w:hAnsi="Arial" w:cs="Arial"/>
          <w:b/>
          <w:sz w:val="16"/>
          <w:szCs w:val="16"/>
        </w:rPr>
        <w:t>бюджета и бюджета Валдайского муниципального района»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
        <w:gridCol w:w="238"/>
        <w:gridCol w:w="10"/>
        <w:gridCol w:w="6777"/>
        <w:gridCol w:w="1761"/>
        <w:gridCol w:w="992"/>
        <w:gridCol w:w="1129"/>
        <w:gridCol w:w="433"/>
      </w:tblGrid>
      <w:tr w:rsidR="006D48D5" w:rsidRPr="00D822A2" w:rsidTr="00D822A2">
        <w:trPr>
          <w:trHeight w:val="20"/>
        </w:trPr>
        <w:tc>
          <w:tcPr>
            <w:tcW w:w="248" w:type="dxa"/>
            <w:gridSpan w:val="2"/>
            <w:noWrap/>
            <w:vAlign w:val="center"/>
            <w:hideMark/>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 п/п</w:t>
            </w:r>
          </w:p>
        </w:tc>
        <w:tc>
          <w:tcPr>
            <w:tcW w:w="6787" w:type="dxa"/>
            <w:gridSpan w:val="2"/>
            <w:vAlign w:val="center"/>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Наименование мероприятия</w:t>
            </w:r>
          </w:p>
        </w:tc>
        <w:tc>
          <w:tcPr>
            <w:tcW w:w="1761" w:type="dxa"/>
            <w:noWrap/>
            <w:vAlign w:val="center"/>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Бюджет Валдайского муниципального района</w:t>
            </w:r>
          </w:p>
        </w:tc>
        <w:tc>
          <w:tcPr>
            <w:tcW w:w="992" w:type="dxa"/>
            <w:noWrap/>
            <w:vAlign w:val="center"/>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Бюджет Новгородской области</w:t>
            </w:r>
          </w:p>
        </w:tc>
        <w:tc>
          <w:tcPr>
            <w:tcW w:w="1129" w:type="dxa"/>
            <w:noWrap/>
            <w:vAlign w:val="center"/>
            <w:hideMark/>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 xml:space="preserve">Объем </w:t>
            </w:r>
          </w:p>
          <w:p w:rsidR="006D48D5" w:rsidRPr="00D822A2" w:rsidRDefault="006D48D5" w:rsidP="00D822A2">
            <w:pPr>
              <w:jc w:val="center"/>
              <w:rPr>
                <w:rFonts w:ascii="Arial" w:hAnsi="Arial" w:cs="Arial"/>
                <w:b/>
                <w:bCs/>
                <w:sz w:val="12"/>
                <w:szCs w:val="16"/>
              </w:rPr>
            </w:pPr>
            <w:r w:rsidRPr="00D822A2">
              <w:rPr>
                <w:rFonts w:ascii="Arial" w:hAnsi="Arial" w:cs="Arial"/>
                <w:b/>
                <w:sz w:val="12"/>
                <w:szCs w:val="16"/>
              </w:rPr>
              <w:t>финансирования</w:t>
            </w:r>
          </w:p>
        </w:tc>
        <w:tc>
          <w:tcPr>
            <w:tcW w:w="433" w:type="dxa"/>
            <w:vAlign w:val="center"/>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Протяжен-ность в км</w:t>
            </w:r>
          </w:p>
        </w:tc>
      </w:tr>
      <w:tr w:rsidR="006D48D5" w:rsidRPr="00D822A2" w:rsidTr="00D822A2">
        <w:trPr>
          <w:trHeight w:val="20"/>
        </w:trPr>
        <w:tc>
          <w:tcPr>
            <w:tcW w:w="248" w:type="dxa"/>
            <w:gridSpan w:val="2"/>
            <w:noWrap/>
            <w:vAlign w:val="center"/>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1</w:t>
            </w:r>
          </w:p>
        </w:tc>
        <w:tc>
          <w:tcPr>
            <w:tcW w:w="6787" w:type="dxa"/>
            <w:gridSpan w:val="2"/>
            <w:vAlign w:val="center"/>
          </w:tcPr>
          <w:p w:rsidR="006D48D5" w:rsidRPr="00D822A2" w:rsidRDefault="006D48D5" w:rsidP="00D822A2">
            <w:pPr>
              <w:jc w:val="center"/>
              <w:rPr>
                <w:rFonts w:ascii="Arial" w:hAnsi="Arial" w:cs="Arial"/>
                <w:sz w:val="12"/>
                <w:szCs w:val="16"/>
              </w:rPr>
            </w:pPr>
            <w:r w:rsidRPr="00D822A2">
              <w:rPr>
                <w:rFonts w:ascii="Arial" w:hAnsi="Arial" w:cs="Arial"/>
                <w:sz w:val="12"/>
                <w:szCs w:val="16"/>
              </w:rPr>
              <w:t>2</w:t>
            </w:r>
          </w:p>
        </w:tc>
        <w:tc>
          <w:tcPr>
            <w:tcW w:w="1761" w:type="dxa"/>
            <w:noWrap/>
            <w:vAlign w:val="center"/>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3</w:t>
            </w:r>
          </w:p>
        </w:tc>
        <w:tc>
          <w:tcPr>
            <w:tcW w:w="992" w:type="dxa"/>
            <w:noWrap/>
            <w:vAlign w:val="center"/>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4</w:t>
            </w:r>
          </w:p>
        </w:tc>
        <w:tc>
          <w:tcPr>
            <w:tcW w:w="1129" w:type="dxa"/>
            <w:noWrap/>
            <w:vAlign w:val="center"/>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5</w:t>
            </w:r>
          </w:p>
        </w:tc>
        <w:tc>
          <w:tcPr>
            <w:tcW w:w="433" w:type="dxa"/>
            <w:vAlign w:val="center"/>
          </w:tcPr>
          <w:p w:rsidR="006D48D5" w:rsidRPr="00D822A2" w:rsidRDefault="006D48D5" w:rsidP="00D822A2">
            <w:pPr>
              <w:jc w:val="center"/>
              <w:rPr>
                <w:rFonts w:ascii="Arial" w:hAnsi="Arial" w:cs="Arial"/>
                <w:sz w:val="12"/>
                <w:szCs w:val="16"/>
              </w:rPr>
            </w:pPr>
            <w:r w:rsidRPr="00D822A2">
              <w:rPr>
                <w:rFonts w:ascii="Arial" w:hAnsi="Arial" w:cs="Arial"/>
                <w:sz w:val="12"/>
                <w:szCs w:val="16"/>
              </w:rPr>
              <w:t>6</w:t>
            </w:r>
          </w:p>
        </w:tc>
      </w:tr>
      <w:tr w:rsidR="006D48D5" w:rsidRPr="00D822A2" w:rsidTr="00D822A2">
        <w:trPr>
          <w:gridBefore w:val="1"/>
          <w:wBefore w:w="10" w:type="dxa"/>
          <w:trHeight w:val="20"/>
        </w:trPr>
        <w:tc>
          <w:tcPr>
            <w:tcW w:w="11340" w:type="dxa"/>
            <w:gridSpan w:val="7"/>
          </w:tcPr>
          <w:p w:rsidR="006D48D5" w:rsidRPr="00D822A2" w:rsidRDefault="006D48D5" w:rsidP="00D822A2">
            <w:pPr>
              <w:autoSpaceDE w:val="0"/>
              <w:autoSpaceDN w:val="0"/>
              <w:adjustRightInd w:val="0"/>
              <w:jc w:val="center"/>
              <w:rPr>
                <w:rFonts w:ascii="Arial" w:hAnsi="Arial" w:cs="Arial"/>
                <w:b/>
                <w:sz w:val="12"/>
                <w:szCs w:val="16"/>
              </w:rPr>
            </w:pPr>
            <w:r w:rsidRPr="00D822A2">
              <w:rPr>
                <w:rFonts w:ascii="Arial" w:hAnsi="Arial" w:cs="Arial"/>
                <w:b/>
                <w:sz w:val="12"/>
                <w:szCs w:val="16"/>
              </w:rPr>
              <w:t>2019 год</w:t>
            </w:r>
          </w:p>
        </w:tc>
      </w:tr>
      <w:tr w:rsidR="006D48D5" w:rsidRPr="00D822A2" w:rsidTr="00D822A2">
        <w:trPr>
          <w:gridBefore w:val="1"/>
          <w:wBefore w:w="10" w:type="dxa"/>
          <w:trHeight w:val="20"/>
        </w:trPr>
        <w:tc>
          <w:tcPr>
            <w:tcW w:w="238" w:type="dxa"/>
          </w:tcPr>
          <w:p w:rsidR="006D48D5" w:rsidRPr="00D822A2" w:rsidRDefault="006D48D5" w:rsidP="00D822A2">
            <w:pPr>
              <w:autoSpaceDE w:val="0"/>
              <w:autoSpaceDN w:val="0"/>
              <w:adjustRightInd w:val="0"/>
              <w:jc w:val="center"/>
              <w:rPr>
                <w:rFonts w:ascii="Arial" w:hAnsi="Arial" w:cs="Arial"/>
                <w:b/>
                <w:sz w:val="12"/>
                <w:szCs w:val="16"/>
              </w:rPr>
            </w:pPr>
            <w:r w:rsidRPr="00D822A2">
              <w:rPr>
                <w:rFonts w:ascii="Arial" w:hAnsi="Arial" w:cs="Arial"/>
                <w:b/>
                <w:sz w:val="12"/>
                <w:szCs w:val="16"/>
              </w:rPr>
              <w:t>1</w:t>
            </w:r>
          </w:p>
        </w:tc>
        <w:tc>
          <w:tcPr>
            <w:tcW w:w="6787" w:type="dxa"/>
            <w:gridSpan w:val="2"/>
          </w:tcPr>
          <w:p w:rsidR="006D48D5" w:rsidRPr="00D822A2" w:rsidRDefault="006D48D5" w:rsidP="00D822A2">
            <w:pPr>
              <w:rPr>
                <w:rFonts w:ascii="Arial" w:hAnsi="Arial" w:cs="Arial"/>
                <w:b/>
                <w:sz w:val="12"/>
                <w:szCs w:val="16"/>
              </w:rPr>
            </w:pPr>
            <w:r w:rsidRPr="00D822A2">
              <w:rPr>
                <w:rFonts w:ascii="Arial" w:hAnsi="Arial" w:cs="Arial"/>
                <w:b/>
                <w:sz w:val="12"/>
                <w:szCs w:val="16"/>
              </w:rPr>
              <w:t>Капитальный ремонт автомобильных дорог общего пользования местного значения, в том числе по объектно:</w:t>
            </w:r>
          </w:p>
        </w:tc>
        <w:tc>
          <w:tcPr>
            <w:tcW w:w="1761" w:type="dxa"/>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643</w:t>
            </w:r>
            <w:r w:rsidRPr="00D822A2">
              <w:rPr>
                <w:rFonts w:ascii="Arial" w:hAnsi="Arial" w:cs="Arial"/>
                <w:b/>
                <w:bCs/>
                <w:sz w:val="12"/>
                <w:szCs w:val="16"/>
                <w:lang w:val="en-US"/>
              </w:rPr>
              <w:t> </w:t>
            </w:r>
            <w:r w:rsidRPr="00D822A2">
              <w:rPr>
                <w:rFonts w:ascii="Arial" w:hAnsi="Arial" w:cs="Arial"/>
                <w:b/>
                <w:bCs/>
                <w:sz w:val="12"/>
                <w:szCs w:val="16"/>
              </w:rPr>
              <w:t>228,90</w:t>
            </w:r>
          </w:p>
        </w:tc>
        <w:tc>
          <w:tcPr>
            <w:tcW w:w="992" w:type="dxa"/>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5 267 771,10</w:t>
            </w:r>
          </w:p>
        </w:tc>
        <w:tc>
          <w:tcPr>
            <w:tcW w:w="1129" w:type="dxa"/>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5 911 000,00</w:t>
            </w:r>
          </w:p>
        </w:tc>
        <w:tc>
          <w:tcPr>
            <w:tcW w:w="433" w:type="dxa"/>
          </w:tcPr>
          <w:p w:rsidR="006D48D5" w:rsidRPr="00D822A2" w:rsidRDefault="006D48D5" w:rsidP="00D822A2">
            <w:pPr>
              <w:autoSpaceDE w:val="0"/>
              <w:autoSpaceDN w:val="0"/>
              <w:adjustRightInd w:val="0"/>
              <w:jc w:val="center"/>
              <w:rPr>
                <w:rFonts w:ascii="Arial" w:hAnsi="Arial" w:cs="Arial"/>
                <w:b/>
                <w:sz w:val="12"/>
                <w:szCs w:val="16"/>
              </w:rPr>
            </w:pPr>
          </w:p>
        </w:tc>
      </w:tr>
      <w:tr w:rsidR="006D48D5" w:rsidRPr="00D822A2" w:rsidTr="00D822A2">
        <w:trPr>
          <w:gridBefore w:val="1"/>
          <w:wBefore w:w="10" w:type="dxa"/>
          <w:trHeight w:val="20"/>
        </w:trPr>
        <w:tc>
          <w:tcPr>
            <w:tcW w:w="238" w:type="dxa"/>
          </w:tcPr>
          <w:p w:rsidR="006D48D5" w:rsidRPr="00D822A2" w:rsidRDefault="006D48D5" w:rsidP="00D822A2">
            <w:pPr>
              <w:autoSpaceDE w:val="0"/>
              <w:autoSpaceDN w:val="0"/>
              <w:adjustRightInd w:val="0"/>
              <w:jc w:val="center"/>
              <w:rPr>
                <w:rFonts w:ascii="Arial" w:hAnsi="Arial" w:cs="Arial"/>
                <w:sz w:val="12"/>
                <w:szCs w:val="16"/>
              </w:rPr>
            </w:pPr>
            <w:r w:rsidRPr="00D822A2">
              <w:rPr>
                <w:rFonts w:ascii="Arial" w:hAnsi="Arial" w:cs="Arial"/>
                <w:sz w:val="12"/>
                <w:szCs w:val="16"/>
              </w:rPr>
              <w:t>1.1</w:t>
            </w:r>
          </w:p>
        </w:tc>
        <w:tc>
          <w:tcPr>
            <w:tcW w:w="6787" w:type="dxa"/>
            <w:gridSpan w:val="2"/>
          </w:tcPr>
          <w:p w:rsidR="006D48D5" w:rsidRPr="00D822A2" w:rsidRDefault="006D48D5" w:rsidP="00D822A2">
            <w:pPr>
              <w:rPr>
                <w:rFonts w:ascii="Arial" w:hAnsi="Arial" w:cs="Arial"/>
                <w:sz w:val="12"/>
                <w:szCs w:val="16"/>
              </w:rPr>
            </w:pPr>
            <w:r w:rsidRPr="00D822A2">
              <w:rPr>
                <w:rFonts w:ascii="Arial" w:hAnsi="Arial" w:cs="Arial"/>
                <w:sz w:val="12"/>
                <w:szCs w:val="16"/>
              </w:rPr>
              <w:t>а/д «д.Кстечки - д.Углы» (1,96)</w:t>
            </w:r>
          </w:p>
        </w:tc>
        <w:tc>
          <w:tcPr>
            <w:tcW w:w="1761"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112 530,00</w:t>
            </w:r>
          </w:p>
        </w:tc>
        <w:tc>
          <w:tcPr>
            <w:tcW w:w="992"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0,00</w:t>
            </w:r>
          </w:p>
        </w:tc>
        <w:tc>
          <w:tcPr>
            <w:tcW w:w="1129"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112 530,00</w:t>
            </w:r>
          </w:p>
        </w:tc>
        <w:tc>
          <w:tcPr>
            <w:tcW w:w="433" w:type="dxa"/>
          </w:tcPr>
          <w:p w:rsidR="006D48D5" w:rsidRPr="00D822A2" w:rsidRDefault="006D48D5" w:rsidP="00D822A2">
            <w:pPr>
              <w:autoSpaceDE w:val="0"/>
              <w:autoSpaceDN w:val="0"/>
              <w:adjustRightInd w:val="0"/>
              <w:jc w:val="center"/>
              <w:rPr>
                <w:rFonts w:ascii="Arial" w:hAnsi="Arial" w:cs="Arial"/>
                <w:sz w:val="12"/>
                <w:szCs w:val="16"/>
              </w:rPr>
            </w:pPr>
            <w:r w:rsidRPr="00D822A2">
              <w:rPr>
                <w:rFonts w:ascii="Arial" w:hAnsi="Arial" w:cs="Arial"/>
                <w:sz w:val="12"/>
                <w:szCs w:val="16"/>
              </w:rPr>
              <w:t>1,96</w:t>
            </w:r>
          </w:p>
        </w:tc>
      </w:tr>
      <w:tr w:rsidR="006D48D5" w:rsidRPr="00D822A2" w:rsidTr="00D822A2">
        <w:trPr>
          <w:gridBefore w:val="1"/>
          <w:wBefore w:w="10" w:type="dxa"/>
          <w:trHeight w:val="20"/>
        </w:trPr>
        <w:tc>
          <w:tcPr>
            <w:tcW w:w="238" w:type="dxa"/>
          </w:tcPr>
          <w:p w:rsidR="006D48D5" w:rsidRPr="00D822A2" w:rsidRDefault="006D48D5" w:rsidP="00D822A2">
            <w:pPr>
              <w:autoSpaceDE w:val="0"/>
              <w:autoSpaceDN w:val="0"/>
              <w:adjustRightInd w:val="0"/>
              <w:jc w:val="center"/>
              <w:rPr>
                <w:rFonts w:ascii="Arial" w:hAnsi="Arial" w:cs="Arial"/>
                <w:sz w:val="12"/>
                <w:szCs w:val="16"/>
              </w:rPr>
            </w:pPr>
            <w:r w:rsidRPr="00D822A2">
              <w:rPr>
                <w:rFonts w:ascii="Arial" w:hAnsi="Arial" w:cs="Arial"/>
                <w:sz w:val="12"/>
                <w:szCs w:val="16"/>
              </w:rPr>
              <w:t>1.2</w:t>
            </w:r>
          </w:p>
        </w:tc>
        <w:tc>
          <w:tcPr>
            <w:tcW w:w="6787" w:type="dxa"/>
            <w:gridSpan w:val="2"/>
          </w:tcPr>
          <w:p w:rsidR="006D48D5" w:rsidRPr="00D822A2" w:rsidRDefault="006D48D5" w:rsidP="00D822A2">
            <w:pPr>
              <w:rPr>
                <w:rFonts w:ascii="Arial" w:hAnsi="Arial" w:cs="Arial"/>
                <w:sz w:val="12"/>
                <w:szCs w:val="16"/>
              </w:rPr>
            </w:pPr>
            <w:r w:rsidRPr="00D822A2">
              <w:rPr>
                <w:rFonts w:ascii="Arial" w:hAnsi="Arial" w:cs="Arial"/>
                <w:sz w:val="12"/>
                <w:szCs w:val="16"/>
              </w:rPr>
              <w:t>Строительный контроль</w:t>
            </w:r>
          </w:p>
        </w:tc>
        <w:tc>
          <w:tcPr>
            <w:tcW w:w="1761"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1 896 771,21</w:t>
            </w:r>
          </w:p>
        </w:tc>
        <w:tc>
          <w:tcPr>
            <w:tcW w:w="992"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3 012 228,90</w:t>
            </w:r>
          </w:p>
        </w:tc>
        <w:tc>
          <w:tcPr>
            <w:tcW w:w="1129"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4 909 00,00</w:t>
            </w:r>
          </w:p>
        </w:tc>
        <w:tc>
          <w:tcPr>
            <w:tcW w:w="433" w:type="dxa"/>
          </w:tcPr>
          <w:p w:rsidR="006D48D5" w:rsidRPr="00D822A2" w:rsidRDefault="006D48D5" w:rsidP="00D822A2">
            <w:pPr>
              <w:autoSpaceDE w:val="0"/>
              <w:autoSpaceDN w:val="0"/>
              <w:adjustRightInd w:val="0"/>
              <w:jc w:val="center"/>
              <w:rPr>
                <w:rFonts w:ascii="Arial" w:hAnsi="Arial" w:cs="Arial"/>
                <w:sz w:val="12"/>
                <w:szCs w:val="16"/>
              </w:rPr>
            </w:pPr>
          </w:p>
        </w:tc>
      </w:tr>
      <w:tr w:rsidR="006D48D5" w:rsidRPr="00D822A2" w:rsidTr="00D822A2">
        <w:trPr>
          <w:gridBefore w:val="1"/>
          <w:wBefore w:w="10" w:type="dxa"/>
          <w:trHeight w:val="20"/>
        </w:trPr>
        <w:tc>
          <w:tcPr>
            <w:tcW w:w="238" w:type="dxa"/>
          </w:tcPr>
          <w:p w:rsidR="006D48D5" w:rsidRPr="00D822A2" w:rsidRDefault="006D48D5" w:rsidP="00D822A2">
            <w:pPr>
              <w:autoSpaceDE w:val="0"/>
              <w:autoSpaceDN w:val="0"/>
              <w:adjustRightInd w:val="0"/>
              <w:jc w:val="center"/>
              <w:rPr>
                <w:rFonts w:ascii="Arial" w:hAnsi="Arial" w:cs="Arial"/>
                <w:b/>
                <w:sz w:val="12"/>
                <w:szCs w:val="16"/>
              </w:rPr>
            </w:pPr>
            <w:r w:rsidRPr="00D822A2">
              <w:rPr>
                <w:rFonts w:ascii="Arial" w:hAnsi="Arial" w:cs="Arial"/>
                <w:b/>
                <w:sz w:val="12"/>
                <w:szCs w:val="16"/>
              </w:rPr>
              <w:t>2</w:t>
            </w:r>
          </w:p>
        </w:tc>
        <w:tc>
          <w:tcPr>
            <w:tcW w:w="6787" w:type="dxa"/>
            <w:gridSpan w:val="2"/>
          </w:tcPr>
          <w:p w:rsidR="006D48D5" w:rsidRPr="00D822A2" w:rsidRDefault="006D48D5" w:rsidP="00D822A2">
            <w:pPr>
              <w:rPr>
                <w:rFonts w:ascii="Arial" w:hAnsi="Arial" w:cs="Arial"/>
                <w:b/>
                <w:sz w:val="12"/>
                <w:szCs w:val="16"/>
              </w:rPr>
            </w:pPr>
            <w:r w:rsidRPr="00D822A2">
              <w:rPr>
                <w:rFonts w:ascii="Arial" w:hAnsi="Arial" w:cs="Arial"/>
                <w:b/>
                <w:sz w:val="12"/>
                <w:szCs w:val="16"/>
              </w:rPr>
              <w:t>Ремонт автомобильных дорог  общего пользования местного значения, в том числе по объектно:</w:t>
            </w:r>
          </w:p>
        </w:tc>
        <w:tc>
          <w:tcPr>
            <w:tcW w:w="1761" w:type="dxa"/>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115 915,73</w:t>
            </w:r>
          </w:p>
        </w:tc>
        <w:tc>
          <w:tcPr>
            <w:tcW w:w="992" w:type="dxa"/>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0,00</w:t>
            </w:r>
          </w:p>
        </w:tc>
        <w:tc>
          <w:tcPr>
            <w:tcW w:w="1129" w:type="dxa"/>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115 915,73</w:t>
            </w:r>
          </w:p>
        </w:tc>
        <w:tc>
          <w:tcPr>
            <w:tcW w:w="433" w:type="dxa"/>
          </w:tcPr>
          <w:p w:rsidR="006D48D5" w:rsidRPr="00D822A2" w:rsidRDefault="006D48D5" w:rsidP="00D822A2">
            <w:pPr>
              <w:autoSpaceDE w:val="0"/>
              <w:autoSpaceDN w:val="0"/>
              <w:adjustRightInd w:val="0"/>
              <w:jc w:val="center"/>
              <w:rPr>
                <w:rFonts w:ascii="Arial" w:hAnsi="Arial" w:cs="Arial"/>
                <w:b/>
                <w:sz w:val="12"/>
                <w:szCs w:val="16"/>
              </w:rPr>
            </w:pPr>
          </w:p>
        </w:tc>
      </w:tr>
      <w:tr w:rsidR="006D48D5" w:rsidRPr="00D822A2" w:rsidTr="00D822A2">
        <w:trPr>
          <w:gridBefore w:val="1"/>
          <w:wBefore w:w="10" w:type="dxa"/>
          <w:trHeight w:val="20"/>
        </w:trPr>
        <w:tc>
          <w:tcPr>
            <w:tcW w:w="238" w:type="dxa"/>
          </w:tcPr>
          <w:p w:rsidR="006D48D5" w:rsidRPr="00D822A2" w:rsidRDefault="006D48D5" w:rsidP="00D822A2">
            <w:pPr>
              <w:autoSpaceDE w:val="0"/>
              <w:autoSpaceDN w:val="0"/>
              <w:adjustRightInd w:val="0"/>
              <w:jc w:val="center"/>
              <w:rPr>
                <w:rFonts w:ascii="Arial" w:hAnsi="Arial" w:cs="Arial"/>
                <w:sz w:val="12"/>
                <w:szCs w:val="16"/>
              </w:rPr>
            </w:pPr>
            <w:r w:rsidRPr="00D822A2">
              <w:rPr>
                <w:rFonts w:ascii="Arial" w:hAnsi="Arial" w:cs="Arial"/>
                <w:sz w:val="12"/>
                <w:szCs w:val="16"/>
              </w:rPr>
              <w:t>2.1</w:t>
            </w:r>
          </w:p>
        </w:tc>
        <w:tc>
          <w:tcPr>
            <w:tcW w:w="6787" w:type="dxa"/>
            <w:gridSpan w:val="2"/>
          </w:tcPr>
          <w:p w:rsidR="006D48D5" w:rsidRPr="00D822A2" w:rsidRDefault="006D48D5" w:rsidP="00D822A2">
            <w:pPr>
              <w:rPr>
                <w:rFonts w:ascii="Arial" w:hAnsi="Arial" w:cs="Arial"/>
                <w:sz w:val="12"/>
                <w:szCs w:val="16"/>
              </w:rPr>
            </w:pPr>
            <w:r w:rsidRPr="00D822A2">
              <w:rPr>
                <w:rFonts w:ascii="Arial" w:hAnsi="Arial" w:cs="Arial"/>
                <w:sz w:val="12"/>
                <w:szCs w:val="16"/>
              </w:rPr>
              <w:t>а/д «Яжелбицы-Демянск» - д. Красивицы (5,29)</w:t>
            </w:r>
          </w:p>
        </w:tc>
        <w:tc>
          <w:tcPr>
            <w:tcW w:w="1761"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202 980,10</w:t>
            </w:r>
          </w:p>
        </w:tc>
        <w:tc>
          <w:tcPr>
            <w:tcW w:w="992" w:type="dxa"/>
          </w:tcPr>
          <w:p w:rsidR="006D48D5" w:rsidRPr="00D822A2" w:rsidRDefault="006D48D5" w:rsidP="00D822A2">
            <w:pPr>
              <w:jc w:val="center"/>
              <w:rPr>
                <w:rFonts w:ascii="Arial" w:hAnsi="Arial" w:cs="Arial"/>
                <w:bCs/>
                <w:sz w:val="12"/>
                <w:szCs w:val="16"/>
                <w:lang w:val="en-US"/>
              </w:rPr>
            </w:pPr>
            <w:r w:rsidRPr="00D822A2">
              <w:rPr>
                <w:rFonts w:ascii="Arial" w:hAnsi="Arial" w:cs="Arial"/>
                <w:bCs/>
                <w:sz w:val="12"/>
                <w:szCs w:val="16"/>
              </w:rPr>
              <w:t>3</w:t>
            </w:r>
            <w:r w:rsidRPr="00D822A2">
              <w:rPr>
                <w:rFonts w:ascii="Arial" w:hAnsi="Arial" w:cs="Arial"/>
                <w:bCs/>
                <w:sz w:val="12"/>
                <w:szCs w:val="16"/>
                <w:lang w:val="en-US"/>
              </w:rPr>
              <w:t xml:space="preserve"> </w:t>
            </w:r>
            <w:r w:rsidRPr="00D822A2">
              <w:rPr>
                <w:rFonts w:ascii="Arial" w:hAnsi="Arial" w:cs="Arial"/>
                <w:bCs/>
                <w:sz w:val="12"/>
                <w:szCs w:val="16"/>
              </w:rPr>
              <w:t>012</w:t>
            </w:r>
            <w:r w:rsidRPr="00D822A2">
              <w:rPr>
                <w:rFonts w:ascii="Arial" w:hAnsi="Arial" w:cs="Arial"/>
                <w:bCs/>
                <w:sz w:val="12"/>
                <w:szCs w:val="16"/>
                <w:lang w:val="en-US"/>
              </w:rPr>
              <w:t> </w:t>
            </w:r>
            <w:r w:rsidRPr="00D822A2">
              <w:rPr>
                <w:rFonts w:ascii="Arial" w:hAnsi="Arial" w:cs="Arial"/>
                <w:bCs/>
                <w:sz w:val="12"/>
                <w:szCs w:val="16"/>
              </w:rPr>
              <w:t>228</w:t>
            </w:r>
            <w:r w:rsidRPr="00D822A2">
              <w:rPr>
                <w:rFonts w:ascii="Arial" w:hAnsi="Arial" w:cs="Arial"/>
                <w:bCs/>
                <w:sz w:val="12"/>
                <w:szCs w:val="16"/>
                <w:lang w:val="en-US"/>
              </w:rPr>
              <w:t>.</w:t>
            </w:r>
            <w:r w:rsidRPr="00D822A2">
              <w:rPr>
                <w:rFonts w:ascii="Arial" w:hAnsi="Arial" w:cs="Arial"/>
                <w:bCs/>
                <w:sz w:val="12"/>
                <w:szCs w:val="16"/>
              </w:rPr>
              <w:t>9</w:t>
            </w:r>
            <w:r w:rsidRPr="00D822A2">
              <w:rPr>
                <w:rFonts w:ascii="Arial" w:hAnsi="Arial" w:cs="Arial"/>
                <w:bCs/>
                <w:sz w:val="12"/>
                <w:szCs w:val="16"/>
                <w:lang w:val="en-US"/>
              </w:rPr>
              <w:t>0</w:t>
            </w:r>
          </w:p>
        </w:tc>
        <w:tc>
          <w:tcPr>
            <w:tcW w:w="1129"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3 215 209,00</w:t>
            </w:r>
          </w:p>
        </w:tc>
        <w:tc>
          <w:tcPr>
            <w:tcW w:w="433" w:type="dxa"/>
          </w:tcPr>
          <w:p w:rsidR="006D48D5" w:rsidRPr="00D822A2" w:rsidRDefault="006D48D5" w:rsidP="00D822A2">
            <w:pPr>
              <w:autoSpaceDE w:val="0"/>
              <w:autoSpaceDN w:val="0"/>
              <w:adjustRightInd w:val="0"/>
              <w:jc w:val="center"/>
              <w:rPr>
                <w:rFonts w:ascii="Arial" w:hAnsi="Arial" w:cs="Arial"/>
                <w:sz w:val="12"/>
                <w:szCs w:val="16"/>
              </w:rPr>
            </w:pPr>
            <w:r w:rsidRPr="00D822A2">
              <w:rPr>
                <w:rFonts w:ascii="Arial" w:hAnsi="Arial" w:cs="Arial"/>
                <w:sz w:val="12"/>
                <w:szCs w:val="16"/>
              </w:rPr>
              <w:t>5,29</w:t>
            </w:r>
          </w:p>
        </w:tc>
      </w:tr>
      <w:tr w:rsidR="006D48D5" w:rsidRPr="00D822A2" w:rsidTr="00D822A2">
        <w:trPr>
          <w:gridBefore w:val="1"/>
          <w:wBefore w:w="10" w:type="dxa"/>
          <w:trHeight w:val="20"/>
        </w:trPr>
        <w:tc>
          <w:tcPr>
            <w:tcW w:w="238" w:type="dxa"/>
          </w:tcPr>
          <w:p w:rsidR="006D48D5" w:rsidRPr="00D822A2" w:rsidRDefault="006D48D5" w:rsidP="00D822A2">
            <w:pPr>
              <w:autoSpaceDE w:val="0"/>
              <w:autoSpaceDN w:val="0"/>
              <w:adjustRightInd w:val="0"/>
              <w:jc w:val="center"/>
              <w:rPr>
                <w:rFonts w:ascii="Arial" w:hAnsi="Arial" w:cs="Arial"/>
                <w:sz w:val="12"/>
                <w:szCs w:val="16"/>
              </w:rPr>
            </w:pPr>
            <w:r w:rsidRPr="00D822A2">
              <w:rPr>
                <w:rFonts w:ascii="Arial" w:hAnsi="Arial" w:cs="Arial"/>
                <w:sz w:val="12"/>
                <w:szCs w:val="16"/>
              </w:rPr>
              <w:t>2.2</w:t>
            </w:r>
          </w:p>
        </w:tc>
        <w:tc>
          <w:tcPr>
            <w:tcW w:w="6787" w:type="dxa"/>
            <w:gridSpan w:val="2"/>
          </w:tcPr>
          <w:p w:rsidR="006D48D5" w:rsidRPr="00D822A2" w:rsidRDefault="006D48D5" w:rsidP="00D822A2">
            <w:pPr>
              <w:rPr>
                <w:rFonts w:ascii="Arial" w:hAnsi="Arial" w:cs="Arial"/>
                <w:sz w:val="12"/>
                <w:szCs w:val="16"/>
              </w:rPr>
            </w:pPr>
            <w:r w:rsidRPr="00D822A2">
              <w:rPr>
                <w:rFonts w:ascii="Arial" w:hAnsi="Arial" w:cs="Arial"/>
                <w:sz w:val="12"/>
                <w:szCs w:val="16"/>
              </w:rPr>
              <w:t>а/д «Моисеевичи - Крестовая»</w:t>
            </w:r>
          </w:p>
        </w:tc>
        <w:tc>
          <w:tcPr>
            <w:tcW w:w="1761"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1 455 437,38</w:t>
            </w:r>
          </w:p>
        </w:tc>
        <w:tc>
          <w:tcPr>
            <w:tcW w:w="992"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0,00</w:t>
            </w:r>
          </w:p>
        </w:tc>
        <w:tc>
          <w:tcPr>
            <w:tcW w:w="1129"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1 455 437,38</w:t>
            </w:r>
          </w:p>
        </w:tc>
        <w:tc>
          <w:tcPr>
            <w:tcW w:w="433" w:type="dxa"/>
          </w:tcPr>
          <w:p w:rsidR="006D48D5" w:rsidRPr="00D822A2" w:rsidRDefault="006D48D5" w:rsidP="00D822A2">
            <w:pPr>
              <w:autoSpaceDE w:val="0"/>
              <w:autoSpaceDN w:val="0"/>
              <w:adjustRightInd w:val="0"/>
              <w:jc w:val="center"/>
              <w:rPr>
                <w:rFonts w:ascii="Arial" w:hAnsi="Arial" w:cs="Arial"/>
                <w:b/>
                <w:sz w:val="12"/>
                <w:szCs w:val="16"/>
              </w:rPr>
            </w:pPr>
          </w:p>
        </w:tc>
      </w:tr>
      <w:tr w:rsidR="006D48D5" w:rsidRPr="00D822A2" w:rsidTr="00D822A2">
        <w:trPr>
          <w:gridBefore w:val="1"/>
          <w:wBefore w:w="10" w:type="dxa"/>
          <w:trHeight w:val="20"/>
        </w:trPr>
        <w:tc>
          <w:tcPr>
            <w:tcW w:w="238" w:type="dxa"/>
          </w:tcPr>
          <w:p w:rsidR="006D48D5" w:rsidRPr="00D822A2" w:rsidRDefault="006D48D5" w:rsidP="00D822A2">
            <w:pPr>
              <w:autoSpaceDE w:val="0"/>
              <w:autoSpaceDN w:val="0"/>
              <w:adjustRightInd w:val="0"/>
              <w:jc w:val="center"/>
              <w:rPr>
                <w:rFonts w:ascii="Arial" w:hAnsi="Arial" w:cs="Arial"/>
                <w:sz w:val="12"/>
                <w:szCs w:val="16"/>
              </w:rPr>
            </w:pPr>
            <w:r w:rsidRPr="00D822A2">
              <w:rPr>
                <w:rFonts w:ascii="Arial" w:hAnsi="Arial" w:cs="Arial"/>
                <w:sz w:val="12"/>
                <w:szCs w:val="16"/>
              </w:rPr>
              <w:t>2.3</w:t>
            </w:r>
          </w:p>
        </w:tc>
        <w:tc>
          <w:tcPr>
            <w:tcW w:w="6787" w:type="dxa"/>
            <w:gridSpan w:val="2"/>
          </w:tcPr>
          <w:p w:rsidR="006D48D5" w:rsidRPr="00D822A2" w:rsidRDefault="006D48D5" w:rsidP="00D822A2">
            <w:pPr>
              <w:rPr>
                <w:rFonts w:ascii="Arial" w:hAnsi="Arial" w:cs="Arial"/>
                <w:sz w:val="12"/>
                <w:szCs w:val="16"/>
              </w:rPr>
            </w:pPr>
            <w:r w:rsidRPr="00D822A2">
              <w:rPr>
                <w:rFonts w:ascii="Arial" w:hAnsi="Arial" w:cs="Arial"/>
                <w:sz w:val="12"/>
                <w:szCs w:val="16"/>
              </w:rPr>
              <w:t>а/д «Быково – Некрасовичи - Сельско» (от Некрасовичи до Сельско)</w:t>
            </w:r>
          </w:p>
        </w:tc>
        <w:tc>
          <w:tcPr>
            <w:tcW w:w="1761"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122 438,10</w:t>
            </w:r>
          </w:p>
        </w:tc>
        <w:tc>
          <w:tcPr>
            <w:tcW w:w="992"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0,00</w:t>
            </w:r>
          </w:p>
        </w:tc>
        <w:tc>
          <w:tcPr>
            <w:tcW w:w="1129"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122 438,10</w:t>
            </w:r>
          </w:p>
        </w:tc>
        <w:tc>
          <w:tcPr>
            <w:tcW w:w="433" w:type="dxa"/>
          </w:tcPr>
          <w:p w:rsidR="006D48D5" w:rsidRPr="00D822A2" w:rsidRDefault="006D48D5" w:rsidP="00D822A2">
            <w:pPr>
              <w:autoSpaceDE w:val="0"/>
              <w:autoSpaceDN w:val="0"/>
              <w:adjustRightInd w:val="0"/>
              <w:jc w:val="center"/>
              <w:rPr>
                <w:rFonts w:ascii="Arial" w:hAnsi="Arial" w:cs="Arial"/>
                <w:b/>
                <w:sz w:val="12"/>
                <w:szCs w:val="16"/>
              </w:rPr>
            </w:pPr>
          </w:p>
        </w:tc>
      </w:tr>
      <w:tr w:rsidR="006D48D5" w:rsidRPr="00D822A2" w:rsidTr="00D822A2">
        <w:trPr>
          <w:gridBefore w:val="1"/>
          <w:wBefore w:w="10" w:type="dxa"/>
          <w:trHeight w:val="20"/>
        </w:trPr>
        <w:tc>
          <w:tcPr>
            <w:tcW w:w="238" w:type="dxa"/>
          </w:tcPr>
          <w:p w:rsidR="006D48D5" w:rsidRPr="00D822A2" w:rsidRDefault="006D48D5" w:rsidP="00D822A2">
            <w:pPr>
              <w:autoSpaceDE w:val="0"/>
              <w:autoSpaceDN w:val="0"/>
              <w:adjustRightInd w:val="0"/>
              <w:jc w:val="center"/>
              <w:rPr>
                <w:rFonts w:ascii="Arial" w:hAnsi="Arial" w:cs="Arial"/>
                <w:b/>
                <w:sz w:val="12"/>
                <w:szCs w:val="16"/>
              </w:rPr>
            </w:pPr>
            <w:r w:rsidRPr="00D822A2">
              <w:rPr>
                <w:rFonts w:ascii="Arial" w:hAnsi="Arial" w:cs="Arial"/>
                <w:b/>
                <w:sz w:val="12"/>
                <w:szCs w:val="16"/>
              </w:rPr>
              <w:t>3.</w:t>
            </w:r>
          </w:p>
        </w:tc>
        <w:tc>
          <w:tcPr>
            <w:tcW w:w="6787" w:type="dxa"/>
            <w:gridSpan w:val="2"/>
          </w:tcPr>
          <w:p w:rsidR="006D48D5" w:rsidRPr="00D822A2" w:rsidRDefault="006D48D5" w:rsidP="00D822A2">
            <w:pPr>
              <w:rPr>
                <w:rFonts w:ascii="Arial" w:hAnsi="Arial" w:cs="Arial"/>
                <w:b/>
                <w:sz w:val="12"/>
                <w:szCs w:val="16"/>
              </w:rPr>
            </w:pPr>
            <w:r w:rsidRPr="00D822A2">
              <w:rPr>
                <w:rFonts w:ascii="Arial" w:hAnsi="Arial" w:cs="Arial"/>
                <w:b/>
                <w:sz w:val="12"/>
                <w:szCs w:val="16"/>
              </w:rPr>
              <w:t>Прочие мероприятия</w:t>
            </w:r>
          </w:p>
        </w:tc>
        <w:tc>
          <w:tcPr>
            <w:tcW w:w="1761" w:type="dxa"/>
          </w:tcPr>
          <w:p w:rsidR="006D48D5" w:rsidRPr="00D822A2" w:rsidRDefault="006D48D5" w:rsidP="00D822A2">
            <w:pPr>
              <w:autoSpaceDE w:val="0"/>
              <w:autoSpaceDN w:val="0"/>
              <w:adjustRightInd w:val="0"/>
              <w:jc w:val="center"/>
              <w:rPr>
                <w:rFonts w:ascii="Arial" w:hAnsi="Arial" w:cs="Arial"/>
                <w:b/>
                <w:sz w:val="12"/>
                <w:szCs w:val="16"/>
              </w:rPr>
            </w:pPr>
          </w:p>
        </w:tc>
        <w:tc>
          <w:tcPr>
            <w:tcW w:w="992" w:type="dxa"/>
          </w:tcPr>
          <w:p w:rsidR="006D48D5" w:rsidRPr="00D822A2" w:rsidRDefault="006D48D5" w:rsidP="00D822A2">
            <w:pPr>
              <w:autoSpaceDE w:val="0"/>
              <w:autoSpaceDN w:val="0"/>
              <w:adjustRightInd w:val="0"/>
              <w:jc w:val="center"/>
              <w:rPr>
                <w:rFonts w:ascii="Arial" w:hAnsi="Arial" w:cs="Arial"/>
                <w:b/>
                <w:sz w:val="12"/>
                <w:szCs w:val="16"/>
              </w:rPr>
            </w:pPr>
          </w:p>
        </w:tc>
        <w:tc>
          <w:tcPr>
            <w:tcW w:w="1129" w:type="dxa"/>
          </w:tcPr>
          <w:p w:rsidR="006D48D5" w:rsidRPr="00D822A2" w:rsidRDefault="006D48D5" w:rsidP="00D822A2">
            <w:pPr>
              <w:autoSpaceDE w:val="0"/>
              <w:autoSpaceDN w:val="0"/>
              <w:adjustRightInd w:val="0"/>
              <w:jc w:val="center"/>
              <w:rPr>
                <w:rFonts w:ascii="Arial" w:hAnsi="Arial" w:cs="Arial"/>
                <w:b/>
                <w:sz w:val="12"/>
                <w:szCs w:val="16"/>
              </w:rPr>
            </w:pPr>
          </w:p>
        </w:tc>
        <w:tc>
          <w:tcPr>
            <w:tcW w:w="433" w:type="dxa"/>
          </w:tcPr>
          <w:p w:rsidR="006D48D5" w:rsidRPr="00D822A2" w:rsidRDefault="006D48D5" w:rsidP="00D822A2">
            <w:pPr>
              <w:autoSpaceDE w:val="0"/>
              <w:autoSpaceDN w:val="0"/>
              <w:adjustRightInd w:val="0"/>
              <w:jc w:val="center"/>
              <w:rPr>
                <w:rFonts w:ascii="Arial" w:hAnsi="Arial" w:cs="Arial"/>
                <w:b/>
                <w:sz w:val="12"/>
                <w:szCs w:val="16"/>
              </w:rPr>
            </w:pPr>
          </w:p>
        </w:tc>
      </w:tr>
      <w:tr w:rsidR="006D48D5" w:rsidRPr="00D822A2" w:rsidTr="00D822A2">
        <w:trPr>
          <w:gridBefore w:val="1"/>
          <w:wBefore w:w="10" w:type="dxa"/>
          <w:trHeight w:val="20"/>
        </w:trPr>
        <w:tc>
          <w:tcPr>
            <w:tcW w:w="238" w:type="dxa"/>
          </w:tcPr>
          <w:p w:rsidR="006D48D5" w:rsidRPr="00D822A2" w:rsidRDefault="006D48D5" w:rsidP="00D822A2">
            <w:pPr>
              <w:autoSpaceDE w:val="0"/>
              <w:autoSpaceDN w:val="0"/>
              <w:adjustRightInd w:val="0"/>
              <w:jc w:val="center"/>
              <w:rPr>
                <w:rFonts w:ascii="Arial" w:hAnsi="Arial" w:cs="Arial"/>
                <w:b/>
                <w:sz w:val="12"/>
                <w:szCs w:val="16"/>
              </w:rPr>
            </w:pPr>
          </w:p>
        </w:tc>
        <w:tc>
          <w:tcPr>
            <w:tcW w:w="6787" w:type="dxa"/>
            <w:gridSpan w:val="2"/>
          </w:tcPr>
          <w:p w:rsidR="006D48D5" w:rsidRPr="00D822A2" w:rsidRDefault="006D48D5" w:rsidP="00D822A2">
            <w:pPr>
              <w:rPr>
                <w:rFonts w:ascii="Arial" w:hAnsi="Arial" w:cs="Arial"/>
                <w:b/>
                <w:sz w:val="12"/>
                <w:szCs w:val="16"/>
              </w:rPr>
            </w:pPr>
            <w:r w:rsidRPr="00D822A2">
              <w:rPr>
                <w:rFonts w:ascii="Arial" w:hAnsi="Arial" w:cs="Arial"/>
                <w:b/>
                <w:sz w:val="12"/>
                <w:szCs w:val="16"/>
              </w:rPr>
              <w:t>ВСЕГО</w:t>
            </w:r>
          </w:p>
        </w:tc>
        <w:tc>
          <w:tcPr>
            <w:tcW w:w="1761" w:type="dxa"/>
          </w:tcPr>
          <w:p w:rsidR="006D48D5" w:rsidRPr="00D822A2" w:rsidRDefault="006D48D5" w:rsidP="00D822A2">
            <w:pPr>
              <w:autoSpaceDE w:val="0"/>
              <w:autoSpaceDN w:val="0"/>
              <w:adjustRightInd w:val="0"/>
              <w:jc w:val="center"/>
              <w:rPr>
                <w:rFonts w:ascii="Arial" w:hAnsi="Arial" w:cs="Arial"/>
                <w:b/>
                <w:sz w:val="12"/>
                <w:szCs w:val="16"/>
                <w:lang w:val="en-US"/>
              </w:rPr>
            </w:pPr>
            <w:r w:rsidRPr="00D822A2">
              <w:rPr>
                <w:rFonts w:ascii="Arial" w:hAnsi="Arial" w:cs="Arial"/>
                <w:b/>
                <w:sz w:val="12"/>
                <w:szCs w:val="16"/>
                <w:lang w:val="en-US"/>
              </w:rPr>
              <w:t>759 144</w:t>
            </w:r>
            <w:r w:rsidRPr="00D822A2">
              <w:rPr>
                <w:rFonts w:ascii="Arial" w:hAnsi="Arial" w:cs="Arial"/>
                <w:b/>
                <w:sz w:val="12"/>
                <w:szCs w:val="16"/>
              </w:rPr>
              <w:t>,</w:t>
            </w:r>
            <w:r w:rsidRPr="00D822A2">
              <w:rPr>
                <w:rFonts w:ascii="Arial" w:hAnsi="Arial" w:cs="Arial"/>
                <w:b/>
                <w:sz w:val="12"/>
                <w:szCs w:val="16"/>
                <w:lang w:val="en-US"/>
              </w:rPr>
              <w:t>63</w:t>
            </w:r>
          </w:p>
        </w:tc>
        <w:tc>
          <w:tcPr>
            <w:tcW w:w="992" w:type="dxa"/>
          </w:tcPr>
          <w:p w:rsidR="006D48D5" w:rsidRPr="00D822A2" w:rsidRDefault="006D48D5" w:rsidP="00D822A2">
            <w:pPr>
              <w:autoSpaceDE w:val="0"/>
              <w:autoSpaceDN w:val="0"/>
              <w:adjustRightInd w:val="0"/>
              <w:jc w:val="center"/>
              <w:rPr>
                <w:rFonts w:ascii="Arial" w:hAnsi="Arial" w:cs="Arial"/>
                <w:b/>
                <w:sz w:val="12"/>
                <w:szCs w:val="16"/>
              </w:rPr>
            </w:pPr>
            <w:r w:rsidRPr="00D822A2">
              <w:rPr>
                <w:rFonts w:ascii="Arial" w:hAnsi="Arial" w:cs="Arial"/>
                <w:b/>
                <w:sz w:val="12"/>
                <w:szCs w:val="16"/>
              </w:rPr>
              <w:t>5 267 771,10</w:t>
            </w:r>
          </w:p>
        </w:tc>
        <w:tc>
          <w:tcPr>
            <w:tcW w:w="1129" w:type="dxa"/>
          </w:tcPr>
          <w:p w:rsidR="006D48D5" w:rsidRPr="00D822A2" w:rsidRDefault="006D48D5" w:rsidP="00D822A2">
            <w:pPr>
              <w:autoSpaceDE w:val="0"/>
              <w:autoSpaceDN w:val="0"/>
              <w:adjustRightInd w:val="0"/>
              <w:jc w:val="center"/>
              <w:rPr>
                <w:rFonts w:ascii="Arial" w:hAnsi="Arial" w:cs="Arial"/>
                <w:b/>
                <w:sz w:val="12"/>
                <w:szCs w:val="16"/>
              </w:rPr>
            </w:pPr>
            <w:r w:rsidRPr="00D822A2">
              <w:rPr>
                <w:rFonts w:ascii="Arial" w:hAnsi="Arial" w:cs="Arial"/>
                <w:b/>
                <w:sz w:val="12"/>
                <w:szCs w:val="16"/>
              </w:rPr>
              <w:t>6 026 915,73</w:t>
            </w:r>
          </w:p>
        </w:tc>
        <w:tc>
          <w:tcPr>
            <w:tcW w:w="433" w:type="dxa"/>
          </w:tcPr>
          <w:p w:rsidR="006D48D5" w:rsidRPr="00D822A2" w:rsidRDefault="006D48D5" w:rsidP="00D822A2">
            <w:pPr>
              <w:autoSpaceDE w:val="0"/>
              <w:autoSpaceDN w:val="0"/>
              <w:adjustRightInd w:val="0"/>
              <w:jc w:val="center"/>
              <w:rPr>
                <w:rFonts w:ascii="Arial" w:hAnsi="Arial" w:cs="Arial"/>
                <w:b/>
                <w:sz w:val="12"/>
                <w:szCs w:val="16"/>
              </w:rPr>
            </w:pPr>
          </w:p>
        </w:tc>
      </w:tr>
      <w:tr w:rsidR="006D48D5" w:rsidRPr="00D822A2" w:rsidTr="00D822A2">
        <w:trPr>
          <w:gridBefore w:val="1"/>
          <w:wBefore w:w="10" w:type="dxa"/>
          <w:trHeight w:val="20"/>
        </w:trPr>
        <w:tc>
          <w:tcPr>
            <w:tcW w:w="11340" w:type="dxa"/>
            <w:gridSpan w:val="7"/>
          </w:tcPr>
          <w:p w:rsidR="006D48D5" w:rsidRPr="00D822A2" w:rsidRDefault="006D48D5" w:rsidP="00D822A2">
            <w:pPr>
              <w:autoSpaceDE w:val="0"/>
              <w:autoSpaceDN w:val="0"/>
              <w:adjustRightInd w:val="0"/>
              <w:jc w:val="center"/>
              <w:rPr>
                <w:rFonts w:ascii="Arial" w:hAnsi="Arial" w:cs="Arial"/>
                <w:b/>
                <w:sz w:val="12"/>
                <w:szCs w:val="16"/>
              </w:rPr>
            </w:pPr>
            <w:r w:rsidRPr="00D822A2">
              <w:rPr>
                <w:rFonts w:ascii="Arial" w:hAnsi="Arial" w:cs="Arial"/>
                <w:b/>
                <w:sz w:val="12"/>
                <w:szCs w:val="16"/>
              </w:rPr>
              <w:t>2020 год</w:t>
            </w: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1.</w:t>
            </w:r>
          </w:p>
        </w:tc>
        <w:tc>
          <w:tcPr>
            <w:tcW w:w="6777" w:type="dxa"/>
            <w:noWrap/>
            <w:hideMark/>
          </w:tcPr>
          <w:p w:rsidR="006D48D5" w:rsidRPr="00D822A2" w:rsidRDefault="006D48D5" w:rsidP="00D822A2">
            <w:pPr>
              <w:rPr>
                <w:rFonts w:ascii="Arial" w:hAnsi="Arial" w:cs="Arial"/>
                <w:b/>
                <w:sz w:val="12"/>
                <w:szCs w:val="16"/>
              </w:rPr>
            </w:pPr>
            <w:r w:rsidRPr="00D822A2">
              <w:rPr>
                <w:rFonts w:ascii="Arial" w:hAnsi="Arial" w:cs="Arial"/>
                <w:b/>
                <w:sz w:val="12"/>
                <w:szCs w:val="16"/>
              </w:rPr>
              <w:t>Капитальный ремонт автомобильных дорог общего пользования местного значения, в том числе по объектно:</w:t>
            </w:r>
          </w:p>
        </w:tc>
        <w:tc>
          <w:tcPr>
            <w:tcW w:w="1761"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528 920,08</w:t>
            </w:r>
          </w:p>
        </w:tc>
        <w:tc>
          <w:tcPr>
            <w:tcW w:w="992"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4 395 847,89</w:t>
            </w:r>
          </w:p>
        </w:tc>
        <w:tc>
          <w:tcPr>
            <w:tcW w:w="1129"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4 924 767,97</w:t>
            </w:r>
          </w:p>
        </w:tc>
        <w:tc>
          <w:tcPr>
            <w:tcW w:w="433" w:type="dxa"/>
          </w:tcPr>
          <w:p w:rsidR="006D48D5" w:rsidRPr="00D822A2" w:rsidRDefault="006D48D5" w:rsidP="00D822A2">
            <w:pPr>
              <w:jc w:val="center"/>
              <w:rPr>
                <w:rFonts w:ascii="Arial" w:hAnsi="Arial" w:cs="Arial"/>
                <w:b/>
                <w:bCs/>
                <w:sz w:val="12"/>
                <w:szCs w:val="16"/>
              </w:rPr>
            </w:pP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sz w:val="12"/>
                <w:szCs w:val="16"/>
              </w:rPr>
            </w:pPr>
            <w:r w:rsidRPr="00D822A2">
              <w:rPr>
                <w:rFonts w:ascii="Arial" w:hAnsi="Arial" w:cs="Arial"/>
                <w:sz w:val="12"/>
                <w:szCs w:val="16"/>
              </w:rPr>
              <w:t>1.1</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а/д «Устюжна - Валдай» - д. Горка</w:t>
            </w:r>
          </w:p>
        </w:tc>
        <w:tc>
          <w:tcPr>
            <w:tcW w:w="1761" w:type="dxa"/>
            <w:noWrap/>
            <w:hideMark/>
          </w:tcPr>
          <w:p w:rsidR="006D48D5" w:rsidRPr="00D822A2" w:rsidRDefault="006D48D5" w:rsidP="00D822A2">
            <w:pPr>
              <w:jc w:val="center"/>
              <w:rPr>
                <w:rFonts w:ascii="Arial" w:hAnsi="Arial" w:cs="Arial"/>
                <w:bCs/>
                <w:sz w:val="12"/>
                <w:szCs w:val="16"/>
              </w:rPr>
            </w:pPr>
            <w:r w:rsidRPr="00D822A2">
              <w:rPr>
                <w:rFonts w:ascii="Arial" w:hAnsi="Arial" w:cs="Arial"/>
                <w:sz w:val="12"/>
                <w:szCs w:val="16"/>
              </w:rPr>
              <w:t>518 985,83</w:t>
            </w:r>
          </w:p>
        </w:tc>
        <w:tc>
          <w:tcPr>
            <w:tcW w:w="992" w:type="dxa"/>
            <w:noWrap/>
            <w:hideMark/>
          </w:tcPr>
          <w:p w:rsidR="006D48D5" w:rsidRPr="00D822A2" w:rsidRDefault="006D48D5" w:rsidP="00D822A2">
            <w:pPr>
              <w:jc w:val="center"/>
              <w:rPr>
                <w:rFonts w:ascii="Arial" w:hAnsi="Arial" w:cs="Arial"/>
                <w:bCs/>
                <w:sz w:val="12"/>
                <w:szCs w:val="16"/>
              </w:rPr>
            </w:pPr>
            <w:r w:rsidRPr="00D822A2">
              <w:rPr>
                <w:rFonts w:ascii="Arial" w:hAnsi="Arial" w:cs="Arial"/>
                <w:sz w:val="12"/>
                <w:szCs w:val="16"/>
              </w:rPr>
              <w:t>4 313 284,47</w:t>
            </w:r>
          </w:p>
        </w:tc>
        <w:tc>
          <w:tcPr>
            <w:tcW w:w="1129" w:type="dxa"/>
            <w:noWrap/>
            <w:hideMark/>
          </w:tcPr>
          <w:p w:rsidR="006D48D5" w:rsidRPr="00D822A2" w:rsidRDefault="006D48D5" w:rsidP="00D822A2">
            <w:pPr>
              <w:jc w:val="center"/>
              <w:rPr>
                <w:rFonts w:ascii="Arial" w:hAnsi="Arial" w:cs="Arial"/>
                <w:bCs/>
                <w:sz w:val="12"/>
                <w:szCs w:val="16"/>
              </w:rPr>
            </w:pPr>
            <w:r w:rsidRPr="00D822A2">
              <w:rPr>
                <w:rFonts w:ascii="Arial" w:hAnsi="Arial" w:cs="Arial"/>
                <w:sz w:val="12"/>
                <w:szCs w:val="16"/>
              </w:rPr>
              <w:t>4 832 270,30</w:t>
            </w:r>
          </w:p>
        </w:tc>
        <w:tc>
          <w:tcPr>
            <w:tcW w:w="433"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0,55981</w:t>
            </w: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sz w:val="12"/>
                <w:szCs w:val="16"/>
              </w:rPr>
            </w:pPr>
            <w:r w:rsidRPr="00D822A2">
              <w:rPr>
                <w:rFonts w:ascii="Arial" w:hAnsi="Arial" w:cs="Arial"/>
                <w:sz w:val="12"/>
                <w:szCs w:val="16"/>
              </w:rPr>
              <w:t>1.2</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В т.ч строй контроль</w:t>
            </w:r>
          </w:p>
        </w:tc>
        <w:tc>
          <w:tcPr>
            <w:tcW w:w="1761"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9 934,25</w:t>
            </w:r>
          </w:p>
        </w:tc>
        <w:tc>
          <w:tcPr>
            <w:tcW w:w="992"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82 563,42</w:t>
            </w:r>
          </w:p>
        </w:tc>
        <w:tc>
          <w:tcPr>
            <w:tcW w:w="1129" w:type="dxa"/>
            <w:noWrap/>
            <w:hideMark/>
          </w:tcPr>
          <w:p w:rsidR="006D48D5" w:rsidRPr="00D822A2" w:rsidRDefault="006D48D5" w:rsidP="00D822A2">
            <w:pPr>
              <w:jc w:val="center"/>
              <w:rPr>
                <w:rFonts w:ascii="Arial" w:hAnsi="Arial" w:cs="Arial"/>
                <w:bCs/>
                <w:sz w:val="12"/>
                <w:szCs w:val="16"/>
              </w:rPr>
            </w:pPr>
            <w:r w:rsidRPr="00D822A2">
              <w:rPr>
                <w:rFonts w:ascii="Arial" w:hAnsi="Arial" w:cs="Arial"/>
                <w:sz w:val="12"/>
                <w:szCs w:val="16"/>
              </w:rPr>
              <w:t>92 497,67</w:t>
            </w:r>
          </w:p>
        </w:tc>
        <w:tc>
          <w:tcPr>
            <w:tcW w:w="433" w:type="dxa"/>
          </w:tcPr>
          <w:p w:rsidR="006D48D5" w:rsidRPr="00D822A2" w:rsidRDefault="006D48D5" w:rsidP="00D822A2">
            <w:pPr>
              <w:jc w:val="center"/>
              <w:rPr>
                <w:rFonts w:ascii="Arial" w:hAnsi="Arial" w:cs="Arial"/>
                <w:bCs/>
                <w:sz w:val="12"/>
                <w:szCs w:val="16"/>
              </w:rPr>
            </w:pP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2.</w:t>
            </w:r>
          </w:p>
        </w:tc>
        <w:tc>
          <w:tcPr>
            <w:tcW w:w="6777" w:type="dxa"/>
            <w:hideMark/>
          </w:tcPr>
          <w:p w:rsidR="006D48D5" w:rsidRPr="00D822A2" w:rsidRDefault="006D48D5" w:rsidP="00D822A2">
            <w:pPr>
              <w:rPr>
                <w:rFonts w:ascii="Arial" w:hAnsi="Arial" w:cs="Arial"/>
                <w:b/>
                <w:sz w:val="12"/>
                <w:szCs w:val="16"/>
              </w:rPr>
            </w:pPr>
            <w:r w:rsidRPr="00D822A2">
              <w:rPr>
                <w:rFonts w:ascii="Arial" w:hAnsi="Arial" w:cs="Arial"/>
                <w:b/>
                <w:sz w:val="12"/>
                <w:szCs w:val="16"/>
              </w:rPr>
              <w:t>Ремонт автомобильных дорог  общего пользования местного значения, в том числе по объектно:</w:t>
            </w:r>
          </w:p>
        </w:tc>
        <w:tc>
          <w:tcPr>
            <w:tcW w:w="1761"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2 800 351,78</w:t>
            </w:r>
          </w:p>
        </w:tc>
        <w:tc>
          <w:tcPr>
            <w:tcW w:w="992"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8 085 152,11</w:t>
            </w:r>
          </w:p>
        </w:tc>
        <w:tc>
          <w:tcPr>
            <w:tcW w:w="1129"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10 885 503,89</w:t>
            </w:r>
          </w:p>
        </w:tc>
        <w:tc>
          <w:tcPr>
            <w:tcW w:w="433" w:type="dxa"/>
          </w:tcPr>
          <w:p w:rsidR="006D48D5" w:rsidRPr="00D822A2" w:rsidRDefault="006D48D5" w:rsidP="00D822A2">
            <w:pPr>
              <w:jc w:val="center"/>
              <w:rPr>
                <w:rFonts w:ascii="Arial" w:hAnsi="Arial" w:cs="Arial"/>
                <w:bCs/>
                <w:sz w:val="12"/>
                <w:szCs w:val="16"/>
              </w:rPr>
            </w:pP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sz w:val="12"/>
                <w:szCs w:val="16"/>
              </w:rPr>
            </w:pPr>
            <w:r w:rsidRPr="00D822A2">
              <w:rPr>
                <w:rFonts w:ascii="Arial" w:hAnsi="Arial" w:cs="Arial"/>
                <w:sz w:val="12"/>
                <w:szCs w:val="16"/>
              </w:rPr>
              <w:t>2.1</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а/д «Долгие Горы - д. Пойвищи»</w:t>
            </w:r>
          </w:p>
        </w:tc>
        <w:tc>
          <w:tcPr>
            <w:tcW w:w="1761"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27 126,75</w:t>
            </w:r>
          </w:p>
        </w:tc>
        <w:tc>
          <w:tcPr>
            <w:tcW w:w="992"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515 408,19</w:t>
            </w:r>
          </w:p>
        </w:tc>
        <w:tc>
          <w:tcPr>
            <w:tcW w:w="1129"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542 534,94</w:t>
            </w:r>
          </w:p>
        </w:tc>
        <w:tc>
          <w:tcPr>
            <w:tcW w:w="433"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1,561</w:t>
            </w: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sz w:val="12"/>
                <w:szCs w:val="16"/>
              </w:rPr>
            </w:pPr>
            <w:r w:rsidRPr="00D822A2">
              <w:rPr>
                <w:rFonts w:ascii="Arial" w:hAnsi="Arial" w:cs="Arial"/>
                <w:sz w:val="12"/>
                <w:szCs w:val="16"/>
              </w:rPr>
              <w:t>2.2</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а/д «Валдай - Демянск» - д. Нива</w:t>
            </w:r>
          </w:p>
        </w:tc>
        <w:tc>
          <w:tcPr>
            <w:tcW w:w="1761"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734 991,78</w:t>
            </w:r>
          </w:p>
        </w:tc>
        <w:tc>
          <w:tcPr>
            <w:tcW w:w="992"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417 032,95</w:t>
            </w:r>
          </w:p>
        </w:tc>
        <w:tc>
          <w:tcPr>
            <w:tcW w:w="1129"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1 152 024,73</w:t>
            </w:r>
          </w:p>
        </w:tc>
        <w:tc>
          <w:tcPr>
            <w:tcW w:w="433"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1,38</w:t>
            </w: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sz w:val="12"/>
                <w:szCs w:val="16"/>
              </w:rPr>
            </w:pPr>
            <w:r w:rsidRPr="00D822A2">
              <w:rPr>
                <w:rFonts w:ascii="Arial" w:hAnsi="Arial" w:cs="Arial"/>
                <w:sz w:val="12"/>
                <w:szCs w:val="16"/>
              </w:rPr>
              <w:t>2.3</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а/д «д. Усторонье - д. Буданово»</w:t>
            </w:r>
          </w:p>
        </w:tc>
        <w:tc>
          <w:tcPr>
            <w:tcW w:w="1761"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47 043,43</w:t>
            </w:r>
          </w:p>
        </w:tc>
        <w:tc>
          <w:tcPr>
            <w:tcW w:w="992"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676 701,63</w:t>
            </w:r>
          </w:p>
        </w:tc>
        <w:tc>
          <w:tcPr>
            <w:tcW w:w="1129"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723 745,06</w:t>
            </w:r>
          </w:p>
        </w:tc>
        <w:tc>
          <w:tcPr>
            <w:tcW w:w="433"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2,6</w:t>
            </w: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sz w:val="12"/>
                <w:szCs w:val="16"/>
              </w:rPr>
            </w:pPr>
            <w:r w:rsidRPr="00D822A2">
              <w:rPr>
                <w:rFonts w:ascii="Arial" w:hAnsi="Arial" w:cs="Arial"/>
                <w:sz w:val="12"/>
                <w:szCs w:val="16"/>
              </w:rPr>
              <w:t>2.4</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а/д «д. Селище - д. Афанасово»</w:t>
            </w:r>
          </w:p>
        </w:tc>
        <w:tc>
          <w:tcPr>
            <w:tcW w:w="1761"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29 997,44</w:t>
            </w:r>
          </w:p>
        </w:tc>
        <w:tc>
          <w:tcPr>
            <w:tcW w:w="992"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431 486,80</w:t>
            </w:r>
          </w:p>
        </w:tc>
        <w:tc>
          <w:tcPr>
            <w:tcW w:w="1129"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461 484,24</w:t>
            </w:r>
          </w:p>
        </w:tc>
        <w:tc>
          <w:tcPr>
            <w:tcW w:w="433"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1,5</w:t>
            </w: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sz w:val="12"/>
                <w:szCs w:val="16"/>
              </w:rPr>
            </w:pPr>
            <w:r w:rsidRPr="00D822A2">
              <w:rPr>
                <w:rFonts w:ascii="Arial" w:hAnsi="Arial" w:cs="Arial"/>
                <w:sz w:val="12"/>
                <w:szCs w:val="16"/>
              </w:rPr>
              <w:t>2.5</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а/д «д. Шугино - Великий Двор»</w:t>
            </w:r>
          </w:p>
        </w:tc>
        <w:tc>
          <w:tcPr>
            <w:tcW w:w="1761"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30 653,80</w:t>
            </w:r>
          </w:p>
        </w:tc>
        <w:tc>
          <w:tcPr>
            <w:tcW w:w="992"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463 763,21</w:t>
            </w:r>
          </w:p>
        </w:tc>
        <w:tc>
          <w:tcPr>
            <w:tcW w:w="1129"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494 417,01</w:t>
            </w:r>
          </w:p>
        </w:tc>
        <w:tc>
          <w:tcPr>
            <w:tcW w:w="433"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1,7</w:t>
            </w: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sz w:val="12"/>
                <w:szCs w:val="16"/>
              </w:rPr>
            </w:pPr>
            <w:r w:rsidRPr="00D822A2">
              <w:rPr>
                <w:rFonts w:ascii="Arial" w:hAnsi="Arial" w:cs="Arial"/>
                <w:sz w:val="12"/>
                <w:szCs w:val="16"/>
              </w:rPr>
              <w:t>2.6</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а/д «д. Полосы» ( пк 0 по пк 34)</w:t>
            </w:r>
          </w:p>
        </w:tc>
        <w:tc>
          <w:tcPr>
            <w:tcW w:w="1761"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98 235,40</w:t>
            </w:r>
          </w:p>
        </w:tc>
        <w:tc>
          <w:tcPr>
            <w:tcW w:w="992"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2 698 110,57</w:t>
            </w:r>
          </w:p>
        </w:tc>
        <w:tc>
          <w:tcPr>
            <w:tcW w:w="1129"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2 796 345,97</w:t>
            </w:r>
          </w:p>
        </w:tc>
        <w:tc>
          <w:tcPr>
            <w:tcW w:w="433"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3,4</w:t>
            </w: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sz w:val="12"/>
                <w:szCs w:val="16"/>
              </w:rPr>
            </w:pPr>
            <w:r w:rsidRPr="00D822A2">
              <w:rPr>
                <w:rFonts w:ascii="Arial" w:hAnsi="Arial" w:cs="Arial"/>
                <w:sz w:val="12"/>
                <w:szCs w:val="16"/>
              </w:rPr>
              <w:t>2.7</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а/д «д. Полосы» (пк 34 по пк 40)</w:t>
            </w:r>
          </w:p>
        </w:tc>
        <w:tc>
          <w:tcPr>
            <w:tcW w:w="1761"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98 718,52</w:t>
            </w:r>
          </w:p>
        </w:tc>
        <w:tc>
          <w:tcPr>
            <w:tcW w:w="992"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375 367,19</w:t>
            </w:r>
          </w:p>
        </w:tc>
        <w:tc>
          <w:tcPr>
            <w:tcW w:w="1129"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474 085,71</w:t>
            </w:r>
          </w:p>
        </w:tc>
        <w:tc>
          <w:tcPr>
            <w:tcW w:w="433"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0,6</w:t>
            </w: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sz w:val="12"/>
                <w:szCs w:val="16"/>
              </w:rPr>
            </w:pPr>
            <w:r w:rsidRPr="00D822A2">
              <w:rPr>
                <w:rFonts w:ascii="Arial" w:hAnsi="Arial" w:cs="Arial"/>
                <w:sz w:val="12"/>
                <w:szCs w:val="16"/>
              </w:rPr>
              <w:t>2.8</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а/д «Заборовье - Лобаново»</w:t>
            </w:r>
          </w:p>
        </w:tc>
        <w:tc>
          <w:tcPr>
            <w:tcW w:w="1761"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1 337 002,67</w:t>
            </w:r>
          </w:p>
        </w:tc>
        <w:tc>
          <w:tcPr>
            <w:tcW w:w="992"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0</w:t>
            </w:r>
          </w:p>
        </w:tc>
        <w:tc>
          <w:tcPr>
            <w:tcW w:w="1129"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1 337 002,67</w:t>
            </w:r>
          </w:p>
        </w:tc>
        <w:tc>
          <w:tcPr>
            <w:tcW w:w="433"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2</w:t>
            </w: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3.</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Прочие мероприятия</w:t>
            </w:r>
          </w:p>
        </w:tc>
        <w:tc>
          <w:tcPr>
            <w:tcW w:w="1761"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396 581,99</w:t>
            </w:r>
          </w:p>
        </w:tc>
        <w:tc>
          <w:tcPr>
            <w:tcW w:w="992"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2 507 281,57</w:t>
            </w:r>
          </w:p>
        </w:tc>
        <w:tc>
          <w:tcPr>
            <w:tcW w:w="1129"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2 903 863,56</w:t>
            </w:r>
          </w:p>
        </w:tc>
        <w:tc>
          <w:tcPr>
            <w:tcW w:w="433" w:type="dxa"/>
          </w:tcPr>
          <w:p w:rsidR="006D48D5" w:rsidRPr="00D822A2" w:rsidRDefault="006D48D5" w:rsidP="00D822A2">
            <w:pPr>
              <w:jc w:val="center"/>
              <w:rPr>
                <w:rFonts w:ascii="Arial" w:hAnsi="Arial" w:cs="Arial"/>
                <w:bCs/>
                <w:sz w:val="12"/>
                <w:szCs w:val="16"/>
              </w:rPr>
            </w:pP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4.</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Списание субсидии</w:t>
            </w:r>
          </w:p>
        </w:tc>
        <w:tc>
          <w:tcPr>
            <w:tcW w:w="1761" w:type="dxa"/>
            <w:noWrap/>
            <w:hideMark/>
          </w:tcPr>
          <w:p w:rsidR="006D48D5" w:rsidRPr="00D822A2" w:rsidRDefault="006D48D5" w:rsidP="00D822A2">
            <w:pPr>
              <w:jc w:val="center"/>
              <w:rPr>
                <w:rFonts w:ascii="Arial" w:hAnsi="Arial" w:cs="Arial"/>
                <w:bCs/>
                <w:sz w:val="12"/>
                <w:szCs w:val="16"/>
              </w:rPr>
            </w:pPr>
          </w:p>
        </w:tc>
        <w:tc>
          <w:tcPr>
            <w:tcW w:w="992"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1 001 100,00</w:t>
            </w:r>
          </w:p>
        </w:tc>
        <w:tc>
          <w:tcPr>
            <w:tcW w:w="1129" w:type="dxa"/>
            <w:noWrap/>
            <w:hideMark/>
          </w:tcPr>
          <w:p w:rsidR="006D48D5" w:rsidRPr="00D822A2" w:rsidRDefault="006D48D5" w:rsidP="00D822A2">
            <w:pPr>
              <w:jc w:val="center"/>
              <w:rPr>
                <w:rFonts w:ascii="Arial" w:hAnsi="Arial" w:cs="Arial"/>
                <w:bCs/>
                <w:sz w:val="12"/>
                <w:szCs w:val="16"/>
              </w:rPr>
            </w:pPr>
          </w:p>
        </w:tc>
        <w:tc>
          <w:tcPr>
            <w:tcW w:w="433" w:type="dxa"/>
          </w:tcPr>
          <w:p w:rsidR="006D48D5" w:rsidRPr="00D822A2" w:rsidRDefault="006D48D5" w:rsidP="00D822A2">
            <w:pPr>
              <w:jc w:val="center"/>
              <w:rPr>
                <w:rFonts w:ascii="Arial" w:hAnsi="Arial" w:cs="Arial"/>
                <w:bCs/>
                <w:sz w:val="12"/>
                <w:szCs w:val="16"/>
              </w:rPr>
            </w:pP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b/>
                <w:sz w:val="12"/>
                <w:szCs w:val="16"/>
              </w:rPr>
            </w:pPr>
          </w:p>
        </w:tc>
        <w:tc>
          <w:tcPr>
            <w:tcW w:w="6777" w:type="dxa"/>
            <w:hideMark/>
          </w:tcPr>
          <w:p w:rsidR="006D48D5" w:rsidRPr="00D822A2" w:rsidRDefault="006D48D5" w:rsidP="00D822A2">
            <w:pPr>
              <w:rPr>
                <w:rFonts w:ascii="Arial" w:hAnsi="Arial" w:cs="Arial"/>
                <w:b/>
                <w:sz w:val="12"/>
                <w:szCs w:val="16"/>
              </w:rPr>
            </w:pPr>
            <w:r w:rsidRPr="00D822A2">
              <w:rPr>
                <w:rFonts w:ascii="Arial" w:hAnsi="Arial" w:cs="Arial"/>
                <w:b/>
                <w:sz w:val="12"/>
                <w:szCs w:val="16"/>
              </w:rPr>
              <w:t>ВСЕГО</w:t>
            </w:r>
          </w:p>
        </w:tc>
        <w:tc>
          <w:tcPr>
            <w:tcW w:w="1761"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3 329 271,86</w:t>
            </w:r>
          </w:p>
        </w:tc>
        <w:tc>
          <w:tcPr>
            <w:tcW w:w="992"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12 481 000</w:t>
            </w:r>
          </w:p>
        </w:tc>
        <w:tc>
          <w:tcPr>
            <w:tcW w:w="1129"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15 810 271,86</w:t>
            </w:r>
          </w:p>
        </w:tc>
        <w:tc>
          <w:tcPr>
            <w:tcW w:w="433" w:type="dxa"/>
          </w:tcPr>
          <w:p w:rsidR="006D48D5" w:rsidRPr="00D822A2" w:rsidRDefault="006D48D5" w:rsidP="00D822A2">
            <w:pPr>
              <w:jc w:val="center"/>
              <w:rPr>
                <w:rFonts w:ascii="Arial" w:hAnsi="Arial" w:cs="Arial"/>
                <w:bCs/>
                <w:sz w:val="12"/>
                <w:szCs w:val="16"/>
              </w:rPr>
            </w:pPr>
          </w:p>
        </w:tc>
      </w:tr>
      <w:tr w:rsidR="006D48D5" w:rsidRPr="00D822A2" w:rsidTr="00D822A2">
        <w:trPr>
          <w:gridBefore w:val="1"/>
          <w:wBefore w:w="10" w:type="dxa"/>
          <w:trHeight w:val="20"/>
        </w:trPr>
        <w:tc>
          <w:tcPr>
            <w:tcW w:w="11340" w:type="dxa"/>
            <w:gridSpan w:val="7"/>
          </w:tcPr>
          <w:p w:rsidR="006D48D5" w:rsidRPr="00D822A2" w:rsidRDefault="006D48D5" w:rsidP="00D822A2">
            <w:pPr>
              <w:autoSpaceDE w:val="0"/>
              <w:autoSpaceDN w:val="0"/>
              <w:adjustRightInd w:val="0"/>
              <w:jc w:val="center"/>
              <w:rPr>
                <w:rFonts w:ascii="Arial" w:hAnsi="Arial" w:cs="Arial"/>
                <w:b/>
                <w:sz w:val="12"/>
                <w:szCs w:val="16"/>
              </w:rPr>
            </w:pPr>
            <w:r w:rsidRPr="00D822A2">
              <w:rPr>
                <w:rFonts w:ascii="Arial" w:hAnsi="Arial" w:cs="Arial"/>
                <w:b/>
                <w:sz w:val="12"/>
                <w:szCs w:val="16"/>
              </w:rPr>
              <w:t>2021 год</w:t>
            </w: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1.</w:t>
            </w:r>
          </w:p>
        </w:tc>
        <w:tc>
          <w:tcPr>
            <w:tcW w:w="6777" w:type="dxa"/>
            <w:hideMark/>
          </w:tcPr>
          <w:p w:rsidR="006D48D5" w:rsidRPr="00D822A2" w:rsidRDefault="006D48D5" w:rsidP="00D822A2">
            <w:pPr>
              <w:rPr>
                <w:rFonts w:ascii="Arial" w:hAnsi="Arial" w:cs="Arial"/>
                <w:b/>
                <w:sz w:val="12"/>
                <w:szCs w:val="16"/>
              </w:rPr>
            </w:pPr>
            <w:r w:rsidRPr="00D822A2">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1761"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498 996</w:t>
            </w:r>
          </w:p>
        </w:tc>
        <w:tc>
          <w:tcPr>
            <w:tcW w:w="992"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9 480 894,04</w:t>
            </w:r>
          </w:p>
        </w:tc>
        <w:tc>
          <w:tcPr>
            <w:tcW w:w="1129"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9 979 890,04</w:t>
            </w:r>
          </w:p>
        </w:tc>
        <w:tc>
          <w:tcPr>
            <w:tcW w:w="433" w:type="dxa"/>
          </w:tcPr>
          <w:p w:rsidR="006D48D5" w:rsidRPr="00D822A2" w:rsidRDefault="006D48D5" w:rsidP="00D822A2">
            <w:pPr>
              <w:jc w:val="center"/>
              <w:rPr>
                <w:rFonts w:ascii="Arial" w:hAnsi="Arial" w:cs="Arial"/>
                <w:bCs/>
                <w:sz w:val="12"/>
                <w:szCs w:val="16"/>
              </w:rPr>
            </w:pP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sz w:val="12"/>
                <w:szCs w:val="16"/>
              </w:rPr>
            </w:pPr>
            <w:r w:rsidRPr="00D822A2">
              <w:rPr>
                <w:rFonts w:ascii="Arial" w:hAnsi="Arial" w:cs="Arial"/>
                <w:sz w:val="12"/>
                <w:szCs w:val="16"/>
              </w:rPr>
              <w:t>1.1</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Ремонт участка  автомобильной дороги общего пользования местного значения «с.Едрово - д.Б.Носакино» - д. Горка, Едровского сельского поселения, Валдайского района Новгородской области от ПК22 до ПК60</w:t>
            </w:r>
          </w:p>
        </w:tc>
        <w:tc>
          <w:tcPr>
            <w:tcW w:w="1761"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236 622</w:t>
            </w:r>
          </w:p>
        </w:tc>
        <w:tc>
          <w:tcPr>
            <w:tcW w:w="992"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4 495 801,78</w:t>
            </w:r>
          </w:p>
        </w:tc>
        <w:tc>
          <w:tcPr>
            <w:tcW w:w="1129"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4 732 423,78</w:t>
            </w:r>
          </w:p>
        </w:tc>
        <w:tc>
          <w:tcPr>
            <w:tcW w:w="433"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3,8</w:t>
            </w: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sz w:val="12"/>
                <w:szCs w:val="16"/>
              </w:rPr>
            </w:pPr>
            <w:r w:rsidRPr="00D822A2">
              <w:rPr>
                <w:rFonts w:ascii="Arial" w:hAnsi="Arial" w:cs="Arial"/>
                <w:sz w:val="12"/>
                <w:szCs w:val="16"/>
              </w:rPr>
              <w:t>1.2</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Ремонт участка  автомобильной дороги общего пользования местного значения д.Долгие Горы -д.Шилово - д.Чирки, Яжелбицкого сельского поселения, Валдайского района Новгородской области от ПК0 до ПК10</w:t>
            </w:r>
          </w:p>
        </w:tc>
        <w:tc>
          <w:tcPr>
            <w:tcW w:w="1761"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262 374</w:t>
            </w:r>
          </w:p>
        </w:tc>
        <w:tc>
          <w:tcPr>
            <w:tcW w:w="992"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4 985 092,26</w:t>
            </w:r>
          </w:p>
        </w:tc>
        <w:tc>
          <w:tcPr>
            <w:tcW w:w="1129"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5 247 466,26</w:t>
            </w:r>
          </w:p>
        </w:tc>
        <w:tc>
          <w:tcPr>
            <w:tcW w:w="433"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1,0</w:t>
            </w: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2.</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b/>
                <w:sz w:val="12"/>
                <w:szCs w:val="16"/>
              </w:rPr>
              <w:t>Ремонт автомобильных дорог общего пользования местного значения</w:t>
            </w:r>
          </w:p>
        </w:tc>
        <w:tc>
          <w:tcPr>
            <w:tcW w:w="1761" w:type="dxa"/>
            <w:noWrap/>
            <w:hideMark/>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466 124</w:t>
            </w:r>
          </w:p>
        </w:tc>
        <w:tc>
          <w:tcPr>
            <w:tcW w:w="992" w:type="dxa"/>
            <w:noWrap/>
            <w:hideMark/>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1 486 105,96</w:t>
            </w:r>
          </w:p>
        </w:tc>
        <w:tc>
          <w:tcPr>
            <w:tcW w:w="1129" w:type="dxa"/>
            <w:noWrap/>
            <w:hideMark/>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1 951 592,96</w:t>
            </w:r>
          </w:p>
        </w:tc>
        <w:tc>
          <w:tcPr>
            <w:tcW w:w="433" w:type="dxa"/>
          </w:tcPr>
          <w:p w:rsidR="006D48D5" w:rsidRPr="00D822A2" w:rsidRDefault="006D48D5" w:rsidP="00D822A2">
            <w:pPr>
              <w:jc w:val="center"/>
              <w:rPr>
                <w:rFonts w:ascii="Arial" w:hAnsi="Arial" w:cs="Arial"/>
                <w:b/>
                <w:bCs/>
                <w:sz w:val="12"/>
                <w:szCs w:val="16"/>
              </w:rPr>
            </w:pP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sz w:val="12"/>
                <w:szCs w:val="16"/>
              </w:rPr>
            </w:pPr>
            <w:r w:rsidRPr="00D822A2">
              <w:rPr>
                <w:rFonts w:ascii="Arial" w:hAnsi="Arial" w:cs="Arial"/>
                <w:sz w:val="12"/>
                <w:szCs w:val="16"/>
              </w:rPr>
              <w:t>2.1</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Ямочный ремонт автомобильных дорог</w:t>
            </w:r>
          </w:p>
        </w:tc>
        <w:tc>
          <w:tcPr>
            <w:tcW w:w="1761"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70 306</w:t>
            </w:r>
          </w:p>
        </w:tc>
        <w:tc>
          <w:tcPr>
            <w:tcW w:w="992" w:type="dxa"/>
            <w:noWrap/>
            <w:hideMark/>
          </w:tcPr>
          <w:p w:rsidR="006D48D5" w:rsidRPr="00D822A2" w:rsidRDefault="006D48D5" w:rsidP="00D822A2">
            <w:pPr>
              <w:jc w:val="center"/>
              <w:rPr>
                <w:rFonts w:ascii="Arial" w:hAnsi="Arial" w:cs="Arial"/>
                <w:sz w:val="12"/>
                <w:szCs w:val="16"/>
              </w:rPr>
            </w:pPr>
            <w:r w:rsidRPr="00D822A2">
              <w:rPr>
                <w:rFonts w:ascii="Arial" w:hAnsi="Arial" w:cs="Arial"/>
                <w:color w:val="000000"/>
                <w:sz w:val="12"/>
                <w:szCs w:val="16"/>
              </w:rPr>
              <w:t>1 486 105,96</w:t>
            </w:r>
          </w:p>
        </w:tc>
        <w:tc>
          <w:tcPr>
            <w:tcW w:w="1129"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1 556 411,96</w:t>
            </w:r>
          </w:p>
        </w:tc>
        <w:tc>
          <w:tcPr>
            <w:tcW w:w="433" w:type="dxa"/>
          </w:tcPr>
          <w:p w:rsidR="006D48D5" w:rsidRPr="00D822A2" w:rsidRDefault="006D48D5" w:rsidP="00D822A2">
            <w:pPr>
              <w:jc w:val="center"/>
              <w:rPr>
                <w:rFonts w:ascii="Arial" w:hAnsi="Arial" w:cs="Arial"/>
                <w:sz w:val="12"/>
                <w:szCs w:val="16"/>
              </w:rPr>
            </w:pP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sz w:val="12"/>
                <w:szCs w:val="16"/>
              </w:rPr>
            </w:pPr>
            <w:r w:rsidRPr="00D822A2">
              <w:rPr>
                <w:rFonts w:ascii="Arial" w:hAnsi="Arial" w:cs="Arial"/>
                <w:sz w:val="12"/>
                <w:szCs w:val="16"/>
              </w:rPr>
              <w:t>2.2</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Строительный контроль, гос. экспертиза, расчет сметной стоимости, заключение договоров/контрактов</w:t>
            </w:r>
          </w:p>
        </w:tc>
        <w:tc>
          <w:tcPr>
            <w:tcW w:w="1761" w:type="dxa"/>
            <w:noWrap/>
            <w:hideMark/>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395 818</w:t>
            </w:r>
          </w:p>
        </w:tc>
        <w:tc>
          <w:tcPr>
            <w:tcW w:w="992" w:type="dxa"/>
            <w:noWrap/>
            <w:hideMark/>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0</w:t>
            </w:r>
          </w:p>
        </w:tc>
        <w:tc>
          <w:tcPr>
            <w:tcW w:w="1129" w:type="dxa"/>
            <w:noWrap/>
            <w:hideMark/>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395 818</w:t>
            </w:r>
          </w:p>
        </w:tc>
        <w:tc>
          <w:tcPr>
            <w:tcW w:w="433" w:type="dxa"/>
          </w:tcPr>
          <w:p w:rsidR="006D48D5" w:rsidRPr="00D822A2" w:rsidRDefault="006D48D5" w:rsidP="00D822A2">
            <w:pPr>
              <w:jc w:val="center"/>
              <w:rPr>
                <w:rFonts w:ascii="Arial" w:hAnsi="Arial" w:cs="Arial"/>
                <w:color w:val="000000"/>
                <w:sz w:val="12"/>
                <w:szCs w:val="16"/>
              </w:rPr>
            </w:pP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3</w:t>
            </w:r>
          </w:p>
        </w:tc>
        <w:tc>
          <w:tcPr>
            <w:tcW w:w="6777" w:type="dxa"/>
            <w:hideMark/>
          </w:tcPr>
          <w:p w:rsidR="006D48D5" w:rsidRPr="00D822A2" w:rsidRDefault="006D48D5" w:rsidP="00D822A2">
            <w:pPr>
              <w:rPr>
                <w:rFonts w:ascii="Arial" w:hAnsi="Arial" w:cs="Arial"/>
                <w:b/>
                <w:sz w:val="12"/>
                <w:szCs w:val="16"/>
              </w:rPr>
            </w:pPr>
            <w:r w:rsidRPr="00D822A2">
              <w:rPr>
                <w:rFonts w:ascii="Arial" w:hAnsi="Arial" w:cs="Arial"/>
                <w:b/>
                <w:sz w:val="12"/>
                <w:szCs w:val="16"/>
              </w:rPr>
              <w:t>Разработка ПСД «Валдай-Демянск» - Княжёво</w:t>
            </w:r>
          </w:p>
        </w:tc>
        <w:tc>
          <w:tcPr>
            <w:tcW w:w="1761" w:type="dxa"/>
            <w:noWrap/>
            <w:hideMark/>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80 000</w:t>
            </w:r>
          </w:p>
        </w:tc>
        <w:tc>
          <w:tcPr>
            <w:tcW w:w="992" w:type="dxa"/>
            <w:noWrap/>
            <w:hideMark/>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1 520 000</w:t>
            </w:r>
          </w:p>
        </w:tc>
        <w:tc>
          <w:tcPr>
            <w:tcW w:w="1129" w:type="dxa"/>
            <w:noWrap/>
            <w:hideMark/>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1 600 000</w:t>
            </w:r>
          </w:p>
        </w:tc>
        <w:tc>
          <w:tcPr>
            <w:tcW w:w="433" w:type="dxa"/>
          </w:tcPr>
          <w:p w:rsidR="006D48D5" w:rsidRPr="00D822A2" w:rsidRDefault="006D48D5" w:rsidP="00D822A2">
            <w:pPr>
              <w:jc w:val="center"/>
              <w:rPr>
                <w:rFonts w:ascii="Arial" w:hAnsi="Arial" w:cs="Arial"/>
                <w:bCs/>
                <w:sz w:val="12"/>
                <w:szCs w:val="16"/>
                <w:highlight w:val="yellow"/>
              </w:rPr>
            </w:pP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sz w:val="12"/>
                <w:szCs w:val="16"/>
              </w:rPr>
            </w:pPr>
          </w:p>
        </w:tc>
        <w:tc>
          <w:tcPr>
            <w:tcW w:w="6777" w:type="dxa"/>
            <w:hideMark/>
          </w:tcPr>
          <w:p w:rsidR="006D48D5" w:rsidRPr="00D822A2" w:rsidRDefault="006D48D5" w:rsidP="00D822A2">
            <w:pPr>
              <w:rPr>
                <w:rFonts w:ascii="Arial" w:hAnsi="Arial" w:cs="Arial"/>
                <w:b/>
                <w:sz w:val="12"/>
                <w:szCs w:val="16"/>
              </w:rPr>
            </w:pPr>
            <w:r w:rsidRPr="00D822A2">
              <w:rPr>
                <w:rFonts w:ascii="Arial" w:hAnsi="Arial" w:cs="Arial"/>
                <w:b/>
                <w:sz w:val="12"/>
                <w:szCs w:val="16"/>
              </w:rPr>
              <w:t>ВСЕГО</w:t>
            </w:r>
          </w:p>
        </w:tc>
        <w:tc>
          <w:tcPr>
            <w:tcW w:w="1761" w:type="dxa"/>
            <w:noWrap/>
            <w:hideMark/>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1 045 120,00</w:t>
            </w:r>
          </w:p>
        </w:tc>
        <w:tc>
          <w:tcPr>
            <w:tcW w:w="992" w:type="dxa"/>
            <w:noWrap/>
            <w:hideMark/>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12 487 000,00</w:t>
            </w:r>
          </w:p>
        </w:tc>
        <w:tc>
          <w:tcPr>
            <w:tcW w:w="1129" w:type="dxa"/>
            <w:noWrap/>
            <w:hideMark/>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13 532 120</w:t>
            </w:r>
          </w:p>
        </w:tc>
        <w:tc>
          <w:tcPr>
            <w:tcW w:w="433" w:type="dxa"/>
          </w:tcPr>
          <w:p w:rsidR="006D48D5" w:rsidRPr="00D822A2" w:rsidRDefault="006D48D5" w:rsidP="00D822A2">
            <w:pPr>
              <w:jc w:val="center"/>
              <w:rPr>
                <w:rFonts w:ascii="Arial" w:hAnsi="Arial" w:cs="Arial"/>
                <w:color w:val="000000"/>
                <w:sz w:val="12"/>
                <w:szCs w:val="16"/>
                <w:highlight w:val="yellow"/>
              </w:rPr>
            </w:pPr>
          </w:p>
        </w:tc>
      </w:tr>
      <w:tr w:rsidR="006D48D5" w:rsidRPr="00D822A2" w:rsidTr="00D822A2">
        <w:trPr>
          <w:gridBefore w:val="1"/>
          <w:wBefore w:w="10" w:type="dxa"/>
          <w:trHeight w:val="20"/>
        </w:trPr>
        <w:tc>
          <w:tcPr>
            <w:tcW w:w="11340" w:type="dxa"/>
            <w:gridSpan w:val="7"/>
          </w:tcPr>
          <w:p w:rsidR="006D48D5" w:rsidRPr="00D822A2" w:rsidRDefault="006D48D5" w:rsidP="00D822A2">
            <w:pPr>
              <w:autoSpaceDE w:val="0"/>
              <w:autoSpaceDN w:val="0"/>
              <w:adjustRightInd w:val="0"/>
              <w:jc w:val="center"/>
              <w:rPr>
                <w:rFonts w:ascii="Arial" w:hAnsi="Arial" w:cs="Arial"/>
                <w:b/>
                <w:sz w:val="12"/>
                <w:szCs w:val="16"/>
              </w:rPr>
            </w:pPr>
            <w:r w:rsidRPr="00D822A2">
              <w:rPr>
                <w:rFonts w:ascii="Arial" w:hAnsi="Arial" w:cs="Arial"/>
                <w:b/>
                <w:sz w:val="12"/>
                <w:szCs w:val="16"/>
              </w:rPr>
              <w:t>2022 год</w:t>
            </w:r>
          </w:p>
        </w:tc>
      </w:tr>
      <w:tr w:rsidR="006D48D5" w:rsidRPr="00D822A2" w:rsidTr="00D822A2">
        <w:trPr>
          <w:gridBefore w:val="1"/>
          <w:wBefore w:w="10" w:type="dxa"/>
          <w:trHeight w:val="20"/>
        </w:trPr>
        <w:tc>
          <w:tcPr>
            <w:tcW w:w="248" w:type="dxa"/>
            <w:gridSpan w:val="2"/>
          </w:tcPr>
          <w:p w:rsidR="006D48D5" w:rsidRPr="00D822A2" w:rsidRDefault="006D48D5" w:rsidP="00D822A2">
            <w:pPr>
              <w:rPr>
                <w:rFonts w:ascii="Arial" w:hAnsi="Arial" w:cs="Arial"/>
                <w:b/>
                <w:sz w:val="12"/>
                <w:szCs w:val="16"/>
              </w:rPr>
            </w:pPr>
            <w:r w:rsidRPr="00D822A2">
              <w:rPr>
                <w:rFonts w:ascii="Arial" w:hAnsi="Arial" w:cs="Arial"/>
                <w:b/>
                <w:sz w:val="12"/>
                <w:szCs w:val="16"/>
              </w:rPr>
              <w:t>1</w:t>
            </w:r>
          </w:p>
        </w:tc>
        <w:tc>
          <w:tcPr>
            <w:tcW w:w="6777" w:type="dxa"/>
            <w:hideMark/>
          </w:tcPr>
          <w:p w:rsidR="006D48D5" w:rsidRPr="00D822A2" w:rsidRDefault="006D48D5" w:rsidP="00D822A2">
            <w:pPr>
              <w:rPr>
                <w:rFonts w:ascii="Arial" w:hAnsi="Arial" w:cs="Arial"/>
                <w:b/>
                <w:sz w:val="12"/>
                <w:szCs w:val="16"/>
              </w:rPr>
            </w:pPr>
            <w:r w:rsidRPr="00D822A2">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1761"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618 876,45</w:t>
            </w:r>
          </w:p>
        </w:tc>
        <w:tc>
          <w:tcPr>
            <w:tcW w:w="992"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7 587 360,98</w:t>
            </w:r>
          </w:p>
        </w:tc>
        <w:tc>
          <w:tcPr>
            <w:tcW w:w="1129"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8 206 237,43</w:t>
            </w:r>
          </w:p>
        </w:tc>
        <w:tc>
          <w:tcPr>
            <w:tcW w:w="433" w:type="dxa"/>
          </w:tcPr>
          <w:p w:rsidR="006D48D5" w:rsidRPr="00D822A2" w:rsidRDefault="006D48D5" w:rsidP="00D822A2">
            <w:pPr>
              <w:jc w:val="center"/>
              <w:rPr>
                <w:rFonts w:ascii="Arial" w:hAnsi="Arial" w:cs="Arial"/>
                <w:bCs/>
                <w:sz w:val="12"/>
                <w:szCs w:val="16"/>
              </w:rPr>
            </w:pPr>
          </w:p>
        </w:tc>
      </w:tr>
      <w:tr w:rsidR="006D48D5" w:rsidRPr="00D822A2" w:rsidTr="00D822A2">
        <w:trPr>
          <w:gridBefore w:val="1"/>
          <w:wBefore w:w="10" w:type="dxa"/>
          <w:trHeight w:val="20"/>
        </w:trPr>
        <w:tc>
          <w:tcPr>
            <w:tcW w:w="248" w:type="dxa"/>
            <w:gridSpan w:val="2"/>
          </w:tcPr>
          <w:p w:rsidR="006D48D5" w:rsidRPr="00D822A2" w:rsidRDefault="006D48D5" w:rsidP="00D822A2">
            <w:pPr>
              <w:rPr>
                <w:rFonts w:ascii="Arial" w:hAnsi="Arial" w:cs="Arial"/>
                <w:sz w:val="12"/>
                <w:szCs w:val="16"/>
              </w:rPr>
            </w:pPr>
            <w:r w:rsidRPr="00D822A2">
              <w:rPr>
                <w:rFonts w:ascii="Arial" w:hAnsi="Arial" w:cs="Arial"/>
                <w:sz w:val="12"/>
                <w:szCs w:val="16"/>
              </w:rPr>
              <w:t>1.1</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Ремонт участка автомобильной дороги общего пользования «с. Едрово - д. Б.Насакино» - д.Горка от ПК0 до ПК22 и от ПК 60 по ПК70+90 ( в том числе строительный контроль)</w:t>
            </w:r>
          </w:p>
        </w:tc>
        <w:tc>
          <w:tcPr>
            <w:tcW w:w="1761"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285 460,3</w:t>
            </w:r>
          </w:p>
        </w:tc>
        <w:tc>
          <w:tcPr>
            <w:tcW w:w="992"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5 423 733,74</w:t>
            </w:r>
          </w:p>
        </w:tc>
        <w:tc>
          <w:tcPr>
            <w:tcW w:w="1129"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5 709 194,04</w:t>
            </w:r>
          </w:p>
        </w:tc>
        <w:tc>
          <w:tcPr>
            <w:tcW w:w="433"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3,29</w:t>
            </w:r>
          </w:p>
        </w:tc>
      </w:tr>
      <w:tr w:rsidR="006D48D5" w:rsidRPr="00D822A2" w:rsidTr="00D822A2">
        <w:trPr>
          <w:gridBefore w:val="1"/>
          <w:wBefore w:w="10" w:type="dxa"/>
          <w:trHeight w:val="20"/>
        </w:trPr>
        <w:tc>
          <w:tcPr>
            <w:tcW w:w="248" w:type="dxa"/>
            <w:gridSpan w:val="2"/>
          </w:tcPr>
          <w:p w:rsidR="006D48D5" w:rsidRPr="00D822A2" w:rsidRDefault="006D48D5" w:rsidP="00D822A2">
            <w:pPr>
              <w:rPr>
                <w:rFonts w:ascii="Arial" w:hAnsi="Arial" w:cs="Arial"/>
                <w:sz w:val="12"/>
                <w:szCs w:val="16"/>
              </w:rPr>
            </w:pPr>
            <w:r w:rsidRPr="00D822A2">
              <w:rPr>
                <w:rFonts w:ascii="Arial" w:hAnsi="Arial" w:cs="Arial"/>
                <w:sz w:val="12"/>
                <w:szCs w:val="16"/>
              </w:rPr>
              <w:t>1.2</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Ремонт участка  автомобильной дороги общего пользования местного значения «д. Долгие Горы - д. Шилово» - д. Чирки от ПК 10 до ПК50+03( в том числе строительный контроль)</w:t>
            </w:r>
          </w:p>
        </w:tc>
        <w:tc>
          <w:tcPr>
            <w:tcW w:w="1761"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333 416,15</w:t>
            </w:r>
          </w:p>
        </w:tc>
        <w:tc>
          <w:tcPr>
            <w:tcW w:w="992"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2 163 627,24</w:t>
            </w:r>
          </w:p>
        </w:tc>
        <w:tc>
          <w:tcPr>
            <w:tcW w:w="1129"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2 497 043,39</w:t>
            </w:r>
          </w:p>
        </w:tc>
        <w:tc>
          <w:tcPr>
            <w:tcW w:w="433"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4,003</w:t>
            </w:r>
          </w:p>
        </w:tc>
      </w:tr>
      <w:tr w:rsidR="006D48D5" w:rsidRPr="00D822A2" w:rsidTr="00D822A2">
        <w:trPr>
          <w:gridBefore w:val="1"/>
          <w:wBefore w:w="10" w:type="dxa"/>
          <w:trHeight w:val="20"/>
        </w:trPr>
        <w:tc>
          <w:tcPr>
            <w:tcW w:w="248" w:type="dxa"/>
            <w:gridSpan w:val="2"/>
          </w:tcPr>
          <w:p w:rsidR="006D48D5" w:rsidRPr="00D822A2" w:rsidRDefault="006D48D5" w:rsidP="00D822A2">
            <w:pPr>
              <w:rPr>
                <w:rFonts w:ascii="Arial" w:hAnsi="Arial" w:cs="Arial"/>
                <w:b/>
                <w:sz w:val="12"/>
                <w:szCs w:val="16"/>
              </w:rPr>
            </w:pPr>
            <w:r w:rsidRPr="00D822A2">
              <w:rPr>
                <w:rFonts w:ascii="Arial" w:hAnsi="Arial" w:cs="Arial"/>
                <w:b/>
                <w:sz w:val="12"/>
                <w:szCs w:val="16"/>
              </w:rPr>
              <w:t>2</w:t>
            </w:r>
          </w:p>
        </w:tc>
        <w:tc>
          <w:tcPr>
            <w:tcW w:w="6777" w:type="dxa"/>
            <w:hideMark/>
          </w:tcPr>
          <w:p w:rsidR="006D48D5" w:rsidRPr="00D822A2" w:rsidRDefault="006D48D5" w:rsidP="00D822A2">
            <w:pPr>
              <w:rPr>
                <w:rFonts w:ascii="Arial" w:hAnsi="Arial" w:cs="Arial"/>
                <w:b/>
                <w:sz w:val="12"/>
                <w:szCs w:val="16"/>
              </w:rPr>
            </w:pPr>
            <w:r w:rsidRPr="00D822A2">
              <w:rPr>
                <w:rFonts w:ascii="Arial" w:hAnsi="Arial" w:cs="Arial"/>
                <w:b/>
                <w:sz w:val="12"/>
                <w:szCs w:val="16"/>
              </w:rPr>
              <w:t>Ремонт автомобильных дорог общего пользования местного значения</w:t>
            </w:r>
          </w:p>
        </w:tc>
        <w:tc>
          <w:tcPr>
            <w:tcW w:w="1761" w:type="dxa"/>
            <w:noWrap/>
            <w:hideMark/>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1 340 529,77</w:t>
            </w:r>
          </w:p>
        </w:tc>
        <w:tc>
          <w:tcPr>
            <w:tcW w:w="992" w:type="dxa"/>
            <w:noWrap/>
            <w:hideMark/>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4 377 139,02</w:t>
            </w:r>
          </w:p>
        </w:tc>
        <w:tc>
          <w:tcPr>
            <w:tcW w:w="1129" w:type="dxa"/>
            <w:noWrap/>
            <w:hideMark/>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5 717 698,79</w:t>
            </w:r>
          </w:p>
        </w:tc>
        <w:tc>
          <w:tcPr>
            <w:tcW w:w="433" w:type="dxa"/>
          </w:tcPr>
          <w:p w:rsidR="006D48D5" w:rsidRPr="00D822A2" w:rsidRDefault="006D48D5" w:rsidP="00D822A2">
            <w:pPr>
              <w:jc w:val="center"/>
              <w:rPr>
                <w:rFonts w:ascii="Arial" w:hAnsi="Arial" w:cs="Arial"/>
                <w:b/>
                <w:bCs/>
                <w:sz w:val="12"/>
                <w:szCs w:val="16"/>
              </w:rPr>
            </w:pPr>
          </w:p>
        </w:tc>
      </w:tr>
      <w:tr w:rsidR="006D48D5" w:rsidRPr="00D822A2" w:rsidTr="00D822A2">
        <w:trPr>
          <w:gridBefore w:val="1"/>
          <w:wBefore w:w="10" w:type="dxa"/>
          <w:trHeight w:val="20"/>
        </w:trPr>
        <w:tc>
          <w:tcPr>
            <w:tcW w:w="248" w:type="dxa"/>
            <w:gridSpan w:val="2"/>
          </w:tcPr>
          <w:p w:rsidR="006D48D5" w:rsidRPr="00D822A2" w:rsidRDefault="006D48D5" w:rsidP="00D822A2">
            <w:pPr>
              <w:rPr>
                <w:rFonts w:ascii="Arial" w:hAnsi="Arial" w:cs="Arial"/>
                <w:sz w:val="12"/>
                <w:szCs w:val="16"/>
              </w:rPr>
            </w:pPr>
            <w:r w:rsidRPr="00D822A2">
              <w:rPr>
                <w:rFonts w:ascii="Arial" w:hAnsi="Arial" w:cs="Arial"/>
                <w:sz w:val="12"/>
                <w:szCs w:val="16"/>
              </w:rPr>
              <w:t>2.1</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Ремонт участка автомобильной дороги общего пользования местного значения д. Наволок - д.Макушино - д. Труфаново от ПК 25+30 до ПК 29+92 Едровского сельского поселения, Валдайского района, Новгородской области ( в том числе строительный контроль)</w:t>
            </w:r>
          </w:p>
        </w:tc>
        <w:tc>
          <w:tcPr>
            <w:tcW w:w="1761"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95 799,00</w:t>
            </w:r>
          </w:p>
        </w:tc>
        <w:tc>
          <w:tcPr>
            <w:tcW w:w="992"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737 295,20</w:t>
            </w:r>
          </w:p>
        </w:tc>
        <w:tc>
          <w:tcPr>
            <w:tcW w:w="1129"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833 094,2</w:t>
            </w:r>
          </w:p>
        </w:tc>
        <w:tc>
          <w:tcPr>
            <w:tcW w:w="433"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0,462</w:t>
            </w: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sz w:val="12"/>
                <w:szCs w:val="16"/>
              </w:rPr>
            </w:pPr>
            <w:r w:rsidRPr="00D822A2">
              <w:rPr>
                <w:rFonts w:ascii="Arial" w:hAnsi="Arial" w:cs="Arial"/>
                <w:sz w:val="12"/>
                <w:szCs w:val="16"/>
              </w:rPr>
              <w:t>2.2</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Ремонт участка автомобильной дороги общего пользования местного значения «д.Моисеевичи - д. Ельники» от ПК 0+00 до ПК 25+04, Яжелбицкого сельского поселения, Валдайского района, Новгородской области (в том числе строительный  контроль)</w:t>
            </w:r>
          </w:p>
        </w:tc>
        <w:tc>
          <w:tcPr>
            <w:tcW w:w="1761" w:type="dxa"/>
            <w:noWrap/>
            <w:hideMark/>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256 792,88</w:t>
            </w:r>
          </w:p>
        </w:tc>
        <w:tc>
          <w:tcPr>
            <w:tcW w:w="992" w:type="dxa"/>
            <w:noWrap/>
            <w:hideMark/>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1 667 845,00</w:t>
            </w:r>
          </w:p>
        </w:tc>
        <w:tc>
          <w:tcPr>
            <w:tcW w:w="1129" w:type="dxa"/>
            <w:noWrap/>
            <w:hideMark/>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1 924 637,88</w:t>
            </w:r>
          </w:p>
        </w:tc>
        <w:tc>
          <w:tcPr>
            <w:tcW w:w="433"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2,5</w:t>
            </w: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sz w:val="12"/>
                <w:szCs w:val="16"/>
              </w:rPr>
            </w:pPr>
            <w:r w:rsidRPr="00D822A2">
              <w:rPr>
                <w:rFonts w:ascii="Arial" w:hAnsi="Arial" w:cs="Arial"/>
                <w:sz w:val="12"/>
                <w:szCs w:val="16"/>
              </w:rPr>
              <w:t>2.3</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Ремонт автомобильной дороги общего пользования местного значения «Москва - Санкт-Петербург - Кузнецовка» - Чавницы, Валдайского района, Новгородской области (в том числе строительный контроль)</w:t>
            </w:r>
          </w:p>
        </w:tc>
        <w:tc>
          <w:tcPr>
            <w:tcW w:w="1761" w:type="dxa"/>
            <w:noWrap/>
            <w:hideMark/>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25 053,67</w:t>
            </w:r>
          </w:p>
        </w:tc>
        <w:tc>
          <w:tcPr>
            <w:tcW w:w="992" w:type="dxa"/>
            <w:noWrap/>
            <w:hideMark/>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475 997,52</w:t>
            </w:r>
          </w:p>
        </w:tc>
        <w:tc>
          <w:tcPr>
            <w:tcW w:w="1129" w:type="dxa"/>
            <w:noWrap/>
            <w:hideMark/>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501 051,19</w:t>
            </w:r>
          </w:p>
        </w:tc>
        <w:tc>
          <w:tcPr>
            <w:tcW w:w="433" w:type="dxa"/>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1,782</w:t>
            </w:r>
          </w:p>
        </w:tc>
      </w:tr>
      <w:tr w:rsidR="006D48D5" w:rsidRPr="00D822A2" w:rsidTr="00D822A2">
        <w:trPr>
          <w:gridBefore w:val="1"/>
          <w:wBefore w:w="10" w:type="dxa"/>
          <w:trHeight w:val="20"/>
        </w:trPr>
        <w:tc>
          <w:tcPr>
            <w:tcW w:w="248" w:type="dxa"/>
            <w:gridSpan w:val="2"/>
          </w:tcPr>
          <w:p w:rsidR="006D48D5" w:rsidRPr="00D822A2" w:rsidRDefault="006D48D5" w:rsidP="00D822A2">
            <w:pPr>
              <w:jc w:val="center"/>
              <w:rPr>
                <w:rFonts w:ascii="Arial" w:hAnsi="Arial" w:cs="Arial"/>
                <w:sz w:val="12"/>
                <w:szCs w:val="16"/>
              </w:rPr>
            </w:pPr>
            <w:r w:rsidRPr="00D822A2">
              <w:rPr>
                <w:rFonts w:ascii="Arial" w:hAnsi="Arial" w:cs="Arial"/>
                <w:sz w:val="12"/>
                <w:szCs w:val="16"/>
              </w:rPr>
              <w:t>2.4</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Ремонт участка автомобильной дороги общего пользования местного значения д. Наволок - д.Макушино - д. Труфаново от ПК 12+00 до ПК 25+00 Едровского сельского поселения, Валдайского района, Новгородской области (в том числе строительный контроль)</w:t>
            </w:r>
          </w:p>
        </w:tc>
        <w:tc>
          <w:tcPr>
            <w:tcW w:w="1761" w:type="dxa"/>
            <w:noWrap/>
            <w:hideMark/>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78 738</w:t>
            </w:r>
          </w:p>
        </w:tc>
        <w:tc>
          <w:tcPr>
            <w:tcW w:w="992" w:type="dxa"/>
            <w:noWrap/>
            <w:hideMark/>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1 496 001,30</w:t>
            </w:r>
          </w:p>
        </w:tc>
        <w:tc>
          <w:tcPr>
            <w:tcW w:w="1129" w:type="dxa"/>
            <w:noWrap/>
            <w:hideMark/>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1 574 739,3</w:t>
            </w:r>
          </w:p>
        </w:tc>
        <w:tc>
          <w:tcPr>
            <w:tcW w:w="433" w:type="dxa"/>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1,3</w:t>
            </w:r>
          </w:p>
        </w:tc>
      </w:tr>
      <w:tr w:rsidR="006D48D5" w:rsidRPr="00D822A2" w:rsidTr="00D822A2">
        <w:trPr>
          <w:gridBefore w:val="1"/>
          <w:wBefore w:w="10" w:type="dxa"/>
          <w:trHeight w:val="20"/>
        </w:trPr>
        <w:tc>
          <w:tcPr>
            <w:tcW w:w="248" w:type="dxa"/>
            <w:gridSpan w:val="2"/>
          </w:tcPr>
          <w:p w:rsidR="006D48D5" w:rsidRPr="00D822A2" w:rsidRDefault="006D48D5" w:rsidP="00D822A2">
            <w:pPr>
              <w:autoSpaceDE w:val="0"/>
              <w:autoSpaceDN w:val="0"/>
              <w:adjustRightInd w:val="0"/>
              <w:jc w:val="center"/>
              <w:rPr>
                <w:rFonts w:ascii="Arial" w:hAnsi="Arial" w:cs="Arial"/>
                <w:b/>
                <w:sz w:val="12"/>
                <w:szCs w:val="16"/>
              </w:rPr>
            </w:pPr>
            <w:r w:rsidRPr="00D822A2">
              <w:rPr>
                <w:rFonts w:ascii="Arial" w:hAnsi="Arial" w:cs="Arial"/>
                <w:sz w:val="12"/>
                <w:szCs w:val="16"/>
              </w:rPr>
              <w:t>2.5</w:t>
            </w:r>
          </w:p>
        </w:tc>
        <w:tc>
          <w:tcPr>
            <w:tcW w:w="6777" w:type="dxa"/>
          </w:tcPr>
          <w:p w:rsidR="006D48D5" w:rsidRPr="00D822A2" w:rsidRDefault="006D48D5" w:rsidP="00D822A2">
            <w:pPr>
              <w:rPr>
                <w:rFonts w:ascii="Arial" w:hAnsi="Arial" w:cs="Arial"/>
                <w:sz w:val="12"/>
                <w:szCs w:val="16"/>
              </w:rPr>
            </w:pPr>
            <w:r w:rsidRPr="00D822A2">
              <w:rPr>
                <w:rFonts w:ascii="Arial" w:hAnsi="Arial" w:cs="Arial"/>
                <w:sz w:val="12"/>
                <w:szCs w:val="16"/>
              </w:rPr>
              <w:t>Строительный контроль, гос. экспертиза, расчет сметной стоимости, заключение договоров/контрактов</w:t>
            </w:r>
          </w:p>
        </w:tc>
        <w:tc>
          <w:tcPr>
            <w:tcW w:w="1761" w:type="dxa"/>
          </w:tcPr>
          <w:p w:rsidR="006D48D5" w:rsidRPr="00D822A2" w:rsidRDefault="006D48D5" w:rsidP="00D822A2">
            <w:pPr>
              <w:jc w:val="center"/>
              <w:rPr>
                <w:rFonts w:ascii="Arial" w:hAnsi="Arial" w:cs="Arial"/>
                <w:color w:val="000000"/>
                <w:sz w:val="12"/>
                <w:szCs w:val="16"/>
                <w:highlight w:val="yellow"/>
                <w:lang w:val="en-US"/>
              </w:rPr>
            </w:pPr>
            <w:r w:rsidRPr="00D822A2">
              <w:rPr>
                <w:rFonts w:ascii="Arial" w:hAnsi="Arial" w:cs="Arial"/>
                <w:color w:val="000000"/>
                <w:sz w:val="12"/>
                <w:szCs w:val="16"/>
              </w:rPr>
              <w:t>884 176,22</w:t>
            </w:r>
          </w:p>
        </w:tc>
        <w:tc>
          <w:tcPr>
            <w:tcW w:w="992" w:type="dxa"/>
          </w:tcPr>
          <w:p w:rsidR="006D48D5" w:rsidRPr="00D822A2" w:rsidRDefault="006D48D5" w:rsidP="00D822A2">
            <w:pPr>
              <w:jc w:val="center"/>
              <w:rPr>
                <w:rFonts w:ascii="Arial" w:hAnsi="Arial" w:cs="Arial"/>
                <w:color w:val="000000"/>
                <w:sz w:val="12"/>
                <w:szCs w:val="16"/>
                <w:highlight w:val="yellow"/>
                <w:lang w:val="en-US"/>
              </w:rPr>
            </w:pPr>
            <w:r w:rsidRPr="00D822A2">
              <w:rPr>
                <w:rFonts w:ascii="Arial" w:hAnsi="Arial" w:cs="Arial"/>
                <w:color w:val="000000"/>
                <w:sz w:val="12"/>
                <w:szCs w:val="16"/>
              </w:rPr>
              <w:t>0</w:t>
            </w:r>
          </w:p>
        </w:tc>
        <w:tc>
          <w:tcPr>
            <w:tcW w:w="1129" w:type="dxa"/>
          </w:tcPr>
          <w:p w:rsidR="006D48D5" w:rsidRPr="00D822A2" w:rsidRDefault="006D48D5" w:rsidP="00D822A2">
            <w:pPr>
              <w:jc w:val="center"/>
              <w:rPr>
                <w:rFonts w:ascii="Arial" w:hAnsi="Arial" w:cs="Arial"/>
                <w:color w:val="000000"/>
                <w:sz w:val="12"/>
                <w:szCs w:val="16"/>
                <w:highlight w:val="yellow"/>
              </w:rPr>
            </w:pPr>
            <w:r w:rsidRPr="00D822A2">
              <w:rPr>
                <w:rFonts w:ascii="Arial" w:hAnsi="Arial" w:cs="Arial"/>
                <w:color w:val="000000"/>
                <w:sz w:val="12"/>
                <w:szCs w:val="16"/>
              </w:rPr>
              <w:t>884 176,22</w:t>
            </w:r>
          </w:p>
        </w:tc>
        <w:tc>
          <w:tcPr>
            <w:tcW w:w="433" w:type="dxa"/>
          </w:tcPr>
          <w:p w:rsidR="006D48D5" w:rsidRPr="00D822A2" w:rsidRDefault="006D48D5" w:rsidP="00D822A2">
            <w:pPr>
              <w:autoSpaceDE w:val="0"/>
              <w:autoSpaceDN w:val="0"/>
              <w:adjustRightInd w:val="0"/>
              <w:jc w:val="center"/>
              <w:rPr>
                <w:rFonts w:ascii="Arial" w:hAnsi="Arial" w:cs="Arial"/>
                <w:b/>
                <w:sz w:val="12"/>
                <w:szCs w:val="16"/>
              </w:rPr>
            </w:pPr>
          </w:p>
        </w:tc>
      </w:tr>
      <w:tr w:rsidR="006D48D5" w:rsidRPr="00D822A2" w:rsidTr="00D822A2">
        <w:trPr>
          <w:gridBefore w:val="1"/>
          <w:wBefore w:w="10" w:type="dxa"/>
          <w:trHeight w:val="20"/>
        </w:trPr>
        <w:tc>
          <w:tcPr>
            <w:tcW w:w="248" w:type="dxa"/>
            <w:gridSpan w:val="2"/>
          </w:tcPr>
          <w:p w:rsidR="006D48D5" w:rsidRPr="00D822A2" w:rsidRDefault="006D48D5" w:rsidP="00D822A2">
            <w:pPr>
              <w:autoSpaceDE w:val="0"/>
              <w:autoSpaceDN w:val="0"/>
              <w:adjustRightInd w:val="0"/>
              <w:jc w:val="center"/>
              <w:rPr>
                <w:rFonts w:ascii="Arial" w:hAnsi="Arial" w:cs="Arial"/>
                <w:b/>
                <w:sz w:val="12"/>
                <w:szCs w:val="16"/>
              </w:rPr>
            </w:pPr>
            <w:r w:rsidRPr="00D822A2">
              <w:rPr>
                <w:rFonts w:ascii="Arial" w:hAnsi="Arial" w:cs="Arial"/>
                <w:b/>
                <w:sz w:val="12"/>
                <w:szCs w:val="16"/>
              </w:rPr>
              <w:t>3</w:t>
            </w:r>
          </w:p>
        </w:tc>
        <w:tc>
          <w:tcPr>
            <w:tcW w:w="6777" w:type="dxa"/>
          </w:tcPr>
          <w:p w:rsidR="006D48D5" w:rsidRPr="00D822A2" w:rsidRDefault="006D48D5" w:rsidP="00D822A2">
            <w:pPr>
              <w:rPr>
                <w:rFonts w:ascii="Arial" w:hAnsi="Arial" w:cs="Arial"/>
                <w:b/>
                <w:sz w:val="12"/>
                <w:szCs w:val="16"/>
              </w:rPr>
            </w:pPr>
            <w:r w:rsidRPr="00D822A2">
              <w:rPr>
                <w:rFonts w:ascii="Arial" w:hAnsi="Arial" w:cs="Arial"/>
                <w:b/>
                <w:sz w:val="12"/>
                <w:szCs w:val="16"/>
              </w:rPr>
              <w:t>Разработка ПСД</w:t>
            </w:r>
          </w:p>
        </w:tc>
        <w:tc>
          <w:tcPr>
            <w:tcW w:w="1761" w:type="dxa"/>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107 500</w:t>
            </w:r>
          </w:p>
        </w:tc>
        <w:tc>
          <w:tcPr>
            <w:tcW w:w="992" w:type="dxa"/>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1 892 500</w:t>
            </w:r>
          </w:p>
        </w:tc>
        <w:tc>
          <w:tcPr>
            <w:tcW w:w="1129" w:type="dxa"/>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2 000 000</w:t>
            </w:r>
          </w:p>
        </w:tc>
        <w:tc>
          <w:tcPr>
            <w:tcW w:w="433" w:type="dxa"/>
          </w:tcPr>
          <w:p w:rsidR="006D48D5" w:rsidRPr="00D822A2" w:rsidRDefault="006D48D5" w:rsidP="00D822A2">
            <w:pPr>
              <w:jc w:val="center"/>
              <w:rPr>
                <w:rFonts w:ascii="Arial" w:hAnsi="Arial" w:cs="Arial"/>
                <w:b/>
                <w:sz w:val="12"/>
                <w:szCs w:val="16"/>
              </w:rPr>
            </w:pPr>
          </w:p>
        </w:tc>
      </w:tr>
      <w:tr w:rsidR="006D48D5" w:rsidRPr="00D822A2" w:rsidTr="00D822A2">
        <w:trPr>
          <w:gridBefore w:val="1"/>
          <w:wBefore w:w="10" w:type="dxa"/>
          <w:trHeight w:val="20"/>
        </w:trPr>
        <w:tc>
          <w:tcPr>
            <w:tcW w:w="248" w:type="dxa"/>
            <w:gridSpan w:val="2"/>
          </w:tcPr>
          <w:p w:rsidR="006D48D5" w:rsidRPr="00D822A2" w:rsidRDefault="006D48D5" w:rsidP="00D822A2">
            <w:pPr>
              <w:autoSpaceDE w:val="0"/>
              <w:autoSpaceDN w:val="0"/>
              <w:adjustRightInd w:val="0"/>
              <w:jc w:val="center"/>
              <w:rPr>
                <w:rFonts w:ascii="Arial" w:hAnsi="Arial" w:cs="Arial"/>
                <w:b/>
                <w:sz w:val="12"/>
                <w:szCs w:val="16"/>
              </w:rPr>
            </w:pPr>
            <w:r w:rsidRPr="00D822A2">
              <w:rPr>
                <w:rFonts w:ascii="Arial" w:hAnsi="Arial" w:cs="Arial"/>
                <w:sz w:val="12"/>
                <w:szCs w:val="16"/>
              </w:rPr>
              <w:t>3.1</w:t>
            </w:r>
          </w:p>
        </w:tc>
        <w:tc>
          <w:tcPr>
            <w:tcW w:w="6777" w:type="dxa"/>
          </w:tcPr>
          <w:p w:rsidR="006D48D5" w:rsidRPr="00D822A2" w:rsidRDefault="006D48D5" w:rsidP="00D822A2">
            <w:pPr>
              <w:rPr>
                <w:rFonts w:ascii="Arial" w:hAnsi="Arial" w:cs="Arial"/>
                <w:sz w:val="12"/>
                <w:szCs w:val="16"/>
              </w:rPr>
            </w:pPr>
            <w:r w:rsidRPr="00D822A2">
              <w:rPr>
                <w:rFonts w:ascii="Arial" w:hAnsi="Arial" w:cs="Arial"/>
                <w:sz w:val="12"/>
                <w:szCs w:val="16"/>
              </w:rPr>
              <w:t>Разработка ПСД «подъезд к д. Лысино»</w:t>
            </w:r>
          </w:p>
        </w:tc>
        <w:tc>
          <w:tcPr>
            <w:tcW w:w="1761" w:type="dxa"/>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27 500</w:t>
            </w:r>
          </w:p>
        </w:tc>
        <w:tc>
          <w:tcPr>
            <w:tcW w:w="992" w:type="dxa"/>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522 500</w:t>
            </w:r>
          </w:p>
        </w:tc>
        <w:tc>
          <w:tcPr>
            <w:tcW w:w="1129" w:type="dxa"/>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550 000</w:t>
            </w:r>
          </w:p>
        </w:tc>
        <w:tc>
          <w:tcPr>
            <w:tcW w:w="433" w:type="dxa"/>
          </w:tcPr>
          <w:p w:rsidR="006D48D5" w:rsidRPr="00D822A2" w:rsidRDefault="006D48D5" w:rsidP="00D822A2">
            <w:pPr>
              <w:autoSpaceDE w:val="0"/>
              <w:autoSpaceDN w:val="0"/>
              <w:adjustRightInd w:val="0"/>
              <w:jc w:val="center"/>
              <w:rPr>
                <w:rFonts w:ascii="Arial" w:hAnsi="Arial" w:cs="Arial"/>
                <w:b/>
                <w:sz w:val="12"/>
                <w:szCs w:val="16"/>
              </w:rPr>
            </w:pPr>
          </w:p>
        </w:tc>
      </w:tr>
      <w:tr w:rsidR="006D48D5" w:rsidRPr="00D822A2" w:rsidTr="00D822A2">
        <w:trPr>
          <w:gridBefore w:val="1"/>
          <w:wBefore w:w="10" w:type="dxa"/>
          <w:trHeight w:val="20"/>
        </w:trPr>
        <w:tc>
          <w:tcPr>
            <w:tcW w:w="248" w:type="dxa"/>
            <w:gridSpan w:val="2"/>
          </w:tcPr>
          <w:p w:rsidR="006D48D5" w:rsidRPr="00D822A2" w:rsidRDefault="006D48D5" w:rsidP="00D822A2">
            <w:pPr>
              <w:autoSpaceDE w:val="0"/>
              <w:autoSpaceDN w:val="0"/>
              <w:adjustRightInd w:val="0"/>
              <w:jc w:val="center"/>
              <w:rPr>
                <w:rFonts w:ascii="Arial" w:hAnsi="Arial" w:cs="Arial"/>
                <w:sz w:val="12"/>
                <w:szCs w:val="16"/>
              </w:rPr>
            </w:pPr>
            <w:r w:rsidRPr="00D822A2">
              <w:rPr>
                <w:rFonts w:ascii="Arial" w:hAnsi="Arial" w:cs="Arial"/>
                <w:sz w:val="12"/>
                <w:szCs w:val="16"/>
              </w:rPr>
              <w:t>3.2</w:t>
            </w:r>
          </w:p>
        </w:tc>
        <w:tc>
          <w:tcPr>
            <w:tcW w:w="6777" w:type="dxa"/>
          </w:tcPr>
          <w:p w:rsidR="006D48D5" w:rsidRPr="00D822A2" w:rsidRDefault="006D48D5" w:rsidP="00D822A2">
            <w:pPr>
              <w:rPr>
                <w:rFonts w:ascii="Arial" w:hAnsi="Arial" w:cs="Arial"/>
                <w:sz w:val="12"/>
                <w:szCs w:val="16"/>
              </w:rPr>
            </w:pPr>
            <w:r w:rsidRPr="00D822A2">
              <w:rPr>
                <w:rFonts w:ascii="Arial" w:hAnsi="Arial" w:cs="Arial"/>
                <w:sz w:val="12"/>
                <w:szCs w:val="16"/>
              </w:rPr>
              <w:t>Разработка ПСД «Валдай-Демянск» - Княжёво</w:t>
            </w:r>
          </w:p>
        </w:tc>
        <w:tc>
          <w:tcPr>
            <w:tcW w:w="1761" w:type="dxa"/>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80 000</w:t>
            </w:r>
          </w:p>
        </w:tc>
        <w:tc>
          <w:tcPr>
            <w:tcW w:w="992" w:type="dxa"/>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1 370 000,00</w:t>
            </w:r>
          </w:p>
        </w:tc>
        <w:tc>
          <w:tcPr>
            <w:tcW w:w="1129" w:type="dxa"/>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1 450 000</w:t>
            </w:r>
          </w:p>
        </w:tc>
        <w:tc>
          <w:tcPr>
            <w:tcW w:w="433" w:type="dxa"/>
          </w:tcPr>
          <w:p w:rsidR="006D48D5" w:rsidRPr="00D822A2" w:rsidRDefault="006D48D5" w:rsidP="00D822A2">
            <w:pPr>
              <w:jc w:val="center"/>
              <w:rPr>
                <w:rFonts w:ascii="Arial" w:hAnsi="Arial" w:cs="Arial"/>
                <w:b/>
                <w:sz w:val="12"/>
                <w:szCs w:val="16"/>
              </w:rPr>
            </w:pPr>
          </w:p>
        </w:tc>
      </w:tr>
      <w:tr w:rsidR="006D48D5" w:rsidRPr="00D822A2" w:rsidTr="00D822A2">
        <w:trPr>
          <w:gridBefore w:val="1"/>
          <w:wBefore w:w="10" w:type="dxa"/>
          <w:trHeight w:val="20"/>
        </w:trPr>
        <w:tc>
          <w:tcPr>
            <w:tcW w:w="248" w:type="dxa"/>
            <w:gridSpan w:val="2"/>
          </w:tcPr>
          <w:p w:rsidR="006D48D5" w:rsidRPr="00D822A2" w:rsidRDefault="006D48D5" w:rsidP="00D822A2">
            <w:pPr>
              <w:autoSpaceDE w:val="0"/>
              <w:autoSpaceDN w:val="0"/>
              <w:adjustRightInd w:val="0"/>
              <w:jc w:val="center"/>
              <w:rPr>
                <w:rFonts w:ascii="Arial" w:hAnsi="Arial" w:cs="Arial"/>
                <w:b/>
                <w:sz w:val="12"/>
                <w:szCs w:val="16"/>
              </w:rPr>
            </w:pPr>
          </w:p>
        </w:tc>
        <w:tc>
          <w:tcPr>
            <w:tcW w:w="6777" w:type="dxa"/>
          </w:tcPr>
          <w:p w:rsidR="006D48D5" w:rsidRPr="00D822A2" w:rsidRDefault="006D48D5" w:rsidP="00D822A2">
            <w:pPr>
              <w:rPr>
                <w:rFonts w:ascii="Arial" w:hAnsi="Arial" w:cs="Arial"/>
                <w:b/>
                <w:sz w:val="12"/>
                <w:szCs w:val="16"/>
              </w:rPr>
            </w:pPr>
            <w:r w:rsidRPr="00D822A2">
              <w:rPr>
                <w:rFonts w:ascii="Arial" w:hAnsi="Arial" w:cs="Arial"/>
                <w:b/>
                <w:sz w:val="12"/>
                <w:szCs w:val="16"/>
              </w:rPr>
              <w:t>ВСЕГО</w:t>
            </w:r>
          </w:p>
        </w:tc>
        <w:tc>
          <w:tcPr>
            <w:tcW w:w="1761" w:type="dxa"/>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2 066 906,22</w:t>
            </w:r>
          </w:p>
        </w:tc>
        <w:tc>
          <w:tcPr>
            <w:tcW w:w="992" w:type="dxa"/>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13 857 000</w:t>
            </w:r>
          </w:p>
        </w:tc>
        <w:tc>
          <w:tcPr>
            <w:tcW w:w="1129" w:type="dxa"/>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15 923 936,22</w:t>
            </w:r>
          </w:p>
        </w:tc>
        <w:tc>
          <w:tcPr>
            <w:tcW w:w="433" w:type="dxa"/>
          </w:tcPr>
          <w:p w:rsidR="006D48D5" w:rsidRPr="00D822A2" w:rsidRDefault="006D48D5" w:rsidP="00D822A2">
            <w:pPr>
              <w:autoSpaceDE w:val="0"/>
              <w:autoSpaceDN w:val="0"/>
              <w:adjustRightInd w:val="0"/>
              <w:jc w:val="center"/>
              <w:rPr>
                <w:rFonts w:ascii="Arial" w:hAnsi="Arial" w:cs="Arial"/>
                <w:b/>
                <w:sz w:val="12"/>
                <w:szCs w:val="16"/>
              </w:rPr>
            </w:pPr>
          </w:p>
        </w:tc>
      </w:tr>
      <w:tr w:rsidR="006D48D5" w:rsidRPr="00D822A2" w:rsidTr="00D822A2">
        <w:trPr>
          <w:gridBefore w:val="1"/>
          <w:wBefore w:w="10" w:type="dxa"/>
          <w:trHeight w:val="20"/>
        </w:trPr>
        <w:tc>
          <w:tcPr>
            <w:tcW w:w="248" w:type="dxa"/>
            <w:gridSpan w:val="2"/>
          </w:tcPr>
          <w:p w:rsidR="006D48D5" w:rsidRPr="00D822A2" w:rsidRDefault="006D48D5" w:rsidP="00D822A2">
            <w:pPr>
              <w:autoSpaceDE w:val="0"/>
              <w:autoSpaceDN w:val="0"/>
              <w:adjustRightInd w:val="0"/>
              <w:jc w:val="center"/>
              <w:rPr>
                <w:rFonts w:ascii="Arial" w:hAnsi="Arial" w:cs="Arial"/>
                <w:b/>
                <w:sz w:val="12"/>
                <w:szCs w:val="16"/>
              </w:rPr>
            </w:pPr>
          </w:p>
        </w:tc>
        <w:tc>
          <w:tcPr>
            <w:tcW w:w="11092" w:type="dxa"/>
            <w:gridSpan w:val="5"/>
          </w:tcPr>
          <w:p w:rsidR="006D48D5" w:rsidRPr="00D822A2" w:rsidRDefault="006D48D5" w:rsidP="00D822A2">
            <w:pPr>
              <w:autoSpaceDE w:val="0"/>
              <w:autoSpaceDN w:val="0"/>
              <w:adjustRightInd w:val="0"/>
              <w:jc w:val="center"/>
              <w:rPr>
                <w:rFonts w:ascii="Arial" w:hAnsi="Arial" w:cs="Arial"/>
                <w:b/>
                <w:sz w:val="12"/>
                <w:szCs w:val="16"/>
              </w:rPr>
            </w:pPr>
            <w:r w:rsidRPr="00D822A2">
              <w:rPr>
                <w:rFonts w:ascii="Arial" w:hAnsi="Arial" w:cs="Arial"/>
                <w:b/>
                <w:sz w:val="12"/>
                <w:szCs w:val="16"/>
              </w:rPr>
              <w:t>2023 год</w:t>
            </w: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1</w:t>
            </w:r>
          </w:p>
        </w:tc>
        <w:tc>
          <w:tcPr>
            <w:tcW w:w="6777" w:type="dxa"/>
            <w:noWrap/>
            <w:hideMark/>
          </w:tcPr>
          <w:p w:rsidR="006D48D5" w:rsidRPr="00D822A2" w:rsidRDefault="006D48D5" w:rsidP="00D822A2">
            <w:pPr>
              <w:rPr>
                <w:rFonts w:ascii="Arial" w:hAnsi="Arial" w:cs="Arial"/>
                <w:b/>
                <w:sz w:val="12"/>
                <w:szCs w:val="16"/>
              </w:rPr>
            </w:pPr>
            <w:r w:rsidRPr="00D822A2">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1761"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798 296</w:t>
            </w:r>
          </w:p>
        </w:tc>
        <w:tc>
          <w:tcPr>
            <w:tcW w:w="992"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15 165 640,24</w:t>
            </w:r>
          </w:p>
        </w:tc>
        <w:tc>
          <w:tcPr>
            <w:tcW w:w="1129" w:type="dxa"/>
            <w:noWrap/>
            <w:hideMark/>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15 963 936,24</w:t>
            </w:r>
          </w:p>
        </w:tc>
        <w:tc>
          <w:tcPr>
            <w:tcW w:w="433" w:type="dxa"/>
          </w:tcPr>
          <w:p w:rsidR="006D48D5" w:rsidRPr="00D822A2" w:rsidRDefault="006D48D5" w:rsidP="00D822A2">
            <w:pPr>
              <w:jc w:val="center"/>
              <w:rPr>
                <w:rFonts w:ascii="Arial" w:hAnsi="Arial" w:cs="Arial"/>
                <w:sz w:val="12"/>
                <w:szCs w:val="16"/>
              </w:rPr>
            </w:pP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color w:val="000000"/>
                <w:sz w:val="12"/>
                <w:szCs w:val="16"/>
                <w:shd w:val="clear" w:color="auto" w:fill="FFFFFF"/>
              </w:rPr>
            </w:pPr>
            <w:r w:rsidRPr="00D822A2">
              <w:rPr>
                <w:rFonts w:ascii="Arial" w:hAnsi="Arial" w:cs="Arial"/>
                <w:color w:val="000000"/>
                <w:sz w:val="12"/>
                <w:szCs w:val="16"/>
                <w:shd w:val="clear" w:color="auto" w:fill="FFFFFF"/>
              </w:rPr>
              <w:t>1.1</w:t>
            </w:r>
          </w:p>
        </w:tc>
        <w:tc>
          <w:tcPr>
            <w:tcW w:w="6777" w:type="dxa"/>
            <w:noWrap/>
            <w:hideMark/>
          </w:tcPr>
          <w:p w:rsidR="006D48D5" w:rsidRPr="00D822A2" w:rsidRDefault="006D48D5" w:rsidP="00D822A2">
            <w:pPr>
              <w:rPr>
                <w:rFonts w:ascii="Arial" w:hAnsi="Arial" w:cs="Arial"/>
                <w:sz w:val="12"/>
                <w:szCs w:val="16"/>
              </w:rPr>
            </w:pPr>
            <w:r w:rsidRPr="00D822A2">
              <w:rPr>
                <w:rFonts w:ascii="Arial" w:hAnsi="Arial" w:cs="Arial"/>
                <w:color w:val="000000"/>
                <w:sz w:val="12"/>
                <w:szCs w:val="16"/>
                <w:shd w:val="clear" w:color="auto" w:fill="FFFFFF"/>
              </w:rPr>
              <w:t>подъезд к д. Лысино (от ПК0+00 до ПК15+00 и от ПК 16+00 до ПК 34+45)</w:t>
            </w:r>
            <w:r w:rsidRPr="00D822A2">
              <w:rPr>
                <w:rFonts w:ascii="Arial" w:hAnsi="Arial" w:cs="Arial"/>
                <w:sz w:val="12"/>
                <w:szCs w:val="16"/>
              </w:rPr>
              <w:t xml:space="preserve"> </w:t>
            </w:r>
            <w:r w:rsidRPr="00D822A2">
              <w:rPr>
                <w:rFonts w:ascii="Arial" w:hAnsi="Arial" w:cs="Arial"/>
                <w:color w:val="000000"/>
                <w:sz w:val="12"/>
                <w:szCs w:val="16"/>
                <w:shd w:val="clear" w:color="auto" w:fill="FFFFFF"/>
              </w:rPr>
              <w:t>(дорога к Дому)</w:t>
            </w:r>
            <w:r w:rsidRPr="00D822A2">
              <w:rPr>
                <w:rFonts w:ascii="Arial" w:hAnsi="Arial" w:cs="Arial"/>
                <w:sz w:val="12"/>
                <w:szCs w:val="16"/>
              </w:rPr>
              <w:t xml:space="preserve"> </w:t>
            </w:r>
            <w:r w:rsidRPr="00D822A2">
              <w:rPr>
                <w:rFonts w:ascii="Arial" w:hAnsi="Arial" w:cs="Arial"/>
                <w:sz w:val="12"/>
                <w:szCs w:val="16"/>
              </w:rPr>
              <w:br/>
              <w:t>(в том числе строительный контроль)</w:t>
            </w:r>
          </w:p>
        </w:tc>
        <w:tc>
          <w:tcPr>
            <w:tcW w:w="1761"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210 755,00</w:t>
            </w:r>
          </w:p>
        </w:tc>
        <w:tc>
          <w:tcPr>
            <w:tcW w:w="992"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4 002 371,24</w:t>
            </w:r>
          </w:p>
        </w:tc>
        <w:tc>
          <w:tcPr>
            <w:tcW w:w="1129"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4 213 126,24</w:t>
            </w:r>
          </w:p>
        </w:tc>
        <w:tc>
          <w:tcPr>
            <w:tcW w:w="433" w:type="dxa"/>
          </w:tcPr>
          <w:p w:rsidR="006D48D5" w:rsidRPr="00D822A2" w:rsidRDefault="006D48D5" w:rsidP="00D822A2">
            <w:pPr>
              <w:jc w:val="center"/>
              <w:rPr>
                <w:rFonts w:ascii="Arial" w:hAnsi="Arial" w:cs="Arial"/>
                <w:sz w:val="12"/>
                <w:szCs w:val="16"/>
              </w:rPr>
            </w:pPr>
            <w:r w:rsidRPr="00D822A2">
              <w:rPr>
                <w:rFonts w:ascii="Arial" w:hAnsi="Arial" w:cs="Arial"/>
                <w:sz w:val="12"/>
                <w:szCs w:val="16"/>
              </w:rPr>
              <w:t>3,345</w:t>
            </w: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1.2</w:t>
            </w:r>
          </w:p>
        </w:tc>
        <w:tc>
          <w:tcPr>
            <w:tcW w:w="6777" w:type="dxa"/>
            <w:noWrap/>
            <w:hideMark/>
          </w:tcPr>
          <w:p w:rsidR="006D48D5" w:rsidRPr="00D822A2" w:rsidRDefault="006D48D5" w:rsidP="00D822A2">
            <w:pPr>
              <w:rPr>
                <w:rFonts w:ascii="Arial" w:hAnsi="Arial" w:cs="Arial"/>
                <w:sz w:val="12"/>
                <w:szCs w:val="16"/>
              </w:rPr>
            </w:pPr>
            <w:r w:rsidRPr="00D822A2">
              <w:rPr>
                <w:rFonts w:ascii="Arial" w:hAnsi="Arial" w:cs="Arial"/>
                <w:sz w:val="12"/>
                <w:szCs w:val="16"/>
              </w:rPr>
              <w:t>Капитальный ремонт участка ПК15-ПК16 автомобильной дороги общего пользования местного значения «подъезд к д. Лысино» (дорога к Дому)</w:t>
            </w:r>
          </w:p>
        </w:tc>
        <w:tc>
          <w:tcPr>
            <w:tcW w:w="1761"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587 541,00</w:t>
            </w:r>
          </w:p>
        </w:tc>
        <w:tc>
          <w:tcPr>
            <w:tcW w:w="992"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11 163 269,00</w:t>
            </w:r>
          </w:p>
        </w:tc>
        <w:tc>
          <w:tcPr>
            <w:tcW w:w="1129"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11 750 810,00</w:t>
            </w:r>
          </w:p>
        </w:tc>
        <w:tc>
          <w:tcPr>
            <w:tcW w:w="433" w:type="dxa"/>
          </w:tcPr>
          <w:p w:rsidR="006D48D5" w:rsidRPr="00D822A2" w:rsidRDefault="006D48D5" w:rsidP="00D822A2">
            <w:pPr>
              <w:jc w:val="center"/>
              <w:rPr>
                <w:rFonts w:ascii="Arial" w:hAnsi="Arial" w:cs="Arial"/>
                <w:sz w:val="12"/>
                <w:szCs w:val="16"/>
              </w:rPr>
            </w:pPr>
            <w:r w:rsidRPr="00D822A2">
              <w:rPr>
                <w:rFonts w:ascii="Arial" w:hAnsi="Arial" w:cs="Arial"/>
                <w:sz w:val="12"/>
                <w:szCs w:val="16"/>
              </w:rPr>
              <w:t>0,130</w:t>
            </w: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2</w:t>
            </w:r>
          </w:p>
        </w:tc>
        <w:tc>
          <w:tcPr>
            <w:tcW w:w="6777" w:type="dxa"/>
            <w:noWrap/>
            <w:hideMark/>
          </w:tcPr>
          <w:p w:rsidR="006D48D5" w:rsidRPr="00D822A2" w:rsidRDefault="006D48D5" w:rsidP="00D822A2">
            <w:pPr>
              <w:rPr>
                <w:rFonts w:ascii="Arial" w:hAnsi="Arial" w:cs="Arial"/>
                <w:b/>
                <w:sz w:val="12"/>
                <w:szCs w:val="16"/>
              </w:rPr>
            </w:pPr>
            <w:r w:rsidRPr="00D822A2">
              <w:rPr>
                <w:rFonts w:ascii="Arial" w:hAnsi="Arial" w:cs="Arial"/>
                <w:b/>
                <w:sz w:val="12"/>
                <w:szCs w:val="16"/>
              </w:rPr>
              <w:t>Ремонт автомобильных дорог общего пользования местного значения</w:t>
            </w:r>
          </w:p>
        </w:tc>
        <w:tc>
          <w:tcPr>
            <w:tcW w:w="1761"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1 923 772,62</w:t>
            </w:r>
          </w:p>
        </w:tc>
        <w:tc>
          <w:tcPr>
            <w:tcW w:w="992"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3 594 282,4</w:t>
            </w:r>
          </w:p>
        </w:tc>
        <w:tc>
          <w:tcPr>
            <w:tcW w:w="1129" w:type="dxa"/>
            <w:noWrap/>
            <w:hideMark/>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5 518 055,02</w:t>
            </w:r>
          </w:p>
        </w:tc>
        <w:tc>
          <w:tcPr>
            <w:tcW w:w="433" w:type="dxa"/>
          </w:tcPr>
          <w:p w:rsidR="006D48D5" w:rsidRPr="00D822A2" w:rsidRDefault="006D48D5" w:rsidP="00D822A2">
            <w:pPr>
              <w:jc w:val="center"/>
              <w:rPr>
                <w:rFonts w:ascii="Arial" w:hAnsi="Arial" w:cs="Arial"/>
                <w:sz w:val="12"/>
                <w:szCs w:val="16"/>
              </w:rPr>
            </w:pP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sz w:val="12"/>
                <w:szCs w:val="16"/>
              </w:rPr>
            </w:pPr>
            <w:r w:rsidRPr="00D822A2">
              <w:rPr>
                <w:rFonts w:ascii="Arial" w:hAnsi="Arial" w:cs="Arial"/>
                <w:sz w:val="12"/>
                <w:szCs w:val="16"/>
              </w:rPr>
              <w:t>2.1</w:t>
            </w:r>
          </w:p>
        </w:tc>
        <w:tc>
          <w:tcPr>
            <w:tcW w:w="6777" w:type="dxa"/>
            <w:noWrap/>
            <w:hideMark/>
          </w:tcPr>
          <w:p w:rsidR="006D48D5" w:rsidRPr="00D822A2" w:rsidRDefault="006D48D5" w:rsidP="00D822A2">
            <w:pPr>
              <w:rPr>
                <w:rFonts w:ascii="Arial" w:hAnsi="Arial" w:cs="Arial"/>
                <w:sz w:val="12"/>
                <w:szCs w:val="16"/>
              </w:rPr>
            </w:pPr>
            <w:r w:rsidRPr="00D822A2">
              <w:rPr>
                <w:rFonts w:ascii="Arial" w:hAnsi="Arial" w:cs="Arial"/>
                <w:sz w:val="12"/>
                <w:szCs w:val="16"/>
              </w:rPr>
              <w:t>п. Выскодно - д. Миронушка - д. Ельчино (от ПК 0+00 до ПК 17+06)</w:t>
            </w:r>
          </w:p>
          <w:p w:rsidR="006D48D5" w:rsidRPr="00D822A2" w:rsidRDefault="006D48D5" w:rsidP="00D822A2">
            <w:pPr>
              <w:rPr>
                <w:rFonts w:ascii="Arial" w:hAnsi="Arial" w:cs="Arial"/>
                <w:b/>
                <w:color w:val="000000"/>
                <w:sz w:val="12"/>
                <w:szCs w:val="16"/>
                <w:shd w:val="clear" w:color="auto" w:fill="FFFFFF"/>
              </w:rPr>
            </w:pPr>
            <w:r w:rsidRPr="00D822A2">
              <w:rPr>
                <w:rFonts w:ascii="Arial" w:hAnsi="Arial" w:cs="Arial"/>
                <w:sz w:val="12"/>
                <w:szCs w:val="16"/>
              </w:rPr>
              <w:t>(в том числе строительный контроль)</w:t>
            </w:r>
          </w:p>
        </w:tc>
        <w:tc>
          <w:tcPr>
            <w:tcW w:w="1761"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134 771,73</w:t>
            </w:r>
          </w:p>
        </w:tc>
        <w:tc>
          <w:tcPr>
            <w:tcW w:w="992"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2 560 662,69</w:t>
            </w:r>
          </w:p>
        </w:tc>
        <w:tc>
          <w:tcPr>
            <w:tcW w:w="1129"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2 695 434,42</w:t>
            </w:r>
          </w:p>
        </w:tc>
        <w:tc>
          <w:tcPr>
            <w:tcW w:w="433" w:type="dxa"/>
          </w:tcPr>
          <w:p w:rsidR="006D48D5" w:rsidRPr="00D822A2" w:rsidRDefault="006D48D5" w:rsidP="00D822A2">
            <w:pPr>
              <w:jc w:val="center"/>
              <w:rPr>
                <w:rFonts w:ascii="Arial" w:hAnsi="Arial" w:cs="Arial"/>
                <w:sz w:val="12"/>
                <w:szCs w:val="16"/>
              </w:rPr>
            </w:pPr>
            <w:r w:rsidRPr="00D822A2">
              <w:rPr>
                <w:rFonts w:ascii="Arial" w:hAnsi="Arial" w:cs="Arial"/>
                <w:sz w:val="12"/>
                <w:szCs w:val="16"/>
              </w:rPr>
              <w:t>1,7068</w:t>
            </w: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sz w:val="12"/>
                <w:szCs w:val="16"/>
              </w:rPr>
            </w:pPr>
            <w:r w:rsidRPr="00D822A2">
              <w:rPr>
                <w:rFonts w:ascii="Arial" w:hAnsi="Arial" w:cs="Arial"/>
                <w:sz w:val="12"/>
                <w:szCs w:val="16"/>
              </w:rPr>
              <w:t>2.2</w:t>
            </w:r>
          </w:p>
        </w:tc>
        <w:tc>
          <w:tcPr>
            <w:tcW w:w="6777" w:type="dxa"/>
            <w:noWrap/>
            <w:hideMark/>
          </w:tcPr>
          <w:p w:rsidR="006D48D5" w:rsidRPr="00D822A2" w:rsidRDefault="006D48D5" w:rsidP="00D822A2">
            <w:pPr>
              <w:rPr>
                <w:rFonts w:ascii="Arial" w:hAnsi="Arial" w:cs="Arial"/>
                <w:color w:val="000000"/>
                <w:sz w:val="12"/>
                <w:szCs w:val="16"/>
                <w:shd w:val="clear" w:color="auto" w:fill="FFFFFF"/>
              </w:rPr>
            </w:pPr>
            <w:r w:rsidRPr="00D822A2">
              <w:rPr>
                <w:rFonts w:ascii="Arial" w:hAnsi="Arial" w:cs="Arial"/>
                <w:sz w:val="12"/>
                <w:szCs w:val="16"/>
              </w:rPr>
              <w:t>Ремонт участка автомобильной дороги «Подъезд к д. Речка», Едровского сельского поселения, Валдайского района, Новгородской области (в том числе строительный контроль)</w:t>
            </w:r>
          </w:p>
        </w:tc>
        <w:tc>
          <w:tcPr>
            <w:tcW w:w="1761"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54 401,04</w:t>
            </w:r>
          </w:p>
        </w:tc>
        <w:tc>
          <w:tcPr>
            <w:tcW w:w="992"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1 033 619,71</w:t>
            </w:r>
          </w:p>
        </w:tc>
        <w:tc>
          <w:tcPr>
            <w:tcW w:w="1129"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1 088 020,75</w:t>
            </w:r>
          </w:p>
        </w:tc>
        <w:tc>
          <w:tcPr>
            <w:tcW w:w="433" w:type="dxa"/>
          </w:tcPr>
          <w:p w:rsidR="006D48D5" w:rsidRPr="00D822A2" w:rsidRDefault="006D48D5" w:rsidP="00D822A2">
            <w:pPr>
              <w:jc w:val="center"/>
              <w:rPr>
                <w:rFonts w:ascii="Arial" w:hAnsi="Arial" w:cs="Arial"/>
                <w:sz w:val="12"/>
                <w:szCs w:val="16"/>
              </w:rPr>
            </w:pPr>
            <w:r w:rsidRPr="00D822A2">
              <w:rPr>
                <w:rFonts w:ascii="Arial" w:hAnsi="Arial" w:cs="Arial"/>
                <w:sz w:val="12"/>
                <w:szCs w:val="16"/>
              </w:rPr>
              <w:t>0,475</w:t>
            </w: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color w:val="000000"/>
                <w:sz w:val="12"/>
                <w:szCs w:val="16"/>
                <w:shd w:val="clear" w:color="auto" w:fill="FFFFFF"/>
              </w:rPr>
            </w:pPr>
            <w:r w:rsidRPr="00D822A2">
              <w:rPr>
                <w:rFonts w:ascii="Arial" w:hAnsi="Arial" w:cs="Arial"/>
                <w:color w:val="000000"/>
                <w:sz w:val="12"/>
                <w:szCs w:val="16"/>
                <w:shd w:val="clear" w:color="auto" w:fill="FFFFFF"/>
              </w:rPr>
              <w:t>2.3</w:t>
            </w:r>
          </w:p>
        </w:tc>
        <w:tc>
          <w:tcPr>
            <w:tcW w:w="6777" w:type="dxa"/>
            <w:noWrap/>
            <w:hideMark/>
          </w:tcPr>
          <w:p w:rsidR="006D48D5" w:rsidRPr="00D822A2" w:rsidRDefault="006D48D5" w:rsidP="00D822A2">
            <w:pPr>
              <w:rPr>
                <w:rFonts w:ascii="Arial" w:hAnsi="Arial" w:cs="Arial"/>
                <w:color w:val="000000"/>
                <w:sz w:val="12"/>
                <w:szCs w:val="16"/>
                <w:shd w:val="clear" w:color="auto" w:fill="FFFFFF"/>
              </w:rPr>
            </w:pPr>
            <w:r w:rsidRPr="00D822A2">
              <w:rPr>
                <w:rFonts w:ascii="Arial" w:hAnsi="Arial" w:cs="Arial"/>
                <w:color w:val="000000"/>
                <w:sz w:val="12"/>
                <w:szCs w:val="16"/>
                <w:shd w:val="clear" w:color="auto" w:fill="FFFFFF"/>
              </w:rPr>
              <w:t>Прочие мероприятия</w:t>
            </w:r>
          </w:p>
        </w:tc>
        <w:tc>
          <w:tcPr>
            <w:tcW w:w="1761"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lang w:val="en-US"/>
              </w:rPr>
              <w:t>1 734 599</w:t>
            </w:r>
            <w:r w:rsidRPr="00D822A2">
              <w:rPr>
                <w:rFonts w:ascii="Arial" w:hAnsi="Arial" w:cs="Arial"/>
                <w:bCs/>
                <w:sz w:val="12"/>
                <w:szCs w:val="16"/>
              </w:rPr>
              <w:t>,85</w:t>
            </w:r>
          </w:p>
        </w:tc>
        <w:tc>
          <w:tcPr>
            <w:tcW w:w="992" w:type="dxa"/>
            <w:noWrap/>
            <w:hideMark/>
          </w:tcPr>
          <w:p w:rsidR="006D48D5" w:rsidRPr="00D822A2" w:rsidRDefault="006D48D5" w:rsidP="00D822A2">
            <w:pPr>
              <w:jc w:val="center"/>
              <w:rPr>
                <w:rFonts w:ascii="Arial" w:hAnsi="Arial" w:cs="Arial"/>
                <w:bCs/>
                <w:sz w:val="12"/>
                <w:szCs w:val="16"/>
              </w:rPr>
            </w:pPr>
          </w:p>
        </w:tc>
        <w:tc>
          <w:tcPr>
            <w:tcW w:w="1129" w:type="dxa"/>
            <w:noWrap/>
            <w:hideMark/>
          </w:tcPr>
          <w:p w:rsidR="006D48D5" w:rsidRPr="00D822A2" w:rsidRDefault="006D48D5" w:rsidP="00D822A2">
            <w:pPr>
              <w:jc w:val="center"/>
              <w:rPr>
                <w:rFonts w:ascii="Arial" w:hAnsi="Arial" w:cs="Arial"/>
                <w:sz w:val="12"/>
                <w:szCs w:val="16"/>
              </w:rPr>
            </w:pPr>
            <w:r w:rsidRPr="00D822A2">
              <w:rPr>
                <w:rFonts w:ascii="Arial" w:hAnsi="Arial" w:cs="Arial"/>
                <w:bCs/>
                <w:sz w:val="12"/>
                <w:szCs w:val="16"/>
              </w:rPr>
              <w:t>1 734 599,85</w:t>
            </w:r>
          </w:p>
        </w:tc>
        <w:tc>
          <w:tcPr>
            <w:tcW w:w="433" w:type="dxa"/>
          </w:tcPr>
          <w:p w:rsidR="006D48D5" w:rsidRPr="00D822A2" w:rsidRDefault="006D48D5" w:rsidP="00D822A2">
            <w:pPr>
              <w:jc w:val="center"/>
              <w:rPr>
                <w:rFonts w:ascii="Arial" w:hAnsi="Arial" w:cs="Arial"/>
                <w:sz w:val="12"/>
                <w:szCs w:val="16"/>
              </w:rPr>
            </w:pP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3</w:t>
            </w:r>
          </w:p>
        </w:tc>
        <w:tc>
          <w:tcPr>
            <w:tcW w:w="6777" w:type="dxa"/>
            <w:hideMark/>
          </w:tcPr>
          <w:p w:rsidR="006D48D5" w:rsidRPr="00D822A2" w:rsidRDefault="006D48D5" w:rsidP="00D822A2">
            <w:pPr>
              <w:rPr>
                <w:rFonts w:ascii="Arial" w:hAnsi="Arial" w:cs="Arial"/>
                <w:b/>
                <w:sz w:val="12"/>
                <w:szCs w:val="16"/>
              </w:rPr>
            </w:pPr>
            <w:r w:rsidRPr="00D822A2">
              <w:rPr>
                <w:rFonts w:ascii="Arial" w:hAnsi="Arial" w:cs="Arial"/>
                <w:b/>
                <w:sz w:val="12"/>
                <w:szCs w:val="16"/>
              </w:rPr>
              <w:t>Разработка ПСД</w:t>
            </w:r>
          </w:p>
        </w:tc>
        <w:tc>
          <w:tcPr>
            <w:tcW w:w="1761" w:type="dxa"/>
            <w:noWrap/>
            <w:hideMark/>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80 000,00</w:t>
            </w:r>
          </w:p>
        </w:tc>
        <w:tc>
          <w:tcPr>
            <w:tcW w:w="992" w:type="dxa"/>
            <w:noWrap/>
            <w:hideMark/>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1 370 000,00</w:t>
            </w:r>
          </w:p>
        </w:tc>
        <w:tc>
          <w:tcPr>
            <w:tcW w:w="1129" w:type="dxa"/>
            <w:noWrap/>
            <w:hideMark/>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1 450 000,00</w:t>
            </w:r>
          </w:p>
        </w:tc>
        <w:tc>
          <w:tcPr>
            <w:tcW w:w="433" w:type="dxa"/>
          </w:tcPr>
          <w:p w:rsidR="006D48D5" w:rsidRPr="00D822A2" w:rsidRDefault="006D48D5" w:rsidP="00D822A2">
            <w:pPr>
              <w:jc w:val="center"/>
              <w:rPr>
                <w:rFonts w:ascii="Arial" w:hAnsi="Arial" w:cs="Arial"/>
                <w:bCs/>
                <w:sz w:val="12"/>
                <w:szCs w:val="16"/>
              </w:rPr>
            </w:pP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sz w:val="12"/>
                <w:szCs w:val="16"/>
              </w:rPr>
            </w:pPr>
            <w:r w:rsidRPr="00D822A2">
              <w:rPr>
                <w:rFonts w:ascii="Arial" w:hAnsi="Arial" w:cs="Arial"/>
                <w:sz w:val="12"/>
                <w:szCs w:val="16"/>
              </w:rPr>
              <w:t>3.1</w:t>
            </w:r>
          </w:p>
        </w:tc>
        <w:tc>
          <w:tcPr>
            <w:tcW w:w="6777" w:type="dxa"/>
            <w:hideMark/>
          </w:tcPr>
          <w:p w:rsidR="006D48D5" w:rsidRPr="00D822A2" w:rsidRDefault="006D48D5" w:rsidP="00D822A2">
            <w:pPr>
              <w:rPr>
                <w:rFonts w:ascii="Arial" w:hAnsi="Arial" w:cs="Arial"/>
                <w:sz w:val="12"/>
                <w:szCs w:val="16"/>
              </w:rPr>
            </w:pPr>
            <w:r w:rsidRPr="00D822A2">
              <w:rPr>
                <w:rFonts w:ascii="Arial" w:hAnsi="Arial" w:cs="Arial"/>
                <w:sz w:val="12"/>
                <w:szCs w:val="16"/>
              </w:rPr>
              <w:t>Разработка ПСД «Валдай - Демянск» - Княжёво</w:t>
            </w:r>
          </w:p>
        </w:tc>
        <w:tc>
          <w:tcPr>
            <w:tcW w:w="1761" w:type="dxa"/>
            <w:noWrap/>
            <w:hideMark/>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80 000,00</w:t>
            </w:r>
          </w:p>
        </w:tc>
        <w:tc>
          <w:tcPr>
            <w:tcW w:w="992" w:type="dxa"/>
            <w:noWrap/>
            <w:hideMark/>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1 370 000,00</w:t>
            </w:r>
          </w:p>
        </w:tc>
        <w:tc>
          <w:tcPr>
            <w:tcW w:w="1129" w:type="dxa"/>
            <w:noWrap/>
            <w:hideMark/>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1 450 000,00</w:t>
            </w:r>
          </w:p>
        </w:tc>
        <w:tc>
          <w:tcPr>
            <w:tcW w:w="433" w:type="dxa"/>
          </w:tcPr>
          <w:p w:rsidR="006D48D5" w:rsidRPr="00D822A2" w:rsidRDefault="006D48D5" w:rsidP="00D822A2">
            <w:pPr>
              <w:jc w:val="center"/>
              <w:rPr>
                <w:rFonts w:ascii="Arial" w:hAnsi="Arial" w:cs="Arial"/>
                <w:bCs/>
                <w:sz w:val="12"/>
                <w:szCs w:val="16"/>
              </w:rPr>
            </w:pP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b/>
                <w:sz w:val="12"/>
                <w:szCs w:val="16"/>
              </w:rPr>
            </w:pPr>
          </w:p>
        </w:tc>
        <w:tc>
          <w:tcPr>
            <w:tcW w:w="6777" w:type="dxa"/>
            <w:hideMark/>
          </w:tcPr>
          <w:p w:rsidR="006D48D5" w:rsidRPr="00D822A2" w:rsidRDefault="006D48D5" w:rsidP="00D822A2">
            <w:pPr>
              <w:rPr>
                <w:rFonts w:ascii="Arial" w:hAnsi="Arial" w:cs="Arial"/>
                <w:b/>
                <w:sz w:val="12"/>
                <w:szCs w:val="16"/>
              </w:rPr>
            </w:pPr>
            <w:r w:rsidRPr="00D822A2">
              <w:rPr>
                <w:rFonts w:ascii="Arial" w:hAnsi="Arial" w:cs="Arial"/>
                <w:b/>
                <w:sz w:val="12"/>
                <w:szCs w:val="16"/>
              </w:rPr>
              <w:t>ВСЕГО</w:t>
            </w:r>
          </w:p>
        </w:tc>
        <w:tc>
          <w:tcPr>
            <w:tcW w:w="1761" w:type="dxa"/>
            <w:noWrap/>
            <w:hideMark/>
          </w:tcPr>
          <w:p w:rsidR="006D48D5" w:rsidRPr="00D822A2" w:rsidRDefault="006D48D5" w:rsidP="00D822A2">
            <w:pPr>
              <w:jc w:val="center"/>
              <w:rPr>
                <w:rFonts w:ascii="Arial" w:hAnsi="Arial" w:cs="Arial"/>
                <w:b/>
                <w:color w:val="000000"/>
                <w:sz w:val="12"/>
                <w:szCs w:val="16"/>
                <w:lang w:val="en-US"/>
              </w:rPr>
            </w:pPr>
            <w:r w:rsidRPr="00D822A2">
              <w:rPr>
                <w:rFonts w:ascii="Arial" w:hAnsi="Arial" w:cs="Arial"/>
                <w:b/>
                <w:color w:val="000000"/>
                <w:sz w:val="12"/>
                <w:szCs w:val="16"/>
              </w:rPr>
              <w:t>2 </w:t>
            </w:r>
            <w:r w:rsidRPr="00D822A2">
              <w:rPr>
                <w:rFonts w:ascii="Arial" w:hAnsi="Arial" w:cs="Arial"/>
                <w:b/>
                <w:color w:val="000000"/>
                <w:sz w:val="12"/>
                <w:szCs w:val="16"/>
                <w:lang w:val="en-US"/>
              </w:rPr>
              <w:t>802 068</w:t>
            </w:r>
            <w:r w:rsidRPr="00D822A2">
              <w:rPr>
                <w:rFonts w:ascii="Arial" w:hAnsi="Arial" w:cs="Arial"/>
                <w:b/>
                <w:color w:val="000000"/>
                <w:sz w:val="12"/>
                <w:szCs w:val="16"/>
              </w:rPr>
              <w:t>,</w:t>
            </w:r>
            <w:r w:rsidRPr="00D822A2">
              <w:rPr>
                <w:rFonts w:ascii="Arial" w:hAnsi="Arial" w:cs="Arial"/>
                <w:b/>
                <w:color w:val="000000"/>
                <w:sz w:val="12"/>
                <w:szCs w:val="16"/>
                <w:lang w:val="en-US"/>
              </w:rPr>
              <w:t>62</w:t>
            </w:r>
          </w:p>
        </w:tc>
        <w:tc>
          <w:tcPr>
            <w:tcW w:w="992" w:type="dxa"/>
            <w:noWrap/>
            <w:hideMark/>
          </w:tcPr>
          <w:p w:rsidR="006D48D5" w:rsidRPr="00D822A2" w:rsidRDefault="006D48D5" w:rsidP="00D822A2">
            <w:pPr>
              <w:jc w:val="center"/>
              <w:rPr>
                <w:rFonts w:ascii="Arial" w:hAnsi="Arial" w:cs="Arial"/>
                <w:b/>
                <w:color w:val="000000"/>
                <w:sz w:val="12"/>
                <w:szCs w:val="16"/>
                <w:lang w:val="en-US"/>
              </w:rPr>
            </w:pPr>
            <w:r w:rsidRPr="00D822A2">
              <w:rPr>
                <w:rFonts w:ascii="Arial" w:hAnsi="Arial" w:cs="Arial"/>
                <w:b/>
                <w:color w:val="000000"/>
                <w:sz w:val="12"/>
                <w:szCs w:val="16"/>
                <w:lang w:val="en-US"/>
              </w:rPr>
              <w:t>20 129 922</w:t>
            </w:r>
            <w:r w:rsidRPr="00D822A2">
              <w:rPr>
                <w:rFonts w:ascii="Arial" w:hAnsi="Arial" w:cs="Arial"/>
                <w:b/>
                <w:color w:val="000000"/>
                <w:sz w:val="12"/>
                <w:szCs w:val="16"/>
              </w:rPr>
              <w:t>,</w:t>
            </w:r>
            <w:r w:rsidRPr="00D822A2">
              <w:rPr>
                <w:rFonts w:ascii="Arial" w:hAnsi="Arial" w:cs="Arial"/>
                <w:b/>
                <w:color w:val="000000"/>
                <w:sz w:val="12"/>
                <w:szCs w:val="16"/>
                <w:lang w:val="en-US"/>
              </w:rPr>
              <w:t>64</w:t>
            </w:r>
          </w:p>
        </w:tc>
        <w:tc>
          <w:tcPr>
            <w:tcW w:w="1129" w:type="dxa"/>
            <w:noWrap/>
            <w:hideMark/>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22 931 991,26</w:t>
            </w:r>
          </w:p>
        </w:tc>
        <w:tc>
          <w:tcPr>
            <w:tcW w:w="433" w:type="dxa"/>
          </w:tcPr>
          <w:p w:rsidR="006D48D5" w:rsidRPr="00D822A2" w:rsidRDefault="006D48D5" w:rsidP="00D822A2">
            <w:pPr>
              <w:jc w:val="center"/>
              <w:rPr>
                <w:rFonts w:ascii="Arial" w:hAnsi="Arial" w:cs="Arial"/>
                <w:color w:val="000000"/>
                <w:sz w:val="12"/>
                <w:szCs w:val="16"/>
              </w:rPr>
            </w:pPr>
          </w:p>
        </w:tc>
      </w:tr>
      <w:tr w:rsidR="006D48D5" w:rsidRPr="00D822A2" w:rsidTr="00D822A2">
        <w:trPr>
          <w:gridBefore w:val="1"/>
          <w:wBefore w:w="10" w:type="dxa"/>
          <w:trHeight w:val="20"/>
        </w:trPr>
        <w:tc>
          <w:tcPr>
            <w:tcW w:w="11340" w:type="dxa"/>
            <w:gridSpan w:val="7"/>
          </w:tcPr>
          <w:p w:rsidR="006D48D5" w:rsidRPr="00D822A2" w:rsidRDefault="006D48D5" w:rsidP="00D822A2">
            <w:pPr>
              <w:autoSpaceDE w:val="0"/>
              <w:autoSpaceDN w:val="0"/>
              <w:adjustRightInd w:val="0"/>
              <w:jc w:val="center"/>
              <w:rPr>
                <w:rFonts w:ascii="Arial" w:hAnsi="Arial" w:cs="Arial"/>
                <w:b/>
                <w:sz w:val="12"/>
                <w:szCs w:val="16"/>
              </w:rPr>
            </w:pPr>
            <w:r w:rsidRPr="00D822A2">
              <w:rPr>
                <w:rFonts w:ascii="Arial" w:hAnsi="Arial" w:cs="Arial"/>
                <w:b/>
                <w:sz w:val="12"/>
                <w:szCs w:val="16"/>
              </w:rPr>
              <w:t>2024 год</w:t>
            </w: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1</w:t>
            </w:r>
          </w:p>
        </w:tc>
        <w:tc>
          <w:tcPr>
            <w:tcW w:w="6777" w:type="dxa"/>
            <w:noWrap/>
            <w:hideMark/>
          </w:tcPr>
          <w:p w:rsidR="006D48D5" w:rsidRPr="00D822A2" w:rsidRDefault="006D48D5" w:rsidP="00D822A2">
            <w:pPr>
              <w:rPr>
                <w:rFonts w:ascii="Arial" w:hAnsi="Arial" w:cs="Arial"/>
                <w:b/>
                <w:sz w:val="12"/>
                <w:szCs w:val="16"/>
              </w:rPr>
            </w:pPr>
            <w:r w:rsidRPr="00D822A2">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1761"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5 321 881,90</w:t>
            </w:r>
          </w:p>
        </w:tc>
        <w:tc>
          <w:tcPr>
            <w:tcW w:w="992"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8 294 143,74</w:t>
            </w:r>
          </w:p>
        </w:tc>
        <w:tc>
          <w:tcPr>
            <w:tcW w:w="1129" w:type="dxa"/>
            <w:noWrap/>
            <w:hideMark/>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13 616 025,64</w:t>
            </w:r>
          </w:p>
        </w:tc>
        <w:tc>
          <w:tcPr>
            <w:tcW w:w="433" w:type="dxa"/>
          </w:tcPr>
          <w:p w:rsidR="006D48D5" w:rsidRPr="00D822A2" w:rsidRDefault="006D48D5" w:rsidP="00D822A2">
            <w:pPr>
              <w:jc w:val="center"/>
              <w:rPr>
                <w:rFonts w:ascii="Arial" w:hAnsi="Arial" w:cs="Arial"/>
                <w:sz w:val="12"/>
                <w:szCs w:val="16"/>
              </w:rPr>
            </w:pP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color w:val="000000"/>
                <w:sz w:val="12"/>
                <w:szCs w:val="16"/>
                <w:shd w:val="clear" w:color="auto" w:fill="FFFFFF"/>
              </w:rPr>
            </w:pPr>
            <w:r w:rsidRPr="00D822A2">
              <w:rPr>
                <w:rFonts w:ascii="Arial" w:hAnsi="Arial" w:cs="Arial"/>
                <w:color w:val="000000"/>
                <w:sz w:val="12"/>
                <w:szCs w:val="16"/>
                <w:shd w:val="clear" w:color="auto" w:fill="FFFFFF"/>
              </w:rPr>
              <w:t>1.1</w:t>
            </w:r>
          </w:p>
        </w:tc>
        <w:tc>
          <w:tcPr>
            <w:tcW w:w="6777" w:type="dxa"/>
            <w:noWrap/>
            <w:hideMark/>
          </w:tcPr>
          <w:p w:rsidR="006D48D5" w:rsidRPr="00D822A2" w:rsidRDefault="006D48D5" w:rsidP="00D822A2">
            <w:pPr>
              <w:rPr>
                <w:rFonts w:ascii="Arial" w:hAnsi="Arial" w:cs="Arial"/>
                <w:sz w:val="12"/>
                <w:szCs w:val="16"/>
              </w:rPr>
            </w:pPr>
            <w:r w:rsidRPr="00D822A2">
              <w:rPr>
                <w:rFonts w:ascii="Arial" w:hAnsi="Arial" w:cs="Arial"/>
                <w:color w:val="000000"/>
                <w:sz w:val="12"/>
                <w:szCs w:val="16"/>
                <w:shd w:val="clear" w:color="auto" w:fill="FFFFFF"/>
              </w:rPr>
              <w:t xml:space="preserve">подъезд к д. С.Носакино Новгородская обл., Валдайский р-н, Едровское с/п в рамках проекта «Дорога к дому» </w:t>
            </w:r>
            <w:r w:rsidRPr="00D822A2">
              <w:rPr>
                <w:rFonts w:ascii="Arial" w:hAnsi="Arial" w:cs="Arial"/>
                <w:sz w:val="12"/>
                <w:szCs w:val="16"/>
              </w:rPr>
              <w:t>(в том числе строительный контроль)</w:t>
            </w:r>
          </w:p>
        </w:tc>
        <w:tc>
          <w:tcPr>
            <w:tcW w:w="1761"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5 034 257,44</w:t>
            </w:r>
          </w:p>
        </w:tc>
        <w:tc>
          <w:tcPr>
            <w:tcW w:w="992"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2 829 269,40</w:t>
            </w:r>
          </w:p>
        </w:tc>
        <w:tc>
          <w:tcPr>
            <w:tcW w:w="1129"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7 863 526,84</w:t>
            </w:r>
          </w:p>
        </w:tc>
        <w:tc>
          <w:tcPr>
            <w:tcW w:w="433" w:type="dxa"/>
          </w:tcPr>
          <w:p w:rsidR="006D48D5" w:rsidRPr="00D822A2" w:rsidRDefault="006D48D5" w:rsidP="00D822A2">
            <w:pPr>
              <w:jc w:val="center"/>
              <w:rPr>
                <w:rFonts w:ascii="Arial" w:hAnsi="Arial" w:cs="Arial"/>
                <w:sz w:val="12"/>
                <w:szCs w:val="16"/>
              </w:rPr>
            </w:pPr>
            <w:r w:rsidRPr="00D822A2">
              <w:rPr>
                <w:rFonts w:ascii="Arial" w:hAnsi="Arial" w:cs="Arial"/>
                <w:sz w:val="12"/>
                <w:szCs w:val="16"/>
              </w:rPr>
              <w:t>3,500</w:t>
            </w: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sz w:val="12"/>
                <w:szCs w:val="16"/>
              </w:rPr>
            </w:pPr>
            <w:r w:rsidRPr="00D822A2">
              <w:rPr>
                <w:rFonts w:ascii="Arial" w:hAnsi="Arial" w:cs="Arial"/>
                <w:sz w:val="12"/>
                <w:szCs w:val="16"/>
              </w:rPr>
              <w:t>1.2</w:t>
            </w:r>
          </w:p>
        </w:tc>
        <w:tc>
          <w:tcPr>
            <w:tcW w:w="6777" w:type="dxa"/>
            <w:noWrap/>
            <w:hideMark/>
          </w:tcPr>
          <w:p w:rsidR="006D48D5" w:rsidRPr="00D822A2" w:rsidRDefault="006D48D5" w:rsidP="00D822A2">
            <w:pPr>
              <w:rPr>
                <w:rFonts w:ascii="Arial" w:hAnsi="Arial" w:cs="Arial"/>
                <w:sz w:val="12"/>
                <w:szCs w:val="16"/>
              </w:rPr>
            </w:pPr>
            <w:r w:rsidRPr="00D822A2">
              <w:rPr>
                <w:rFonts w:ascii="Arial" w:hAnsi="Arial" w:cs="Arial"/>
                <w:sz w:val="12"/>
                <w:szCs w:val="16"/>
              </w:rPr>
              <w:t>Капитальный ремонт участка ПК15-ПК16 автомобильной дороги общего пользования местного значения «подъезд к д. Лысино» (в том числе строительный контроль)</w:t>
            </w:r>
          </w:p>
        </w:tc>
        <w:tc>
          <w:tcPr>
            <w:tcW w:w="1761"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287 624,46</w:t>
            </w:r>
          </w:p>
        </w:tc>
        <w:tc>
          <w:tcPr>
            <w:tcW w:w="992"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5 464 874,34</w:t>
            </w:r>
          </w:p>
        </w:tc>
        <w:tc>
          <w:tcPr>
            <w:tcW w:w="1129"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5 752 498,80</w:t>
            </w:r>
          </w:p>
        </w:tc>
        <w:tc>
          <w:tcPr>
            <w:tcW w:w="433" w:type="dxa"/>
          </w:tcPr>
          <w:p w:rsidR="006D48D5" w:rsidRPr="00D822A2" w:rsidRDefault="006D48D5" w:rsidP="00D822A2">
            <w:pPr>
              <w:jc w:val="center"/>
              <w:rPr>
                <w:rFonts w:ascii="Arial" w:hAnsi="Arial" w:cs="Arial"/>
                <w:sz w:val="12"/>
                <w:szCs w:val="16"/>
              </w:rPr>
            </w:pPr>
            <w:r w:rsidRPr="00D822A2">
              <w:rPr>
                <w:rFonts w:ascii="Arial" w:hAnsi="Arial" w:cs="Arial"/>
                <w:sz w:val="12"/>
                <w:szCs w:val="16"/>
              </w:rPr>
              <w:t>0,130</w:t>
            </w: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2</w:t>
            </w:r>
          </w:p>
        </w:tc>
        <w:tc>
          <w:tcPr>
            <w:tcW w:w="6777" w:type="dxa"/>
            <w:noWrap/>
            <w:hideMark/>
          </w:tcPr>
          <w:p w:rsidR="006D48D5" w:rsidRPr="00D822A2" w:rsidRDefault="006D48D5" w:rsidP="00D822A2">
            <w:pPr>
              <w:rPr>
                <w:rFonts w:ascii="Arial" w:hAnsi="Arial" w:cs="Arial"/>
                <w:b/>
                <w:sz w:val="12"/>
                <w:szCs w:val="16"/>
              </w:rPr>
            </w:pPr>
            <w:r w:rsidRPr="00D822A2">
              <w:rPr>
                <w:rFonts w:ascii="Arial" w:hAnsi="Arial" w:cs="Arial"/>
                <w:b/>
                <w:sz w:val="12"/>
                <w:szCs w:val="16"/>
              </w:rPr>
              <w:t>Разработка ПСД</w:t>
            </w:r>
          </w:p>
        </w:tc>
        <w:tc>
          <w:tcPr>
            <w:tcW w:w="1761"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69 237,00</w:t>
            </w:r>
          </w:p>
        </w:tc>
        <w:tc>
          <w:tcPr>
            <w:tcW w:w="992"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1 315 513,00</w:t>
            </w:r>
          </w:p>
        </w:tc>
        <w:tc>
          <w:tcPr>
            <w:tcW w:w="1129"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1 384 750,00</w:t>
            </w:r>
          </w:p>
        </w:tc>
        <w:tc>
          <w:tcPr>
            <w:tcW w:w="433" w:type="dxa"/>
          </w:tcPr>
          <w:p w:rsidR="006D48D5" w:rsidRPr="00D822A2" w:rsidRDefault="006D48D5" w:rsidP="00D822A2">
            <w:pPr>
              <w:jc w:val="center"/>
              <w:rPr>
                <w:rFonts w:ascii="Arial" w:hAnsi="Arial" w:cs="Arial"/>
                <w:b/>
                <w:sz w:val="12"/>
                <w:szCs w:val="16"/>
              </w:rPr>
            </w:pP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sz w:val="12"/>
                <w:szCs w:val="16"/>
              </w:rPr>
            </w:pPr>
            <w:r w:rsidRPr="00D822A2">
              <w:rPr>
                <w:rFonts w:ascii="Arial" w:hAnsi="Arial" w:cs="Arial"/>
                <w:sz w:val="12"/>
                <w:szCs w:val="16"/>
              </w:rPr>
              <w:t>2.1</w:t>
            </w:r>
          </w:p>
        </w:tc>
        <w:tc>
          <w:tcPr>
            <w:tcW w:w="6777" w:type="dxa"/>
            <w:noWrap/>
            <w:hideMark/>
          </w:tcPr>
          <w:p w:rsidR="006D48D5" w:rsidRPr="00D822A2" w:rsidRDefault="006D48D5" w:rsidP="00D822A2">
            <w:pPr>
              <w:rPr>
                <w:rFonts w:ascii="Arial" w:hAnsi="Arial" w:cs="Arial"/>
                <w:sz w:val="12"/>
                <w:szCs w:val="16"/>
              </w:rPr>
            </w:pPr>
            <w:r w:rsidRPr="00D822A2">
              <w:rPr>
                <w:rFonts w:ascii="Arial" w:hAnsi="Arial" w:cs="Arial"/>
                <w:sz w:val="12"/>
                <w:szCs w:val="16"/>
              </w:rPr>
              <w:t>Разработка ПСД «Валдай - Демянск» - Княжёво</w:t>
            </w:r>
          </w:p>
        </w:tc>
        <w:tc>
          <w:tcPr>
            <w:tcW w:w="1761"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69 237,00</w:t>
            </w:r>
          </w:p>
        </w:tc>
        <w:tc>
          <w:tcPr>
            <w:tcW w:w="992"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1 315 513,00</w:t>
            </w:r>
          </w:p>
        </w:tc>
        <w:tc>
          <w:tcPr>
            <w:tcW w:w="1129" w:type="dxa"/>
            <w:noWrap/>
            <w:hideMark/>
          </w:tcPr>
          <w:p w:rsidR="006D48D5" w:rsidRPr="00D822A2" w:rsidRDefault="006D48D5" w:rsidP="00D822A2">
            <w:pPr>
              <w:jc w:val="center"/>
              <w:rPr>
                <w:rFonts w:ascii="Arial" w:hAnsi="Arial" w:cs="Arial"/>
                <w:bCs/>
                <w:sz w:val="12"/>
                <w:szCs w:val="16"/>
              </w:rPr>
            </w:pPr>
            <w:r w:rsidRPr="00D822A2">
              <w:rPr>
                <w:rFonts w:ascii="Arial" w:hAnsi="Arial" w:cs="Arial"/>
                <w:bCs/>
                <w:sz w:val="12"/>
                <w:szCs w:val="16"/>
              </w:rPr>
              <w:t>1 384 750,00</w:t>
            </w:r>
          </w:p>
        </w:tc>
        <w:tc>
          <w:tcPr>
            <w:tcW w:w="433" w:type="dxa"/>
          </w:tcPr>
          <w:p w:rsidR="006D48D5" w:rsidRPr="00D822A2" w:rsidRDefault="006D48D5" w:rsidP="00D822A2">
            <w:pPr>
              <w:jc w:val="center"/>
              <w:rPr>
                <w:rFonts w:ascii="Arial" w:hAnsi="Arial" w:cs="Arial"/>
                <w:sz w:val="12"/>
                <w:szCs w:val="16"/>
              </w:rPr>
            </w:pP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b/>
                <w:color w:val="000000"/>
                <w:sz w:val="12"/>
                <w:szCs w:val="16"/>
                <w:shd w:val="clear" w:color="auto" w:fill="FFFFFF"/>
              </w:rPr>
            </w:pPr>
            <w:r w:rsidRPr="00D822A2">
              <w:rPr>
                <w:rFonts w:ascii="Arial" w:hAnsi="Arial" w:cs="Arial"/>
                <w:b/>
                <w:color w:val="000000"/>
                <w:sz w:val="12"/>
                <w:szCs w:val="16"/>
                <w:shd w:val="clear" w:color="auto" w:fill="FFFFFF"/>
              </w:rPr>
              <w:t>3.</w:t>
            </w:r>
          </w:p>
        </w:tc>
        <w:tc>
          <w:tcPr>
            <w:tcW w:w="6777" w:type="dxa"/>
            <w:noWrap/>
            <w:hideMark/>
          </w:tcPr>
          <w:p w:rsidR="006D48D5" w:rsidRPr="00D822A2" w:rsidRDefault="006D48D5" w:rsidP="00D822A2">
            <w:pPr>
              <w:rPr>
                <w:rFonts w:ascii="Arial" w:hAnsi="Arial" w:cs="Arial"/>
                <w:b/>
                <w:color w:val="000000"/>
                <w:sz w:val="12"/>
                <w:szCs w:val="16"/>
                <w:shd w:val="clear" w:color="auto" w:fill="FFFFFF"/>
              </w:rPr>
            </w:pPr>
            <w:r w:rsidRPr="00D822A2">
              <w:rPr>
                <w:rFonts w:ascii="Arial" w:hAnsi="Arial" w:cs="Arial"/>
                <w:b/>
                <w:color w:val="000000"/>
                <w:sz w:val="12"/>
                <w:szCs w:val="16"/>
                <w:shd w:val="clear" w:color="auto" w:fill="FFFFFF"/>
              </w:rPr>
              <w:t>Прочие мероприятия</w:t>
            </w:r>
          </w:p>
        </w:tc>
        <w:tc>
          <w:tcPr>
            <w:tcW w:w="1761"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1 022 926,16</w:t>
            </w:r>
          </w:p>
        </w:tc>
        <w:tc>
          <w:tcPr>
            <w:tcW w:w="992" w:type="dxa"/>
            <w:noWrap/>
            <w:hideMark/>
          </w:tcPr>
          <w:p w:rsidR="006D48D5" w:rsidRPr="00D822A2" w:rsidRDefault="006D48D5" w:rsidP="00D822A2">
            <w:pPr>
              <w:jc w:val="center"/>
              <w:rPr>
                <w:rFonts w:ascii="Arial" w:hAnsi="Arial" w:cs="Arial"/>
                <w:b/>
                <w:bCs/>
                <w:sz w:val="12"/>
                <w:szCs w:val="16"/>
              </w:rPr>
            </w:pPr>
            <w:r w:rsidRPr="00D822A2">
              <w:rPr>
                <w:rFonts w:ascii="Arial" w:hAnsi="Arial" w:cs="Arial"/>
                <w:b/>
                <w:bCs/>
                <w:sz w:val="12"/>
                <w:szCs w:val="16"/>
              </w:rPr>
              <w:t>0,00</w:t>
            </w:r>
          </w:p>
        </w:tc>
        <w:tc>
          <w:tcPr>
            <w:tcW w:w="1129" w:type="dxa"/>
            <w:noWrap/>
            <w:hideMark/>
          </w:tcPr>
          <w:p w:rsidR="006D48D5" w:rsidRPr="00D822A2" w:rsidRDefault="006D48D5" w:rsidP="00D822A2">
            <w:pPr>
              <w:jc w:val="center"/>
              <w:rPr>
                <w:rFonts w:ascii="Arial" w:hAnsi="Arial" w:cs="Arial"/>
                <w:b/>
                <w:sz w:val="12"/>
                <w:szCs w:val="16"/>
              </w:rPr>
            </w:pPr>
            <w:r w:rsidRPr="00D822A2">
              <w:rPr>
                <w:rFonts w:ascii="Arial" w:hAnsi="Arial" w:cs="Arial"/>
                <w:b/>
                <w:bCs/>
                <w:sz w:val="12"/>
                <w:szCs w:val="16"/>
              </w:rPr>
              <w:t>1 022 926,16</w:t>
            </w:r>
          </w:p>
        </w:tc>
        <w:tc>
          <w:tcPr>
            <w:tcW w:w="433" w:type="dxa"/>
          </w:tcPr>
          <w:p w:rsidR="006D48D5" w:rsidRPr="00D822A2" w:rsidRDefault="006D48D5" w:rsidP="00D822A2">
            <w:pPr>
              <w:jc w:val="center"/>
              <w:rPr>
                <w:rFonts w:ascii="Arial" w:hAnsi="Arial" w:cs="Arial"/>
                <w:b/>
                <w:sz w:val="12"/>
                <w:szCs w:val="16"/>
              </w:rPr>
            </w:pP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b/>
                <w:sz w:val="12"/>
                <w:szCs w:val="16"/>
              </w:rPr>
            </w:pPr>
          </w:p>
        </w:tc>
        <w:tc>
          <w:tcPr>
            <w:tcW w:w="6777" w:type="dxa"/>
            <w:hideMark/>
          </w:tcPr>
          <w:p w:rsidR="006D48D5" w:rsidRPr="00D822A2" w:rsidRDefault="006D48D5" w:rsidP="00D822A2">
            <w:pPr>
              <w:rPr>
                <w:rFonts w:ascii="Arial" w:hAnsi="Arial" w:cs="Arial"/>
                <w:b/>
                <w:sz w:val="12"/>
                <w:szCs w:val="16"/>
              </w:rPr>
            </w:pPr>
            <w:r w:rsidRPr="00D822A2">
              <w:rPr>
                <w:rFonts w:ascii="Arial" w:hAnsi="Arial" w:cs="Arial"/>
                <w:b/>
                <w:sz w:val="12"/>
                <w:szCs w:val="16"/>
              </w:rPr>
              <w:t>ВСЕГО</w:t>
            </w:r>
          </w:p>
        </w:tc>
        <w:tc>
          <w:tcPr>
            <w:tcW w:w="1761" w:type="dxa"/>
            <w:noWrap/>
            <w:hideMark/>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6 414 045,06</w:t>
            </w:r>
          </w:p>
        </w:tc>
        <w:tc>
          <w:tcPr>
            <w:tcW w:w="992" w:type="dxa"/>
            <w:noWrap/>
            <w:hideMark/>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9 609 656,74</w:t>
            </w:r>
          </w:p>
        </w:tc>
        <w:tc>
          <w:tcPr>
            <w:tcW w:w="1129" w:type="dxa"/>
            <w:noWrap/>
            <w:hideMark/>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16 023 701,80</w:t>
            </w:r>
          </w:p>
        </w:tc>
        <w:tc>
          <w:tcPr>
            <w:tcW w:w="433" w:type="dxa"/>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3,630</w:t>
            </w: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b/>
                <w:sz w:val="12"/>
                <w:szCs w:val="16"/>
              </w:rPr>
            </w:pPr>
          </w:p>
        </w:tc>
        <w:tc>
          <w:tcPr>
            <w:tcW w:w="11092" w:type="dxa"/>
            <w:gridSpan w:val="5"/>
            <w:hideMark/>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2025 год</w:t>
            </w: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b/>
                <w:sz w:val="12"/>
                <w:szCs w:val="16"/>
              </w:rPr>
            </w:pPr>
            <w:r w:rsidRPr="00D822A2">
              <w:rPr>
                <w:rFonts w:ascii="Arial" w:hAnsi="Arial" w:cs="Arial"/>
                <w:b/>
                <w:sz w:val="12"/>
                <w:szCs w:val="16"/>
              </w:rPr>
              <w:t>1.</w:t>
            </w:r>
          </w:p>
        </w:tc>
        <w:tc>
          <w:tcPr>
            <w:tcW w:w="6777" w:type="dxa"/>
            <w:hideMark/>
          </w:tcPr>
          <w:p w:rsidR="006D48D5" w:rsidRPr="00D822A2" w:rsidRDefault="006D48D5" w:rsidP="00D822A2">
            <w:pPr>
              <w:rPr>
                <w:rFonts w:ascii="Arial" w:hAnsi="Arial" w:cs="Arial"/>
                <w:b/>
                <w:sz w:val="12"/>
                <w:szCs w:val="16"/>
              </w:rPr>
            </w:pPr>
            <w:r w:rsidRPr="00D822A2">
              <w:rPr>
                <w:rFonts w:ascii="Arial" w:hAnsi="Arial" w:cs="Arial"/>
                <w:b/>
                <w:sz w:val="12"/>
                <w:szCs w:val="16"/>
              </w:rPr>
              <w:t>Ремонт автомобильных дорог общего пользования местного значения в рамках практики инициативного бюджетирования «Дорога к Дому»</w:t>
            </w:r>
          </w:p>
        </w:tc>
        <w:tc>
          <w:tcPr>
            <w:tcW w:w="1761" w:type="dxa"/>
            <w:noWrap/>
            <w:hideMark/>
          </w:tcPr>
          <w:p w:rsidR="006D48D5" w:rsidRPr="00D822A2" w:rsidRDefault="006D48D5" w:rsidP="00D822A2">
            <w:pPr>
              <w:jc w:val="center"/>
              <w:rPr>
                <w:rFonts w:ascii="Arial" w:hAnsi="Arial" w:cs="Arial"/>
                <w:b/>
                <w:color w:val="000000"/>
                <w:sz w:val="12"/>
                <w:szCs w:val="16"/>
              </w:rPr>
            </w:pPr>
            <w:r w:rsidRPr="00D822A2">
              <w:rPr>
                <w:rFonts w:ascii="Arial" w:hAnsi="Arial" w:cs="Arial"/>
                <w:b/>
                <w:sz w:val="12"/>
                <w:szCs w:val="16"/>
              </w:rPr>
              <w:t>483 677,25</w:t>
            </w:r>
          </w:p>
        </w:tc>
        <w:tc>
          <w:tcPr>
            <w:tcW w:w="992" w:type="dxa"/>
            <w:noWrap/>
            <w:hideMark/>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9 187 992,00</w:t>
            </w:r>
          </w:p>
        </w:tc>
        <w:tc>
          <w:tcPr>
            <w:tcW w:w="1129" w:type="dxa"/>
            <w:noWrap/>
            <w:hideMark/>
          </w:tcPr>
          <w:p w:rsidR="006D48D5" w:rsidRPr="00D822A2" w:rsidRDefault="006D48D5" w:rsidP="00D822A2">
            <w:pPr>
              <w:jc w:val="center"/>
              <w:rPr>
                <w:rFonts w:ascii="Arial" w:hAnsi="Arial" w:cs="Arial"/>
                <w:b/>
                <w:color w:val="000000"/>
                <w:sz w:val="12"/>
                <w:szCs w:val="16"/>
              </w:rPr>
            </w:pPr>
            <w:r w:rsidRPr="00D822A2">
              <w:rPr>
                <w:rFonts w:ascii="Arial" w:hAnsi="Arial" w:cs="Arial"/>
                <w:b/>
                <w:sz w:val="12"/>
                <w:szCs w:val="16"/>
              </w:rPr>
              <w:t>9 671 669,25</w:t>
            </w:r>
          </w:p>
        </w:tc>
        <w:tc>
          <w:tcPr>
            <w:tcW w:w="433" w:type="dxa"/>
          </w:tcPr>
          <w:p w:rsidR="006D48D5" w:rsidRPr="00D822A2" w:rsidRDefault="006D48D5" w:rsidP="00D822A2">
            <w:pPr>
              <w:jc w:val="center"/>
              <w:rPr>
                <w:rFonts w:ascii="Arial" w:hAnsi="Arial" w:cs="Arial"/>
                <w:color w:val="000000"/>
                <w:sz w:val="12"/>
                <w:szCs w:val="16"/>
              </w:rPr>
            </w:pP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sz w:val="12"/>
                <w:szCs w:val="16"/>
              </w:rPr>
            </w:pPr>
            <w:r w:rsidRPr="00D822A2">
              <w:rPr>
                <w:rFonts w:ascii="Arial" w:hAnsi="Arial" w:cs="Arial"/>
                <w:sz w:val="12"/>
                <w:szCs w:val="16"/>
              </w:rPr>
              <w:t>1.1</w:t>
            </w:r>
          </w:p>
        </w:tc>
        <w:tc>
          <w:tcPr>
            <w:tcW w:w="6777" w:type="dxa"/>
            <w:hideMark/>
          </w:tcPr>
          <w:p w:rsidR="006D48D5" w:rsidRPr="00D822A2" w:rsidRDefault="006D48D5" w:rsidP="00D822A2">
            <w:pPr>
              <w:rPr>
                <w:rFonts w:ascii="Arial" w:hAnsi="Arial" w:cs="Arial"/>
                <w:b/>
                <w:sz w:val="12"/>
                <w:szCs w:val="16"/>
              </w:rPr>
            </w:pPr>
            <w:r w:rsidRPr="00D822A2">
              <w:rPr>
                <w:rFonts w:ascii="Arial" w:hAnsi="Arial" w:cs="Arial"/>
                <w:sz w:val="12"/>
                <w:szCs w:val="16"/>
              </w:rPr>
              <w:t>1.1 Ремонт автомобильной дороги «Москва-С.Петербург» – д. Овинчище, Новгородская обл., Валдайский р-н, Яжелбицкое с/п в рамках практики инициативного бюджетирования»Дорога к дому» (в т.ч. услуги по строительному контролю)</w:t>
            </w:r>
          </w:p>
        </w:tc>
        <w:tc>
          <w:tcPr>
            <w:tcW w:w="1761"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483 677,25</w:t>
            </w:r>
          </w:p>
        </w:tc>
        <w:tc>
          <w:tcPr>
            <w:tcW w:w="992" w:type="dxa"/>
            <w:noWrap/>
            <w:hideMark/>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9 187 992,00</w:t>
            </w:r>
          </w:p>
        </w:tc>
        <w:tc>
          <w:tcPr>
            <w:tcW w:w="1129" w:type="dxa"/>
            <w:noWrap/>
            <w:hideMark/>
          </w:tcPr>
          <w:p w:rsidR="006D48D5" w:rsidRPr="00D822A2" w:rsidRDefault="006D48D5" w:rsidP="00D822A2">
            <w:pPr>
              <w:jc w:val="center"/>
              <w:rPr>
                <w:rFonts w:ascii="Arial" w:hAnsi="Arial" w:cs="Arial"/>
                <w:sz w:val="12"/>
                <w:szCs w:val="16"/>
              </w:rPr>
            </w:pPr>
            <w:r w:rsidRPr="00D822A2">
              <w:rPr>
                <w:rFonts w:ascii="Arial" w:hAnsi="Arial" w:cs="Arial"/>
                <w:sz w:val="12"/>
                <w:szCs w:val="16"/>
              </w:rPr>
              <w:t>9 671 669,25</w:t>
            </w:r>
          </w:p>
        </w:tc>
        <w:tc>
          <w:tcPr>
            <w:tcW w:w="433" w:type="dxa"/>
          </w:tcPr>
          <w:p w:rsidR="006D48D5" w:rsidRPr="00D822A2" w:rsidRDefault="006D48D5" w:rsidP="00D822A2">
            <w:pPr>
              <w:jc w:val="center"/>
              <w:rPr>
                <w:rFonts w:ascii="Arial" w:hAnsi="Arial" w:cs="Arial"/>
                <w:color w:val="000000"/>
                <w:sz w:val="12"/>
                <w:szCs w:val="16"/>
              </w:rPr>
            </w:pPr>
            <w:r w:rsidRPr="00D822A2">
              <w:rPr>
                <w:rFonts w:ascii="Arial" w:hAnsi="Arial" w:cs="Arial"/>
                <w:color w:val="000000"/>
                <w:sz w:val="12"/>
                <w:szCs w:val="16"/>
              </w:rPr>
              <w:t>1,062</w:t>
            </w:r>
          </w:p>
        </w:tc>
      </w:tr>
      <w:tr w:rsidR="006D48D5" w:rsidRPr="00D822A2" w:rsidTr="00D822A2">
        <w:trPr>
          <w:trHeight w:val="20"/>
        </w:trPr>
        <w:tc>
          <w:tcPr>
            <w:tcW w:w="258" w:type="dxa"/>
            <w:gridSpan w:val="3"/>
          </w:tcPr>
          <w:p w:rsidR="006D48D5" w:rsidRPr="00D822A2" w:rsidRDefault="006D48D5" w:rsidP="00D822A2">
            <w:pPr>
              <w:jc w:val="center"/>
              <w:rPr>
                <w:rFonts w:ascii="Arial" w:hAnsi="Arial" w:cs="Arial"/>
                <w:sz w:val="12"/>
                <w:szCs w:val="16"/>
              </w:rPr>
            </w:pPr>
          </w:p>
        </w:tc>
        <w:tc>
          <w:tcPr>
            <w:tcW w:w="6777" w:type="dxa"/>
            <w:hideMark/>
          </w:tcPr>
          <w:p w:rsidR="006D48D5" w:rsidRPr="00D822A2" w:rsidRDefault="006D48D5" w:rsidP="00D822A2">
            <w:pPr>
              <w:rPr>
                <w:rFonts w:ascii="Arial" w:hAnsi="Arial" w:cs="Arial"/>
                <w:b/>
                <w:sz w:val="12"/>
                <w:szCs w:val="16"/>
              </w:rPr>
            </w:pPr>
            <w:r w:rsidRPr="00D822A2">
              <w:rPr>
                <w:rFonts w:ascii="Arial" w:hAnsi="Arial" w:cs="Arial"/>
                <w:b/>
                <w:sz w:val="12"/>
                <w:szCs w:val="16"/>
              </w:rPr>
              <w:t>ВСЕГО</w:t>
            </w:r>
          </w:p>
        </w:tc>
        <w:tc>
          <w:tcPr>
            <w:tcW w:w="1761" w:type="dxa"/>
            <w:noWrap/>
            <w:hideMark/>
          </w:tcPr>
          <w:p w:rsidR="006D48D5" w:rsidRPr="00D822A2" w:rsidRDefault="006D48D5" w:rsidP="00D822A2">
            <w:pPr>
              <w:jc w:val="center"/>
              <w:rPr>
                <w:rFonts w:ascii="Arial" w:hAnsi="Arial" w:cs="Arial"/>
                <w:b/>
                <w:color w:val="000000"/>
                <w:sz w:val="12"/>
                <w:szCs w:val="16"/>
              </w:rPr>
            </w:pPr>
            <w:r w:rsidRPr="00D822A2">
              <w:rPr>
                <w:rFonts w:ascii="Arial" w:hAnsi="Arial" w:cs="Arial"/>
                <w:b/>
                <w:sz w:val="12"/>
                <w:szCs w:val="16"/>
              </w:rPr>
              <w:t>483 677,25</w:t>
            </w:r>
          </w:p>
        </w:tc>
        <w:tc>
          <w:tcPr>
            <w:tcW w:w="992" w:type="dxa"/>
            <w:noWrap/>
            <w:hideMark/>
          </w:tcPr>
          <w:p w:rsidR="006D48D5" w:rsidRPr="00D822A2" w:rsidRDefault="006D48D5" w:rsidP="00D822A2">
            <w:pPr>
              <w:jc w:val="center"/>
              <w:rPr>
                <w:rFonts w:ascii="Arial" w:hAnsi="Arial" w:cs="Arial"/>
                <w:b/>
                <w:color w:val="000000"/>
                <w:sz w:val="12"/>
                <w:szCs w:val="16"/>
              </w:rPr>
            </w:pPr>
            <w:r w:rsidRPr="00D822A2">
              <w:rPr>
                <w:rFonts w:ascii="Arial" w:hAnsi="Arial" w:cs="Arial"/>
                <w:b/>
                <w:color w:val="000000"/>
                <w:sz w:val="12"/>
                <w:szCs w:val="16"/>
              </w:rPr>
              <w:t>9 187 992,00</w:t>
            </w:r>
          </w:p>
        </w:tc>
        <w:tc>
          <w:tcPr>
            <w:tcW w:w="1129" w:type="dxa"/>
            <w:noWrap/>
            <w:hideMark/>
          </w:tcPr>
          <w:p w:rsidR="006D48D5" w:rsidRPr="00D822A2" w:rsidRDefault="006D48D5" w:rsidP="00D822A2">
            <w:pPr>
              <w:jc w:val="center"/>
              <w:rPr>
                <w:rFonts w:ascii="Arial" w:hAnsi="Arial" w:cs="Arial"/>
                <w:b/>
                <w:color w:val="000000"/>
                <w:sz w:val="12"/>
                <w:szCs w:val="16"/>
              </w:rPr>
            </w:pPr>
            <w:r w:rsidRPr="00D822A2">
              <w:rPr>
                <w:rFonts w:ascii="Arial" w:hAnsi="Arial" w:cs="Arial"/>
                <w:b/>
                <w:sz w:val="12"/>
                <w:szCs w:val="16"/>
              </w:rPr>
              <w:t>9 671 669,25</w:t>
            </w:r>
          </w:p>
        </w:tc>
        <w:tc>
          <w:tcPr>
            <w:tcW w:w="433" w:type="dxa"/>
          </w:tcPr>
          <w:p w:rsidR="006D48D5" w:rsidRPr="00D822A2" w:rsidRDefault="006D48D5" w:rsidP="00D822A2">
            <w:pPr>
              <w:jc w:val="center"/>
              <w:rPr>
                <w:rFonts w:ascii="Arial" w:hAnsi="Arial" w:cs="Arial"/>
                <w:color w:val="000000"/>
                <w:sz w:val="12"/>
                <w:szCs w:val="16"/>
              </w:rPr>
            </w:pPr>
          </w:p>
        </w:tc>
      </w:tr>
    </w:tbl>
    <w:p w:rsidR="006D48D5" w:rsidRPr="000A2FA7" w:rsidRDefault="006D48D5" w:rsidP="006D48D5">
      <w:pPr>
        <w:autoSpaceDE w:val="0"/>
        <w:autoSpaceDN w:val="0"/>
        <w:adjustRightInd w:val="0"/>
        <w:rPr>
          <w:sz w:val="2"/>
          <w:szCs w:val="2"/>
        </w:rPr>
      </w:pPr>
    </w:p>
    <w:p w:rsidR="00075EBC" w:rsidRPr="00AC4443" w:rsidRDefault="00075EBC" w:rsidP="00AC4443">
      <w:pPr>
        <w:tabs>
          <w:tab w:val="left" w:pos="5954"/>
        </w:tabs>
        <w:jc w:val="right"/>
        <w:rPr>
          <w:rFonts w:ascii="Arial" w:hAnsi="Arial" w:cs="Arial"/>
          <w:b/>
          <w:sz w:val="16"/>
          <w:szCs w:val="16"/>
        </w:rPr>
      </w:pPr>
    </w:p>
    <w:p w:rsidR="00C22CB3" w:rsidRPr="00AC4443" w:rsidRDefault="00C22CB3" w:rsidP="00AC4443">
      <w:pPr>
        <w:tabs>
          <w:tab w:val="left" w:pos="5954"/>
        </w:tabs>
        <w:jc w:val="right"/>
        <w:rPr>
          <w:rFonts w:ascii="Arial" w:hAnsi="Arial" w:cs="Arial"/>
          <w:b/>
          <w:sz w:val="16"/>
          <w:szCs w:val="16"/>
        </w:rPr>
      </w:pPr>
    </w:p>
    <w:p w:rsidR="00C22CB3" w:rsidRPr="00C22CB3" w:rsidRDefault="00C22CB3" w:rsidP="00075EBC">
      <w:pPr>
        <w:tabs>
          <w:tab w:val="left" w:pos="5954"/>
        </w:tabs>
        <w:jc w:val="right"/>
        <w:rPr>
          <w:rFonts w:ascii="Arial" w:hAnsi="Arial" w:cs="Arial"/>
          <w:b/>
          <w:sz w:val="8"/>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CB0A31">
        <w:trPr>
          <w:trHeight w:val="20"/>
        </w:trPr>
        <w:tc>
          <w:tcPr>
            <w:tcW w:w="4615" w:type="pct"/>
          </w:tcPr>
          <w:p w:rsidR="00A6245E" w:rsidRPr="00561299" w:rsidRDefault="00561299" w:rsidP="00561299">
            <w:pPr>
              <w:rPr>
                <w:rFonts w:ascii="Arial" w:hAnsi="Arial" w:cs="Arial"/>
                <w:sz w:val="16"/>
                <w:szCs w:val="16"/>
              </w:rPr>
            </w:pPr>
            <w:r w:rsidRPr="00561299">
              <w:rPr>
                <w:rFonts w:ascii="Arial" w:hAnsi="Arial" w:cs="Arial"/>
                <w:sz w:val="16"/>
                <w:szCs w:val="16"/>
              </w:rPr>
              <w:t>Отчет о работе Думы Валдайского муниципального района за 2024 год</w:t>
            </w:r>
          </w:p>
        </w:tc>
        <w:tc>
          <w:tcPr>
            <w:tcW w:w="385" w:type="pct"/>
            <w:vAlign w:val="center"/>
          </w:tcPr>
          <w:p w:rsidR="00A6245E" w:rsidRPr="008A1E44" w:rsidRDefault="00184851" w:rsidP="008A1E44">
            <w:pPr>
              <w:jc w:val="center"/>
              <w:rPr>
                <w:rFonts w:ascii="Arial" w:hAnsi="Arial" w:cs="Arial"/>
                <w:sz w:val="16"/>
                <w:szCs w:val="16"/>
              </w:rPr>
            </w:pPr>
            <w:r>
              <w:rPr>
                <w:rFonts w:ascii="Arial" w:hAnsi="Arial" w:cs="Arial"/>
                <w:sz w:val="16"/>
                <w:szCs w:val="16"/>
              </w:rPr>
              <w:t>1</w:t>
            </w:r>
          </w:p>
        </w:tc>
      </w:tr>
      <w:tr w:rsidR="0001427D" w:rsidRPr="008A1E44" w:rsidTr="00CB0A31">
        <w:trPr>
          <w:trHeight w:val="20"/>
        </w:trPr>
        <w:tc>
          <w:tcPr>
            <w:tcW w:w="4615" w:type="pct"/>
          </w:tcPr>
          <w:p w:rsidR="0001427D" w:rsidRPr="00A6245E" w:rsidRDefault="0001427D" w:rsidP="006C6298">
            <w:pPr>
              <w:rPr>
                <w:rFonts w:ascii="Arial" w:hAnsi="Arial" w:cs="Arial"/>
                <w:sz w:val="16"/>
                <w:szCs w:val="16"/>
              </w:rPr>
            </w:pPr>
            <w:r w:rsidRPr="00A6245E">
              <w:rPr>
                <w:rFonts w:ascii="Arial" w:hAnsi="Arial" w:cs="Arial"/>
                <w:sz w:val="16"/>
                <w:szCs w:val="16"/>
              </w:rPr>
              <w:t>Информационное сообщение</w:t>
            </w:r>
            <w:r w:rsidR="00BD31B4">
              <w:rPr>
                <w:rFonts w:ascii="Arial" w:hAnsi="Arial" w:cs="Arial"/>
                <w:sz w:val="16"/>
                <w:szCs w:val="16"/>
              </w:rPr>
              <w:t xml:space="preserve"> прокуратуры</w:t>
            </w:r>
          </w:p>
        </w:tc>
        <w:tc>
          <w:tcPr>
            <w:tcW w:w="385" w:type="pct"/>
            <w:vAlign w:val="center"/>
          </w:tcPr>
          <w:p w:rsidR="0001427D" w:rsidRPr="008A1E44" w:rsidRDefault="00184851" w:rsidP="008A1E44">
            <w:pPr>
              <w:jc w:val="center"/>
              <w:rPr>
                <w:rFonts w:ascii="Arial" w:hAnsi="Arial" w:cs="Arial"/>
                <w:sz w:val="16"/>
                <w:szCs w:val="16"/>
              </w:rPr>
            </w:pPr>
            <w:r>
              <w:rPr>
                <w:rFonts w:ascii="Arial" w:hAnsi="Arial" w:cs="Arial"/>
                <w:sz w:val="16"/>
                <w:szCs w:val="16"/>
              </w:rPr>
              <w:t>2</w:t>
            </w:r>
          </w:p>
        </w:tc>
      </w:tr>
      <w:tr w:rsidR="0001427D" w:rsidRPr="008A1E44" w:rsidTr="00CB0A31">
        <w:trPr>
          <w:trHeight w:val="20"/>
        </w:trPr>
        <w:tc>
          <w:tcPr>
            <w:tcW w:w="4615" w:type="pct"/>
          </w:tcPr>
          <w:p w:rsidR="0001427D" w:rsidRPr="00184851" w:rsidRDefault="00184851" w:rsidP="00184851">
            <w:pPr>
              <w:rPr>
                <w:rFonts w:ascii="Arial" w:hAnsi="Arial" w:cs="Arial"/>
                <w:sz w:val="16"/>
                <w:szCs w:val="16"/>
              </w:rPr>
            </w:pPr>
            <w:r w:rsidRPr="00184851">
              <w:rPr>
                <w:rFonts w:ascii="Arial" w:hAnsi="Arial" w:cs="Arial"/>
                <w:sz w:val="16"/>
                <w:szCs w:val="16"/>
              </w:rPr>
              <w:t>Информационное сообщение</w:t>
            </w:r>
          </w:p>
        </w:tc>
        <w:tc>
          <w:tcPr>
            <w:tcW w:w="385" w:type="pct"/>
            <w:vAlign w:val="center"/>
          </w:tcPr>
          <w:p w:rsidR="0001427D" w:rsidRPr="008A1E44" w:rsidRDefault="00184851" w:rsidP="008A1E44">
            <w:pPr>
              <w:jc w:val="center"/>
              <w:rPr>
                <w:rFonts w:ascii="Arial" w:hAnsi="Arial" w:cs="Arial"/>
                <w:sz w:val="16"/>
                <w:szCs w:val="16"/>
              </w:rPr>
            </w:pPr>
            <w:r>
              <w:rPr>
                <w:rFonts w:ascii="Arial" w:hAnsi="Arial" w:cs="Arial"/>
                <w:sz w:val="16"/>
                <w:szCs w:val="16"/>
              </w:rPr>
              <w:t>2</w:t>
            </w:r>
          </w:p>
        </w:tc>
      </w:tr>
      <w:tr w:rsidR="00F06A92" w:rsidRPr="008A1E44" w:rsidTr="00CB0A31">
        <w:trPr>
          <w:trHeight w:val="20"/>
        </w:trPr>
        <w:tc>
          <w:tcPr>
            <w:tcW w:w="4615" w:type="pct"/>
          </w:tcPr>
          <w:p w:rsidR="00F06A92" w:rsidRPr="00402BD8" w:rsidRDefault="00402BD8" w:rsidP="00402BD8">
            <w:pPr>
              <w:rPr>
                <w:rFonts w:ascii="Arial" w:hAnsi="Arial" w:cs="Arial"/>
                <w:sz w:val="16"/>
                <w:szCs w:val="16"/>
              </w:rPr>
            </w:pPr>
            <w:r w:rsidRPr="00402BD8">
              <w:rPr>
                <w:rFonts w:ascii="Arial" w:hAnsi="Arial" w:cs="Arial"/>
                <w:sz w:val="16"/>
                <w:szCs w:val="16"/>
              </w:rPr>
              <w:t>Извещение о начале выполнения комплексных кадастровых работ</w:t>
            </w:r>
          </w:p>
        </w:tc>
        <w:tc>
          <w:tcPr>
            <w:tcW w:w="385" w:type="pct"/>
            <w:vAlign w:val="center"/>
          </w:tcPr>
          <w:p w:rsidR="00F06A92" w:rsidRPr="008A1E44" w:rsidRDefault="00183CC1" w:rsidP="008A1E44">
            <w:pPr>
              <w:jc w:val="center"/>
              <w:rPr>
                <w:rFonts w:ascii="Arial" w:hAnsi="Arial" w:cs="Arial"/>
                <w:sz w:val="16"/>
                <w:szCs w:val="16"/>
              </w:rPr>
            </w:pPr>
            <w:r>
              <w:rPr>
                <w:rFonts w:ascii="Arial" w:hAnsi="Arial" w:cs="Arial"/>
                <w:sz w:val="16"/>
                <w:szCs w:val="16"/>
              </w:rPr>
              <w:t>2</w:t>
            </w:r>
            <w:r w:rsidR="00402BD8">
              <w:rPr>
                <w:rFonts w:ascii="Arial" w:hAnsi="Arial" w:cs="Arial"/>
                <w:sz w:val="16"/>
                <w:szCs w:val="16"/>
              </w:rPr>
              <w:t>-4</w:t>
            </w:r>
          </w:p>
        </w:tc>
      </w:tr>
      <w:tr w:rsidR="00F06A92" w:rsidRPr="008A1E44" w:rsidTr="00CB0A31">
        <w:trPr>
          <w:trHeight w:val="20"/>
        </w:trPr>
        <w:tc>
          <w:tcPr>
            <w:tcW w:w="4615" w:type="pct"/>
          </w:tcPr>
          <w:p w:rsidR="00F06A92" w:rsidRPr="007518F2" w:rsidRDefault="00F06A92" w:rsidP="007518F2">
            <w:pPr>
              <w:rPr>
                <w:rFonts w:ascii="Arial" w:hAnsi="Arial" w:cs="Arial"/>
                <w:sz w:val="16"/>
                <w:szCs w:val="16"/>
              </w:rPr>
            </w:pPr>
            <w:r w:rsidRPr="007518F2">
              <w:rPr>
                <w:rFonts w:ascii="Arial" w:hAnsi="Arial" w:cs="Arial"/>
                <w:sz w:val="16"/>
                <w:szCs w:val="16"/>
              </w:rPr>
              <w:t xml:space="preserve">Постановление Администрации Валдайского муниципального района от </w:t>
            </w:r>
            <w:r w:rsidR="00D3682B" w:rsidRPr="007518F2">
              <w:rPr>
                <w:rFonts w:ascii="Arial" w:hAnsi="Arial" w:cs="Arial"/>
                <w:sz w:val="16"/>
                <w:szCs w:val="16"/>
              </w:rPr>
              <w:t>24.02.2025 № 456 «Об установлении публичного сервитута»</w:t>
            </w:r>
          </w:p>
        </w:tc>
        <w:tc>
          <w:tcPr>
            <w:tcW w:w="385" w:type="pct"/>
            <w:vAlign w:val="center"/>
          </w:tcPr>
          <w:p w:rsidR="00F06A92" w:rsidRPr="008A1E44" w:rsidRDefault="00D3682B" w:rsidP="008A1E44">
            <w:pPr>
              <w:jc w:val="center"/>
              <w:rPr>
                <w:rFonts w:ascii="Arial" w:hAnsi="Arial" w:cs="Arial"/>
                <w:sz w:val="16"/>
                <w:szCs w:val="16"/>
              </w:rPr>
            </w:pPr>
            <w:r>
              <w:rPr>
                <w:rFonts w:ascii="Arial" w:hAnsi="Arial" w:cs="Arial"/>
                <w:sz w:val="16"/>
                <w:szCs w:val="16"/>
              </w:rPr>
              <w:t>4-5</w:t>
            </w:r>
          </w:p>
        </w:tc>
      </w:tr>
      <w:tr w:rsidR="00F06A92" w:rsidRPr="008A1E44" w:rsidTr="00CB0A31">
        <w:trPr>
          <w:trHeight w:val="20"/>
        </w:trPr>
        <w:tc>
          <w:tcPr>
            <w:tcW w:w="4615" w:type="pct"/>
          </w:tcPr>
          <w:p w:rsidR="00F06A92" w:rsidRPr="007518F2" w:rsidRDefault="00F06A92" w:rsidP="007518F2">
            <w:pPr>
              <w:rPr>
                <w:rFonts w:ascii="Arial" w:hAnsi="Arial" w:cs="Arial"/>
                <w:sz w:val="16"/>
                <w:szCs w:val="16"/>
              </w:rPr>
            </w:pPr>
            <w:r w:rsidRPr="007518F2">
              <w:rPr>
                <w:rFonts w:ascii="Arial" w:hAnsi="Arial" w:cs="Arial"/>
                <w:sz w:val="16"/>
                <w:szCs w:val="16"/>
              </w:rPr>
              <w:t xml:space="preserve">Постановление Администрации Валдайского муниципального района от </w:t>
            </w:r>
            <w:r w:rsidR="007518F2" w:rsidRPr="007518F2">
              <w:rPr>
                <w:rFonts w:ascii="Arial" w:hAnsi="Arial" w:cs="Arial"/>
                <w:sz w:val="16"/>
                <w:szCs w:val="16"/>
              </w:rPr>
              <w:t>25.02.2025 № 464 «О проведении публичных слушаний по вопросу предоставления разрешения на условно разрешённый вид использования земельного участка»</w:t>
            </w:r>
          </w:p>
        </w:tc>
        <w:tc>
          <w:tcPr>
            <w:tcW w:w="385" w:type="pct"/>
            <w:vAlign w:val="center"/>
          </w:tcPr>
          <w:p w:rsidR="00F06A92" w:rsidRPr="008A1E44" w:rsidRDefault="00CB0A31" w:rsidP="008A1E44">
            <w:pPr>
              <w:jc w:val="center"/>
              <w:rPr>
                <w:rFonts w:ascii="Arial" w:hAnsi="Arial" w:cs="Arial"/>
                <w:sz w:val="16"/>
                <w:szCs w:val="16"/>
              </w:rPr>
            </w:pPr>
            <w:r>
              <w:rPr>
                <w:rFonts w:ascii="Arial" w:hAnsi="Arial" w:cs="Arial"/>
                <w:sz w:val="16"/>
                <w:szCs w:val="16"/>
              </w:rPr>
              <w:t>5</w:t>
            </w:r>
          </w:p>
        </w:tc>
      </w:tr>
      <w:tr w:rsidR="00F06A92" w:rsidRPr="00887D10" w:rsidTr="00CB0A31">
        <w:trPr>
          <w:trHeight w:val="20"/>
        </w:trPr>
        <w:tc>
          <w:tcPr>
            <w:tcW w:w="4615" w:type="pct"/>
          </w:tcPr>
          <w:p w:rsidR="00F06A92" w:rsidRPr="0001427D" w:rsidRDefault="00F06A92" w:rsidP="00CB0A31">
            <w:pPr>
              <w:rPr>
                <w:rFonts w:ascii="Arial" w:hAnsi="Arial" w:cs="Arial"/>
                <w:sz w:val="16"/>
                <w:szCs w:val="16"/>
              </w:rPr>
            </w:pPr>
            <w:r w:rsidRPr="00CB0A31">
              <w:rPr>
                <w:rFonts w:ascii="Arial" w:hAnsi="Arial" w:cs="Arial"/>
                <w:sz w:val="16"/>
                <w:szCs w:val="16"/>
              </w:rPr>
              <w:t xml:space="preserve">Постановление Администрации Валдайского муниципального района от </w:t>
            </w:r>
            <w:r w:rsidR="00CB0A31" w:rsidRPr="00CB0A31">
              <w:rPr>
                <w:rFonts w:ascii="Arial" w:hAnsi="Arial" w:cs="Arial"/>
                <w:sz w:val="16"/>
                <w:szCs w:val="16"/>
              </w:rPr>
              <w:t xml:space="preserve">25.02.2025 № 470 </w:t>
            </w:r>
            <w:r w:rsidR="00D25A7C">
              <w:rPr>
                <w:rFonts w:ascii="Arial" w:hAnsi="Arial" w:cs="Arial"/>
                <w:sz w:val="16"/>
                <w:szCs w:val="16"/>
              </w:rPr>
              <w:t>«</w:t>
            </w:r>
            <w:r w:rsidR="00CB0A31" w:rsidRPr="00CB0A31">
              <w:rPr>
                <w:rFonts w:ascii="Arial" w:hAnsi="Arial" w:cs="Arial"/>
                <w:sz w:val="16"/>
                <w:szCs w:val="16"/>
              </w:rPr>
              <w:t>Об утверждении ранжированного перечня многоквартирных домов, расположенных на территории Валдайского муниципального района Новгородской области, для выполнения краткосрочного плана в 2026-2028 годах</w:t>
            </w:r>
            <w:r w:rsidR="00D25A7C">
              <w:rPr>
                <w:rFonts w:ascii="Arial" w:hAnsi="Arial" w:cs="Arial"/>
                <w:sz w:val="16"/>
                <w:szCs w:val="16"/>
              </w:rPr>
              <w:t>»</w:t>
            </w:r>
            <w:r w:rsidR="00CB0A31" w:rsidRPr="00CB0A31">
              <w:rPr>
                <w:rFonts w:ascii="Arial" w:hAnsi="Arial" w:cs="Arial"/>
                <w:sz w:val="16"/>
                <w:szCs w:val="16"/>
              </w:rPr>
              <w:t xml:space="preserve"> </w:t>
            </w:r>
          </w:p>
        </w:tc>
        <w:tc>
          <w:tcPr>
            <w:tcW w:w="385" w:type="pct"/>
            <w:vAlign w:val="center"/>
          </w:tcPr>
          <w:p w:rsidR="00F06A92" w:rsidRPr="00887D10" w:rsidRDefault="00CB0A31" w:rsidP="00E30CB5">
            <w:pPr>
              <w:jc w:val="center"/>
              <w:rPr>
                <w:rFonts w:ascii="Arial" w:hAnsi="Arial" w:cs="Arial"/>
                <w:sz w:val="16"/>
                <w:szCs w:val="16"/>
              </w:rPr>
            </w:pPr>
            <w:r>
              <w:rPr>
                <w:rFonts w:ascii="Arial" w:hAnsi="Arial" w:cs="Arial"/>
                <w:sz w:val="16"/>
                <w:szCs w:val="16"/>
              </w:rPr>
              <w:t>5-9</w:t>
            </w:r>
          </w:p>
        </w:tc>
      </w:tr>
      <w:tr w:rsidR="0001427D" w:rsidRPr="00887D10" w:rsidTr="00CB0A31">
        <w:trPr>
          <w:trHeight w:val="20"/>
        </w:trPr>
        <w:tc>
          <w:tcPr>
            <w:tcW w:w="4615" w:type="pct"/>
          </w:tcPr>
          <w:p w:rsidR="0001427D" w:rsidRPr="00C22CB3" w:rsidRDefault="0001427D" w:rsidP="00C22CB3">
            <w:pPr>
              <w:rPr>
                <w:rFonts w:ascii="Arial" w:hAnsi="Arial" w:cs="Arial"/>
                <w:sz w:val="16"/>
                <w:szCs w:val="16"/>
              </w:rPr>
            </w:pPr>
            <w:r w:rsidRPr="00C22CB3">
              <w:rPr>
                <w:rFonts w:ascii="Arial" w:hAnsi="Arial" w:cs="Arial"/>
                <w:sz w:val="16"/>
                <w:szCs w:val="16"/>
              </w:rPr>
              <w:t xml:space="preserve">Постановление Администрации Валдайского муниципального района от </w:t>
            </w:r>
            <w:r w:rsidR="00D25A7C" w:rsidRPr="00C22CB3">
              <w:rPr>
                <w:rFonts w:ascii="Arial" w:hAnsi="Arial" w:cs="Arial"/>
                <w:sz w:val="16"/>
                <w:szCs w:val="16"/>
              </w:rPr>
              <w:t xml:space="preserve">26.02.2025 № 486 </w:t>
            </w:r>
            <w:r w:rsidR="00D25A7C" w:rsidRPr="00C22CB3">
              <w:rPr>
                <w:rFonts w:ascii="Arial" w:eastAsia="Lucida Sans Unicode" w:hAnsi="Arial" w:cs="Arial"/>
                <w:bCs/>
                <w:kern w:val="3"/>
                <w:sz w:val="16"/>
                <w:szCs w:val="16"/>
                <w:lang w:eastAsia="zh-CN" w:bidi="hi-IN"/>
              </w:rPr>
              <w:t xml:space="preserve">О </w:t>
            </w:r>
            <w:r w:rsidR="00D25A7C" w:rsidRPr="00C22CB3">
              <w:rPr>
                <w:rFonts w:ascii="Arial" w:hAnsi="Arial" w:cs="Arial"/>
                <w:sz w:val="16"/>
                <w:szCs w:val="16"/>
              </w:rPr>
              <w:t xml:space="preserve">проведении открытого аукциона на правозаключения договоров о </w:t>
            </w:r>
            <w:r w:rsidR="00D25A7C" w:rsidRPr="00C22CB3">
              <w:rPr>
                <w:rFonts w:ascii="Arial" w:eastAsia="Calibri" w:hAnsi="Arial" w:cs="Arial"/>
                <w:sz w:val="16"/>
                <w:szCs w:val="16"/>
                <w:lang w:eastAsia="en-US"/>
              </w:rPr>
              <w:t>предоставлении правана размещение нестационарного торгового объекта на территории Валдайского муниципального района</w:t>
            </w:r>
          </w:p>
        </w:tc>
        <w:tc>
          <w:tcPr>
            <w:tcW w:w="385" w:type="pct"/>
            <w:vAlign w:val="center"/>
          </w:tcPr>
          <w:p w:rsidR="0001427D" w:rsidRPr="00887D10" w:rsidRDefault="00D25A7C" w:rsidP="00E30CB5">
            <w:pPr>
              <w:jc w:val="center"/>
              <w:rPr>
                <w:rFonts w:ascii="Arial" w:hAnsi="Arial" w:cs="Arial"/>
                <w:sz w:val="16"/>
                <w:szCs w:val="16"/>
              </w:rPr>
            </w:pPr>
            <w:r>
              <w:rPr>
                <w:rFonts w:ascii="Arial" w:hAnsi="Arial" w:cs="Arial"/>
                <w:sz w:val="16"/>
                <w:szCs w:val="16"/>
              </w:rPr>
              <w:t>9</w:t>
            </w:r>
          </w:p>
        </w:tc>
      </w:tr>
      <w:tr w:rsidR="001E7D3C" w:rsidRPr="00887D10" w:rsidTr="00CB0A31">
        <w:trPr>
          <w:trHeight w:val="20"/>
        </w:trPr>
        <w:tc>
          <w:tcPr>
            <w:tcW w:w="4615" w:type="pct"/>
          </w:tcPr>
          <w:p w:rsidR="001E7D3C" w:rsidRPr="00C22CB3" w:rsidRDefault="001E7D3C" w:rsidP="00C22CB3">
            <w:pPr>
              <w:rPr>
                <w:rFonts w:ascii="Arial" w:hAnsi="Arial" w:cs="Arial"/>
                <w:sz w:val="14"/>
              </w:rPr>
            </w:pPr>
            <w:r w:rsidRPr="00C22CB3">
              <w:rPr>
                <w:rFonts w:ascii="Arial" w:hAnsi="Arial" w:cs="Arial"/>
                <w:sz w:val="16"/>
                <w:szCs w:val="16"/>
              </w:rPr>
              <w:t xml:space="preserve">Постановление Администрации Валдайского муниципального района от </w:t>
            </w:r>
            <w:r w:rsidR="00896676" w:rsidRPr="00C22CB3">
              <w:rPr>
                <w:rFonts w:ascii="Arial" w:hAnsi="Arial" w:cs="Arial"/>
                <w:sz w:val="16"/>
                <w:szCs w:val="16"/>
              </w:rPr>
              <w:t xml:space="preserve">26.02.2025 № 489 </w:t>
            </w:r>
            <w:r w:rsidR="00C22CB3" w:rsidRPr="00C22CB3">
              <w:rPr>
                <w:rFonts w:ascii="Arial" w:hAnsi="Arial" w:cs="Arial"/>
                <w:sz w:val="16"/>
                <w:szCs w:val="16"/>
              </w:rPr>
              <w:t>«</w:t>
            </w:r>
            <w:r w:rsidR="00896676" w:rsidRPr="00C22CB3">
              <w:rPr>
                <w:rFonts w:ascii="Arial" w:hAnsi="Arial" w:cs="Arial"/>
                <w:bCs/>
                <w:sz w:val="16"/>
                <w:szCs w:val="16"/>
              </w:rPr>
              <w:t>О внесении изменений в муниципальную программу«Переселение граждан, проживающихна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2024-2026 годы»</w:t>
            </w:r>
          </w:p>
        </w:tc>
        <w:tc>
          <w:tcPr>
            <w:tcW w:w="385" w:type="pct"/>
            <w:vAlign w:val="center"/>
          </w:tcPr>
          <w:p w:rsidR="001E7D3C" w:rsidRPr="00887D10" w:rsidRDefault="00C22CB3" w:rsidP="00E30CB5">
            <w:pPr>
              <w:jc w:val="center"/>
              <w:rPr>
                <w:rFonts w:ascii="Arial" w:hAnsi="Arial" w:cs="Arial"/>
                <w:sz w:val="16"/>
                <w:szCs w:val="16"/>
              </w:rPr>
            </w:pPr>
            <w:r>
              <w:rPr>
                <w:rFonts w:ascii="Arial" w:hAnsi="Arial" w:cs="Arial"/>
                <w:sz w:val="16"/>
                <w:szCs w:val="16"/>
              </w:rPr>
              <w:t>9-11</w:t>
            </w:r>
          </w:p>
        </w:tc>
      </w:tr>
      <w:tr w:rsidR="001E7D3C" w:rsidRPr="00887D10" w:rsidTr="00CB0A31">
        <w:trPr>
          <w:trHeight w:val="20"/>
        </w:trPr>
        <w:tc>
          <w:tcPr>
            <w:tcW w:w="4615" w:type="pct"/>
          </w:tcPr>
          <w:p w:rsidR="001E7D3C" w:rsidRPr="00AC4443" w:rsidRDefault="001E7D3C" w:rsidP="00AC4443">
            <w:pPr>
              <w:rPr>
                <w:sz w:val="14"/>
              </w:rPr>
            </w:pPr>
            <w:r w:rsidRPr="00AC4443">
              <w:rPr>
                <w:rFonts w:ascii="Arial" w:hAnsi="Arial" w:cs="Arial"/>
                <w:sz w:val="16"/>
                <w:szCs w:val="16"/>
              </w:rPr>
              <w:t xml:space="preserve">Постановление Администрации Валдайского муниципального района от </w:t>
            </w:r>
            <w:r w:rsidR="00C22CB3" w:rsidRPr="00AC4443">
              <w:rPr>
                <w:rFonts w:ascii="Arial" w:hAnsi="Arial" w:cs="Arial"/>
                <w:sz w:val="16"/>
                <w:szCs w:val="16"/>
              </w:rPr>
              <w:t>26.02.2025 № 490 «О внесении изменений в муниципальную программу «Развитие форм участия населения в осуществлении местного самоуправления в Валдайском муниципальном районе на 2024 - 2028 годы»</w:t>
            </w:r>
          </w:p>
        </w:tc>
        <w:tc>
          <w:tcPr>
            <w:tcW w:w="385" w:type="pct"/>
            <w:vAlign w:val="center"/>
          </w:tcPr>
          <w:p w:rsidR="001E7D3C" w:rsidRPr="00887D10" w:rsidRDefault="00C22CB3" w:rsidP="00E30CB5">
            <w:pPr>
              <w:jc w:val="center"/>
              <w:rPr>
                <w:rFonts w:ascii="Arial" w:hAnsi="Arial" w:cs="Arial"/>
                <w:sz w:val="16"/>
                <w:szCs w:val="16"/>
              </w:rPr>
            </w:pPr>
            <w:r>
              <w:rPr>
                <w:rFonts w:ascii="Arial" w:hAnsi="Arial" w:cs="Arial"/>
                <w:sz w:val="16"/>
                <w:szCs w:val="16"/>
              </w:rPr>
              <w:t>11-12</w:t>
            </w:r>
          </w:p>
        </w:tc>
      </w:tr>
      <w:tr w:rsidR="00402BD8" w:rsidRPr="00887D10" w:rsidTr="00CB0A31">
        <w:trPr>
          <w:trHeight w:val="20"/>
        </w:trPr>
        <w:tc>
          <w:tcPr>
            <w:tcW w:w="4615" w:type="pct"/>
          </w:tcPr>
          <w:p w:rsidR="00402BD8" w:rsidRPr="00AC4443" w:rsidRDefault="00AC4443" w:rsidP="00AC4443">
            <w:pPr>
              <w:rPr>
                <w:rFonts w:ascii="Arial" w:hAnsi="Arial" w:cs="Arial"/>
                <w:sz w:val="16"/>
                <w:szCs w:val="16"/>
              </w:rPr>
            </w:pPr>
            <w:r w:rsidRPr="00AC4443">
              <w:rPr>
                <w:rFonts w:ascii="Arial" w:hAnsi="Arial" w:cs="Arial"/>
                <w:sz w:val="16"/>
                <w:szCs w:val="16"/>
              </w:rPr>
              <w:t>Постановление Администрации Валдайского муниципального района от 26.02.2025 № 491 «</w:t>
            </w:r>
            <w:r w:rsidRPr="00AC4443">
              <w:rPr>
                <w:rFonts w:ascii="Arial" w:hAnsi="Arial" w:cs="Arial"/>
                <w:color w:val="000000"/>
                <w:sz w:val="16"/>
                <w:szCs w:val="16"/>
              </w:rPr>
              <w:t>Об организации и проведении экологических субботников и акций по уборке территории Валдайского городского поселения на 2025 год»</w:t>
            </w:r>
          </w:p>
        </w:tc>
        <w:tc>
          <w:tcPr>
            <w:tcW w:w="385" w:type="pct"/>
            <w:vAlign w:val="center"/>
          </w:tcPr>
          <w:p w:rsidR="00402BD8" w:rsidRPr="00887D10" w:rsidRDefault="00AC4443" w:rsidP="00E30CB5">
            <w:pPr>
              <w:jc w:val="center"/>
              <w:rPr>
                <w:rFonts w:ascii="Arial" w:hAnsi="Arial" w:cs="Arial"/>
                <w:sz w:val="16"/>
                <w:szCs w:val="16"/>
              </w:rPr>
            </w:pPr>
            <w:r>
              <w:rPr>
                <w:rFonts w:ascii="Arial" w:hAnsi="Arial" w:cs="Arial"/>
                <w:sz w:val="16"/>
                <w:szCs w:val="16"/>
              </w:rPr>
              <w:t>12-14</w:t>
            </w:r>
          </w:p>
        </w:tc>
      </w:tr>
      <w:tr w:rsidR="00AC4443" w:rsidRPr="00887D10" w:rsidTr="00CB0A31">
        <w:trPr>
          <w:trHeight w:val="20"/>
        </w:trPr>
        <w:tc>
          <w:tcPr>
            <w:tcW w:w="4615" w:type="pct"/>
          </w:tcPr>
          <w:p w:rsidR="00AC4443" w:rsidRPr="00AC4443" w:rsidRDefault="00AC4443" w:rsidP="00AC4443">
            <w:pPr>
              <w:rPr>
                <w:sz w:val="14"/>
              </w:rPr>
            </w:pPr>
            <w:r w:rsidRPr="00AC4443">
              <w:rPr>
                <w:rFonts w:ascii="Arial" w:hAnsi="Arial" w:cs="Arial"/>
                <w:sz w:val="16"/>
                <w:szCs w:val="16"/>
              </w:rPr>
              <w:t>Постановление Администрации Валдайского муниципального района от 26.02.2025 № 498 «О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385" w:type="pct"/>
            <w:vAlign w:val="center"/>
          </w:tcPr>
          <w:p w:rsidR="00AC4443" w:rsidRDefault="00AC4443" w:rsidP="00E30CB5">
            <w:pPr>
              <w:jc w:val="center"/>
              <w:rPr>
                <w:rFonts w:ascii="Arial" w:hAnsi="Arial" w:cs="Arial"/>
                <w:sz w:val="16"/>
                <w:szCs w:val="16"/>
              </w:rPr>
            </w:pPr>
            <w:r>
              <w:rPr>
                <w:rFonts w:ascii="Arial" w:hAnsi="Arial" w:cs="Arial"/>
                <w:sz w:val="16"/>
                <w:szCs w:val="16"/>
              </w:rPr>
              <w:t>14</w:t>
            </w:r>
          </w:p>
        </w:tc>
      </w:tr>
      <w:tr w:rsidR="00AC4443" w:rsidRPr="00887D10" w:rsidTr="00CB0A31">
        <w:trPr>
          <w:trHeight w:val="20"/>
        </w:trPr>
        <w:tc>
          <w:tcPr>
            <w:tcW w:w="4615" w:type="pct"/>
          </w:tcPr>
          <w:p w:rsidR="00AC4443" w:rsidRPr="00A57692" w:rsidRDefault="00AC4443" w:rsidP="00A57692">
            <w:pPr>
              <w:rPr>
                <w:sz w:val="14"/>
              </w:rPr>
            </w:pPr>
            <w:r w:rsidRPr="00A57692">
              <w:rPr>
                <w:rFonts w:ascii="Arial" w:hAnsi="Arial" w:cs="Arial"/>
                <w:sz w:val="16"/>
                <w:szCs w:val="16"/>
              </w:rPr>
              <w:t>Постановление Администрации Валдайского муниципального района от 26.02.2025 № 500 «О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385" w:type="pct"/>
            <w:vAlign w:val="center"/>
          </w:tcPr>
          <w:p w:rsidR="00AC4443" w:rsidRDefault="00AC4443" w:rsidP="00E30CB5">
            <w:pPr>
              <w:jc w:val="center"/>
              <w:rPr>
                <w:rFonts w:ascii="Arial" w:hAnsi="Arial" w:cs="Arial"/>
                <w:sz w:val="16"/>
                <w:szCs w:val="16"/>
              </w:rPr>
            </w:pPr>
            <w:r>
              <w:rPr>
                <w:rFonts w:ascii="Arial" w:hAnsi="Arial" w:cs="Arial"/>
                <w:sz w:val="16"/>
                <w:szCs w:val="16"/>
              </w:rPr>
              <w:t>14</w:t>
            </w:r>
          </w:p>
        </w:tc>
      </w:tr>
      <w:tr w:rsidR="00AC4443" w:rsidRPr="00887D10" w:rsidTr="00CB0A31">
        <w:trPr>
          <w:trHeight w:val="20"/>
        </w:trPr>
        <w:tc>
          <w:tcPr>
            <w:tcW w:w="4615" w:type="pct"/>
          </w:tcPr>
          <w:p w:rsidR="00AC4443" w:rsidRPr="006D48D5" w:rsidRDefault="00AC4443" w:rsidP="006D48D5">
            <w:pPr>
              <w:rPr>
                <w:sz w:val="14"/>
              </w:rPr>
            </w:pPr>
            <w:r w:rsidRPr="006D48D5">
              <w:rPr>
                <w:rFonts w:ascii="Arial" w:hAnsi="Arial" w:cs="Arial"/>
                <w:sz w:val="16"/>
                <w:szCs w:val="16"/>
              </w:rPr>
              <w:t xml:space="preserve">Постановление Администрации Валдайского муниципального района от </w:t>
            </w:r>
            <w:r w:rsidR="00A57692" w:rsidRPr="006D48D5">
              <w:rPr>
                <w:rFonts w:ascii="Arial" w:hAnsi="Arial" w:cs="Arial"/>
                <w:sz w:val="16"/>
                <w:szCs w:val="16"/>
              </w:rPr>
              <w:t>27.02.2025 № 506 «О внесении изменения в постановление Администрации Валдайского муниципального района от 31.10.2023 № 2084»</w:t>
            </w:r>
          </w:p>
        </w:tc>
        <w:tc>
          <w:tcPr>
            <w:tcW w:w="385" w:type="pct"/>
            <w:vAlign w:val="center"/>
          </w:tcPr>
          <w:p w:rsidR="00AC4443" w:rsidRDefault="00A57692" w:rsidP="00E30CB5">
            <w:pPr>
              <w:jc w:val="center"/>
              <w:rPr>
                <w:rFonts w:ascii="Arial" w:hAnsi="Arial" w:cs="Arial"/>
                <w:sz w:val="16"/>
                <w:szCs w:val="16"/>
              </w:rPr>
            </w:pPr>
            <w:r>
              <w:rPr>
                <w:rFonts w:ascii="Arial" w:hAnsi="Arial" w:cs="Arial"/>
                <w:sz w:val="16"/>
                <w:szCs w:val="16"/>
              </w:rPr>
              <w:t>15</w:t>
            </w:r>
          </w:p>
        </w:tc>
      </w:tr>
      <w:tr w:rsidR="00AC4443" w:rsidRPr="00887D10" w:rsidTr="00CB0A31">
        <w:trPr>
          <w:trHeight w:val="20"/>
        </w:trPr>
        <w:tc>
          <w:tcPr>
            <w:tcW w:w="4615" w:type="pct"/>
          </w:tcPr>
          <w:p w:rsidR="00AC4443" w:rsidRPr="006D48D5" w:rsidRDefault="00AC4443" w:rsidP="006D48D5">
            <w:pPr>
              <w:rPr>
                <w:sz w:val="14"/>
              </w:rPr>
            </w:pPr>
            <w:r w:rsidRPr="006D48D5">
              <w:rPr>
                <w:rFonts w:ascii="Arial" w:hAnsi="Arial" w:cs="Arial"/>
                <w:sz w:val="16"/>
                <w:szCs w:val="16"/>
              </w:rPr>
              <w:t xml:space="preserve">Постановление Администрации Валдайского муниципального района от </w:t>
            </w:r>
            <w:r w:rsidR="006D48D5" w:rsidRPr="006D48D5">
              <w:rPr>
                <w:rFonts w:ascii="Arial" w:hAnsi="Arial" w:cs="Arial"/>
                <w:sz w:val="16"/>
                <w:szCs w:val="16"/>
              </w:rPr>
              <w:t>27.02.2025 № 508 «О внесении изменений в муниципальную программу «Развитие молодежной политики в Валдайскоммуниципальном районе на 2023 - 2027 годы»</w:t>
            </w:r>
          </w:p>
        </w:tc>
        <w:tc>
          <w:tcPr>
            <w:tcW w:w="385" w:type="pct"/>
            <w:vAlign w:val="center"/>
          </w:tcPr>
          <w:p w:rsidR="00AC4443" w:rsidRDefault="006D48D5" w:rsidP="00E30CB5">
            <w:pPr>
              <w:jc w:val="center"/>
              <w:rPr>
                <w:rFonts w:ascii="Arial" w:hAnsi="Arial" w:cs="Arial"/>
                <w:sz w:val="16"/>
                <w:szCs w:val="16"/>
              </w:rPr>
            </w:pPr>
            <w:r>
              <w:rPr>
                <w:rFonts w:ascii="Arial" w:hAnsi="Arial" w:cs="Arial"/>
                <w:sz w:val="16"/>
                <w:szCs w:val="16"/>
              </w:rPr>
              <w:t>15-16</w:t>
            </w:r>
          </w:p>
        </w:tc>
      </w:tr>
      <w:tr w:rsidR="00AC4443" w:rsidRPr="00887D10" w:rsidTr="00CB0A31">
        <w:trPr>
          <w:trHeight w:val="20"/>
        </w:trPr>
        <w:tc>
          <w:tcPr>
            <w:tcW w:w="4615" w:type="pct"/>
          </w:tcPr>
          <w:p w:rsidR="00AC4443" w:rsidRPr="00D822A2" w:rsidRDefault="00AC4443" w:rsidP="00D822A2">
            <w:pPr>
              <w:rPr>
                <w:sz w:val="14"/>
              </w:rPr>
            </w:pPr>
            <w:r w:rsidRPr="00D822A2">
              <w:rPr>
                <w:rFonts w:ascii="Arial" w:hAnsi="Arial" w:cs="Arial"/>
                <w:sz w:val="16"/>
                <w:szCs w:val="16"/>
              </w:rPr>
              <w:t xml:space="preserve">Постановление Администрации Валдайского муниципального района от </w:t>
            </w:r>
            <w:r w:rsidR="006D48D5" w:rsidRPr="00D822A2">
              <w:rPr>
                <w:rFonts w:ascii="Arial" w:hAnsi="Arial" w:cs="Arial"/>
                <w:sz w:val="16"/>
                <w:szCs w:val="16"/>
              </w:rPr>
              <w:t>27.02.2025 № 509 «О внесении изменения в Перечень главных администраторов доходов бюджета Валдайского муниципал</w:t>
            </w:r>
            <w:r w:rsidR="006D48D5" w:rsidRPr="00D822A2">
              <w:rPr>
                <w:rFonts w:ascii="Arial" w:hAnsi="Arial" w:cs="Arial"/>
                <w:sz w:val="16"/>
                <w:szCs w:val="16"/>
              </w:rPr>
              <w:t>ь</w:t>
            </w:r>
            <w:r w:rsidR="006D48D5" w:rsidRPr="00D822A2">
              <w:rPr>
                <w:rFonts w:ascii="Arial" w:hAnsi="Arial" w:cs="Arial"/>
                <w:sz w:val="16"/>
                <w:szCs w:val="16"/>
              </w:rPr>
              <w:t>ного района»</w:t>
            </w:r>
          </w:p>
        </w:tc>
        <w:tc>
          <w:tcPr>
            <w:tcW w:w="385" w:type="pct"/>
            <w:vAlign w:val="center"/>
          </w:tcPr>
          <w:p w:rsidR="00AC4443" w:rsidRDefault="006D48D5" w:rsidP="00E30CB5">
            <w:pPr>
              <w:jc w:val="center"/>
              <w:rPr>
                <w:rFonts w:ascii="Arial" w:hAnsi="Arial" w:cs="Arial"/>
                <w:sz w:val="16"/>
                <w:szCs w:val="16"/>
              </w:rPr>
            </w:pPr>
            <w:r>
              <w:rPr>
                <w:rFonts w:ascii="Arial" w:hAnsi="Arial" w:cs="Arial"/>
                <w:sz w:val="16"/>
                <w:szCs w:val="16"/>
              </w:rPr>
              <w:t>16-17</w:t>
            </w:r>
          </w:p>
        </w:tc>
      </w:tr>
      <w:tr w:rsidR="00AC4443" w:rsidRPr="00887D10" w:rsidTr="00CB0A31">
        <w:trPr>
          <w:trHeight w:val="20"/>
        </w:trPr>
        <w:tc>
          <w:tcPr>
            <w:tcW w:w="4615" w:type="pct"/>
          </w:tcPr>
          <w:p w:rsidR="00AC4443" w:rsidRPr="00D822A2" w:rsidRDefault="00AC4443" w:rsidP="00D822A2">
            <w:pPr>
              <w:rPr>
                <w:sz w:val="14"/>
              </w:rPr>
            </w:pPr>
            <w:r w:rsidRPr="00D822A2">
              <w:rPr>
                <w:rFonts w:ascii="Arial" w:hAnsi="Arial" w:cs="Arial"/>
                <w:sz w:val="16"/>
                <w:szCs w:val="16"/>
              </w:rPr>
              <w:t xml:space="preserve">Постановление Администрации Валдайского муниципального района от </w:t>
            </w:r>
            <w:r w:rsidR="00D822A2" w:rsidRPr="00D822A2">
              <w:rPr>
                <w:rFonts w:ascii="Arial" w:hAnsi="Arial" w:cs="Arial"/>
                <w:sz w:val="16"/>
                <w:szCs w:val="16"/>
              </w:rPr>
              <w:t>27.02.2025 № 510 «</w:t>
            </w:r>
            <w:r w:rsidR="00D822A2" w:rsidRPr="00D822A2">
              <w:rPr>
                <w:rFonts w:ascii="Arial" w:hAnsi="Arial" w:cs="Arial"/>
                <w:bCs/>
                <w:spacing w:val="-2"/>
                <w:sz w:val="16"/>
                <w:szCs w:val="16"/>
              </w:rPr>
              <w:t xml:space="preserve">О внесении изменений в муниципальную программу </w:t>
            </w:r>
            <w:r w:rsidR="00D822A2" w:rsidRPr="00D822A2">
              <w:rPr>
                <w:rFonts w:ascii="Arial" w:hAnsi="Arial" w:cs="Arial"/>
                <w:bCs/>
                <w:spacing w:val="-1"/>
                <w:sz w:val="16"/>
                <w:szCs w:val="16"/>
              </w:rPr>
              <w:t>«</w:t>
            </w:r>
            <w:r w:rsidR="00D822A2" w:rsidRPr="00D822A2">
              <w:rPr>
                <w:rFonts w:ascii="Arial" w:hAnsi="Arial" w:cs="Arial"/>
                <w:sz w:val="16"/>
                <w:szCs w:val="16"/>
              </w:rPr>
              <w:t>Совершенствование и содержание дорожного хозяйства на территории Валдайского муниципального района на 2019 - 2027 годы»</w:t>
            </w:r>
          </w:p>
        </w:tc>
        <w:tc>
          <w:tcPr>
            <w:tcW w:w="385" w:type="pct"/>
            <w:vAlign w:val="center"/>
          </w:tcPr>
          <w:p w:rsidR="00AC4443" w:rsidRDefault="00D822A2" w:rsidP="00E30CB5">
            <w:pPr>
              <w:jc w:val="center"/>
              <w:rPr>
                <w:rFonts w:ascii="Arial" w:hAnsi="Arial" w:cs="Arial"/>
                <w:sz w:val="16"/>
                <w:szCs w:val="16"/>
              </w:rPr>
            </w:pPr>
            <w:r>
              <w:rPr>
                <w:rFonts w:ascii="Arial" w:hAnsi="Arial" w:cs="Arial"/>
                <w:sz w:val="16"/>
                <w:szCs w:val="16"/>
              </w:rPr>
              <w:t>17-20</w:t>
            </w:r>
          </w:p>
        </w:tc>
      </w:tr>
      <w:tr w:rsidR="00C20CB4" w:rsidRPr="00887D10" w:rsidTr="00CB0A31">
        <w:trPr>
          <w:trHeight w:val="20"/>
        </w:trPr>
        <w:tc>
          <w:tcPr>
            <w:tcW w:w="4615" w:type="pct"/>
          </w:tcPr>
          <w:p w:rsidR="00C20CB4" w:rsidRPr="004257AC" w:rsidRDefault="00C20CB4" w:rsidP="00C20CB4">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C20CB4" w:rsidRDefault="00D822A2" w:rsidP="00E30CB5">
            <w:pPr>
              <w:jc w:val="center"/>
              <w:rPr>
                <w:rFonts w:ascii="Arial" w:hAnsi="Arial" w:cs="Arial"/>
                <w:sz w:val="16"/>
                <w:szCs w:val="16"/>
              </w:rPr>
            </w:pPr>
            <w:r>
              <w:rPr>
                <w:rFonts w:ascii="Arial" w:hAnsi="Arial" w:cs="Arial"/>
                <w:sz w:val="16"/>
                <w:szCs w:val="16"/>
              </w:rPr>
              <w:t>21</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D822A2" w:rsidRDefault="00D822A2" w:rsidP="000B2260">
      <w:pPr>
        <w:jc w:val="right"/>
        <w:rPr>
          <w:rFonts w:ascii="Arial" w:hAnsi="Arial" w:cs="Arial"/>
          <w:sz w:val="16"/>
          <w:szCs w:val="16"/>
        </w:rPr>
      </w:pPr>
    </w:p>
    <w:p w:rsidR="00D822A2" w:rsidRDefault="00D822A2"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C22CB3" w:rsidRDefault="00C22CB3"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C22CB3" w:rsidRDefault="00972A34" w:rsidP="00972A34">
      <w:pPr>
        <w:jc w:val="center"/>
        <w:rPr>
          <w:rFonts w:ascii="Arial" w:hAnsi="Arial" w:cs="Arial"/>
          <w:sz w:val="12"/>
          <w:szCs w:val="12"/>
        </w:rPr>
      </w:pPr>
      <w:r w:rsidRPr="00C91C49">
        <w:rPr>
          <w:rFonts w:ascii="Arial" w:hAnsi="Arial" w:cs="Arial"/>
          <w:sz w:val="12"/>
          <w:szCs w:val="12"/>
        </w:rPr>
        <w:t>«Ва</w:t>
      </w:r>
      <w:r w:rsidR="007C2FAF" w:rsidRPr="00C91C49">
        <w:rPr>
          <w:rFonts w:ascii="Arial" w:hAnsi="Arial" w:cs="Arial"/>
          <w:sz w:val="12"/>
          <w:szCs w:val="12"/>
        </w:rPr>
        <w:t>л</w:t>
      </w:r>
      <w:r w:rsidR="00EE35B9" w:rsidRPr="00C91C49">
        <w:rPr>
          <w:rFonts w:ascii="Arial" w:hAnsi="Arial" w:cs="Arial"/>
          <w:sz w:val="12"/>
          <w:szCs w:val="12"/>
        </w:rPr>
        <w:t xml:space="preserve">дайский </w:t>
      </w:r>
      <w:r w:rsidR="00566894" w:rsidRPr="00C91C49">
        <w:rPr>
          <w:rFonts w:ascii="Arial" w:hAnsi="Arial" w:cs="Arial"/>
          <w:sz w:val="12"/>
          <w:szCs w:val="12"/>
        </w:rPr>
        <w:t xml:space="preserve">Вестник». </w:t>
      </w:r>
      <w:r w:rsidR="00566894" w:rsidRPr="00C22CB3">
        <w:rPr>
          <w:rFonts w:ascii="Arial" w:hAnsi="Arial" w:cs="Arial"/>
          <w:sz w:val="12"/>
          <w:szCs w:val="12"/>
        </w:rPr>
        <w:t xml:space="preserve">Бюллетень № </w:t>
      </w:r>
      <w:r w:rsidR="00C91C49" w:rsidRPr="00C22CB3">
        <w:rPr>
          <w:rFonts w:ascii="Arial" w:hAnsi="Arial" w:cs="Arial"/>
          <w:sz w:val="12"/>
          <w:szCs w:val="12"/>
        </w:rPr>
        <w:t>15</w:t>
      </w:r>
      <w:r w:rsidR="00413518" w:rsidRPr="00C22CB3">
        <w:rPr>
          <w:rFonts w:ascii="Arial" w:hAnsi="Arial" w:cs="Arial"/>
          <w:sz w:val="12"/>
          <w:szCs w:val="12"/>
        </w:rPr>
        <w:t xml:space="preserve"> </w:t>
      </w:r>
      <w:r w:rsidR="00EA2AB4" w:rsidRPr="00C22CB3">
        <w:rPr>
          <w:rFonts w:ascii="Arial" w:hAnsi="Arial" w:cs="Arial"/>
          <w:sz w:val="12"/>
          <w:szCs w:val="12"/>
        </w:rPr>
        <w:t>(70</w:t>
      </w:r>
      <w:r w:rsidR="00C91C49" w:rsidRPr="00C22CB3">
        <w:rPr>
          <w:rFonts w:ascii="Arial" w:hAnsi="Arial" w:cs="Arial"/>
          <w:sz w:val="12"/>
          <w:szCs w:val="12"/>
        </w:rPr>
        <w:t>7</w:t>
      </w:r>
      <w:r w:rsidR="00F46BFB" w:rsidRPr="00C22CB3">
        <w:rPr>
          <w:rFonts w:ascii="Arial" w:hAnsi="Arial" w:cs="Arial"/>
          <w:sz w:val="12"/>
          <w:szCs w:val="12"/>
        </w:rPr>
        <w:t xml:space="preserve">) от </w:t>
      </w:r>
      <w:r w:rsidR="00C91C49" w:rsidRPr="00C22CB3">
        <w:rPr>
          <w:rFonts w:ascii="Arial" w:hAnsi="Arial" w:cs="Arial"/>
          <w:sz w:val="12"/>
          <w:szCs w:val="12"/>
        </w:rPr>
        <w:t>28</w:t>
      </w:r>
      <w:r w:rsidR="0077717D" w:rsidRPr="00C22CB3">
        <w:rPr>
          <w:rFonts w:ascii="Arial" w:hAnsi="Arial" w:cs="Arial"/>
          <w:sz w:val="12"/>
          <w:szCs w:val="12"/>
        </w:rPr>
        <w:t>.0</w:t>
      </w:r>
      <w:r w:rsidR="00522791" w:rsidRPr="00C22CB3">
        <w:rPr>
          <w:rFonts w:ascii="Arial" w:hAnsi="Arial" w:cs="Arial"/>
          <w:sz w:val="12"/>
          <w:szCs w:val="12"/>
        </w:rPr>
        <w:t>2</w:t>
      </w:r>
      <w:r w:rsidR="00CA2D3D" w:rsidRPr="00C22CB3">
        <w:rPr>
          <w:rFonts w:ascii="Arial" w:hAnsi="Arial" w:cs="Arial"/>
          <w:sz w:val="12"/>
          <w:szCs w:val="12"/>
        </w:rPr>
        <w:t>.2025</w:t>
      </w:r>
    </w:p>
    <w:p w:rsidR="00972A34" w:rsidRPr="00C22CB3" w:rsidRDefault="00972A34" w:rsidP="00972A34">
      <w:pPr>
        <w:jc w:val="center"/>
        <w:rPr>
          <w:rFonts w:ascii="Arial" w:hAnsi="Arial" w:cs="Arial"/>
          <w:sz w:val="12"/>
          <w:szCs w:val="12"/>
        </w:rPr>
      </w:pPr>
      <w:r w:rsidRPr="00C22CB3">
        <w:rPr>
          <w:rFonts w:ascii="Arial" w:hAnsi="Arial" w:cs="Arial"/>
          <w:sz w:val="12"/>
          <w:szCs w:val="12"/>
        </w:rPr>
        <w:t>Учредитель: Дума</w:t>
      </w:r>
      <w:r w:rsidR="00BA114B" w:rsidRPr="00C22CB3">
        <w:rPr>
          <w:rFonts w:ascii="Arial" w:hAnsi="Arial" w:cs="Arial"/>
          <w:sz w:val="12"/>
          <w:szCs w:val="12"/>
        </w:rPr>
        <w:t xml:space="preserve"> </w:t>
      </w:r>
      <w:r w:rsidRPr="00C22CB3">
        <w:rPr>
          <w:rFonts w:ascii="Arial" w:hAnsi="Arial" w:cs="Arial"/>
          <w:sz w:val="12"/>
          <w:szCs w:val="12"/>
        </w:rPr>
        <w:t>Валдайского муниципального района</w:t>
      </w:r>
    </w:p>
    <w:p w:rsidR="00972A34" w:rsidRPr="00C22CB3" w:rsidRDefault="00972A34" w:rsidP="00972A34">
      <w:pPr>
        <w:jc w:val="center"/>
        <w:rPr>
          <w:rFonts w:ascii="Arial" w:hAnsi="Arial" w:cs="Arial"/>
          <w:sz w:val="12"/>
          <w:szCs w:val="12"/>
        </w:rPr>
      </w:pPr>
      <w:r w:rsidRPr="00C22CB3">
        <w:rPr>
          <w:rFonts w:ascii="Arial" w:hAnsi="Arial" w:cs="Arial"/>
          <w:sz w:val="12"/>
          <w:szCs w:val="12"/>
        </w:rPr>
        <w:t>Утвержден решением Думы Валдайского</w:t>
      </w:r>
      <w:r w:rsidR="00BA114B" w:rsidRPr="00C22CB3">
        <w:rPr>
          <w:rFonts w:ascii="Arial" w:hAnsi="Arial" w:cs="Arial"/>
          <w:sz w:val="12"/>
          <w:szCs w:val="12"/>
        </w:rPr>
        <w:t xml:space="preserve"> </w:t>
      </w:r>
      <w:r w:rsidRPr="00C22CB3">
        <w:rPr>
          <w:rFonts w:ascii="Arial" w:hAnsi="Arial" w:cs="Arial"/>
          <w:sz w:val="12"/>
          <w:szCs w:val="12"/>
        </w:rPr>
        <w:t>муниципального района от 27.03.2014 № 289</w:t>
      </w:r>
    </w:p>
    <w:p w:rsidR="00972A34" w:rsidRPr="00C22CB3" w:rsidRDefault="00972A34" w:rsidP="00972A34">
      <w:pPr>
        <w:jc w:val="center"/>
        <w:rPr>
          <w:rFonts w:ascii="Arial" w:hAnsi="Arial" w:cs="Arial"/>
          <w:sz w:val="12"/>
          <w:szCs w:val="12"/>
        </w:rPr>
      </w:pPr>
      <w:r w:rsidRPr="00C22CB3">
        <w:rPr>
          <w:rFonts w:ascii="Arial" w:hAnsi="Arial" w:cs="Arial"/>
          <w:sz w:val="12"/>
          <w:szCs w:val="12"/>
        </w:rPr>
        <w:t>Главный редактор: Глава Валдайского муниципального района Ю.В. Стадэ, телефон: 2-25-16</w:t>
      </w:r>
    </w:p>
    <w:p w:rsidR="00972A34" w:rsidRPr="00C22CB3" w:rsidRDefault="00972A34" w:rsidP="00972A34">
      <w:pPr>
        <w:jc w:val="center"/>
        <w:rPr>
          <w:rFonts w:ascii="Arial" w:hAnsi="Arial" w:cs="Arial"/>
          <w:sz w:val="12"/>
          <w:szCs w:val="12"/>
        </w:rPr>
      </w:pPr>
      <w:r w:rsidRPr="00C22CB3">
        <w:rPr>
          <w:rFonts w:ascii="Arial" w:hAnsi="Arial" w:cs="Arial"/>
          <w:sz w:val="12"/>
          <w:szCs w:val="12"/>
        </w:rPr>
        <w:t>Адрес редакции: Новгородская обл., Валдайский район, г.Валдай, пр.Комсомольский, д.19/21</w:t>
      </w:r>
    </w:p>
    <w:p w:rsidR="00972A34" w:rsidRPr="00C22CB3" w:rsidRDefault="00972A34" w:rsidP="00972A34">
      <w:pPr>
        <w:jc w:val="center"/>
        <w:rPr>
          <w:rFonts w:ascii="Arial" w:hAnsi="Arial" w:cs="Arial"/>
          <w:sz w:val="12"/>
          <w:szCs w:val="12"/>
        </w:rPr>
      </w:pPr>
      <w:r w:rsidRPr="00C22CB3">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22CB3" w:rsidRDefault="00972A34" w:rsidP="00972A34">
      <w:pPr>
        <w:jc w:val="center"/>
        <w:rPr>
          <w:rFonts w:ascii="Arial" w:hAnsi="Arial" w:cs="Arial"/>
          <w:sz w:val="12"/>
          <w:szCs w:val="12"/>
        </w:rPr>
      </w:pPr>
      <w:r w:rsidRPr="00C22CB3">
        <w:rPr>
          <w:rFonts w:ascii="Arial" w:hAnsi="Arial" w:cs="Arial"/>
          <w:sz w:val="12"/>
          <w:szCs w:val="12"/>
        </w:rPr>
        <w:t>г. Валдай, пр. Комсомольский, д.19/21 тел/факс 46-310</w:t>
      </w:r>
      <w:r w:rsidR="00614547" w:rsidRPr="00C22CB3">
        <w:rPr>
          <w:rFonts w:ascii="Arial" w:hAnsi="Arial" w:cs="Arial"/>
          <w:sz w:val="12"/>
          <w:szCs w:val="12"/>
        </w:rPr>
        <w:t xml:space="preserve"> </w:t>
      </w:r>
      <w:r w:rsidRPr="00C22CB3">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22CB3">
        <w:rPr>
          <w:rFonts w:ascii="Arial" w:hAnsi="Arial" w:cs="Arial"/>
          <w:sz w:val="12"/>
          <w:szCs w:val="12"/>
        </w:rPr>
        <w:t>Выходит по пятницам</w:t>
      </w:r>
      <w:r w:rsidR="007B2B8A" w:rsidRPr="00C22CB3">
        <w:rPr>
          <w:rFonts w:ascii="Arial" w:hAnsi="Arial" w:cs="Arial"/>
          <w:sz w:val="12"/>
          <w:szCs w:val="12"/>
        </w:rPr>
        <w:t xml:space="preserve">. </w:t>
      </w:r>
      <w:r w:rsidR="00E76B9A" w:rsidRPr="00C22CB3">
        <w:rPr>
          <w:rFonts w:ascii="Arial" w:hAnsi="Arial" w:cs="Arial"/>
          <w:sz w:val="12"/>
          <w:szCs w:val="12"/>
        </w:rPr>
        <w:t>Объем</w:t>
      </w:r>
      <w:r w:rsidR="004157F7" w:rsidRPr="00C22CB3">
        <w:rPr>
          <w:rFonts w:ascii="Arial" w:hAnsi="Arial" w:cs="Arial"/>
          <w:sz w:val="12"/>
          <w:szCs w:val="12"/>
        </w:rPr>
        <w:t xml:space="preserve"> </w:t>
      </w:r>
      <w:r w:rsidR="00D822A2">
        <w:rPr>
          <w:rFonts w:ascii="Arial" w:hAnsi="Arial" w:cs="Arial"/>
          <w:sz w:val="12"/>
          <w:szCs w:val="12"/>
        </w:rPr>
        <w:t>21</w:t>
      </w:r>
      <w:r w:rsidRPr="00C22CB3">
        <w:rPr>
          <w:rFonts w:ascii="Arial" w:hAnsi="Arial" w:cs="Arial"/>
          <w:sz w:val="12"/>
          <w:szCs w:val="12"/>
        </w:rPr>
        <w:t xml:space="preserve"> п.л. Тираж </w:t>
      </w:r>
      <w:r w:rsidR="001D52DC" w:rsidRPr="00C22CB3">
        <w:rPr>
          <w:rFonts w:ascii="Arial" w:hAnsi="Arial" w:cs="Arial"/>
          <w:sz w:val="12"/>
          <w:szCs w:val="12"/>
        </w:rPr>
        <w:t>30</w:t>
      </w:r>
      <w:r w:rsidRPr="00C22CB3">
        <w:rPr>
          <w:rFonts w:ascii="Arial" w:hAnsi="Arial" w:cs="Arial"/>
          <w:sz w:val="12"/>
          <w:szCs w:val="12"/>
        </w:rPr>
        <w:t xml:space="preserve"> экз. Распространяется</w:t>
      </w:r>
      <w:r w:rsidRPr="00C91C49">
        <w:rPr>
          <w:rFonts w:ascii="Arial" w:hAnsi="Arial" w:cs="Arial"/>
          <w:sz w:val="12"/>
          <w:szCs w:val="12"/>
        </w:rPr>
        <w:t xml:space="preserve"> бесплатно.</w:t>
      </w:r>
    </w:p>
    <w:sectPr w:rsidR="00972A34" w:rsidRPr="00972A34" w:rsidSect="00F26982">
      <w:headerReference w:type="even" r:id="rId21"/>
      <w:headerReference w:type="default" r:id="rId22"/>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DBA" w:rsidRDefault="00451DBA">
      <w:r>
        <w:separator/>
      </w:r>
    </w:p>
  </w:endnote>
  <w:endnote w:type="continuationSeparator" w:id="1">
    <w:p w:rsidR="00451DBA" w:rsidRDefault="00451D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DBA" w:rsidRDefault="00451DBA">
      <w:r>
        <w:separator/>
      </w:r>
    </w:p>
  </w:footnote>
  <w:footnote w:type="continuationSeparator" w:id="1">
    <w:p w:rsidR="00451DBA" w:rsidRDefault="00451D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D5" w:rsidRPr="00C14209" w:rsidRDefault="006D48D5"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822A2">
      <w:rPr>
        <w:noProof/>
        <w:sz w:val="12"/>
        <w:szCs w:val="12"/>
      </w:rPr>
      <w:t>20</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D5" w:rsidRPr="008F785E" w:rsidRDefault="006D48D5"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822A2">
      <w:rPr>
        <w:noProof/>
        <w:sz w:val="12"/>
        <w:szCs w:val="12"/>
      </w:rPr>
      <w:t>21</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5967B66"/>
    <w:multiLevelType w:val="hybridMultilevel"/>
    <w:tmpl w:val="F48C4464"/>
    <w:lvl w:ilvl="0" w:tplc="AC0234C0">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nsid w:val="3EB309FB"/>
    <w:multiLevelType w:val="hybridMultilevel"/>
    <w:tmpl w:val="8BD26964"/>
    <w:lvl w:ilvl="0" w:tplc="A050CC50">
      <w:start w:val="1"/>
      <w:numFmt w:val="decimal"/>
      <w:suff w:val="space"/>
      <w:lvlText w:val="%1."/>
      <w:lvlJc w:val="left"/>
      <w:pPr>
        <w:ind w:left="586" w:hanging="226"/>
      </w:pPr>
      <w:rPr>
        <w:rFonts w:ascii="Arial" w:eastAsia="Times New Roman" w:hAnsi="Arial" w:cs="Arial" w:hint="default"/>
        <w:b w:val="0"/>
        <w:bCs w:val="0"/>
        <w:i w:val="0"/>
        <w:iCs w:val="0"/>
        <w:spacing w:val="0"/>
        <w:w w:val="100"/>
        <w:sz w:val="12"/>
        <w:szCs w:val="12"/>
        <w:lang w:val="ru-RU" w:eastAsia="en-US" w:bidi="ar-SA"/>
      </w:rPr>
    </w:lvl>
    <w:lvl w:ilvl="1" w:tplc="EA0EC866">
      <w:numFmt w:val="bullet"/>
      <w:lvlText w:val="•"/>
      <w:lvlJc w:val="left"/>
      <w:pPr>
        <w:ind w:left="839" w:hanging="226"/>
      </w:pPr>
      <w:rPr>
        <w:rFonts w:hint="default"/>
        <w:lang w:val="ru-RU" w:eastAsia="en-US" w:bidi="ar-SA"/>
      </w:rPr>
    </w:lvl>
    <w:lvl w:ilvl="2" w:tplc="67103D9C">
      <w:numFmt w:val="bullet"/>
      <w:lvlText w:val="•"/>
      <w:lvlJc w:val="left"/>
      <w:pPr>
        <w:ind w:left="1418" w:hanging="226"/>
      </w:pPr>
      <w:rPr>
        <w:rFonts w:hint="default"/>
        <w:lang w:val="ru-RU" w:eastAsia="en-US" w:bidi="ar-SA"/>
      </w:rPr>
    </w:lvl>
    <w:lvl w:ilvl="3" w:tplc="F8987678">
      <w:numFmt w:val="bullet"/>
      <w:lvlText w:val="•"/>
      <w:lvlJc w:val="left"/>
      <w:pPr>
        <w:ind w:left="1997" w:hanging="226"/>
      </w:pPr>
      <w:rPr>
        <w:rFonts w:hint="default"/>
        <w:lang w:val="ru-RU" w:eastAsia="en-US" w:bidi="ar-SA"/>
      </w:rPr>
    </w:lvl>
    <w:lvl w:ilvl="4" w:tplc="5D7239E0">
      <w:numFmt w:val="bullet"/>
      <w:lvlText w:val="•"/>
      <w:lvlJc w:val="left"/>
      <w:pPr>
        <w:ind w:left="2576" w:hanging="226"/>
      </w:pPr>
      <w:rPr>
        <w:rFonts w:hint="default"/>
        <w:lang w:val="ru-RU" w:eastAsia="en-US" w:bidi="ar-SA"/>
      </w:rPr>
    </w:lvl>
    <w:lvl w:ilvl="5" w:tplc="D60041EA">
      <w:numFmt w:val="bullet"/>
      <w:lvlText w:val="•"/>
      <w:lvlJc w:val="left"/>
      <w:pPr>
        <w:ind w:left="3156" w:hanging="226"/>
      </w:pPr>
      <w:rPr>
        <w:rFonts w:hint="default"/>
        <w:lang w:val="ru-RU" w:eastAsia="en-US" w:bidi="ar-SA"/>
      </w:rPr>
    </w:lvl>
    <w:lvl w:ilvl="6" w:tplc="2B9C7FE2">
      <w:numFmt w:val="bullet"/>
      <w:lvlText w:val="•"/>
      <w:lvlJc w:val="left"/>
      <w:pPr>
        <w:ind w:left="3735" w:hanging="226"/>
      </w:pPr>
      <w:rPr>
        <w:rFonts w:hint="default"/>
        <w:lang w:val="ru-RU" w:eastAsia="en-US" w:bidi="ar-SA"/>
      </w:rPr>
    </w:lvl>
    <w:lvl w:ilvl="7" w:tplc="68089866">
      <w:numFmt w:val="bullet"/>
      <w:lvlText w:val="•"/>
      <w:lvlJc w:val="left"/>
      <w:pPr>
        <w:ind w:left="4314" w:hanging="226"/>
      </w:pPr>
      <w:rPr>
        <w:rFonts w:hint="default"/>
        <w:lang w:val="ru-RU" w:eastAsia="en-US" w:bidi="ar-SA"/>
      </w:rPr>
    </w:lvl>
    <w:lvl w:ilvl="8" w:tplc="2F5069AC">
      <w:numFmt w:val="bullet"/>
      <w:lvlText w:val="•"/>
      <w:lvlJc w:val="left"/>
      <w:pPr>
        <w:ind w:left="4893" w:hanging="226"/>
      </w:pPr>
      <w:rPr>
        <w:rFonts w:hint="default"/>
        <w:lang w:val="ru-RU" w:eastAsia="en-US" w:bidi="ar-SA"/>
      </w:rPr>
    </w:lvl>
  </w:abstractNum>
  <w:abstractNum w:abstractNumId="3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7">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9">
    <w:nsid w:val="5A0660FC"/>
    <w:multiLevelType w:val="hybridMultilevel"/>
    <w:tmpl w:val="9D100D22"/>
    <w:lvl w:ilvl="0" w:tplc="7BC00EF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1">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4">
    <w:nsid w:val="6E2E28B4"/>
    <w:multiLevelType w:val="hybridMultilevel"/>
    <w:tmpl w:val="425410A8"/>
    <w:lvl w:ilvl="0" w:tplc="B4B056F4">
      <w:start w:val="1"/>
      <w:numFmt w:val="decimal"/>
      <w:suff w:val="space"/>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45">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22"/>
  </w:num>
  <w:num w:numId="3">
    <w:abstractNumId w:val="34"/>
  </w:num>
  <w:num w:numId="4">
    <w:abstractNumId w:val="43"/>
  </w:num>
  <w:num w:numId="5">
    <w:abstractNumId w:val="19"/>
  </w:num>
  <w:num w:numId="6">
    <w:abstractNumId w:val="0"/>
  </w:num>
  <w:num w:numId="7">
    <w:abstractNumId w:val="20"/>
  </w:num>
  <w:num w:numId="8">
    <w:abstractNumId w:val="38"/>
  </w:num>
  <w:num w:numId="9">
    <w:abstractNumId w:val="45"/>
  </w:num>
  <w:num w:numId="10">
    <w:abstractNumId w:val="14"/>
  </w:num>
  <w:num w:numId="11">
    <w:abstractNumId w:val="17"/>
  </w:num>
  <w:num w:numId="12">
    <w:abstractNumId w:val="37"/>
  </w:num>
  <w:num w:numId="13">
    <w:abstractNumId w:val="36"/>
  </w:num>
  <w:num w:numId="14">
    <w:abstractNumId w:val="32"/>
  </w:num>
  <w:num w:numId="15">
    <w:abstractNumId w:val="18"/>
  </w:num>
  <w:num w:numId="16">
    <w:abstractNumId w:val="40"/>
  </w:num>
  <w:num w:numId="17">
    <w:abstractNumId w:val="31"/>
  </w:num>
  <w:num w:numId="18">
    <w:abstractNumId w:val="26"/>
  </w:num>
  <w:num w:numId="19">
    <w:abstractNumId w:val="39"/>
  </w:num>
  <w:num w:numId="20">
    <w:abstractNumId w:val="33"/>
  </w:num>
  <w:num w:numId="21">
    <w:abstractNumId w:val="24"/>
  </w:num>
  <w:num w:numId="22">
    <w:abstractNumId w:val="15"/>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1"/>
  </w:num>
  <w:num w:numId="30">
    <w:abstractNumId w:val="35"/>
  </w:num>
  <w:num w:numId="31">
    <w:abstractNumId w:val="46"/>
  </w:num>
  <w:num w:numId="3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6"/>
  </w:num>
  <w:num w:numId="35">
    <w:abstractNumId w:val="4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8237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266"/>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3CC1"/>
    <w:rsid w:val="001841E3"/>
    <w:rsid w:val="0018479C"/>
    <w:rsid w:val="00184851"/>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E7D3C"/>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3C03"/>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BD8"/>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1DBA"/>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ADF"/>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5A1"/>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299"/>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4C8"/>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298"/>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8D5"/>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8F2"/>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499B"/>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2AA"/>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3F2E"/>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289"/>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676"/>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692"/>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443"/>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4A"/>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1B4"/>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0CB4"/>
    <w:rsid w:val="00C210B1"/>
    <w:rsid w:val="00C21640"/>
    <w:rsid w:val="00C21955"/>
    <w:rsid w:val="00C21ADB"/>
    <w:rsid w:val="00C22146"/>
    <w:rsid w:val="00C223B4"/>
    <w:rsid w:val="00C22914"/>
    <w:rsid w:val="00C22A65"/>
    <w:rsid w:val="00C22BAC"/>
    <w:rsid w:val="00C22CB3"/>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0A31"/>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A7C"/>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82B"/>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2A2"/>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E3F"/>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2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No List"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uiPriority w:val="99"/>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uiPriority w:val="99"/>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 w:type="paragraph" w:customStyle="1" w:styleId="ConsPlusDocList0">
    <w:name w:val="ConsPlusDocList"/>
    <w:next w:val="a4"/>
    <w:rsid w:val="006C6298"/>
    <w:pPr>
      <w:widowControl w:val="0"/>
      <w:suppressAutoHyphens/>
      <w:autoSpaceDE w:val="0"/>
    </w:pPr>
    <w:rPr>
      <w:rFonts w:ascii="Arial" w:eastAsia="Arial" w:hAnsi="Arial" w:cs="Arial"/>
      <w:lang w:eastAsia="hi-IN" w:bidi="hi-IN"/>
    </w:rPr>
  </w:style>
  <w:style w:type="paragraph" w:customStyle="1" w:styleId="ConsPlusCell0">
    <w:name w:val="ConsPlusCell"/>
    <w:next w:val="a4"/>
    <w:rsid w:val="006C6298"/>
    <w:pPr>
      <w:widowControl w:val="0"/>
      <w:suppressAutoHyphens/>
      <w:autoSpaceDE w:val="0"/>
    </w:pPr>
    <w:rPr>
      <w:rFonts w:ascii="Arial" w:eastAsia="Arial" w:hAnsi="Arial" w:cs="Arial"/>
      <w:lang w:eastAsia="hi-IN" w:bidi="hi-IN"/>
    </w:rPr>
  </w:style>
  <w:style w:type="paragraph" w:customStyle="1" w:styleId="ConsPlusNonformat2">
    <w:name w:val="ConsPlusNonformat"/>
    <w:next w:val="a4"/>
    <w:rsid w:val="006C6298"/>
    <w:pPr>
      <w:widowControl w:val="0"/>
      <w:suppressAutoHyphens/>
      <w:autoSpaceDE w:val="0"/>
    </w:pPr>
    <w:rPr>
      <w:rFonts w:ascii="Courier New" w:eastAsia="Courier New" w:hAnsi="Courier New" w:cs="Courier New"/>
      <w:lang w:eastAsia="hi-IN" w:bidi="hi-IN"/>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tonovaEA@oblgas.natm.ru" TargetMode="External"/><Relationship Id="rId18" Type="http://schemas.openxmlformats.org/officeDocument/2006/relationships/hyperlink" Target="consultantplus://offline/ref=1AAF9F213915A8D939400A5BBCDB944DF52F0BEE038F12E256D98A2A1A15A741304FB2552FF7E002c0t4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25F54D9BCF38123F963C1DD4C598A6EFED002F74A345B8A439C34674FC9911F1BD786F8167E8EF763E5EA01750D5E740E12A5A0BB1C677AS6t4L" TargetMode="External"/><Relationship Id="rId17" Type="http://schemas.openxmlformats.org/officeDocument/2006/relationships/hyperlink" Target="consultantplus://offline/ref=1AAF9F213915A8D939400A5BBCDB944DF52F0BEE038F12E256D98A2A1A15A741304FB2552FF7E700c0t3J" TargetMode="External"/><Relationship Id="rId2" Type="http://schemas.openxmlformats.org/officeDocument/2006/relationships/numbering" Target="numbering.xml"/><Relationship Id="rId16" Type="http://schemas.openxmlformats.org/officeDocument/2006/relationships/hyperlink" Target="consultantplus://offline/ref=1AAF9F213915A8D939400A5BBCDB944DF52F0BEF028F12E256D98A2A1Ac1t5J" TargetMode="External"/><Relationship Id="rId20" Type="http://schemas.openxmlformats.org/officeDocument/2006/relationships/hyperlink" Target="https://www.garant.ru/products/ipo/prime/doc/4000561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valdayadm.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AAF9F213915A8D939400A5BBCDB944DF52E0DEE028E12E256D98A2A1A15A741304FB2552FF4E00Ec0t2J" TargetMode="External"/><Relationship Id="rId23" Type="http://schemas.openxmlformats.org/officeDocument/2006/relationships/fontTable" Target="fontTable.xml"/><Relationship Id="rId10" Type="http://schemas.openxmlformats.org/officeDocument/2006/relationships/hyperlink" Target="http://valdayadm.ru/municipalnaya-programm-obespechenie-zhilem-molodyh-semey-na-territorii-valdayskogo-municipalnogo-1" TargetMode="External"/><Relationship Id="rId19" Type="http://schemas.openxmlformats.org/officeDocument/2006/relationships/hyperlink" Target="https://www.garant.ru/products/ipo/prime/doc/400056192/" TargetMode="External"/><Relationship Id="rId4" Type="http://schemas.openxmlformats.org/officeDocument/2006/relationships/settings" Target="settings.xml"/><Relationship Id="rId9" Type="http://schemas.openxmlformats.org/officeDocument/2006/relationships/hyperlink" Target="http://valdayadm.ru/municipalnaya-programma-obespechenie-ekonomicheskogo-razvitiya-valdayskogo-rayona-na-2016-2026-gody" TargetMode="External"/><Relationship Id="rId14" Type="http://schemas.openxmlformats.org/officeDocument/2006/relationships/image" Target="media/image2.pn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22556</Words>
  <Characters>128574</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2025-03-03T07:58:00Z</dcterms:created>
  <dcterms:modified xsi:type="dcterms:W3CDTF">2025-03-03T07:58:00Z</dcterms:modified>
</cp:coreProperties>
</file>