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052FC6"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DAC" w:rsidRDefault="00693DAC" w:rsidP="00F3034B">
                            <w:pPr>
                              <w:rPr>
                                <w:rFonts w:ascii="Arial" w:hAnsi="Arial"/>
                                <w:b/>
                                <w:sz w:val="12"/>
                                <w:szCs w:val="12"/>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Pr="00283FD4" w:rsidRDefault="00693DAC">
                            <w:pPr>
                              <w:rPr>
                                <w:b/>
                              </w:rPr>
                            </w:pPr>
                          </w:p>
                          <w:p w:rsidR="00693DAC" w:rsidRPr="00283FD4" w:rsidRDefault="00693DAC" w:rsidP="003962F5">
                            <w:pPr>
                              <w:rPr>
                                <w:b/>
                                <w:sz w:val="22"/>
                                <w:szCs w:val="22"/>
                              </w:rPr>
                            </w:pPr>
                          </w:p>
                          <w:p w:rsidR="00693DAC" w:rsidRPr="007E55DE" w:rsidRDefault="00693DAC" w:rsidP="003962F5">
                            <w:pPr>
                              <w:rPr>
                                <w:b/>
                              </w:rPr>
                            </w:pPr>
                            <w:r>
                              <w:rPr>
                                <w:b/>
                              </w:rPr>
                              <w:t xml:space="preserve">17 </w:t>
                            </w:r>
                            <w:r w:rsidRPr="007E55DE">
                              <w:rPr>
                                <w:b/>
                              </w:rPr>
                              <w:t>(</w:t>
                            </w:r>
                            <w:r>
                              <w:rPr>
                                <w:b/>
                              </w:rPr>
                              <w:t>496</w:t>
                            </w:r>
                            <w:r w:rsidRPr="007E55DE">
                              <w:rPr>
                                <w:b/>
                              </w:rPr>
                              <w:t xml:space="preserve">) </w:t>
                            </w:r>
                            <w:r w:rsidRPr="00DE3EAE">
                              <w:rPr>
                                <w:b/>
                              </w:rPr>
                              <w:t xml:space="preserve">от </w:t>
                            </w:r>
                            <w:r>
                              <w:rPr>
                                <w:b/>
                              </w:rPr>
                              <w:t xml:space="preserve">01 апреля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693DAC" w:rsidRDefault="00693DAC" w:rsidP="00F3034B">
                      <w:pPr>
                        <w:rPr>
                          <w:rFonts w:ascii="Arial" w:hAnsi="Arial"/>
                          <w:b/>
                          <w:sz w:val="12"/>
                          <w:szCs w:val="12"/>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Default="00693DAC">
                      <w:pPr>
                        <w:rPr>
                          <w:b/>
                          <w:sz w:val="28"/>
                          <w:szCs w:val="28"/>
                        </w:rPr>
                      </w:pPr>
                    </w:p>
                    <w:p w:rsidR="00693DAC" w:rsidRPr="00283FD4" w:rsidRDefault="00693DAC">
                      <w:pPr>
                        <w:rPr>
                          <w:b/>
                        </w:rPr>
                      </w:pPr>
                    </w:p>
                    <w:p w:rsidR="00693DAC" w:rsidRPr="00283FD4" w:rsidRDefault="00693DAC" w:rsidP="003962F5">
                      <w:pPr>
                        <w:rPr>
                          <w:b/>
                          <w:sz w:val="22"/>
                          <w:szCs w:val="22"/>
                        </w:rPr>
                      </w:pPr>
                    </w:p>
                    <w:p w:rsidR="00693DAC" w:rsidRPr="007E55DE" w:rsidRDefault="00693DAC" w:rsidP="003962F5">
                      <w:pPr>
                        <w:rPr>
                          <w:b/>
                        </w:rPr>
                      </w:pPr>
                      <w:r>
                        <w:rPr>
                          <w:b/>
                        </w:rPr>
                        <w:t xml:space="preserve">17 </w:t>
                      </w:r>
                      <w:r w:rsidRPr="007E55DE">
                        <w:rPr>
                          <w:b/>
                        </w:rPr>
                        <w:t>(</w:t>
                      </w:r>
                      <w:r>
                        <w:rPr>
                          <w:b/>
                        </w:rPr>
                        <w:t>496</w:t>
                      </w:r>
                      <w:r w:rsidRPr="007E55DE">
                        <w:rPr>
                          <w:b/>
                        </w:rPr>
                        <w:t xml:space="preserve">) </w:t>
                      </w:r>
                      <w:r w:rsidRPr="00DE3EAE">
                        <w:rPr>
                          <w:b/>
                        </w:rPr>
                        <w:t xml:space="preserve">от </w:t>
                      </w:r>
                      <w:r>
                        <w:rPr>
                          <w:b/>
                        </w:rPr>
                        <w:t xml:space="preserve">01 апреля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5A6707" w:rsidRDefault="005A6707" w:rsidP="005A6707">
      <w:pPr>
        <w:ind w:hanging="284"/>
        <w:jc w:val="center"/>
        <w:rPr>
          <w:b/>
          <w:sz w:val="16"/>
          <w:szCs w:val="16"/>
        </w:rPr>
      </w:pPr>
      <w:r w:rsidRPr="005A6707">
        <w:rPr>
          <w:b/>
          <w:sz w:val="16"/>
          <w:szCs w:val="16"/>
        </w:rPr>
        <w:t>Информационное сообщение</w:t>
      </w:r>
    </w:p>
    <w:p w:rsidR="002D0F81" w:rsidRPr="005A6707" w:rsidRDefault="002D0F81" w:rsidP="005A6707">
      <w:pPr>
        <w:ind w:hanging="284"/>
        <w:jc w:val="center"/>
        <w:rPr>
          <w:b/>
          <w:sz w:val="16"/>
          <w:szCs w:val="16"/>
        </w:rPr>
      </w:pPr>
    </w:p>
    <w:p w:rsidR="005A6707" w:rsidRPr="005A6707" w:rsidRDefault="005A6707" w:rsidP="005A6707">
      <w:pPr>
        <w:ind w:firstLine="284"/>
        <w:jc w:val="both"/>
        <w:rPr>
          <w:sz w:val="16"/>
          <w:szCs w:val="16"/>
        </w:rPr>
      </w:pPr>
      <w:r w:rsidRPr="005A6707">
        <w:rPr>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5A6707" w:rsidRPr="005A6707" w:rsidRDefault="005A6707" w:rsidP="005A6707">
      <w:pPr>
        <w:ind w:firstLine="284"/>
        <w:jc w:val="both"/>
        <w:rPr>
          <w:sz w:val="16"/>
          <w:szCs w:val="16"/>
        </w:rPr>
      </w:pPr>
      <w:r w:rsidRPr="005A6707">
        <w:rPr>
          <w:sz w:val="16"/>
          <w:szCs w:val="16"/>
        </w:rPr>
        <w:t>Российская Федерация, Новгородская область, Валдайский муниципальный район, Рощинское сельское поселение, д.Байнёво, площадью 2405 кв.м  (ориентир: данный земельный участок расположен на расстоянии ориентировочно 40 м в южном направлении от земельного участка с кадастровым номером 53:03:1412002:404);</w:t>
      </w:r>
    </w:p>
    <w:p w:rsidR="005A6707" w:rsidRPr="005A6707" w:rsidRDefault="005A6707" w:rsidP="005A6707">
      <w:pPr>
        <w:ind w:firstLine="284"/>
        <w:jc w:val="both"/>
        <w:rPr>
          <w:sz w:val="16"/>
          <w:szCs w:val="16"/>
        </w:rPr>
      </w:pPr>
      <w:r w:rsidRPr="005A6707">
        <w:rPr>
          <w:sz w:val="16"/>
          <w:szCs w:val="16"/>
        </w:rPr>
        <w:t>Российская Федерация, Новгородская область, Валдайский муниципальный район, Рощинское сельское поселение, д.Байнёво, площадью 2406 кв.м  (ориентир: данный земельный участок примыкает с южной стороны к земельному участку с кадастровым номером 53:03:1412002:404);</w:t>
      </w:r>
    </w:p>
    <w:p w:rsidR="005A6707" w:rsidRPr="005A6707" w:rsidRDefault="005A6707" w:rsidP="005A6707">
      <w:pPr>
        <w:ind w:firstLine="284"/>
        <w:jc w:val="both"/>
        <w:rPr>
          <w:sz w:val="16"/>
          <w:szCs w:val="16"/>
        </w:rPr>
      </w:pPr>
      <w:r w:rsidRPr="005A6707">
        <w:rPr>
          <w:sz w:val="16"/>
          <w:szCs w:val="16"/>
        </w:rPr>
        <w:t>Российская Федерация, Новгородская область, Валдайский муниципальный район, Рощинское сельское поселение, д.Закидово, площадью 1500 кв.м  (ориентир: данный земельный участок расположен на расстоянии ориентировочно 10 м в западном направлении от земельных участков с кадастровыми номерами 53:03:1435001:30 и 53:03:1435001:29);</w:t>
      </w:r>
    </w:p>
    <w:p w:rsidR="005A6707" w:rsidRPr="005A6707" w:rsidRDefault="005A6707" w:rsidP="005A6707">
      <w:pPr>
        <w:ind w:firstLine="284"/>
        <w:jc w:val="both"/>
        <w:rPr>
          <w:sz w:val="16"/>
          <w:szCs w:val="16"/>
        </w:rPr>
      </w:pPr>
      <w:r w:rsidRPr="005A6707">
        <w:rPr>
          <w:sz w:val="16"/>
          <w:szCs w:val="16"/>
        </w:rPr>
        <w:t>Российская Федерация, Новгородская область, Валдайский муниципальный район, Яжелбицкое сельское поселение, д.Поломять, площадью 300 кв.м, с кадастровым номером 53:03:0829001:52;</w:t>
      </w:r>
    </w:p>
    <w:p w:rsidR="005A6707" w:rsidRPr="005A6707" w:rsidRDefault="005A6707" w:rsidP="005A6707">
      <w:pPr>
        <w:ind w:firstLine="284"/>
        <w:jc w:val="both"/>
        <w:rPr>
          <w:sz w:val="16"/>
          <w:szCs w:val="16"/>
        </w:rPr>
      </w:pPr>
      <w:r w:rsidRPr="005A6707">
        <w:rPr>
          <w:sz w:val="16"/>
          <w:szCs w:val="16"/>
        </w:rPr>
        <w:t>Российская Федерация, Новгородская область, Валдайский муниципальный район, Семёновщинское сельское поселение, д.Рыжоха, земельный участок 3а, площадью 865 кв.м, с кадастровым номером 53:03:0511001:140.</w:t>
      </w:r>
    </w:p>
    <w:p w:rsidR="005A6707" w:rsidRPr="005A6707" w:rsidRDefault="005A6707" w:rsidP="005A6707">
      <w:pPr>
        <w:ind w:firstLine="284"/>
        <w:jc w:val="both"/>
        <w:rPr>
          <w:sz w:val="16"/>
          <w:szCs w:val="16"/>
        </w:rPr>
      </w:pPr>
      <w:r w:rsidRPr="005A6707">
        <w:rPr>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A6707" w:rsidRPr="005A6707" w:rsidRDefault="005A6707" w:rsidP="005A6707">
      <w:pPr>
        <w:ind w:firstLine="284"/>
        <w:jc w:val="both"/>
        <w:rPr>
          <w:sz w:val="16"/>
          <w:szCs w:val="16"/>
        </w:rPr>
      </w:pPr>
      <w:r w:rsidRPr="005A6707">
        <w:rPr>
          <w:sz w:val="16"/>
          <w:szCs w:val="16"/>
        </w:rPr>
        <w:t xml:space="preserve">Заявления принимаются в течение тридцати дней со дня опубликования данного сообщения (по 04.05.2022 включительно). </w:t>
      </w:r>
    </w:p>
    <w:p w:rsidR="005A6707" w:rsidRPr="005A6707" w:rsidRDefault="005A6707" w:rsidP="005A6707">
      <w:pPr>
        <w:ind w:firstLine="284"/>
        <w:jc w:val="both"/>
        <w:rPr>
          <w:rStyle w:val="apple-style-span"/>
          <w:color w:val="252525"/>
          <w:sz w:val="16"/>
          <w:szCs w:val="16"/>
          <w:shd w:val="clear" w:color="auto" w:fill="FFFFFF"/>
        </w:rPr>
      </w:pPr>
      <w:r w:rsidRPr="005A6707">
        <w:rPr>
          <w:rStyle w:val="apple-style-span"/>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w:t>
      </w:r>
    </w:p>
    <w:p w:rsidR="005A6707" w:rsidRPr="005A6707" w:rsidRDefault="005A6707" w:rsidP="00570D78">
      <w:pPr>
        <w:ind w:firstLine="284"/>
        <w:jc w:val="both"/>
        <w:rPr>
          <w:color w:val="252525"/>
          <w:sz w:val="16"/>
          <w:szCs w:val="16"/>
          <w:shd w:val="clear" w:color="auto" w:fill="FFFFFF"/>
        </w:rPr>
      </w:pPr>
      <w:r w:rsidRPr="005A6707">
        <w:rPr>
          <w:rStyle w:val="apple-style-span"/>
          <w:color w:val="252525"/>
          <w:sz w:val="16"/>
          <w:szCs w:val="16"/>
          <w:shd w:val="clear" w:color="auto" w:fill="FFFFFF"/>
        </w:rPr>
        <w:t xml:space="preserve">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5A6707">
        <w:rPr>
          <w:rStyle w:val="apple-style-span"/>
          <w:sz w:val="16"/>
          <w:szCs w:val="16"/>
          <w:shd w:val="clear" w:color="auto" w:fill="FFFFFF"/>
        </w:rPr>
        <w:t xml:space="preserve">тел.: </w:t>
      </w:r>
      <w:r w:rsidRPr="005A6707">
        <w:rPr>
          <w:rStyle w:val="apple-style-span"/>
          <w:color w:val="252525"/>
          <w:sz w:val="16"/>
          <w:szCs w:val="16"/>
          <w:shd w:val="clear" w:color="auto" w:fill="FFFFFF"/>
        </w:rPr>
        <w:t>8 (816-66) 46-318.</w:t>
      </w:r>
    </w:p>
    <w:p w:rsidR="005A6707" w:rsidRPr="005A6707" w:rsidRDefault="005A6707" w:rsidP="005A6707">
      <w:pPr>
        <w:ind w:firstLine="284"/>
        <w:jc w:val="both"/>
        <w:rPr>
          <w:sz w:val="16"/>
          <w:szCs w:val="16"/>
        </w:rPr>
      </w:pPr>
      <w:r w:rsidRPr="005A6707">
        <w:rPr>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B0E88" w:rsidRPr="005A6707" w:rsidRDefault="005A6707" w:rsidP="005A6707">
      <w:pPr>
        <w:shd w:val="clear" w:color="auto" w:fill="FFFFFF"/>
        <w:suppressAutoHyphens/>
        <w:ind w:firstLine="284"/>
        <w:rPr>
          <w:rFonts w:ascii="Arial" w:hAnsi="Arial" w:cs="Arial"/>
          <w:b/>
          <w:sz w:val="16"/>
          <w:szCs w:val="16"/>
        </w:rPr>
      </w:pPr>
      <w:r w:rsidRPr="005A6707">
        <w:rPr>
          <w:sz w:val="16"/>
          <w:szCs w:val="16"/>
        </w:rPr>
        <w:t>При поступлении двух или более заявлений земельные участки предоставляются на торгах</w:t>
      </w:r>
    </w:p>
    <w:p w:rsidR="000B0E88" w:rsidRPr="002D0F81" w:rsidRDefault="000B0E88" w:rsidP="009331A6">
      <w:pPr>
        <w:shd w:val="clear" w:color="auto" w:fill="FFFFFF"/>
        <w:suppressAutoHyphens/>
        <w:jc w:val="center"/>
        <w:rPr>
          <w:rFonts w:ascii="Arial" w:hAnsi="Arial" w:cs="Arial"/>
          <w:b/>
          <w:sz w:val="16"/>
          <w:szCs w:val="16"/>
        </w:rPr>
      </w:pPr>
    </w:p>
    <w:p w:rsidR="002D0F81" w:rsidRPr="002D0F81" w:rsidRDefault="002D0F81" w:rsidP="002D0F81">
      <w:pPr>
        <w:jc w:val="center"/>
        <w:rPr>
          <w:b/>
          <w:sz w:val="16"/>
          <w:szCs w:val="16"/>
        </w:rPr>
      </w:pPr>
      <w:r w:rsidRPr="002D0F81">
        <w:rPr>
          <w:b/>
          <w:sz w:val="16"/>
          <w:szCs w:val="16"/>
        </w:rPr>
        <w:t>ДУМА ВАЛДАЙСКОГО МУНИЦИПАЛЬНОГО РАЙОНА</w:t>
      </w:r>
    </w:p>
    <w:p w:rsidR="002D0F81" w:rsidRPr="002D0F81" w:rsidRDefault="002D0F81" w:rsidP="002D0F81">
      <w:pPr>
        <w:spacing w:line="40" w:lineRule="exact"/>
        <w:jc w:val="center"/>
        <w:rPr>
          <w:b/>
          <w:sz w:val="16"/>
          <w:szCs w:val="16"/>
        </w:rPr>
      </w:pPr>
    </w:p>
    <w:p w:rsidR="002D0F81" w:rsidRPr="002D0F81" w:rsidRDefault="002D0F81" w:rsidP="002D0F81">
      <w:pPr>
        <w:pStyle w:val="2"/>
        <w:rPr>
          <w:b/>
          <w:color w:val="000000"/>
          <w:sz w:val="16"/>
          <w:szCs w:val="16"/>
        </w:rPr>
      </w:pPr>
      <w:r w:rsidRPr="002D0F81">
        <w:rPr>
          <w:b/>
          <w:color w:val="000000"/>
          <w:sz w:val="16"/>
          <w:szCs w:val="16"/>
        </w:rPr>
        <w:t>Р Е Ш Е Н И Е</w:t>
      </w:r>
    </w:p>
    <w:p w:rsidR="002D0F81" w:rsidRPr="002D0F81" w:rsidRDefault="002D0F81" w:rsidP="002D0F81">
      <w:pPr>
        <w:spacing w:line="240" w:lineRule="exact"/>
        <w:jc w:val="center"/>
        <w:rPr>
          <w:b/>
          <w:sz w:val="16"/>
          <w:szCs w:val="16"/>
        </w:rPr>
      </w:pPr>
      <w:r w:rsidRPr="002D0F81">
        <w:rPr>
          <w:b/>
          <w:sz w:val="16"/>
          <w:szCs w:val="16"/>
        </w:rPr>
        <w:t>Об утверждении проекта изменений и дополнений</w:t>
      </w:r>
      <w:r w:rsidRPr="002D0F81">
        <w:rPr>
          <w:sz w:val="16"/>
          <w:szCs w:val="16"/>
        </w:rPr>
        <w:t xml:space="preserve"> </w:t>
      </w:r>
      <w:r w:rsidRPr="002D0F81">
        <w:rPr>
          <w:b/>
          <w:sz w:val="16"/>
          <w:szCs w:val="16"/>
        </w:rPr>
        <w:t>в Устав Валдайского муниципального района</w:t>
      </w:r>
    </w:p>
    <w:p w:rsidR="002D0F81" w:rsidRPr="002D0F81" w:rsidRDefault="002D0F81" w:rsidP="002D0F81">
      <w:pPr>
        <w:jc w:val="both"/>
        <w:rPr>
          <w:b/>
          <w:sz w:val="16"/>
          <w:szCs w:val="16"/>
        </w:rPr>
      </w:pPr>
      <w:r w:rsidRPr="002D0F81">
        <w:rPr>
          <w:b/>
          <w:sz w:val="16"/>
          <w:szCs w:val="16"/>
        </w:rPr>
        <w:t>Принято Думой</w:t>
      </w:r>
      <w:r w:rsidRPr="002D0F81">
        <w:rPr>
          <w:b/>
          <w:sz w:val="16"/>
          <w:szCs w:val="16"/>
        </w:rPr>
        <w:tab/>
        <w:t>муниципального района 31 марта 2022 года.</w:t>
      </w:r>
    </w:p>
    <w:p w:rsidR="002D0F81" w:rsidRPr="002D0F81" w:rsidRDefault="002D0F81" w:rsidP="002D0F81">
      <w:pPr>
        <w:pStyle w:val="ConsPlusNormal"/>
        <w:ind w:firstLine="0"/>
        <w:jc w:val="both"/>
        <w:rPr>
          <w:rFonts w:ascii="Times New Roman" w:hAnsi="Times New Roman" w:cs="Times New Roman"/>
          <w:b/>
          <w:sz w:val="16"/>
          <w:szCs w:val="16"/>
        </w:rPr>
      </w:pPr>
      <w:r w:rsidRPr="002D0F81">
        <w:rPr>
          <w:rFonts w:ascii="Times New Roman" w:hAnsi="Times New Roman" w:cs="Times New Roman"/>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2D0F81">
        <w:rPr>
          <w:rFonts w:ascii="Times New Roman" w:hAnsi="Times New Roman" w:cs="Times New Roman"/>
          <w:b/>
          <w:sz w:val="16"/>
          <w:szCs w:val="16"/>
        </w:rPr>
        <w:t>РЕШИЛА:</w:t>
      </w:r>
    </w:p>
    <w:p w:rsidR="002D0F81" w:rsidRPr="002D0F81" w:rsidRDefault="002D0F81" w:rsidP="002D0F81">
      <w:pPr>
        <w:jc w:val="both"/>
        <w:rPr>
          <w:sz w:val="16"/>
          <w:szCs w:val="16"/>
        </w:rPr>
      </w:pPr>
      <w:r w:rsidRPr="002D0F81">
        <w:rPr>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2D0F81" w:rsidRPr="002D0F81" w:rsidRDefault="002D0F81" w:rsidP="002D0F81">
      <w:pPr>
        <w:jc w:val="both"/>
        <w:rPr>
          <w:sz w:val="16"/>
          <w:szCs w:val="16"/>
        </w:rPr>
      </w:pPr>
      <w:r w:rsidRPr="002D0F81">
        <w:rPr>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2D0F81" w:rsidRPr="002D0F81" w:rsidRDefault="002D0F81" w:rsidP="002D0F81">
      <w:pPr>
        <w:jc w:val="both"/>
        <w:rPr>
          <w:sz w:val="16"/>
          <w:szCs w:val="16"/>
        </w:rPr>
      </w:pPr>
      <w:r w:rsidRPr="002D0F81">
        <w:rPr>
          <w:sz w:val="16"/>
          <w:szCs w:val="16"/>
        </w:rPr>
        <w:t>1.1. Внести изменение в часть 1 статьи 5 Устава:</w:t>
      </w:r>
    </w:p>
    <w:p w:rsidR="002D0F81" w:rsidRPr="002D0F81" w:rsidRDefault="002D0F81" w:rsidP="002D0F81">
      <w:pPr>
        <w:jc w:val="both"/>
        <w:rPr>
          <w:sz w:val="16"/>
          <w:szCs w:val="16"/>
        </w:rPr>
      </w:pPr>
      <w:r w:rsidRPr="002D0F81">
        <w:rPr>
          <w:sz w:val="16"/>
          <w:szCs w:val="16"/>
        </w:rPr>
        <w:t>1.1.1. Заменить в пункте 5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2D0F81" w:rsidRPr="002D0F81" w:rsidRDefault="002D0F81" w:rsidP="002D0F81">
      <w:pPr>
        <w:jc w:val="both"/>
        <w:rPr>
          <w:sz w:val="16"/>
          <w:szCs w:val="16"/>
        </w:rPr>
      </w:pPr>
      <w:r w:rsidRPr="002D0F81">
        <w:rPr>
          <w:sz w:val="16"/>
          <w:szCs w:val="16"/>
        </w:rPr>
        <w:t>1.1.2. Заменить в пункте 20 слова «…использования и охраны…» на «…охраны и использования…».</w:t>
      </w:r>
    </w:p>
    <w:p w:rsidR="002D0F81" w:rsidRPr="002D0F81" w:rsidRDefault="002D0F81" w:rsidP="002D0F81">
      <w:pPr>
        <w:jc w:val="both"/>
        <w:rPr>
          <w:sz w:val="16"/>
          <w:szCs w:val="16"/>
        </w:rPr>
      </w:pPr>
      <w:r w:rsidRPr="002D0F81">
        <w:rPr>
          <w:sz w:val="16"/>
          <w:szCs w:val="16"/>
        </w:rPr>
        <w:t>1.2. Изложить подпункт 1.1. пункта 1 части 4 статьи 5 в редакции: «1.1.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0F81" w:rsidRPr="002D0F81" w:rsidRDefault="002D0F81" w:rsidP="002D0F81">
      <w:pPr>
        <w:jc w:val="both"/>
        <w:rPr>
          <w:sz w:val="16"/>
          <w:szCs w:val="16"/>
        </w:rPr>
      </w:pPr>
      <w:r w:rsidRPr="002D0F81">
        <w:rPr>
          <w:sz w:val="16"/>
          <w:szCs w:val="16"/>
        </w:rPr>
        <w:t>1.3. Заменить в пункте 1 части 5 статьи 5 Устава слова «…за сохранностью автомобильных дорог местного значения…» на «…на автомобильном транспорте, городском наземном электрическом транспорте и в дорожном хозяйстве…».</w:t>
      </w:r>
    </w:p>
    <w:p w:rsidR="002D0F81" w:rsidRPr="002D0F81" w:rsidRDefault="002D0F81" w:rsidP="002D0F81">
      <w:pPr>
        <w:jc w:val="both"/>
        <w:rPr>
          <w:sz w:val="16"/>
          <w:szCs w:val="16"/>
        </w:rPr>
      </w:pPr>
      <w:r w:rsidRPr="002D0F81">
        <w:rPr>
          <w:sz w:val="16"/>
          <w:szCs w:val="16"/>
        </w:rPr>
        <w:t>1.4. Заменить в части 10 статьи 36</w:t>
      </w:r>
      <w:r w:rsidR="00C9186B">
        <w:rPr>
          <w:sz w:val="16"/>
          <w:szCs w:val="16"/>
        </w:rPr>
        <w:t xml:space="preserve"> Устава</w:t>
      </w:r>
      <w:r w:rsidRPr="002D0F81">
        <w:rPr>
          <w:sz w:val="16"/>
          <w:szCs w:val="16"/>
        </w:rPr>
        <w:t xml:space="preserve"> слова «… обязанности для субъектов предпринимательской и инвестиционной дея</w:t>
      </w:r>
      <w:r w:rsidR="00C9186B">
        <w:rPr>
          <w:sz w:val="16"/>
          <w:szCs w:val="16"/>
        </w:rPr>
        <w:t xml:space="preserve">тельности», на «… обязательные </w:t>
      </w:r>
      <w:r w:rsidRPr="002D0F81">
        <w:rPr>
          <w:sz w:val="16"/>
          <w:szCs w:val="16"/>
        </w:rPr>
        <w:t>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D0F81" w:rsidRPr="002D0F81" w:rsidRDefault="002D0F81" w:rsidP="002D0F81">
      <w:pPr>
        <w:autoSpaceDE w:val="0"/>
        <w:autoSpaceDN w:val="0"/>
        <w:adjustRightInd w:val="0"/>
        <w:jc w:val="both"/>
        <w:rPr>
          <w:sz w:val="16"/>
          <w:szCs w:val="16"/>
        </w:rPr>
      </w:pPr>
      <w:r w:rsidRPr="002D0F81">
        <w:rPr>
          <w:sz w:val="16"/>
          <w:szCs w:val="16"/>
        </w:rPr>
        <w:t xml:space="preserve">1.5. Дополнить статью 36 Устава: </w:t>
      </w:r>
    </w:p>
    <w:p w:rsidR="002D0F81" w:rsidRPr="002D0F81" w:rsidRDefault="002D0F81" w:rsidP="002D0F81">
      <w:pPr>
        <w:autoSpaceDE w:val="0"/>
        <w:autoSpaceDN w:val="0"/>
        <w:adjustRightInd w:val="0"/>
        <w:jc w:val="both"/>
        <w:rPr>
          <w:sz w:val="16"/>
          <w:szCs w:val="16"/>
        </w:rPr>
      </w:pPr>
      <w:r w:rsidRPr="002D0F81">
        <w:rPr>
          <w:sz w:val="16"/>
          <w:szCs w:val="16"/>
        </w:rPr>
        <w:t>1.5.1. частью 11 в следующей редакции:</w:t>
      </w:r>
    </w:p>
    <w:p w:rsidR="002D0F81" w:rsidRPr="002D0F81" w:rsidRDefault="002D0F81" w:rsidP="002D0F81">
      <w:pPr>
        <w:autoSpaceDE w:val="0"/>
        <w:autoSpaceDN w:val="0"/>
        <w:adjustRightInd w:val="0"/>
        <w:jc w:val="both"/>
        <w:rPr>
          <w:sz w:val="16"/>
          <w:szCs w:val="16"/>
        </w:rPr>
      </w:pPr>
      <w:r w:rsidRPr="002D0F81">
        <w:rPr>
          <w:sz w:val="16"/>
          <w:szCs w:val="16"/>
        </w:rPr>
        <w:t>«11.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w:t>
      </w:r>
    </w:p>
    <w:p w:rsidR="002D0F81" w:rsidRPr="002D0F81" w:rsidRDefault="002D0F81" w:rsidP="002D0F81">
      <w:pPr>
        <w:autoSpaceDE w:val="0"/>
        <w:autoSpaceDN w:val="0"/>
        <w:adjustRightInd w:val="0"/>
        <w:jc w:val="both"/>
        <w:rPr>
          <w:sz w:val="16"/>
          <w:szCs w:val="16"/>
        </w:rPr>
      </w:pPr>
      <w:r w:rsidRPr="002D0F81">
        <w:rPr>
          <w:sz w:val="16"/>
          <w:szCs w:val="16"/>
        </w:rPr>
        <w:t>1.5.2. частью 12 в следующей редакции:</w:t>
      </w:r>
    </w:p>
    <w:p w:rsidR="002D0F81" w:rsidRPr="002D0F81" w:rsidRDefault="002D0F81" w:rsidP="002D0F81">
      <w:pPr>
        <w:rPr>
          <w:sz w:val="16"/>
          <w:szCs w:val="16"/>
        </w:rPr>
      </w:pPr>
      <w:r w:rsidRPr="002D0F81">
        <w:rPr>
          <w:sz w:val="16"/>
          <w:szCs w:val="16"/>
        </w:rPr>
        <w:t>«12. П</w:t>
      </w:r>
      <w:r w:rsidR="00C9186B">
        <w:rPr>
          <w:sz w:val="16"/>
          <w:szCs w:val="16"/>
        </w:rPr>
        <w:t>орядок установления и оценки применения содержащихся</w:t>
      </w:r>
      <w:r w:rsidRPr="002D0F81">
        <w:rPr>
          <w:sz w:val="16"/>
          <w:szCs w:val="16"/>
        </w:rPr>
        <w:t xml:space="preserve"> в</w:t>
      </w:r>
    </w:p>
    <w:p w:rsidR="002D0F81" w:rsidRPr="002D0F81" w:rsidRDefault="00C9186B" w:rsidP="002D0F81">
      <w:pPr>
        <w:autoSpaceDE w:val="0"/>
        <w:autoSpaceDN w:val="0"/>
        <w:adjustRightInd w:val="0"/>
        <w:jc w:val="both"/>
        <w:rPr>
          <w:rFonts w:eastAsia="Calibri"/>
          <w:sz w:val="16"/>
          <w:szCs w:val="16"/>
          <w:lang w:eastAsia="en-US"/>
        </w:rPr>
      </w:pPr>
      <w:r>
        <w:rPr>
          <w:sz w:val="16"/>
          <w:szCs w:val="16"/>
        </w:rPr>
        <w:t xml:space="preserve"> муниципальных </w:t>
      </w:r>
      <w:r w:rsidR="002D0F81" w:rsidRPr="002D0F81">
        <w:rPr>
          <w:sz w:val="16"/>
          <w:szCs w:val="16"/>
        </w:rPr>
        <w:t xml:space="preserve">нормативных </w:t>
      </w:r>
      <w:r>
        <w:rPr>
          <w:sz w:val="16"/>
          <w:szCs w:val="16"/>
        </w:rPr>
        <w:t xml:space="preserve">правовых </w:t>
      </w:r>
      <w:r w:rsidR="002D0F81" w:rsidRPr="002D0F81">
        <w:rPr>
          <w:sz w:val="16"/>
          <w:szCs w:val="16"/>
        </w:rPr>
        <w:t>актах</w:t>
      </w:r>
      <w:r>
        <w:rPr>
          <w:sz w:val="16"/>
          <w:szCs w:val="16"/>
        </w:rPr>
        <w:t xml:space="preserve"> обязательных</w:t>
      </w:r>
      <w:r w:rsidR="002D0F81" w:rsidRPr="002D0F81">
        <w:rPr>
          <w:sz w:val="16"/>
          <w:szCs w:val="16"/>
        </w:rPr>
        <w:t xml:space="preserve"> требований определяется муниципальными нормативными правовыми актами с</w:t>
      </w:r>
      <w:r>
        <w:rPr>
          <w:sz w:val="16"/>
          <w:szCs w:val="16"/>
        </w:rPr>
        <w:t xml:space="preserve"> учетом</w:t>
      </w:r>
      <w:r w:rsidR="002D0F81" w:rsidRPr="002D0F81">
        <w:rPr>
          <w:sz w:val="16"/>
          <w:szCs w:val="16"/>
        </w:rPr>
        <w:t xml:space="preserve"> принципов</w:t>
      </w:r>
      <w:r>
        <w:rPr>
          <w:sz w:val="16"/>
          <w:szCs w:val="16"/>
        </w:rPr>
        <w:t xml:space="preserve"> установления и оценки</w:t>
      </w:r>
      <w:r w:rsidR="002D0F81" w:rsidRPr="002D0F81">
        <w:rPr>
          <w:sz w:val="16"/>
          <w:szCs w:val="16"/>
        </w:rPr>
        <w:t xml:space="preserve"> применени</w:t>
      </w:r>
      <w:r>
        <w:rPr>
          <w:sz w:val="16"/>
          <w:szCs w:val="16"/>
        </w:rPr>
        <w:t xml:space="preserve">я </w:t>
      </w:r>
      <w:r w:rsidR="002D0F81" w:rsidRPr="002D0F81">
        <w:rPr>
          <w:sz w:val="16"/>
          <w:szCs w:val="16"/>
        </w:rPr>
        <w:t xml:space="preserve">обязательных </w:t>
      </w:r>
      <w:r>
        <w:rPr>
          <w:sz w:val="16"/>
          <w:szCs w:val="16"/>
        </w:rPr>
        <w:t xml:space="preserve">требований, определенных Федеральным законом от 31 </w:t>
      </w:r>
      <w:r w:rsidR="002D0F81" w:rsidRPr="002D0F81">
        <w:rPr>
          <w:sz w:val="16"/>
          <w:szCs w:val="16"/>
        </w:rPr>
        <w:t>июля 2020 года N 247-ФЗ "Об обязательных требованиях в Российской Федерации".».</w:t>
      </w:r>
    </w:p>
    <w:p w:rsidR="002D0F81" w:rsidRPr="002D0F81" w:rsidRDefault="002D0F81" w:rsidP="002D0F81">
      <w:pPr>
        <w:jc w:val="both"/>
        <w:rPr>
          <w:sz w:val="16"/>
          <w:szCs w:val="16"/>
        </w:rPr>
      </w:pPr>
      <w:r w:rsidRPr="002D0F81">
        <w:rPr>
          <w:sz w:val="16"/>
          <w:szCs w:val="16"/>
        </w:rPr>
        <w:t>2. Установить, что изменения в Устав вступают в силу после их государственной регистрации и опубликования в бюллетене «Валдайский Вестник».</w:t>
      </w:r>
    </w:p>
    <w:p w:rsidR="002D0F81" w:rsidRPr="002D0F81" w:rsidRDefault="002D0F81" w:rsidP="002D0F81">
      <w:pPr>
        <w:jc w:val="both"/>
        <w:rPr>
          <w:sz w:val="16"/>
          <w:szCs w:val="16"/>
        </w:rPr>
      </w:pPr>
      <w:r w:rsidRPr="002D0F81">
        <w:rPr>
          <w:sz w:val="16"/>
          <w:szCs w:val="16"/>
        </w:rPr>
        <w:t>3. Провести публичные слушания по проекту изменений и дополнений в Устав Валдайского муниципального района 22 апреля  2022 года в малом зале Администрации муниципального района в 16.30 часов. Установить срок подачи предложений по проекту изменений в Устав Валд</w:t>
      </w:r>
      <w:r w:rsidR="0027710D">
        <w:rPr>
          <w:sz w:val="16"/>
          <w:szCs w:val="16"/>
        </w:rPr>
        <w:t xml:space="preserve">айского муниципального района </w:t>
      </w:r>
      <w:r w:rsidRPr="002D0F81">
        <w:rPr>
          <w:sz w:val="16"/>
          <w:szCs w:val="16"/>
        </w:rPr>
        <w:t>21 апреля 2022 года.</w:t>
      </w:r>
    </w:p>
    <w:p w:rsidR="002D0F81" w:rsidRPr="002D0F81" w:rsidRDefault="002D0F81" w:rsidP="002D0F81">
      <w:pPr>
        <w:jc w:val="both"/>
        <w:rPr>
          <w:sz w:val="16"/>
          <w:szCs w:val="16"/>
        </w:rPr>
      </w:pPr>
      <w:r w:rsidRPr="002D0F81">
        <w:rPr>
          <w:sz w:val="16"/>
          <w:szCs w:val="16"/>
        </w:rPr>
        <w:t>4. Опубликовать проект изменений и дополнений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 утвержденным решением Думы Валдайского муниципального района от 25.09.2014 № 329.</w:t>
      </w:r>
    </w:p>
    <w:p w:rsidR="002D0F81" w:rsidRDefault="002D0F81" w:rsidP="002D0F81">
      <w:pPr>
        <w:jc w:val="both"/>
        <w:rPr>
          <w:sz w:val="16"/>
          <w:szCs w:val="16"/>
        </w:rPr>
      </w:pPr>
      <w:r w:rsidRPr="002D0F81">
        <w:rPr>
          <w:sz w:val="16"/>
          <w:szCs w:val="16"/>
        </w:rPr>
        <w:lastRenderedPageBreak/>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5862"/>
        <w:gridCol w:w="5476"/>
      </w:tblGrid>
      <w:tr w:rsidR="002D0F81" w:rsidRPr="004267C3" w:rsidTr="002D0F81">
        <w:tc>
          <w:tcPr>
            <w:tcW w:w="5920" w:type="dxa"/>
          </w:tcPr>
          <w:p w:rsidR="002D0F81" w:rsidRPr="004267C3" w:rsidRDefault="002D0F81" w:rsidP="00163BDB">
            <w:pPr>
              <w:jc w:val="both"/>
              <w:rPr>
                <w:b/>
                <w:color w:val="000000"/>
                <w:sz w:val="16"/>
                <w:szCs w:val="16"/>
              </w:rPr>
            </w:pPr>
            <w:r w:rsidRPr="004267C3">
              <w:rPr>
                <w:b/>
                <w:color w:val="000000"/>
                <w:sz w:val="16"/>
                <w:szCs w:val="16"/>
              </w:rPr>
              <w:t>Глава муниципального</w:t>
            </w:r>
          </w:p>
          <w:p w:rsidR="002D0F81" w:rsidRPr="004267C3" w:rsidRDefault="002D0F81" w:rsidP="00163BDB">
            <w:pPr>
              <w:jc w:val="both"/>
              <w:rPr>
                <w:b/>
                <w:color w:val="000000"/>
                <w:sz w:val="16"/>
                <w:szCs w:val="16"/>
              </w:rPr>
            </w:pPr>
            <w:r w:rsidRPr="004267C3">
              <w:rPr>
                <w:b/>
                <w:color w:val="000000"/>
                <w:sz w:val="16"/>
                <w:szCs w:val="16"/>
              </w:rPr>
              <w:t>района</w:t>
            </w:r>
            <w:r>
              <w:rPr>
                <w:b/>
                <w:color w:val="000000"/>
                <w:sz w:val="16"/>
                <w:szCs w:val="16"/>
              </w:rPr>
              <w:t xml:space="preserve">                                                                     </w:t>
            </w:r>
            <w:r w:rsidRPr="004267C3">
              <w:rPr>
                <w:b/>
                <w:color w:val="000000"/>
                <w:sz w:val="16"/>
                <w:szCs w:val="16"/>
              </w:rPr>
              <w:t xml:space="preserve">                                        Ю.В.Стадэ</w:t>
            </w:r>
          </w:p>
          <w:p w:rsidR="002D0F81" w:rsidRPr="004267C3" w:rsidRDefault="002D0F81" w:rsidP="00163BDB">
            <w:pPr>
              <w:jc w:val="both"/>
              <w:rPr>
                <w:color w:val="000000"/>
                <w:sz w:val="16"/>
                <w:szCs w:val="16"/>
              </w:rPr>
            </w:pPr>
            <w:r w:rsidRPr="004267C3">
              <w:rPr>
                <w:color w:val="000000"/>
                <w:sz w:val="16"/>
                <w:szCs w:val="16"/>
              </w:rPr>
              <w:t>«31» марта</w:t>
            </w:r>
            <w:r w:rsidRPr="004267C3">
              <w:rPr>
                <w:b/>
                <w:color w:val="000000"/>
                <w:sz w:val="16"/>
                <w:szCs w:val="16"/>
              </w:rPr>
              <w:t xml:space="preserve"> </w:t>
            </w:r>
            <w:r w:rsidRPr="004267C3">
              <w:rPr>
                <w:color w:val="000000"/>
                <w:sz w:val="16"/>
                <w:szCs w:val="16"/>
              </w:rPr>
              <w:t>2022 года № 122</w:t>
            </w:r>
          </w:p>
        </w:tc>
        <w:tc>
          <w:tcPr>
            <w:tcW w:w="5528" w:type="dxa"/>
          </w:tcPr>
          <w:p w:rsidR="002D0F81" w:rsidRPr="004267C3" w:rsidRDefault="002D0F81" w:rsidP="00163BDB">
            <w:pPr>
              <w:ind w:right="-146"/>
              <w:jc w:val="both"/>
              <w:rPr>
                <w:b/>
                <w:color w:val="000000"/>
                <w:sz w:val="16"/>
                <w:szCs w:val="16"/>
              </w:rPr>
            </w:pPr>
            <w:r w:rsidRPr="004267C3">
              <w:rPr>
                <w:b/>
                <w:color w:val="000000"/>
                <w:sz w:val="16"/>
                <w:szCs w:val="16"/>
              </w:rPr>
              <w:t>Председатель Думы Валдайского</w:t>
            </w:r>
            <w:r w:rsidRPr="004267C3">
              <w:rPr>
                <w:b/>
                <w:color w:val="000000"/>
                <w:sz w:val="16"/>
                <w:szCs w:val="16"/>
              </w:rPr>
              <w:tab/>
            </w:r>
          </w:p>
          <w:p w:rsidR="002D0F81" w:rsidRPr="004267C3" w:rsidRDefault="002D0F81" w:rsidP="00163BDB">
            <w:pPr>
              <w:jc w:val="both"/>
              <w:rPr>
                <w:b/>
                <w:color w:val="000000"/>
                <w:sz w:val="16"/>
                <w:szCs w:val="16"/>
              </w:rPr>
            </w:pPr>
            <w:r w:rsidRPr="004267C3">
              <w:rPr>
                <w:b/>
                <w:color w:val="000000"/>
                <w:sz w:val="16"/>
                <w:szCs w:val="16"/>
              </w:rPr>
              <w:t xml:space="preserve"> муниципального района</w:t>
            </w:r>
            <w:r>
              <w:rPr>
                <w:b/>
                <w:color w:val="000000"/>
                <w:sz w:val="16"/>
                <w:szCs w:val="16"/>
              </w:rPr>
              <w:t xml:space="preserve">                       </w:t>
            </w:r>
            <w:r w:rsidRPr="004267C3">
              <w:rPr>
                <w:b/>
                <w:color w:val="000000"/>
                <w:sz w:val="16"/>
                <w:szCs w:val="16"/>
              </w:rPr>
              <w:t xml:space="preserve">                                  В.П.Литвиненко</w:t>
            </w:r>
          </w:p>
        </w:tc>
      </w:tr>
    </w:tbl>
    <w:p w:rsidR="002D0F81" w:rsidRPr="002D0F81" w:rsidRDefault="002D0F81" w:rsidP="002D0F81">
      <w:pPr>
        <w:jc w:val="both"/>
        <w:rPr>
          <w:color w:val="000000"/>
          <w:sz w:val="16"/>
          <w:szCs w:val="16"/>
        </w:rPr>
      </w:pPr>
    </w:p>
    <w:p w:rsidR="002D0F81" w:rsidRPr="0027710D" w:rsidRDefault="002D0F81" w:rsidP="00C9186B">
      <w:pPr>
        <w:jc w:val="right"/>
        <w:rPr>
          <w:rFonts w:ascii="Arial" w:hAnsi="Arial" w:cs="Arial"/>
          <w:sz w:val="12"/>
          <w:szCs w:val="12"/>
        </w:rPr>
      </w:pPr>
      <w:r w:rsidRPr="0027710D">
        <w:rPr>
          <w:rFonts w:ascii="Arial" w:hAnsi="Arial" w:cs="Arial"/>
          <w:sz w:val="12"/>
          <w:szCs w:val="12"/>
        </w:rPr>
        <w:t>Утвержден</w:t>
      </w:r>
    </w:p>
    <w:p w:rsidR="002D0F81" w:rsidRPr="0027710D" w:rsidRDefault="002D0F81" w:rsidP="00C9186B">
      <w:pPr>
        <w:jc w:val="right"/>
        <w:rPr>
          <w:rFonts w:ascii="Arial" w:hAnsi="Arial" w:cs="Arial"/>
          <w:sz w:val="12"/>
          <w:szCs w:val="12"/>
        </w:rPr>
      </w:pP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t xml:space="preserve"> решением Совета депутатов </w:t>
      </w:r>
    </w:p>
    <w:p w:rsidR="002D0F81" w:rsidRPr="0027710D" w:rsidRDefault="002D0F81" w:rsidP="00C9186B">
      <w:pPr>
        <w:ind w:left="708"/>
        <w:jc w:val="right"/>
        <w:rPr>
          <w:rFonts w:ascii="Arial" w:hAnsi="Arial" w:cs="Arial"/>
          <w:sz w:val="12"/>
          <w:szCs w:val="12"/>
        </w:rPr>
      </w:pP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t xml:space="preserve"> Валдайского городского  поселения</w:t>
      </w:r>
    </w:p>
    <w:p w:rsidR="00C9186B" w:rsidRPr="0027710D" w:rsidRDefault="002D0F81" w:rsidP="00C9186B">
      <w:pPr>
        <w:ind w:firstLine="357"/>
        <w:jc w:val="right"/>
        <w:rPr>
          <w:rFonts w:ascii="Arial" w:hAnsi="Arial" w:cs="Arial"/>
          <w:sz w:val="12"/>
          <w:szCs w:val="12"/>
        </w:rPr>
      </w:pPr>
      <w:r w:rsidRPr="0027710D">
        <w:rPr>
          <w:rFonts w:ascii="Arial" w:hAnsi="Arial" w:cs="Arial"/>
          <w:sz w:val="12"/>
          <w:szCs w:val="12"/>
        </w:rPr>
        <w:tab/>
      </w:r>
      <w:r w:rsidRPr="0027710D">
        <w:rPr>
          <w:rFonts w:ascii="Arial" w:hAnsi="Arial" w:cs="Arial"/>
          <w:sz w:val="12"/>
          <w:szCs w:val="12"/>
        </w:rPr>
        <w:tab/>
      </w:r>
      <w:r w:rsidRPr="0027710D">
        <w:rPr>
          <w:rFonts w:ascii="Arial" w:hAnsi="Arial" w:cs="Arial"/>
          <w:sz w:val="12"/>
          <w:szCs w:val="12"/>
        </w:rPr>
        <w:tab/>
      </w:r>
      <w:r w:rsidR="00C9186B" w:rsidRPr="0027710D">
        <w:rPr>
          <w:rFonts w:ascii="Arial" w:hAnsi="Arial" w:cs="Arial"/>
          <w:sz w:val="12"/>
          <w:szCs w:val="12"/>
        </w:rPr>
        <w:t>от 25.09.2014 №329</w:t>
      </w:r>
    </w:p>
    <w:p w:rsidR="00C9186B" w:rsidRPr="0027710D" w:rsidRDefault="00C9186B" w:rsidP="00C9186B">
      <w:pPr>
        <w:ind w:firstLine="360"/>
        <w:jc w:val="right"/>
        <w:rPr>
          <w:rFonts w:ascii="Arial" w:hAnsi="Arial" w:cs="Arial"/>
          <w:sz w:val="12"/>
          <w:szCs w:val="12"/>
        </w:rPr>
      </w:pPr>
      <w:r w:rsidRPr="0027710D">
        <w:rPr>
          <w:rFonts w:ascii="Arial" w:hAnsi="Arial" w:cs="Arial"/>
          <w:sz w:val="12"/>
          <w:szCs w:val="12"/>
        </w:rPr>
        <w:t>(в редакции от 22.02.2017 №122)</w:t>
      </w:r>
    </w:p>
    <w:p w:rsidR="000B0E88" w:rsidRPr="0027710D" w:rsidRDefault="002D0F81" w:rsidP="00C9186B">
      <w:pPr>
        <w:ind w:left="708"/>
        <w:jc w:val="right"/>
        <w:rPr>
          <w:rFonts w:ascii="Arial" w:hAnsi="Arial" w:cs="Arial"/>
          <w:b/>
          <w:sz w:val="16"/>
          <w:szCs w:val="16"/>
        </w:rPr>
      </w:pPr>
      <w:r w:rsidRPr="0027710D">
        <w:rPr>
          <w:rFonts w:ascii="Arial" w:hAnsi="Arial" w:cs="Arial"/>
          <w:sz w:val="16"/>
          <w:szCs w:val="16"/>
        </w:rPr>
        <w:t xml:space="preserve"> </w:t>
      </w:r>
    </w:p>
    <w:p w:rsidR="002D0F81" w:rsidRPr="0027710D" w:rsidRDefault="002D0F81" w:rsidP="0027710D">
      <w:pPr>
        <w:jc w:val="center"/>
        <w:rPr>
          <w:rFonts w:ascii="Arial" w:hAnsi="Arial" w:cs="Arial"/>
          <w:b/>
          <w:sz w:val="16"/>
          <w:szCs w:val="16"/>
        </w:rPr>
      </w:pPr>
      <w:r w:rsidRPr="0027710D">
        <w:rPr>
          <w:rFonts w:ascii="Arial" w:hAnsi="Arial" w:cs="Arial"/>
          <w:b/>
          <w:sz w:val="16"/>
          <w:szCs w:val="16"/>
        </w:rPr>
        <w:t>ПОРЯДОК</w:t>
      </w:r>
    </w:p>
    <w:p w:rsidR="002D0F81" w:rsidRPr="0027710D" w:rsidRDefault="002D0F81" w:rsidP="0027710D">
      <w:pPr>
        <w:jc w:val="center"/>
        <w:rPr>
          <w:rFonts w:ascii="Arial" w:hAnsi="Arial" w:cs="Arial"/>
          <w:b/>
          <w:sz w:val="16"/>
          <w:szCs w:val="16"/>
        </w:rPr>
      </w:pPr>
      <w:r w:rsidRPr="0027710D">
        <w:rPr>
          <w:rFonts w:ascii="Arial" w:hAnsi="Arial" w:cs="Arial"/>
          <w:b/>
          <w:sz w:val="16"/>
          <w:szCs w:val="16"/>
        </w:rPr>
        <w:t>учета предложений по проекту изменений в Устав Валдайского муниципального района и участие граждан в его обсуждении</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Настоящий Порядок разработан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 целью учета предложений по проекту изменений в Устав Валдайского муниципального района и участия граждан в его обсуждении.</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принятии изменений в Устав.</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Валдайского муниципального района.</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муниципального района по местному самоуправлению и нормотворчеству и по решению комиссии могут выноситься на рассмотрение Думы Валдайского муниципального района для внесения соответствующих изменений в Устав.</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6.</w:t>
      </w:r>
      <w:r w:rsidRPr="0027710D">
        <w:rPr>
          <w:rFonts w:ascii="Arial" w:hAnsi="Arial" w:cs="Arial"/>
          <w:bCs/>
          <w:sz w:val="16"/>
          <w:szCs w:val="16"/>
        </w:rPr>
        <w:t xml:space="preserve"> О дате, месте и времени проведения публичных слушаний по проекту изменений в </w:t>
      </w:r>
      <w:hyperlink r:id="rId9" w:history="1">
        <w:r w:rsidRPr="0027710D">
          <w:rPr>
            <w:rStyle w:val="af0"/>
            <w:rFonts w:ascii="Arial" w:hAnsi="Arial" w:cs="Arial"/>
            <w:bCs/>
            <w:color w:val="auto"/>
            <w:sz w:val="16"/>
            <w:szCs w:val="16"/>
            <w:u w:val="none"/>
          </w:rPr>
          <w:t>Устав</w:t>
        </w:r>
      </w:hyperlink>
      <w:r w:rsidRPr="0027710D">
        <w:rPr>
          <w:rFonts w:ascii="Arial" w:hAnsi="Arial" w:cs="Arial"/>
          <w:bCs/>
          <w:sz w:val="16"/>
          <w:szCs w:val="16"/>
        </w:rPr>
        <w:t xml:space="preserve"> Валдайского муниципального района Дума Валдайского муниципального района принимает решение, которое публикуется в бюллетене «Валдайский Вестник» и размещается на официальном сайте </w:t>
      </w:r>
      <w:r w:rsidRPr="0027710D">
        <w:rPr>
          <w:rFonts w:ascii="Arial" w:hAnsi="Arial" w:cs="Arial"/>
          <w:sz w:val="16"/>
          <w:szCs w:val="16"/>
        </w:rPr>
        <w:t>Администрации Валдайского муниципального района в информационно-телекоммуникационной сети «Интернет»</w:t>
      </w:r>
      <w:r w:rsidRPr="0027710D">
        <w:rPr>
          <w:rFonts w:ascii="Arial" w:hAnsi="Arial" w:cs="Arial"/>
          <w:bCs/>
          <w:sz w:val="16"/>
          <w:szCs w:val="16"/>
        </w:rPr>
        <w:t xml:space="preserve"> не позднее чем за 7 дней до дня проведения публичных слушаний</w:t>
      </w:r>
      <w:r w:rsidRPr="0027710D">
        <w:rPr>
          <w:rFonts w:ascii="Arial" w:hAnsi="Arial" w:cs="Arial"/>
          <w:sz w:val="16"/>
          <w:szCs w:val="16"/>
        </w:rPr>
        <w:t>.</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слушания, в котором фиксируется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2D0F81" w:rsidRPr="0027710D" w:rsidRDefault="002D0F81" w:rsidP="0027710D">
      <w:pPr>
        <w:ind w:firstLine="284"/>
        <w:jc w:val="both"/>
        <w:rPr>
          <w:rFonts w:ascii="Arial" w:hAnsi="Arial" w:cs="Arial"/>
          <w:sz w:val="16"/>
          <w:szCs w:val="16"/>
        </w:rPr>
      </w:pPr>
      <w:r w:rsidRPr="0027710D">
        <w:rPr>
          <w:rFonts w:ascii="Arial" w:hAnsi="Arial" w:cs="Arial"/>
          <w:sz w:val="16"/>
          <w:szCs w:val="16"/>
        </w:rPr>
        <w:t>Результаты публичных слушаний публикуются в бюллетене «Валдайский Вестник».</w:t>
      </w:r>
    </w:p>
    <w:p w:rsidR="002D0F81" w:rsidRPr="0027710D" w:rsidRDefault="002D0F81" w:rsidP="002D0F81">
      <w:pPr>
        <w:jc w:val="both"/>
        <w:rPr>
          <w:rFonts w:ascii="Arial" w:hAnsi="Arial" w:cs="Arial"/>
          <w:sz w:val="16"/>
          <w:szCs w:val="16"/>
        </w:rPr>
      </w:pPr>
    </w:p>
    <w:p w:rsidR="0027710D" w:rsidRPr="0027710D" w:rsidRDefault="0027710D" w:rsidP="0027710D">
      <w:pPr>
        <w:jc w:val="center"/>
        <w:rPr>
          <w:rFonts w:ascii="Arial" w:hAnsi="Arial" w:cs="Arial"/>
          <w:b/>
          <w:sz w:val="16"/>
          <w:szCs w:val="16"/>
        </w:rPr>
      </w:pPr>
      <w:r w:rsidRPr="0027710D">
        <w:rPr>
          <w:rFonts w:ascii="Arial" w:hAnsi="Arial" w:cs="Arial"/>
          <w:b/>
          <w:sz w:val="16"/>
          <w:szCs w:val="16"/>
        </w:rPr>
        <w:t>ДУМА ВАЛДАЙСКОГО МУНИЦИПАЛЬНОГО РАЙОНА</w:t>
      </w:r>
    </w:p>
    <w:p w:rsidR="0027710D" w:rsidRPr="0027710D" w:rsidRDefault="0027710D" w:rsidP="0027710D">
      <w:pPr>
        <w:spacing w:line="40" w:lineRule="exact"/>
        <w:jc w:val="center"/>
        <w:rPr>
          <w:rFonts w:ascii="Arial" w:hAnsi="Arial" w:cs="Arial"/>
          <w:b/>
          <w:sz w:val="16"/>
          <w:szCs w:val="16"/>
        </w:rPr>
      </w:pPr>
    </w:p>
    <w:p w:rsidR="0027710D" w:rsidRPr="0027710D" w:rsidRDefault="0027710D" w:rsidP="0027710D">
      <w:pPr>
        <w:pStyle w:val="2"/>
        <w:rPr>
          <w:rFonts w:ascii="Arial" w:hAnsi="Arial" w:cs="Arial"/>
          <w:b/>
          <w:color w:val="000000"/>
          <w:sz w:val="16"/>
          <w:szCs w:val="16"/>
        </w:rPr>
      </w:pPr>
      <w:r w:rsidRPr="0027710D">
        <w:rPr>
          <w:rFonts w:ascii="Arial" w:hAnsi="Arial" w:cs="Arial"/>
          <w:b/>
          <w:color w:val="000000"/>
          <w:sz w:val="16"/>
          <w:szCs w:val="16"/>
        </w:rPr>
        <w:t>Р Е Ш Е Н И Е</w:t>
      </w:r>
    </w:p>
    <w:p w:rsidR="0027710D" w:rsidRPr="0027710D" w:rsidRDefault="0027710D" w:rsidP="0027710D">
      <w:pPr>
        <w:spacing w:line="240" w:lineRule="exact"/>
        <w:jc w:val="center"/>
        <w:rPr>
          <w:rFonts w:ascii="Arial" w:hAnsi="Arial" w:cs="Arial"/>
          <w:b/>
          <w:bCs/>
          <w:sz w:val="16"/>
          <w:szCs w:val="16"/>
        </w:rPr>
      </w:pPr>
      <w:r w:rsidRPr="0027710D">
        <w:rPr>
          <w:rFonts w:ascii="Arial" w:hAnsi="Arial" w:cs="Arial"/>
          <w:b/>
          <w:bCs/>
          <w:sz w:val="16"/>
          <w:szCs w:val="16"/>
        </w:rPr>
        <w:t>О внесении измен</w:t>
      </w:r>
      <w:r w:rsidR="00B51BCD">
        <w:rPr>
          <w:rFonts w:ascii="Arial" w:hAnsi="Arial" w:cs="Arial"/>
          <w:b/>
          <w:bCs/>
          <w:sz w:val="16"/>
          <w:szCs w:val="16"/>
        </w:rPr>
        <w:t xml:space="preserve">ений </w:t>
      </w:r>
      <w:r w:rsidRPr="0027710D">
        <w:rPr>
          <w:rFonts w:ascii="Arial" w:hAnsi="Arial" w:cs="Arial"/>
          <w:b/>
          <w:bCs/>
          <w:sz w:val="16"/>
          <w:szCs w:val="16"/>
        </w:rPr>
        <w:t>в Устав Валдайского муниципального района</w:t>
      </w:r>
    </w:p>
    <w:p w:rsidR="0027710D" w:rsidRPr="0027710D" w:rsidRDefault="00B51BCD" w:rsidP="0027710D">
      <w:pPr>
        <w:rPr>
          <w:rFonts w:ascii="Arial" w:hAnsi="Arial" w:cs="Arial"/>
          <w:b/>
          <w:bCs/>
          <w:sz w:val="16"/>
          <w:szCs w:val="16"/>
        </w:rPr>
      </w:pPr>
      <w:r>
        <w:rPr>
          <w:rFonts w:ascii="Arial" w:hAnsi="Arial" w:cs="Arial"/>
          <w:b/>
          <w:bCs/>
          <w:sz w:val="16"/>
          <w:szCs w:val="16"/>
        </w:rPr>
        <w:t xml:space="preserve">Принято Думой </w:t>
      </w:r>
      <w:r w:rsidR="0027710D" w:rsidRPr="0027710D">
        <w:rPr>
          <w:rFonts w:ascii="Arial" w:hAnsi="Arial" w:cs="Arial"/>
          <w:b/>
          <w:bCs/>
          <w:sz w:val="16"/>
          <w:szCs w:val="16"/>
        </w:rPr>
        <w:t>муниципального района «31» марта 2022 года.</w:t>
      </w:r>
    </w:p>
    <w:p w:rsidR="0027710D" w:rsidRPr="0027710D" w:rsidRDefault="0027710D" w:rsidP="0027710D">
      <w:pPr>
        <w:ind w:firstLine="284"/>
        <w:jc w:val="both"/>
        <w:rPr>
          <w:rFonts w:ascii="Arial" w:hAnsi="Arial" w:cs="Arial"/>
          <w:sz w:val="16"/>
          <w:szCs w:val="16"/>
        </w:rPr>
      </w:pPr>
      <w:r w:rsidRPr="0027710D">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27710D">
        <w:rPr>
          <w:rFonts w:ascii="Arial" w:hAnsi="Arial" w:cs="Arial"/>
          <w:b/>
          <w:sz w:val="16"/>
          <w:szCs w:val="16"/>
        </w:rPr>
        <w:t>РЕШИЛА:</w:t>
      </w:r>
    </w:p>
    <w:p w:rsidR="0027710D" w:rsidRPr="0027710D" w:rsidRDefault="0027710D" w:rsidP="0027710D">
      <w:pPr>
        <w:ind w:firstLine="284"/>
        <w:jc w:val="both"/>
        <w:rPr>
          <w:rFonts w:ascii="Arial" w:hAnsi="Arial" w:cs="Arial"/>
          <w:sz w:val="16"/>
          <w:szCs w:val="16"/>
        </w:rPr>
      </w:pPr>
      <w:r w:rsidRPr="0027710D">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27710D" w:rsidRPr="0027710D" w:rsidRDefault="0027710D" w:rsidP="0027710D">
      <w:pPr>
        <w:ind w:firstLine="284"/>
        <w:jc w:val="both"/>
        <w:rPr>
          <w:rFonts w:ascii="Arial" w:hAnsi="Arial" w:cs="Arial"/>
          <w:b/>
          <w:sz w:val="16"/>
          <w:szCs w:val="16"/>
        </w:rPr>
      </w:pPr>
      <w:r w:rsidRPr="0027710D">
        <w:rPr>
          <w:rFonts w:ascii="Arial" w:hAnsi="Arial" w:cs="Arial"/>
          <w:sz w:val="16"/>
          <w:szCs w:val="16"/>
        </w:rPr>
        <w:t>1.1. Изложить статью 21 Устава в редакции:</w:t>
      </w:r>
    </w:p>
    <w:p w:rsidR="0027710D" w:rsidRPr="0027710D" w:rsidRDefault="0027710D" w:rsidP="0027710D">
      <w:pPr>
        <w:ind w:firstLine="284"/>
        <w:jc w:val="both"/>
        <w:rPr>
          <w:rFonts w:ascii="Arial" w:hAnsi="Arial" w:cs="Arial"/>
          <w:spacing w:val="-6"/>
          <w:sz w:val="16"/>
          <w:szCs w:val="16"/>
        </w:rPr>
      </w:pPr>
      <w:r w:rsidRPr="0027710D">
        <w:rPr>
          <w:rFonts w:ascii="Arial" w:hAnsi="Arial" w:cs="Arial"/>
          <w:sz w:val="16"/>
          <w:szCs w:val="16"/>
        </w:rPr>
        <w:t>«</w:t>
      </w:r>
      <w:r w:rsidRPr="0027710D">
        <w:rPr>
          <w:rFonts w:ascii="Arial" w:hAnsi="Arial" w:cs="Arial"/>
          <w:spacing w:val="-6"/>
          <w:sz w:val="16"/>
          <w:szCs w:val="16"/>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первый заместитель Главы администрации Валдайского муниципального района.</w:t>
      </w:r>
    </w:p>
    <w:p w:rsidR="0027710D" w:rsidRPr="0027710D" w:rsidRDefault="0027710D" w:rsidP="0027710D">
      <w:pPr>
        <w:ind w:firstLine="284"/>
        <w:jc w:val="both"/>
        <w:rPr>
          <w:rFonts w:ascii="Arial" w:hAnsi="Arial" w:cs="Arial"/>
          <w:sz w:val="16"/>
          <w:szCs w:val="16"/>
        </w:rPr>
      </w:pPr>
      <w:r w:rsidRPr="0027710D">
        <w:rPr>
          <w:rFonts w:ascii="Arial" w:hAnsi="Arial" w:cs="Arial"/>
          <w:spacing w:val="-6"/>
          <w:sz w:val="16"/>
          <w:szCs w:val="16"/>
        </w:rPr>
        <w:t xml:space="preserve"> В случае отсутствия первого заместителя Главы администрации Валдайского муниципального района полномочия Главы Валдайского муниципального района временно исполняет должностное</w:t>
      </w:r>
      <w:r w:rsidR="00B51BCD">
        <w:rPr>
          <w:rFonts w:ascii="Arial" w:hAnsi="Arial" w:cs="Arial"/>
          <w:spacing w:val="-6"/>
          <w:sz w:val="16"/>
          <w:szCs w:val="16"/>
        </w:rPr>
        <w:t xml:space="preserve"> лицо местного самоуправления, </w:t>
      </w:r>
      <w:r w:rsidRPr="0027710D">
        <w:rPr>
          <w:rFonts w:ascii="Arial" w:hAnsi="Arial" w:cs="Arial"/>
          <w:spacing w:val="-6"/>
          <w:sz w:val="16"/>
          <w:szCs w:val="16"/>
        </w:rPr>
        <w:t>определяемое решением Думы Валдайского муниципального района.</w:t>
      </w:r>
      <w:r w:rsidRPr="0027710D">
        <w:rPr>
          <w:rFonts w:ascii="Arial" w:hAnsi="Arial" w:cs="Arial"/>
          <w:sz w:val="16"/>
          <w:szCs w:val="16"/>
        </w:rPr>
        <w:t xml:space="preserve">». </w:t>
      </w:r>
    </w:p>
    <w:p w:rsidR="0027710D" w:rsidRPr="0027710D" w:rsidRDefault="0027710D" w:rsidP="0027710D">
      <w:pPr>
        <w:ind w:firstLine="284"/>
        <w:jc w:val="both"/>
        <w:rPr>
          <w:rFonts w:ascii="Arial" w:hAnsi="Arial" w:cs="Arial"/>
          <w:sz w:val="16"/>
          <w:szCs w:val="16"/>
        </w:rPr>
      </w:pPr>
      <w:r w:rsidRPr="0027710D">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27710D" w:rsidRPr="0027710D" w:rsidRDefault="0027710D" w:rsidP="0027710D">
      <w:pPr>
        <w:ind w:firstLine="284"/>
        <w:jc w:val="both"/>
        <w:rPr>
          <w:rFonts w:ascii="Arial" w:hAnsi="Arial" w:cs="Arial"/>
          <w:sz w:val="16"/>
          <w:szCs w:val="16"/>
        </w:rPr>
      </w:pPr>
      <w:r w:rsidRPr="0027710D">
        <w:rPr>
          <w:rFonts w:ascii="Arial" w:hAnsi="Arial" w:cs="Arial"/>
          <w:color w:val="000000"/>
          <w:sz w:val="16"/>
          <w:szCs w:val="16"/>
        </w:rPr>
        <w:t xml:space="preserve">3. </w:t>
      </w:r>
      <w:r w:rsidRPr="0027710D">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27710D" w:rsidRPr="0027710D" w:rsidRDefault="0027710D" w:rsidP="0027710D">
      <w:pPr>
        <w:ind w:firstLine="284"/>
        <w:jc w:val="both"/>
        <w:rPr>
          <w:rFonts w:ascii="Arial" w:hAnsi="Arial" w:cs="Arial"/>
          <w:sz w:val="16"/>
          <w:szCs w:val="16"/>
        </w:rPr>
      </w:pPr>
      <w:r w:rsidRPr="0027710D">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Ind w:w="108" w:type="dxa"/>
        <w:tblLook w:val="01E0" w:firstRow="1" w:lastRow="1" w:firstColumn="1" w:lastColumn="1" w:noHBand="0" w:noVBand="0"/>
      </w:tblPr>
      <w:tblGrid>
        <w:gridCol w:w="5582"/>
        <w:gridCol w:w="5648"/>
      </w:tblGrid>
      <w:tr w:rsidR="0027710D" w:rsidRPr="0027710D" w:rsidTr="0027710D">
        <w:tc>
          <w:tcPr>
            <w:tcW w:w="5637" w:type="dxa"/>
          </w:tcPr>
          <w:p w:rsidR="0027710D" w:rsidRPr="0027710D" w:rsidRDefault="0027710D" w:rsidP="0027710D">
            <w:pPr>
              <w:spacing w:line="240" w:lineRule="exact"/>
              <w:jc w:val="both"/>
              <w:rPr>
                <w:rFonts w:ascii="Arial" w:hAnsi="Arial" w:cs="Arial"/>
                <w:b/>
                <w:color w:val="000000"/>
                <w:sz w:val="16"/>
                <w:szCs w:val="16"/>
              </w:rPr>
            </w:pPr>
            <w:r w:rsidRPr="0027710D">
              <w:rPr>
                <w:rFonts w:ascii="Arial" w:hAnsi="Arial" w:cs="Arial"/>
                <w:b/>
                <w:color w:val="000000"/>
                <w:sz w:val="16"/>
                <w:szCs w:val="16"/>
              </w:rPr>
              <w:t xml:space="preserve">Глава муниципального района                                 </w:t>
            </w:r>
            <w:r w:rsidRPr="0027710D">
              <w:rPr>
                <w:rFonts w:ascii="Arial" w:hAnsi="Arial" w:cs="Arial"/>
                <w:sz w:val="16"/>
                <w:szCs w:val="16"/>
              </w:rPr>
              <w:t xml:space="preserve">     </w:t>
            </w:r>
            <w:r w:rsidRPr="0027710D">
              <w:rPr>
                <w:rFonts w:ascii="Arial" w:hAnsi="Arial" w:cs="Arial"/>
                <w:b/>
                <w:color w:val="000000"/>
                <w:sz w:val="16"/>
                <w:szCs w:val="16"/>
              </w:rPr>
              <w:t xml:space="preserve"> Ю.В. Стадэ</w:t>
            </w:r>
          </w:p>
          <w:p w:rsidR="0027710D" w:rsidRPr="0027710D" w:rsidRDefault="0027710D" w:rsidP="00163BDB">
            <w:pPr>
              <w:jc w:val="both"/>
              <w:rPr>
                <w:rFonts w:ascii="Arial" w:hAnsi="Arial" w:cs="Arial"/>
                <w:color w:val="000000"/>
                <w:sz w:val="16"/>
                <w:szCs w:val="16"/>
              </w:rPr>
            </w:pPr>
            <w:r w:rsidRPr="0027710D">
              <w:rPr>
                <w:rFonts w:ascii="Arial" w:hAnsi="Arial" w:cs="Arial"/>
                <w:color w:val="000000"/>
                <w:sz w:val="16"/>
                <w:szCs w:val="16"/>
              </w:rPr>
              <w:t>«31» марта</w:t>
            </w:r>
            <w:r w:rsidRPr="0027710D">
              <w:rPr>
                <w:rFonts w:ascii="Arial" w:hAnsi="Arial" w:cs="Arial"/>
                <w:b/>
                <w:color w:val="000000"/>
                <w:sz w:val="16"/>
                <w:szCs w:val="16"/>
              </w:rPr>
              <w:t xml:space="preserve"> </w:t>
            </w:r>
            <w:r w:rsidRPr="0027710D">
              <w:rPr>
                <w:rFonts w:ascii="Arial" w:hAnsi="Arial" w:cs="Arial"/>
                <w:color w:val="000000"/>
                <w:sz w:val="16"/>
                <w:szCs w:val="16"/>
              </w:rPr>
              <w:t>2022 года № 123</w:t>
            </w:r>
          </w:p>
        </w:tc>
        <w:tc>
          <w:tcPr>
            <w:tcW w:w="5703" w:type="dxa"/>
          </w:tcPr>
          <w:p w:rsidR="0027710D" w:rsidRPr="0027710D" w:rsidRDefault="0027710D" w:rsidP="00163BDB">
            <w:pPr>
              <w:spacing w:line="240" w:lineRule="exact"/>
              <w:ind w:right="-146"/>
              <w:jc w:val="both"/>
              <w:rPr>
                <w:rFonts w:ascii="Arial" w:hAnsi="Arial" w:cs="Arial"/>
                <w:b/>
                <w:color w:val="000000"/>
                <w:sz w:val="16"/>
                <w:szCs w:val="16"/>
              </w:rPr>
            </w:pPr>
            <w:r w:rsidRPr="0027710D">
              <w:rPr>
                <w:rFonts w:ascii="Arial" w:hAnsi="Arial" w:cs="Arial"/>
                <w:b/>
                <w:color w:val="000000"/>
                <w:sz w:val="16"/>
                <w:szCs w:val="16"/>
              </w:rPr>
              <w:t>Председатель Думы Валдайского</w:t>
            </w:r>
            <w:r w:rsidRPr="0027710D">
              <w:rPr>
                <w:rFonts w:ascii="Arial" w:hAnsi="Arial" w:cs="Arial"/>
                <w:b/>
                <w:color w:val="000000"/>
                <w:sz w:val="16"/>
                <w:szCs w:val="16"/>
              </w:rPr>
              <w:tab/>
            </w:r>
          </w:p>
          <w:p w:rsidR="0027710D" w:rsidRPr="0027710D" w:rsidRDefault="0027710D" w:rsidP="0027710D">
            <w:pPr>
              <w:spacing w:line="240" w:lineRule="exact"/>
              <w:jc w:val="both"/>
              <w:rPr>
                <w:rFonts w:ascii="Arial" w:hAnsi="Arial" w:cs="Arial"/>
                <w:b/>
                <w:color w:val="000000"/>
                <w:sz w:val="16"/>
                <w:szCs w:val="16"/>
              </w:rPr>
            </w:pPr>
            <w:r w:rsidRPr="0027710D">
              <w:rPr>
                <w:rFonts w:ascii="Arial" w:hAnsi="Arial" w:cs="Arial"/>
                <w:b/>
                <w:color w:val="000000"/>
                <w:sz w:val="16"/>
                <w:szCs w:val="16"/>
              </w:rPr>
              <w:t>муниципального района                                 В.П.Литвиненко</w:t>
            </w:r>
          </w:p>
        </w:tc>
      </w:tr>
    </w:tbl>
    <w:p w:rsidR="0027710D" w:rsidRPr="0027710D" w:rsidRDefault="0027710D" w:rsidP="0027710D">
      <w:pPr>
        <w:rPr>
          <w:rFonts w:ascii="Arial" w:hAnsi="Arial" w:cs="Arial"/>
          <w:b/>
          <w:sz w:val="16"/>
          <w:szCs w:val="16"/>
        </w:rPr>
      </w:pPr>
    </w:p>
    <w:p w:rsidR="0027710D" w:rsidRPr="0027710D" w:rsidRDefault="0027710D" w:rsidP="0027710D">
      <w:pPr>
        <w:jc w:val="center"/>
        <w:rPr>
          <w:rFonts w:ascii="Arial" w:hAnsi="Arial" w:cs="Arial"/>
          <w:b/>
          <w:sz w:val="16"/>
          <w:szCs w:val="16"/>
        </w:rPr>
      </w:pPr>
      <w:r w:rsidRPr="0027710D">
        <w:rPr>
          <w:rFonts w:ascii="Arial" w:hAnsi="Arial" w:cs="Arial"/>
          <w:b/>
          <w:sz w:val="16"/>
          <w:szCs w:val="16"/>
        </w:rPr>
        <w:t>ДУМА ВАЛДАЙСКОГО МУНИЦИПАЛЬНОГО РАЙОНА</w:t>
      </w:r>
    </w:p>
    <w:p w:rsidR="0027710D" w:rsidRPr="0027710D" w:rsidRDefault="0027710D" w:rsidP="0027710D">
      <w:pPr>
        <w:spacing w:line="40" w:lineRule="exact"/>
        <w:jc w:val="center"/>
        <w:rPr>
          <w:rFonts w:ascii="Arial" w:hAnsi="Arial" w:cs="Arial"/>
          <w:b/>
          <w:sz w:val="16"/>
          <w:szCs w:val="16"/>
        </w:rPr>
      </w:pPr>
    </w:p>
    <w:p w:rsidR="0027710D" w:rsidRPr="0027710D" w:rsidRDefault="0027710D" w:rsidP="0027710D">
      <w:pPr>
        <w:pStyle w:val="2"/>
        <w:rPr>
          <w:rFonts w:ascii="Arial" w:hAnsi="Arial" w:cs="Arial"/>
          <w:b/>
          <w:color w:val="000000"/>
          <w:sz w:val="16"/>
          <w:szCs w:val="16"/>
        </w:rPr>
      </w:pPr>
      <w:r w:rsidRPr="0027710D">
        <w:rPr>
          <w:rFonts w:ascii="Arial" w:hAnsi="Arial" w:cs="Arial"/>
          <w:color w:val="000000"/>
          <w:sz w:val="16"/>
          <w:szCs w:val="16"/>
        </w:rPr>
        <w:t>Р Е Ш Е Н И Е</w:t>
      </w:r>
    </w:p>
    <w:p w:rsidR="0027710D" w:rsidRPr="0027710D" w:rsidRDefault="0027710D" w:rsidP="0027710D">
      <w:pPr>
        <w:spacing w:line="240" w:lineRule="exact"/>
        <w:jc w:val="center"/>
        <w:rPr>
          <w:rFonts w:ascii="Arial" w:hAnsi="Arial" w:cs="Arial"/>
          <w:b/>
          <w:sz w:val="16"/>
          <w:szCs w:val="16"/>
        </w:rPr>
      </w:pPr>
      <w:r w:rsidRPr="0027710D">
        <w:rPr>
          <w:rFonts w:ascii="Arial" w:hAnsi="Arial" w:cs="Arial"/>
          <w:b/>
          <w:sz w:val="16"/>
          <w:szCs w:val="16"/>
        </w:rPr>
        <w:t xml:space="preserve">О внесении изменений в решение Думы Валдайского муниципального района от 24.12.2021 № 100 </w:t>
      </w:r>
    </w:p>
    <w:p w:rsidR="0027710D" w:rsidRPr="0027710D" w:rsidRDefault="0027710D" w:rsidP="0027710D">
      <w:pPr>
        <w:spacing w:after="120"/>
        <w:jc w:val="both"/>
        <w:rPr>
          <w:rFonts w:ascii="Arial" w:hAnsi="Arial" w:cs="Arial"/>
          <w:b/>
          <w:sz w:val="16"/>
          <w:szCs w:val="16"/>
        </w:rPr>
      </w:pPr>
      <w:r w:rsidRPr="0027710D">
        <w:rPr>
          <w:rFonts w:ascii="Arial" w:hAnsi="Arial" w:cs="Arial"/>
          <w:b/>
          <w:sz w:val="16"/>
          <w:szCs w:val="16"/>
        </w:rPr>
        <w:t>Принято Думой</w:t>
      </w:r>
      <w:r w:rsidRPr="0027710D">
        <w:rPr>
          <w:rFonts w:ascii="Arial" w:hAnsi="Arial" w:cs="Arial"/>
          <w:b/>
          <w:sz w:val="16"/>
          <w:szCs w:val="16"/>
        </w:rPr>
        <w:tab/>
        <w:t>муниципального района «31» марта 2022 года.</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 xml:space="preserve">Дума Валдайского муниципального района </w:t>
      </w:r>
      <w:r w:rsidRPr="0027710D">
        <w:rPr>
          <w:rFonts w:ascii="Arial" w:hAnsi="Arial" w:cs="Arial"/>
          <w:b/>
          <w:sz w:val="16"/>
          <w:szCs w:val="16"/>
        </w:rPr>
        <w:t>РЕШИЛА:</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 xml:space="preserve">1.1. Изложить пункт 1 в редакции: </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"Утвердить основные характеристики бюджета Валдайского муниципального района на 2022 год:</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прогнозируемый общий объем доходов бюджета Валдайского муниципального района в сумме 649 миллионов 334 тысячи 94 рубля 92 копейки;</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общий объем расходов бюджета Валдайского муниципального района в сумме 679 миллионов 982 тысячи 987 рублей 39 копеек;</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прогнозируемый дефицит бюджета Валдайского муниципального района в сумме 30 миллионов 648 тысяч 892 рубля 47 копеек.</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Утвердить основные характеристики бюджета Валдайского муниципального района на 2023 год и на 2024 год:</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прогнозируемый общий объем доходов бюджета Валдайского муниципального района на 2023 год в сумме 571 миллион 363 тысячи 255 рублей 33 копейки и на 2024 год в сумме 546 миллионов 435 тысяч 841 рубль 58 копеек;</w:t>
      </w:r>
    </w:p>
    <w:p w:rsidR="0027710D" w:rsidRDefault="0027710D" w:rsidP="00906C7B">
      <w:pPr>
        <w:ind w:firstLine="284"/>
        <w:jc w:val="both"/>
        <w:rPr>
          <w:rFonts w:ascii="Arial" w:hAnsi="Arial" w:cs="Arial"/>
          <w:sz w:val="16"/>
          <w:szCs w:val="16"/>
        </w:rPr>
      </w:pPr>
      <w:r w:rsidRPr="0027710D">
        <w:rPr>
          <w:rFonts w:ascii="Arial" w:hAnsi="Arial" w:cs="Arial"/>
          <w:sz w:val="16"/>
          <w:szCs w:val="16"/>
        </w:rPr>
        <w:t>общий объем расходов бюджета Валдайского муниципального района на 2023 год в сумме 554 миллиона 723 тысячи 626 рублей 68 копеек, в том числе условно утверждённые расходы в сумме 6 миллионов 648 тысяч 538 рублей 57 копеек и на 2024 год в сумме 526 миллионов 39 тысяч 187 рублей 35 копеек, в том числе условно утверждённые расходы в сумме 13 миллионов 701 тысяча 371 рубль 82 копейки.</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прогнозируемый профицит бюджета муниципального района на 2023  год в сумме 16 миллионов 639 тысяч 628 рублей 65 копеек, на 2024 год в сумме 20 миллионов 396 тысяч 654 рубля 23 копейки."</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1.2. Изложить пункт 10 в редакции:</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 xml:space="preserve">"Утвердить объём  межбюджетных трансфертов, получаемых из других бюджетов бюджетной системы Российской Федерации на 2022 год в сумме </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 xml:space="preserve"> 379 миллионов 464 тысячи 174 рубля 92 копейки, на 2023 год в сумме 283 миллиона 593 тысячи 45 рублей 33 копейки, на 2024 год в сумме 250 миллионов 459 тысяч 411 рублей 58 копеек".</w:t>
      </w:r>
      <w:r w:rsidRPr="0027710D">
        <w:rPr>
          <w:rFonts w:ascii="Arial" w:hAnsi="Arial" w:cs="Arial"/>
          <w:sz w:val="16"/>
          <w:szCs w:val="16"/>
        </w:rPr>
        <w:tab/>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t>1.3. Изложить приложения 1,2,6,7,8 в редакции.</w:t>
      </w:r>
    </w:p>
    <w:p w:rsidR="0027710D" w:rsidRPr="0027710D" w:rsidRDefault="0027710D" w:rsidP="00906C7B">
      <w:pPr>
        <w:ind w:firstLine="284"/>
        <w:jc w:val="both"/>
        <w:rPr>
          <w:rFonts w:ascii="Arial" w:hAnsi="Arial" w:cs="Arial"/>
          <w:sz w:val="16"/>
          <w:szCs w:val="16"/>
        </w:rPr>
      </w:pPr>
      <w:r w:rsidRPr="0027710D">
        <w:rPr>
          <w:rFonts w:ascii="Arial" w:hAnsi="Arial" w:cs="Arial"/>
          <w:sz w:val="16"/>
          <w:szCs w:val="16"/>
        </w:rPr>
        <w:lastRenderedPageBreak/>
        <w:t xml:space="preserve"> 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5862"/>
        <w:gridCol w:w="5476"/>
      </w:tblGrid>
      <w:tr w:rsidR="0027710D" w:rsidRPr="0027710D" w:rsidTr="0027710D">
        <w:tc>
          <w:tcPr>
            <w:tcW w:w="5920" w:type="dxa"/>
          </w:tcPr>
          <w:p w:rsidR="0027710D" w:rsidRPr="0027710D" w:rsidRDefault="0027710D" w:rsidP="00163BDB">
            <w:pPr>
              <w:spacing w:line="240" w:lineRule="exact"/>
              <w:jc w:val="both"/>
              <w:rPr>
                <w:rFonts w:ascii="Arial" w:hAnsi="Arial" w:cs="Arial"/>
                <w:b/>
                <w:color w:val="000000"/>
                <w:sz w:val="16"/>
                <w:szCs w:val="16"/>
              </w:rPr>
            </w:pPr>
            <w:r w:rsidRPr="0027710D">
              <w:rPr>
                <w:rFonts w:ascii="Arial" w:hAnsi="Arial" w:cs="Arial"/>
                <w:b/>
                <w:color w:val="000000"/>
                <w:sz w:val="16"/>
                <w:szCs w:val="16"/>
              </w:rPr>
              <w:t>Глава муниципального</w:t>
            </w:r>
          </w:p>
          <w:p w:rsidR="0027710D" w:rsidRPr="0027710D" w:rsidRDefault="0027710D" w:rsidP="00163BDB">
            <w:pPr>
              <w:spacing w:line="240" w:lineRule="exact"/>
              <w:jc w:val="both"/>
              <w:rPr>
                <w:rFonts w:ascii="Arial" w:hAnsi="Arial" w:cs="Arial"/>
                <w:b/>
                <w:color w:val="000000"/>
                <w:sz w:val="16"/>
                <w:szCs w:val="16"/>
              </w:rPr>
            </w:pPr>
            <w:r w:rsidRPr="0027710D">
              <w:rPr>
                <w:rFonts w:ascii="Arial" w:hAnsi="Arial" w:cs="Arial"/>
                <w:b/>
                <w:color w:val="000000"/>
                <w:sz w:val="16"/>
                <w:szCs w:val="16"/>
              </w:rPr>
              <w:t>района                                        Ю.В.Стадэ</w:t>
            </w:r>
          </w:p>
          <w:p w:rsidR="0027710D" w:rsidRPr="0027710D" w:rsidRDefault="0027710D" w:rsidP="00163BDB">
            <w:pPr>
              <w:jc w:val="both"/>
              <w:rPr>
                <w:rFonts w:ascii="Arial" w:hAnsi="Arial" w:cs="Arial"/>
                <w:color w:val="000000"/>
                <w:sz w:val="16"/>
                <w:szCs w:val="16"/>
              </w:rPr>
            </w:pPr>
            <w:r w:rsidRPr="0027710D">
              <w:rPr>
                <w:rFonts w:ascii="Arial" w:hAnsi="Arial" w:cs="Arial"/>
                <w:color w:val="000000"/>
                <w:sz w:val="16"/>
                <w:szCs w:val="16"/>
              </w:rPr>
              <w:t xml:space="preserve"> «31» марта</w:t>
            </w:r>
            <w:r w:rsidRPr="0027710D">
              <w:rPr>
                <w:rFonts w:ascii="Arial" w:hAnsi="Arial" w:cs="Arial"/>
                <w:b/>
                <w:color w:val="000000"/>
                <w:sz w:val="16"/>
                <w:szCs w:val="16"/>
              </w:rPr>
              <w:t xml:space="preserve"> </w:t>
            </w:r>
            <w:r w:rsidRPr="0027710D">
              <w:rPr>
                <w:rFonts w:ascii="Arial" w:hAnsi="Arial" w:cs="Arial"/>
                <w:color w:val="000000"/>
                <w:sz w:val="16"/>
                <w:szCs w:val="16"/>
              </w:rPr>
              <w:t>2022 года №</w:t>
            </w:r>
            <w:r w:rsidR="00906C7B">
              <w:rPr>
                <w:rFonts w:ascii="Arial" w:hAnsi="Arial" w:cs="Arial"/>
                <w:color w:val="000000"/>
                <w:sz w:val="16"/>
                <w:szCs w:val="16"/>
              </w:rPr>
              <w:t xml:space="preserve"> 124</w:t>
            </w:r>
            <w:r w:rsidRPr="0027710D">
              <w:rPr>
                <w:rFonts w:ascii="Arial" w:hAnsi="Arial" w:cs="Arial"/>
                <w:color w:val="000000"/>
                <w:sz w:val="16"/>
                <w:szCs w:val="16"/>
              </w:rPr>
              <w:t xml:space="preserve"> </w:t>
            </w:r>
          </w:p>
        </w:tc>
        <w:tc>
          <w:tcPr>
            <w:tcW w:w="5528" w:type="dxa"/>
          </w:tcPr>
          <w:p w:rsidR="0027710D" w:rsidRPr="0027710D" w:rsidRDefault="0027710D" w:rsidP="00163BDB">
            <w:pPr>
              <w:spacing w:line="240" w:lineRule="exact"/>
              <w:ind w:right="-146"/>
              <w:jc w:val="both"/>
              <w:rPr>
                <w:rFonts w:ascii="Arial" w:hAnsi="Arial" w:cs="Arial"/>
                <w:b/>
                <w:color w:val="000000"/>
                <w:sz w:val="16"/>
                <w:szCs w:val="16"/>
              </w:rPr>
            </w:pPr>
            <w:r w:rsidRPr="0027710D">
              <w:rPr>
                <w:rFonts w:ascii="Arial" w:hAnsi="Arial" w:cs="Arial"/>
                <w:b/>
                <w:color w:val="000000"/>
                <w:sz w:val="16"/>
                <w:szCs w:val="16"/>
              </w:rPr>
              <w:t>Председатель Думы Валдайского</w:t>
            </w:r>
            <w:r w:rsidRPr="0027710D">
              <w:rPr>
                <w:rFonts w:ascii="Arial" w:hAnsi="Arial" w:cs="Arial"/>
                <w:b/>
                <w:color w:val="000000"/>
                <w:sz w:val="16"/>
                <w:szCs w:val="16"/>
              </w:rPr>
              <w:tab/>
            </w:r>
          </w:p>
          <w:p w:rsidR="0027710D" w:rsidRPr="0027710D" w:rsidRDefault="0027710D" w:rsidP="00163BDB">
            <w:pPr>
              <w:spacing w:line="240" w:lineRule="exact"/>
              <w:jc w:val="both"/>
              <w:rPr>
                <w:rFonts w:ascii="Arial" w:hAnsi="Arial" w:cs="Arial"/>
                <w:b/>
                <w:color w:val="000000"/>
                <w:sz w:val="16"/>
                <w:szCs w:val="16"/>
              </w:rPr>
            </w:pPr>
            <w:r w:rsidRPr="0027710D">
              <w:rPr>
                <w:rFonts w:ascii="Arial" w:hAnsi="Arial" w:cs="Arial"/>
                <w:b/>
                <w:color w:val="000000"/>
                <w:sz w:val="16"/>
                <w:szCs w:val="16"/>
              </w:rPr>
              <w:t xml:space="preserve"> муниципального района                                  В.П.Литвиненко</w:t>
            </w:r>
          </w:p>
          <w:p w:rsidR="0027710D" w:rsidRPr="0027710D" w:rsidRDefault="0027710D" w:rsidP="00163BDB">
            <w:pPr>
              <w:jc w:val="both"/>
              <w:rPr>
                <w:rFonts w:ascii="Arial" w:hAnsi="Arial" w:cs="Arial"/>
                <w:color w:val="000000"/>
                <w:sz w:val="16"/>
                <w:szCs w:val="16"/>
              </w:rPr>
            </w:pPr>
          </w:p>
        </w:tc>
      </w:tr>
    </w:tbl>
    <w:p w:rsidR="00906C7B" w:rsidRDefault="00906C7B" w:rsidP="00906C7B">
      <w:pPr>
        <w:tabs>
          <w:tab w:val="left" w:pos="8683"/>
        </w:tabs>
      </w:pPr>
    </w:p>
    <w:p w:rsidR="00163BDB" w:rsidRPr="00163BDB" w:rsidRDefault="00163BDB" w:rsidP="00163BDB">
      <w:pPr>
        <w:tabs>
          <w:tab w:val="left" w:pos="9704"/>
        </w:tabs>
        <w:jc w:val="right"/>
        <w:rPr>
          <w:rFonts w:ascii="Arial" w:hAnsi="Arial" w:cs="Arial"/>
          <w:sz w:val="12"/>
          <w:szCs w:val="12"/>
        </w:rPr>
      </w:pPr>
      <w:r w:rsidRPr="00163BDB">
        <w:rPr>
          <w:rFonts w:ascii="Arial" w:hAnsi="Arial" w:cs="Arial"/>
          <w:sz w:val="12"/>
          <w:szCs w:val="12"/>
        </w:rPr>
        <w:t>Приложение 1</w:t>
      </w:r>
    </w:p>
    <w:p w:rsidR="00163BDB" w:rsidRPr="00163BDB" w:rsidRDefault="00163BDB" w:rsidP="00163BDB">
      <w:pPr>
        <w:tabs>
          <w:tab w:val="left" w:pos="9704"/>
        </w:tabs>
        <w:jc w:val="right"/>
        <w:rPr>
          <w:rFonts w:ascii="Arial" w:hAnsi="Arial" w:cs="Arial"/>
          <w:sz w:val="12"/>
          <w:szCs w:val="12"/>
        </w:rPr>
      </w:pPr>
      <w:r w:rsidRPr="00163BDB">
        <w:rPr>
          <w:rFonts w:ascii="Arial" w:hAnsi="Arial" w:cs="Arial"/>
          <w:sz w:val="12"/>
          <w:szCs w:val="12"/>
        </w:rPr>
        <w:t>к  решению Думы Ва</w:t>
      </w:r>
      <w:r w:rsidR="004222B9">
        <w:rPr>
          <w:rFonts w:ascii="Arial" w:hAnsi="Arial" w:cs="Arial"/>
          <w:sz w:val="12"/>
          <w:szCs w:val="12"/>
        </w:rPr>
        <w:t>лдайского муниципального района</w:t>
      </w:r>
    </w:p>
    <w:p w:rsidR="00163BDB" w:rsidRPr="00163BDB" w:rsidRDefault="00163BDB" w:rsidP="00163BDB">
      <w:pPr>
        <w:tabs>
          <w:tab w:val="left" w:pos="9704"/>
        </w:tabs>
        <w:jc w:val="right"/>
        <w:rPr>
          <w:rFonts w:ascii="Arial" w:hAnsi="Arial" w:cs="Arial"/>
          <w:sz w:val="12"/>
          <w:szCs w:val="12"/>
        </w:rPr>
      </w:pPr>
      <w:r w:rsidRPr="00163BDB">
        <w:rPr>
          <w:rFonts w:ascii="Arial" w:hAnsi="Arial" w:cs="Arial"/>
          <w:sz w:val="12"/>
          <w:szCs w:val="12"/>
        </w:rPr>
        <w:t>"О бюджете Валдайского муниципального района</w:t>
      </w:r>
    </w:p>
    <w:p w:rsidR="00163BDB" w:rsidRPr="00163BDB" w:rsidRDefault="00163BDB" w:rsidP="00163BDB">
      <w:pPr>
        <w:tabs>
          <w:tab w:val="left" w:pos="9704"/>
        </w:tabs>
        <w:jc w:val="right"/>
        <w:rPr>
          <w:rFonts w:ascii="Arial" w:hAnsi="Arial" w:cs="Arial"/>
          <w:sz w:val="12"/>
          <w:szCs w:val="12"/>
        </w:rPr>
      </w:pPr>
      <w:r w:rsidRPr="00163BDB">
        <w:rPr>
          <w:rFonts w:ascii="Arial" w:hAnsi="Arial" w:cs="Arial"/>
          <w:sz w:val="12"/>
          <w:szCs w:val="12"/>
        </w:rPr>
        <w:t>на 2022 год и на плановый период 2023-2024 годов"</w:t>
      </w:r>
    </w:p>
    <w:p w:rsidR="00163BDB" w:rsidRDefault="00163BDB" w:rsidP="00163BDB">
      <w:pPr>
        <w:tabs>
          <w:tab w:val="left" w:pos="9704"/>
        </w:tabs>
        <w:jc w:val="right"/>
        <w:rPr>
          <w:rFonts w:ascii="Arial" w:hAnsi="Arial" w:cs="Arial"/>
          <w:sz w:val="12"/>
          <w:szCs w:val="12"/>
        </w:rPr>
      </w:pPr>
      <w:r w:rsidRPr="00163BDB">
        <w:rPr>
          <w:rFonts w:ascii="Arial" w:hAnsi="Arial" w:cs="Arial"/>
          <w:sz w:val="12"/>
          <w:szCs w:val="12"/>
        </w:rPr>
        <w:t>(в редакции решения Думы Валдайского муниципального</w:t>
      </w:r>
    </w:p>
    <w:p w:rsidR="00163BDB" w:rsidRPr="00163BDB" w:rsidRDefault="00163BDB" w:rsidP="00163BDB">
      <w:pPr>
        <w:tabs>
          <w:tab w:val="left" w:pos="9704"/>
        </w:tabs>
        <w:jc w:val="right"/>
        <w:rPr>
          <w:rFonts w:ascii="Arial" w:hAnsi="Arial" w:cs="Arial"/>
          <w:sz w:val="12"/>
          <w:szCs w:val="12"/>
        </w:rPr>
      </w:pPr>
      <w:r w:rsidRPr="00163BDB">
        <w:rPr>
          <w:rFonts w:ascii="Arial" w:hAnsi="Arial" w:cs="Arial"/>
          <w:sz w:val="12"/>
          <w:szCs w:val="12"/>
        </w:rPr>
        <w:t xml:space="preserve"> района от 31.03.2022 №124)</w:t>
      </w:r>
    </w:p>
    <w:p w:rsidR="0027710D" w:rsidRPr="00163BDB" w:rsidRDefault="00163BDB" w:rsidP="00163BDB">
      <w:pPr>
        <w:tabs>
          <w:tab w:val="left" w:pos="9704"/>
        </w:tabs>
        <w:rPr>
          <w:rFonts w:ascii="Arial" w:hAnsi="Arial" w:cs="Arial"/>
          <w:sz w:val="12"/>
          <w:szCs w:val="12"/>
        </w:rPr>
      </w:pPr>
      <w:r w:rsidRPr="00163BDB">
        <w:rPr>
          <w:rFonts w:ascii="Arial" w:hAnsi="Arial" w:cs="Arial"/>
          <w:sz w:val="12"/>
          <w:szCs w:val="12"/>
        </w:rPr>
        <w:tab/>
      </w:r>
    </w:p>
    <w:p w:rsidR="000B0E88" w:rsidRDefault="00163BDB" w:rsidP="009331A6">
      <w:pPr>
        <w:shd w:val="clear" w:color="auto" w:fill="FFFFFF"/>
        <w:suppressAutoHyphens/>
        <w:jc w:val="center"/>
        <w:rPr>
          <w:rFonts w:ascii="Arial" w:hAnsi="Arial" w:cs="Arial"/>
          <w:b/>
          <w:sz w:val="16"/>
          <w:szCs w:val="16"/>
        </w:rPr>
      </w:pPr>
      <w:r w:rsidRPr="00163BDB">
        <w:rPr>
          <w:rFonts w:ascii="Arial" w:hAnsi="Arial" w:cs="Arial"/>
          <w:b/>
          <w:sz w:val="16"/>
          <w:szCs w:val="16"/>
        </w:rPr>
        <w:t>Прогнозируемые поступления доходов в бюджет муниципального района на 2022 год и на плановый период 2023 - 2024 годов</w:t>
      </w:r>
    </w:p>
    <w:tbl>
      <w:tblPr>
        <w:tblW w:w="0" w:type="auto"/>
        <w:tblInd w:w="97" w:type="dxa"/>
        <w:tblLayout w:type="fixed"/>
        <w:tblLook w:val="04A0" w:firstRow="1" w:lastRow="0" w:firstColumn="1" w:lastColumn="0" w:noHBand="0" w:noVBand="1"/>
      </w:tblPr>
      <w:tblGrid>
        <w:gridCol w:w="2279"/>
        <w:gridCol w:w="3119"/>
        <w:gridCol w:w="2268"/>
        <w:gridCol w:w="1984"/>
        <w:gridCol w:w="1807"/>
      </w:tblGrid>
      <w:tr w:rsidR="00163BDB" w:rsidRPr="00163BDB" w:rsidTr="004222B9">
        <w:trPr>
          <w:trHeight w:val="113"/>
        </w:trPr>
        <w:tc>
          <w:tcPr>
            <w:tcW w:w="2279" w:type="dxa"/>
            <w:tcBorders>
              <w:top w:val="single" w:sz="4" w:space="0" w:color="auto"/>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Код бюджетной классификации Российской Федерации</w:t>
            </w:r>
          </w:p>
        </w:tc>
        <w:tc>
          <w:tcPr>
            <w:tcW w:w="3119" w:type="dxa"/>
            <w:tcBorders>
              <w:top w:val="single" w:sz="4" w:space="0" w:color="auto"/>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Наименование доходов</w:t>
            </w:r>
          </w:p>
        </w:tc>
        <w:tc>
          <w:tcPr>
            <w:tcW w:w="2268" w:type="dxa"/>
            <w:tcBorders>
              <w:top w:val="single" w:sz="4" w:space="0" w:color="auto"/>
              <w:left w:val="nil"/>
              <w:bottom w:val="single" w:sz="4" w:space="0" w:color="auto"/>
              <w:right w:val="single" w:sz="4" w:space="0" w:color="auto"/>
            </w:tcBorders>
            <w:shd w:val="clear" w:color="000000" w:fill="FFFFFF"/>
            <w:hideMark/>
          </w:tcPr>
          <w:p w:rsidR="00163BDB" w:rsidRPr="00163BDB" w:rsidRDefault="004222B9" w:rsidP="004222B9">
            <w:pPr>
              <w:jc w:val="center"/>
              <w:rPr>
                <w:rFonts w:ascii="Arial" w:hAnsi="Arial" w:cs="Arial"/>
                <w:color w:val="000000"/>
                <w:sz w:val="16"/>
                <w:szCs w:val="16"/>
              </w:rPr>
            </w:pPr>
            <w:r>
              <w:rPr>
                <w:rFonts w:ascii="Arial" w:hAnsi="Arial" w:cs="Arial"/>
                <w:color w:val="000000"/>
                <w:sz w:val="16"/>
                <w:szCs w:val="16"/>
              </w:rPr>
              <w:t>2022 год</w:t>
            </w:r>
            <w:r w:rsidR="00163BDB" w:rsidRPr="00163BDB">
              <w:rPr>
                <w:rFonts w:ascii="Arial" w:hAnsi="Arial" w:cs="Arial"/>
                <w:color w:val="000000"/>
                <w:sz w:val="16"/>
                <w:szCs w:val="16"/>
              </w:rPr>
              <w:t xml:space="preserve"> (рублей)</w:t>
            </w:r>
          </w:p>
        </w:tc>
        <w:tc>
          <w:tcPr>
            <w:tcW w:w="1984" w:type="dxa"/>
            <w:tcBorders>
              <w:top w:val="single" w:sz="4" w:space="0" w:color="auto"/>
              <w:left w:val="nil"/>
              <w:bottom w:val="single" w:sz="4" w:space="0" w:color="auto"/>
              <w:right w:val="single" w:sz="4" w:space="0" w:color="auto"/>
            </w:tcBorders>
            <w:shd w:val="clear" w:color="000000" w:fill="FFFFFF"/>
            <w:hideMark/>
          </w:tcPr>
          <w:p w:rsidR="00163BDB" w:rsidRPr="00163BDB" w:rsidRDefault="004222B9" w:rsidP="004222B9">
            <w:pPr>
              <w:jc w:val="center"/>
              <w:rPr>
                <w:rFonts w:ascii="Arial" w:hAnsi="Arial" w:cs="Arial"/>
                <w:color w:val="000000"/>
                <w:sz w:val="16"/>
                <w:szCs w:val="16"/>
              </w:rPr>
            </w:pPr>
            <w:r>
              <w:rPr>
                <w:rFonts w:ascii="Arial" w:hAnsi="Arial" w:cs="Arial"/>
                <w:color w:val="000000"/>
                <w:sz w:val="16"/>
                <w:szCs w:val="16"/>
              </w:rPr>
              <w:t xml:space="preserve">2023 год </w:t>
            </w:r>
            <w:r w:rsidR="00163BDB" w:rsidRPr="00163BDB">
              <w:rPr>
                <w:rFonts w:ascii="Arial" w:hAnsi="Arial" w:cs="Arial"/>
                <w:color w:val="000000"/>
                <w:sz w:val="16"/>
                <w:szCs w:val="16"/>
              </w:rPr>
              <w:t>(рублей)</w:t>
            </w:r>
          </w:p>
        </w:tc>
        <w:tc>
          <w:tcPr>
            <w:tcW w:w="1807" w:type="dxa"/>
            <w:tcBorders>
              <w:top w:val="single" w:sz="4" w:space="0" w:color="auto"/>
              <w:left w:val="nil"/>
              <w:bottom w:val="single" w:sz="4" w:space="0" w:color="auto"/>
              <w:right w:val="single" w:sz="4" w:space="0" w:color="auto"/>
            </w:tcBorders>
            <w:shd w:val="clear" w:color="000000" w:fill="FFFFFF"/>
            <w:hideMark/>
          </w:tcPr>
          <w:p w:rsidR="00163BDB" w:rsidRPr="00163BDB" w:rsidRDefault="004222B9" w:rsidP="004222B9">
            <w:pPr>
              <w:jc w:val="center"/>
              <w:rPr>
                <w:rFonts w:ascii="Arial" w:hAnsi="Arial" w:cs="Arial"/>
                <w:color w:val="000000"/>
                <w:sz w:val="16"/>
                <w:szCs w:val="16"/>
              </w:rPr>
            </w:pPr>
            <w:r>
              <w:rPr>
                <w:rFonts w:ascii="Arial" w:hAnsi="Arial" w:cs="Arial"/>
                <w:color w:val="000000"/>
                <w:sz w:val="16"/>
                <w:szCs w:val="16"/>
              </w:rPr>
              <w:t xml:space="preserve">2024 год </w:t>
            </w:r>
            <w:r w:rsidR="00163BDB" w:rsidRPr="00163BDB">
              <w:rPr>
                <w:rFonts w:ascii="Arial" w:hAnsi="Arial" w:cs="Arial"/>
                <w:color w:val="000000"/>
                <w:sz w:val="16"/>
                <w:szCs w:val="16"/>
              </w:rPr>
              <w:t>(рублей)</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w:t>
            </w:r>
          </w:p>
        </w:tc>
        <w:tc>
          <w:tcPr>
            <w:tcW w:w="2268"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w:t>
            </w:r>
          </w:p>
        </w:tc>
        <w:tc>
          <w:tcPr>
            <w:tcW w:w="1984"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w:t>
            </w:r>
          </w:p>
        </w:tc>
        <w:tc>
          <w:tcPr>
            <w:tcW w:w="1807"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ДОХОДЫ, ВСЕГО</w:t>
            </w:r>
          </w:p>
        </w:tc>
        <w:tc>
          <w:tcPr>
            <w:tcW w:w="2268"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649 334 094,92</w:t>
            </w:r>
          </w:p>
        </w:tc>
        <w:tc>
          <w:tcPr>
            <w:tcW w:w="1984"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571 363 255,33</w:t>
            </w:r>
          </w:p>
        </w:tc>
        <w:tc>
          <w:tcPr>
            <w:tcW w:w="1807"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546 435 841,58</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000 1 00 00000 00 0000 000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269 869 920,00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287 770 210,00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295 976 430,00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182 1 01 02000 01 0000 110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НАЛОГИ НА ПРИБЫЛЬ, ДОХОДЫ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188 393 100,00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202 724 500,00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199 145 100,00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182 1 01 02000 01 0000 110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 на доходы физических лиц</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188 393 100,00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202 724 500,00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199 145 100,00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182 1 01 02010 01 0000 110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174 155 000,00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187 403 300,00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184 094 400,00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182 1 01 02020 01 0000 110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789 900,00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849 900,00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835 000,00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182 1 01 02030 01 0000 110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3 042 300,00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3 273 700,00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3 215 900,00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182 1 01 02040 01 0000 110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573 900,00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617 600,00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606 700,00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182 1 01 02080 01 10001 10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9 832 000,00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10 580 000,00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10 393 100,00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100 1 03 00000 00 0000 000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6 145 120,00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6 156 910,00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6 284 630,00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100 1 03 02231 01 0000 110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sz w:val="16"/>
                <w:szCs w:val="16"/>
              </w:rPr>
            </w:pPr>
            <w:r w:rsidRPr="00163BDB">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2 778 400,00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2 754 590,00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2 767 040,00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100 1 03 02241 01 0000 110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sz w:val="16"/>
                <w:szCs w:val="16"/>
              </w:rPr>
            </w:pPr>
            <w:r w:rsidRPr="00163BDB">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15 380,00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15 430,00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15 990,00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100 1 03 02251 01 0000 110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sz w:val="16"/>
                <w:szCs w:val="16"/>
              </w:rPr>
            </w:pPr>
            <w:r w:rsidRPr="00163BDB">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3 699 740,00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3 728 230,00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3 856 700,00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100 1 03 02261 01 0000 110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sz w:val="16"/>
                <w:szCs w:val="16"/>
              </w:rPr>
            </w:pPr>
            <w:r w:rsidRPr="00163BDB">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-348 400,00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-341 340,00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-355 100,00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182 1 05 00000 00 0000 000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НАЛОГИ НА СОВОКУПНЫЙ ДОХОД</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54 356 000,00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61 422 700,00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72 803 000,00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182 1 05 01000 00 0000 110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 взимаемый в связи с применением упрощенной системы налогообложения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50 097 000,00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56 994 700,00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68 198 000,00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182 1 05 01011 01 1000 110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bookmarkStart w:id="1" w:name="RANGE!B27"/>
            <w:r w:rsidRPr="00163BDB">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25 388 700,00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28 884 400,00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34 562 100,00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182 1 05 01011 01 2100 110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147 900,00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168 260,00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201 340,00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182 1 05 01011 01 3000 110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1 640,00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1 870,00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2 230,00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182 1 05 01011 01 4000 110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взимаемый с налогоплательщиков, выбравших в качестве объекта налогообложения доходы (прочие поступления)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11 260,00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12 810,00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15 330,00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182 1 05 01021 01 1000 110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bookmarkStart w:id="2" w:name="RANGE!B31"/>
            <w:r w:rsidRPr="00163BDB">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24 373 650,00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27 729 580,00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33 180 300,00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182 1 05 01021 01 2100 110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171 750,00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195 400,00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233 800,00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182 1 05 01021 01 3000 110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 xml:space="preserve">Налог, взимаемый с налогоплательщиков, выбравших в качестве объекта налогообложения доходы (за налоговые периоды, </w:t>
            </w:r>
            <w:r w:rsidRPr="00163BDB">
              <w:rPr>
                <w:rFonts w:ascii="Arial" w:hAnsi="Arial" w:cs="Arial"/>
                <w:color w:val="000000"/>
                <w:sz w:val="16"/>
                <w:szCs w:val="16"/>
              </w:rPr>
              <w:lastRenderedPageBreak/>
              <w:t>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2 100,00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2 380,00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2 900,00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lastRenderedPageBreak/>
              <w:t>182 1 05 03000 01 0000 110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15 000,00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15 000,00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15 000,00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182 1 05 03010 01 1000 110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13 320,00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13 320,00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13 320,00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182 1 05 03010 01 2100 110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Единый сельскохозяйственный налог (пени по соответствующему платежу)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182 1 05 03010 01 3000 110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1 530,00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1 530,00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1 530,00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182 1 05 04000 02 0000 110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Налог, взимаемый в связи с применением патентной системы налогообложения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4 244 000,00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4 413 000,00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4 590 000,00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182 1 05 04020 02 1000 110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4 241 200,00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4 410 100,00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4 586 900,00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182 1 05 04020 02 2100 110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2 800,00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2 900,00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182 1 08 03000 01 0000 110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Государственная пошлина  по делам, рассматриваемым  в судах общей юрисдикции, мировыми судьями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2 191 000,00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2 131 000,00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2 073 000,00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182 1 08 03010 01 1050 110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163BDB">
              <w:rPr>
                <w:rFonts w:ascii="Arial" w:hAnsi="Arial" w:cs="Arial"/>
                <w:color w:val="000000"/>
                <w:sz w:val="16"/>
                <w:szCs w:val="16"/>
              </w:rPr>
              <w:br/>
              <w:t xml:space="preserve"> (государственная пошлина, уплачиваемая при обращении в суды)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1 880 630,00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1 829 130,00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1 779 350,00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182 1 08 03010 01 1060 110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163BDB">
              <w:rPr>
                <w:rFonts w:ascii="Arial" w:hAnsi="Arial" w:cs="Arial"/>
                <w:color w:val="000000"/>
                <w:sz w:val="16"/>
                <w:szCs w:val="16"/>
              </w:rPr>
              <w:br w:type="page"/>
              <w:t xml:space="preserve"> (государственная пошлина, уплачиваемая на основании судебных актов по результатам рассмотрения дел по существу)</w:t>
            </w:r>
            <w:r w:rsidRPr="00163BDB">
              <w:rPr>
                <w:rFonts w:ascii="Arial" w:hAnsi="Arial" w:cs="Arial"/>
                <w:color w:val="000000"/>
                <w:sz w:val="16"/>
                <w:szCs w:val="16"/>
              </w:rPr>
              <w:br w:type="page"/>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309 680,00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301 200,00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293 000,00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182 1 08 03010 01 4000 110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163BDB">
              <w:rPr>
                <w:rFonts w:ascii="Arial" w:hAnsi="Arial" w:cs="Arial"/>
                <w:color w:val="000000"/>
                <w:sz w:val="16"/>
                <w:szCs w:val="16"/>
              </w:rPr>
              <w:br/>
              <w:t xml:space="preserve"> (прочие поступления)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690,00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670,00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650,00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900 1 11 00000 00 0000 000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11 489 000,00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9 500 000,00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9 500 000,00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900 1 11 05000 00 0000 120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10 900 000,00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9 200 000,00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9 200 000,00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900 1 11 05013 05 0000 120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w:t>
            </w:r>
            <w:r w:rsidRPr="00163BDB">
              <w:rPr>
                <w:rFonts w:ascii="Arial" w:hAnsi="Arial" w:cs="Arial"/>
                <w:color w:val="000000"/>
                <w:sz w:val="16"/>
                <w:szCs w:val="16"/>
              </w:rPr>
              <w:lastRenderedPageBreak/>
              <w:t>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5 250 000,00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5 100 000,00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5 100 000,00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900 1 11 05013 13 0000 120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3 350 000,00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900 1 11 05075 05 0000 120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2 300 000,00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2 600 000,00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2 600 000,00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900 1 11 09000 00 0000 120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589 000,00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900 1 11 09045 05 0000 120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900 1 11 09080 05 0000 120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289 000,00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048 1 12 00000 00 0000 000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ПЛАТЕЖИ ПРИ ПОЛЬЗОВАНИИ ПРИРОДНЫМИ РЕСУРСАМИ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718 300,00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747 100,00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747 100,00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048 1 12 01000 01 0000 120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Плата за негативное воздействие на окружающую среду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718 300,00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747 100,00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747 100,00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048 1 12 01010 01 6000 120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286 750,00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298 300,00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298 300,00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048 1 12 01030 01 6000 120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352 550,00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366 700,00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366 700,00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048 1 12 01041 01 6000 120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79 000,00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82 100,00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82 100,00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900 114 00000 00 0000 000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4 900 000,00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3 400 000,00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3 800 000,00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900 1 14 02000 00 0000 000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800 000,00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900 1 14 02053 05 0000 410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w:t>
            </w:r>
            <w:r w:rsidRPr="00163BDB">
              <w:rPr>
                <w:rFonts w:ascii="Arial" w:hAnsi="Arial" w:cs="Arial"/>
                <w:color w:val="000000"/>
                <w:sz w:val="16"/>
                <w:szCs w:val="16"/>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500 000,00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lastRenderedPageBreak/>
              <w:t>900 1 14 06000 00 0000 430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4 400 000,00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3 000 000,00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3 000 000,00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900 1 14 06013 05 0000 430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3 404 700,00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2 321 400,00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2 321 400,00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900 1 14 06013 13 0000 430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995 300,00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678 600,00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678 600,00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000 1 16 00000 00 0000 000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ШТРАФЫ, САНКЦИИ, ВОЗМЕЩЕНИЕ УЩЕРБА</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1 677 400,00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1 688 000,00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1 623 600,00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917 1 16 01053 01 0000 140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23 000,00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21 000,00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19 100,00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917 1 16 01063 01 0000 140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33 000,00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27 100,00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917 1 16 01073 01 0000 140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917 1 16 01083 01 0000 140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540 000,00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486 000,00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437 200,00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917 1 16 01133 01 0000 140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12 000,00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917 1 16 01143 01 0000 140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917 1 16 01153 01 0000 140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25 000,00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23 000,00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21 100,00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917 1 16 01173 01 0000 140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917 1 16 01193 01 0000 140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185 000,00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167 000,00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150 100,00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917 1 16 01203 01 0000 140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46 000,00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42 000,00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37 100,00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917 1 16 01333 01 0000 140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188 1 16 10123 01 0000 140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380 000,00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395 000,00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411 000,00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846 1 16 10123 01 0000 140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3 800,00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846 1 16 11050 01 0000 140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258 600,00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258 600,00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258 600,00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916 1 16 01053 01 0000 140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878 1 16 11050 01 0000 140</w:t>
            </w:r>
          </w:p>
        </w:tc>
        <w:tc>
          <w:tcPr>
            <w:tcW w:w="3119"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160 000,00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240 000,00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240 000,00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000 2 00 00000 00 0000 000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Безвозмездные поступления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379 464 174,92</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283 593 045,33</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250 459 411,58</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892 2 02 00000 00 0000 000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Безвозмездные поступления отдругих бюджето 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379 164 394,92</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283 593 045,33</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250 459 411,58</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892 2 02 10000 00 0000 150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1 088 600,00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1 459 500,00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892 2 02 15001 05 0000 150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Дотация  на выравнивание бюджетной обеспеченности муниципальных районов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1 088 600,00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1 459 500,00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892 2 02 20000 00 0000 150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Субсидии  бюджетам субъектов  Российской Федерации и муниципальных образований (межбюджетные субсидии)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134 330 514,92</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56 474 965,33</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24 901 131,58</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892 2 02 25304 05 0000 150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12 710 907,00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12 240 855,00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12 584 682,00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892 2 02 25467 05 0000 150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968 000,00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968 000,00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968 000,00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892 2 02 25497 05 0000 150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975 871,06</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978 806,94</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976 186,80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892 2 02 25513 05 0000 150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развитие сети учреждений культурно-досугового типа</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5 654 000,00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892 2 02 25519 05 0000 150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поддержку отрасли культуры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226 662,78</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6 463 662,78</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226 662,78</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892 2 02 25750 05 0000 150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реализацию мероприятий по модернизации школьных систем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45 954 074,08</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25 678 040,61</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892 2 02 29999 05 7151 150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формирование муниципальных дорожных фондов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12 487 000,00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8 324 000,00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8 324 000,00</w:t>
            </w:r>
          </w:p>
        </w:tc>
      </w:tr>
      <w:tr w:rsidR="00163BDB" w:rsidRPr="00163BDB" w:rsidTr="004222B9">
        <w:trPr>
          <w:trHeight w:val="113"/>
        </w:trPr>
        <w:tc>
          <w:tcPr>
            <w:tcW w:w="2279" w:type="dxa"/>
            <w:tcBorders>
              <w:top w:val="nil"/>
              <w:left w:val="single" w:sz="4" w:space="0" w:color="auto"/>
              <w:bottom w:val="nil"/>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892 2 02 29999 05 7208 150</w:t>
            </w:r>
          </w:p>
        </w:tc>
        <w:tc>
          <w:tcPr>
            <w:tcW w:w="3119" w:type="dxa"/>
            <w:tcBorders>
              <w:top w:val="nil"/>
              <w:left w:val="nil"/>
              <w:bottom w:val="nil"/>
              <w:right w:val="nil"/>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приобретение или изготовление бланков документов об образовании и (или) о квалификации</w:t>
            </w:r>
          </w:p>
        </w:tc>
        <w:tc>
          <w:tcPr>
            <w:tcW w:w="2268" w:type="dxa"/>
            <w:tcBorders>
              <w:top w:val="nil"/>
              <w:left w:val="single" w:sz="4" w:space="0" w:color="auto"/>
              <w:bottom w:val="nil"/>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40 200,00</w:t>
            </w:r>
          </w:p>
        </w:tc>
        <w:tc>
          <w:tcPr>
            <w:tcW w:w="1984" w:type="dxa"/>
            <w:tcBorders>
              <w:top w:val="nil"/>
              <w:left w:val="nil"/>
              <w:bottom w:val="nil"/>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40 200,00</w:t>
            </w:r>
          </w:p>
        </w:tc>
        <w:tc>
          <w:tcPr>
            <w:tcW w:w="1807" w:type="dxa"/>
            <w:tcBorders>
              <w:top w:val="nil"/>
              <w:left w:val="nil"/>
              <w:bottom w:val="nil"/>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40 200,00</w:t>
            </w:r>
          </w:p>
        </w:tc>
      </w:tr>
      <w:tr w:rsidR="00163BDB" w:rsidRPr="00163BDB" w:rsidTr="004222B9">
        <w:trPr>
          <w:trHeight w:val="113"/>
        </w:trPr>
        <w:tc>
          <w:tcPr>
            <w:tcW w:w="2279" w:type="dxa"/>
            <w:tcBorders>
              <w:top w:val="single" w:sz="4" w:space="0" w:color="auto"/>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892 2 02 29999 05 7212 150</w:t>
            </w:r>
          </w:p>
        </w:tc>
        <w:tc>
          <w:tcPr>
            <w:tcW w:w="3119" w:type="dxa"/>
            <w:tcBorders>
              <w:top w:val="single" w:sz="4" w:space="0" w:color="auto"/>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8" w:type="dxa"/>
            <w:tcBorders>
              <w:top w:val="single" w:sz="4" w:space="0" w:color="auto"/>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1 781 400,00</w:t>
            </w:r>
          </w:p>
        </w:tc>
        <w:tc>
          <w:tcPr>
            <w:tcW w:w="1984" w:type="dxa"/>
            <w:tcBorders>
              <w:top w:val="single" w:sz="4" w:space="0" w:color="auto"/>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1 781 400,00</w:t>
            </w:r>
          </w:p>
        </w:tc>
        <w:tc>
          <w:tcPr>
            <w:tcW w:w="1807" w:type="dxa"/>
            <w:tcBorders>
              <w:top w:val="single" w:sz="4" w:space="0" w:color="auto"/>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1 781 400,00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892 2 02 29999 05 7230 150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52 032 400,00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892 2 02 29999 05 7705 150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Субсидия бюджету муниципального района на реализацию местных инициатив в рамках приоритетного регионального проекта "Наш выбор"</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892 2 02 30000 00 0000 150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229 980 100,00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215 034 900,00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214 934 600,00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892 2 02 30021 05 0000 150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1 791 000,00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1 791 000,00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1 791 000,00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892 2 02 30024 05 7002 150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3 076 500,00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3 076 500,00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3 076 500,00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892 2 02 30024 05 7004 150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145 514 500,00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142 188 400,00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142 188 400,00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892 2 02 30024 05 7006 150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3 328 300,00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3 328 300,00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3 328 300,00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892 2 02 30024 05 7010 150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21 312 600,00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16 923 000,00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16 810 400,00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892 2 02 30024 05 7028 150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содержание штатных единиц, осуществляющих переданные отдельные государственные полномочия области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4 465 800,00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4 465 800,00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4 465 800,00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892 2 02 30024 05 7050 150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1 036 900,00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1 056 700,00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1 056 700,00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892 2 02 30024 05 7057 150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 xml:space="preserve">Субвенция на обеспечение доступа к информационно- телекоммуникационной сети </w:t>
            </w:r>
            <w:r w:rsidRPr="00163BDB">
              <w:rPr>
                <w:rFonts w:ascii="Arial" w:hAnsi="Arial" w:cs="Arial"/>
                <w:color w:val="000000"/>
                <w:sz w:val="16"/>
                <w:szCs w:val="16"/>
              </w:rPr>
              <w:lastRenderedPageBreak/>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236 700,00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236 700,00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236 700,00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892 2 02 30024 05 7060 150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892 2 02 30024 05 7065 150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892 2 02 30024 05 7071 150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83 900,00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83 900,00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83 900,00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892 2 02 30024 05 7072 150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131 700,00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131 700,00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131 700,00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892 2 02 30024 05 7524 150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5 320 000,00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892 2 02 30027 05 0000 150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содержание ребёнка в семье опекуна и приёмной семье, а также вознаграждение, причитающееся  приёмному родителю</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19 209 300,00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19 209 300,00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19 209 300,00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892 2 02 30029 05 0000 150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939 200,00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939 200,00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939 200,00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892 2 02 35082 05 0000 150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10 728 800,00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9 043 400,00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9 043 400,00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892 2 02 35118 05 0000 150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903 700,00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933 000,00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964 600,00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892 2 02 35120 05 0000 150</w:t>
            </w:r>
          </w:p>
        </w:tc>
        <w:tc>
          <w:tcPr>
            <w:tcW w:w="3119" w:type="dxa"/>
            <w:tcBorders>
              <w:top w:val="nil"/>
              <w:left w:val="nil"/>
              <w:bottom w:val="nil"/>
              <w:right w:val="nil"/>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 xml:space="preserve">Субвенция на осуществление государственных полномочий по составлению (изменению, </w:t>
            </w:r>
            <w:r w:rsidRPr="00163BDB">
              <w:rPr>
                <w:rFonts w:ascii="Arial" w:hAnsi="Arial" w:cs="Arial"/>
                <w:color w:val="000000"/>
                <w:sz w:val="16"/>
                <w:szCs w:val="16"/>
              </w:rPr>
              <w:lastRenderedPageBreak/>
              <w:t>дополнению) списков кандидатов в присяжные заседатели федеральных судов общей юрисдикции в Российской Федерации</w:t>
            </w:r>
          </w:p>
        </w:tc>
        <w:tc>
          <w:tcPr>
            <w:tcW w:w="2268" w:type="dxa"/>
            <w:tcBorders>
              <w:top w:val="nil"/>
              <w:left w:val="single" w:sz="4" w:space="0" w:color="auto"/>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183 300,00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6 100,00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lastRenderedPageBreak/>
              <w:t>892 2 02 35303 05 0000 150</w:t>
            </w:r>
          </w:p>
        </w:tc>
        <w:tc>
          <w:tcPr>
            <w:tcW w:w="3119" w:type="dxa"/>
            <w:tcBorders>
              <w:top w:val="single" w:sz="4" w:space="0" w:color="auto"/>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9 999 400,00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9 999 400,00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9 921 200,00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892 2 02 35930 05 0000 150</w:t>
            </w:r>
          </w:p>
        </w:tc>
        <w:tc>
          <w:tcPr>
            <w:tcW w:w="3119" w:type="dxa"/>
            <w:tcBorders>
              <w:top w:val="nil"/>
              <w:left w:val="nil"/>
              <w:bottom w:val="single" w:sz="4" w:space="0" w:color="auto"/>
              <w:right w:val="single" w:sz="4" w:space="0" w:color="auto"/>
            </w:tcBorders>
            <w:shd w:val="clear" w:color="000000" w:fill="FFFFFF"/>
            <w:noWrap/>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Субвенция на осуществление отдельных государственных полномочий в сфере государственной регистрации актов гражданского состояния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1 632 500,00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1 536 500,00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1 596 100,00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892 2 02 40000 00 0000 150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Иные межбюджетные трансферты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13 765 180,00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10 623 680,00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10 623 680,00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892 2 02 40014 05 0000 150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508 080,00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508 080,00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508 080,00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892 2 02 49999 05 7137 150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200 000,00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200 000,00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200 000,00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892 2 02 49999 05 7138 150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45 000,00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45 000,00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45 000,00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892 2 02 49999 05 7141 150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2 797 800,00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892 2 02 49999 05 7202 150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469 400,00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469 400,00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469 400,00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892 2 02 49999 05 7233 150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100 000,00</w:t>
            </w:r>
          </w:p>
        </w:tc>
        <w:tc>
          <w:tcPr>
            <w:tcW w:w="1984" w:type="dxa"/>
            <w:tcBorders>
              <w:top w:val="nil"/>
              <w:left w:val="nil"/>
              <w:bottom w:val="single" w:sz="4" w:space="0" w:color="auto"/>
              <w:right w:val="single" w:sz="4" w:space="0" w:color="auto"/>
            </w:tcBorders>
            <w:shd w:val="clear" w:color="auto" w:fill="auto"/>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100000,00</w:t>
            </w:r>
          </w:p>
        </w:tc>
        <w:tc>
          <w:tcPr>
            <w:tcW w:w="1807" w:type="dxa"/>
            <w:tcBorders>
              <w:top w:val="nil"/>
              <w:left w:val="nil"/>
              <w:bottom w:val="single" w:sz="4" w:space="0" w:color="auto"/>
              <w:right w:val="single" w:sz="4" w:space="0" w:color="auto"/>
            </w:tcBorders>
            <w:shd w:val="clear" w:color="auto" w:fill="auto"/>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100000,00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892 2 02 49999 05 7234 150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110 000,00</w:t>
            </w:r>
          </w:p>
        </w:tc>
        <w:tc>
          <w:tcPr>
            <w:tcW w:w="1984" w:type="dxa"/>
            <w:tcBorders>
              <w:top w:val="nil"/>
              <w:left w:val="nil"/>
              <w:bottom w:val="single" w:sz="4" w:space="0" w:color="auto"/>
              <w:right w:val="single" w:sz="4" w:space="0" w:color="auto"/>
            </w:tcBorders>
            <w:shd w:val="clear" w:color="auto" w:fill="auto"/>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110000,00</w:t>
            </w:r>
          </w:p>
        </w:tc>
        <w:tc>
          <w:tcPr>
            <w:tcW w:w="1807" w:type="dxa"/>
            <w:tcBorders>
              <w:top w:val="nil"/>
              <w:left w:val="nil"/>
              <w:bottom w:val="single" w:sz="4" w:space="0" w:color="auto"/>
              <w:right w:val="single" w:sz="4" w:space="0" w:color="auto"/>
            </w:tcBorders>
            <w:shd w:val="clear" w:color="auto" w:fill="auto"/>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110000,00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892 2 02 49999 05 7238 150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организацию бесплатной перевозки обучающихся общеобразовательных организаций</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9 191 200,00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9 191 200,00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9 191 200,00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892 2 02 49999 05 7619 150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343 700,00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000 2 07 00000 00 0000 000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b/>
                <w:bCs/>
                <w:color w:val="000000"/>
                <w:sz w:val="16"/>
                <w:szCs w:val="16"/>
              </w:rPr>
            </w:pPr>
            <w:r w:rsidRPr="00163BDB">
              <w:rPr>
                <w:rFonts w:ascii="Arial" w:hAnsi="Arial" w:cs="Arial"/>
                <w:b/>
                <w:bCs/>
                <w:color w:val="000000"/>
                <w:sz w:val="16"/>
                <w:szCs w:val="16"/>
              </w:rPr>
              <w:t>Прочие безвозмездные поступления</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299 780,00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b/>
                <w:bCs/>
                <w:color w:val="000000"/>
                <w:sz w:val="16"/>
                <w:szCs w:val="16"/>
              </w:rPr>
            </w:pPr>
            <w:r w:rsidRPr="00163BDB">
              <w:rPr>
                <w:rFonts w:ascii="Arial" w:hAnsi="Arial" w:cs="Arial"/>
                <w:b/>
                <w:bCs/>
                <w:color w:val="000000"/>
                <w:sz w:val="16"/>
                <w:szCs w:val="16"/>
              </w:rPr>
              <w:t>0,00</w:t>
            </w:r>
          </w:p>
        </w:tc>
      </w:tr>
      <w:tr w:rsidR="00163BDB" w:rsidRPr="00163BDB" w:rsidTr="004222B9">
        <w:trPr>
          <w:trHeight w:val="113"/>
        </w:trPr>
        <w:tc>
          <w:tcPr>
            <w:tcW w:w="2279" w:type="dxa"/>
            <w:tcBorders>
              <w:top w:val="nil"/>
              <w:left w:val="single" w:sz="4" w:space="0" w:color="auto"/>
              <w:bottom w:val="single" w:sz="4" w:space="0" w:color="auto"/>
              <w:right w:val="single" w:sz="4" w:space="0" w:color="auto"/>
            </w:tcBorders>
            <w:shd w:val="clear" w:color="000000" w:fill="FFFFFF"/>
            <w:noWrap/>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900 2 07 05030 05 0000 150</w:t>
            </w:r>
          </w:p>
        </w:tc>
        <w:tc>
          <w:tcPr>
            <w:tcW w:w="3119" w:type="dxa"/>
            <w:tcBorders>
              <w:top w:val="nil"/>
              <w:left w:val="nil"/>
              <w:bottom w:val="single" w:sz="4" w:space="0" w:color="auto"/>
              <w:right w:val="single" w:sz="4" w:space="0" w:color="auto"/>
            </w:tcBorders>
            <w:shd w:val="clear" w:color="000000" w:fill="FFFFFF"/>
            <w:hideMark/>
          </w:tcPr>
          <w:p w:rsidR="00163BDB" w:rsidRPr="00163BDB" w:rsidRDefault="00163BDB" w:rsidP="004222B9">
            <w:pPr>
              <w:jc w:val="both"/>
              <w:rPr>
                <w:rFonts w:ascii="Arial" w:hAnsi="Arial" w:cs="Arial"/>
                <w:color w:val="000000"/>
                <w:sz w:val="16"/>
                <w:szCs w:val="16"/>
              </w:rPr>
            </w:pPr>
            <w:r w:rsidRPr="00163BDB">
              <w:rPr>
                <w:rFonts w:ascii="Arial" w:hAnsi="Arial" w:cs="Arial"/>
                <w:color w:val="000000"/>
                <w:sz w:val="16"/>
                <w:szCs w:val="16"/>
              </w:rPr>
              <w:t>Прочие безвозмездные поступления в бюджеты муниципальных районов</w:t>
            </w:r>
          </w:p>
        </w:tc>
        <w:tc>
          <w:tcPr>
            <w:tcW w:w="2268"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299 780,00</w:t>
            </w:r>
          </w:p>
        </w:tc>
        <w:tc>
          <w:tcPr>
            <w:tcW w:w="1984"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c>
          <w:tcPr>
            <w:tcW w:w="1807" w:type="dxa"/>
            <w:tcBorders>
              <w:top w:val="nil"/>
              <w:left w:val="nil"/>
              <w:bottom w:val="single" w:sz="4" w:space="0" w:color="auto"/>
              <w:right w:val="single" w:sz="4" w:space="0" w:color="auto"/>
            </w:tcBorders>
            <w:shd w:val="clear" w:color="auto" w:fill="auto"/>
            <w:hideMark/>
          </w:tcPr>
          <w:p w:rsidR="00163BDB" w:rsidRPr="00163BDB" w:rsidRDefault="00163BDB" w:rsidP="004222B9">
            <w:pPr>
              <w:jc w:val="center"/>
              <w:rPr>
                <w:rFonts w:ascii="Arial" w:hAnsi="Arial" w:cs="Arial"/>
                <w:color w:val="000000"/>
                <w:sz w:val="16"/>
                <w:szCs w:val="16"/>
              </w:rPr>
            </w:pPr>
            <w:r w:rsidRPr="00163BDB">
              <w:rPr>
                <w:rFonts w:ascii="Arial" w:hAnsi="Arial" w:cs="Arial"/>
                <w:color w:val="000000"/>
                <w:sz w:val="16"/>
                <w:szCs w:val="16"/>
              </w:rPr>
              <w:t>0,00</w:t>
            </w:r>
          </w:p>
        </w:tc>
      </w:tr>
    </w:tbl>
    <w:p w:rsidR="00163BDB" w:rsidRPr="0027710D" w:rsidRDefault="00163BDB" w:rsidP="009331A6">
      <w:pPr>
        <w:shd w:val="clear" w:color="auto" w:fill="FFFFFF"/>
        <w:suppressAutoHyphens/>
        <w:jc w:val="center"/>
        <w:rPr>
          <w:rFonts w:ascii="Arial" w:hAnsi="Arial" w:cs="Arial"/>
          <w:b/>
          <w:sz w:val="16"/>
          <w:szCs w:val="16"/>
        </w:rPr>
      </w:pP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 xml:space="preserve">Приложение </w:t>
      </w:r>
      <w:r w:rsidR="001D048A">
        <w:rPr>
          <w:rFonts w:ascii="Arial" w:hAnsi="Arial" w:cs="Arial"/>
          <w:sz w:val="12"/>
          <w:szCs w:val="12"/>
        </w:rPr>
        <w:t>2</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к  решению Думы Ва</w:t>
      </w:r>
      <w:r>
        <w:rPr>
          <w:rFonts w:ascii="Arial" w:hAnsi="Arial" w:cs="Arial"/>
          <w:sz w:val="12"/>
          <w:szCs w:val="12"/>
        </w:rPr>
        <w:t>лдайского муниципального района</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"О бюджете Ва</w:t>
      </w:r>
      <w:r>
        <w:rPr>
          <w:rFonts w:ascii="Arial" w:hAnsi="Arial" w:cs="Arial"/>
          <w:sz w:val="12"/>
          <w:szCs w:val="12"/>
        </w:rPr>
        <w:t>лдайского муниципального района</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на 2022 год и на плановый период 2023-2024 годов"</w:t>
      </w:r>
    </w:p>
    <w:p w:rsidR="004222B9" w:rsidRDefault="004222B9" w:rsidP="004222B9">
      <w:pPr>
        <w:tabs>
          <w:tab w:val="left" w:pos="9704"/>
        </w:tabs>
        <w:jc w:val="right"/>
        <w:rPr>
          <w:rFonts w:ascii="Arial" w:hAnsi="Arial" w:cs="Arial"/>
          <w:sz w:val="12"/>
          <w:szCs w:val="12"/>
        </w:rPr>
      </w:pPr>
      <w:r w:rsidRPr="00163BDB">
        <w:rPr>
          <w:rFonts w:ascii="Arial" w:hAnsi="Arial" w:cs="Arial"/>
          <w:sz w:val="12"/>
          <w:szCs w:val="12"/>
        </w:rPr>
        <w:t>(в редакции решения Думы Валдайского муниципального</w:t>
      </w:r>
    </w:p>
    <w:p w:rsidR="000B0E88" w:rsidRPr="0027710D" w:rsidRDefault="004222B9" w:rsidP="004222B9">
      <w:pPr>
        <w:shd w:val="clear" w:color="auto" w:fill="FFFFFF"/>
        <w:suppressAutoHyphens/>
        <w:jc w:val="right"/>
        <w:rPr>
          <w:rFonts w:ascii="Arial" w:hAnsi="Arial" w:cs="Arial"/>
          <w:b/>
          <w:sz w:val="16"/>
          <w:szCs w:val="16"/>
        </w:rPr>
      </w:pPr>
      <w:r w:rsidRPr="00163BDB">
        <w:rPr>
          <w:rFonts w:ascii="Arial" w:hAnsi="Arial" w:cs="Arial"/>
          <w:sz w:val="12"/>
          <w:szCs w:val="12"/>
        </w:rPr>
        <w:t xml:space="preserve"> района от 31.03.2022 №124)</w:t>
      </w:r>
    </w:p>
    <w:p w:rsidR="004222B9" w:rsidRDefault="004222B9" w:rsidP="004222B9">
      <w:pPr>
        <w:pStyle w:val="23"/>
        <w:spacing w:after="0" w:line="240" w:lineRule="auto"/>
        <w:ind w:left="284"/>
        <w:jc w:val="center"/>
        <w:rPr>
          <w:b/>
        </w:rPr>
      </w:pPr>
      <w:r>
        <w:rPr>
          <w:b/>
        </w:rPr>
        <w:t xml:space="preserve">Источники финансирования дефицита бюджета муниципального района на 2022 год и на плановый </w:t>
      </w:r>
    </w:p>
    <w:p w:rsidR="004222B9" w:rsidRDefault="004222B9" w:rsidP="004222B9">
      <w:pPr>
        <w:pStyle w:val="23"/>
        <w:spacing w:after="0" w:line="240" w:lineRule="auto"/>
        <w:ind w:left="284"/>
        <w:jc w:val="center"/>
        <w:rPr>
          <w:b/>
        </w:rPr>
      </w:pPr>
      <w:r>
        <w:rPr>
          <w:b/>
        </w:rPr>
        <w:t>период 2023 и 2024 годов</w:t>
      </w:r>
    </w:p>
    <w:p w:rsidR="004222B9" w:rsidRPr="001D048A" w:rsidRDefault="004222B9" w:rsidP="004222B9">
      <w:pPr>
        <w:pStyle w:val="23"/>
        <w:spacing w:line="240" w:lineRule="auto"/>
        <w:jc w:val="right"/>
        <w:rPr>
          <w:rFonts w:ascii="Arial" w:hAnsi="Arial" w:cs="Arial"/>
          <w:sz w:val="16"/>
          <w:szCs w:val="16"/>
        </w:rPr>
      </w:pPr>
      <w:r w:rsidRPr="001D048A">
        <w:rPr>
          <w:rFonts w:ascii="Arial" w:hAnsi="Arial" w:cs="Arial"/>
          <w:b/>
          <w:sz w:val="16"/>
          <w:szCs w:val="16"/>
        </w:rPr>
        <w:tab/>
      </w:r>
      <w:r w:rsidRPr="001D048A">
        <w:rPr>
          <w:rFonts w:ascii="Arial" w:hAnsi="Arial" w:cs="Arial"/>
          <w:sz w:val="16"/>
          <w:szCs w:val="16"/>
        </w:rPr>
        <w:t>рублей</w:t>
      </w:r>
    </w:p>
    <w:tbl>
      <w:tblPr>
        <w:tblW w:w="0" w:type="auto"/>
        <w:tblInd w:w="122" w:type="dxa"/>
        <w:tblLook w:val="0000" w:firstRow="0" w:lastRow="0" w:firstColumn="0" w:lastColumn="0" w:noHBand="0" w:noVBand="0"/>
      </w:tblPr>
      <w:tblGrid>
        <w:gridCol w:w="2104"/>
        <w:gridCol w:w="4744"/>
        <w:gridCol w:w="1559"/>
        <w:gridCol w:w="1418"/>
        <w:gridCol w:w="1381"/>
      </w:tblGrid>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Код группы, подгруппы, статьи и вида источников</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ind w:left="-250" w:firstLine="250"/>
              <w:jc w:val="center"/>
              <w:rPr>
                <w:rFonts w:ascii="Arial" w:hAnsi="Arial" w:cs="Arial"/>
                <w:b/>
                <w:sz w:val="16"/>
                <w:szCs w:val="16"/>
              </w:rPr>
            </w:pPr>
            <w:r w:rsidRPr="004222B9">
              <w:rPr>
                <w:rFonts w:ascii="Arial" w:hAnsi="Arial" w:cs="Arial"/>
                <w:b/>
                <w:sz w:val="16"/>
                <w:szCs w:val="16"/>
              </w:rPr>
              <w:t>2022 год</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2023 год</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2024 год</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000 01 00 00 00 00 0000 000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b/>
                <w:sz w:val="16"/>
                <w:szCs w:val="16"/>
              </w:rPr>
            </w:pPr>
            <w:r w:rsidRPr="004222B9">
              <w:rPr>
                <w:rFonts w:ascii="Arial" w:hAnsi="Arial" w:cs="Arial"/>
                <w:b/>
                <w:sz w:val="16"/>
                <w:szCs w:val="16"/>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highlight w:val="yellow"/>
              </w:rPr>
            </w:pPr>
            <w:r w:rsidRPr="004222B9">
              <w:rPr>
                <w:rFonts w:ascii="Arial" w:hAnsi="Arial" w:cs="Arial"/>
                <w:b/>
                <w:sz w:val="16"/>
                <w:szCs w:val="16"/>
              </w:rPr>
              <w:t>30648892,47</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ind w:left="-108" w:firstLine="108"/>
              <w:jc w:val="center"/>
              <w:rPr>
                <w:rFonts w:ascii="Arial" w:hAnsi="Arial" w:cs="Arial"/>
                <w:b/>
                <w:sz w:val="16"/>
                <w:szCs w:val="16"/>
              </w:rPr>
            </w:pPr>
            <w:r w:rsidRPr="004222B9">
              <w:rPr>
                <w:rFonts w:ascii="Arial" w:hAnsi="Arial" w:cs="Arial"/>
                <w:b/>
                <w:sz w:val="16"/>
                <w:szCs w:val="16"/>
              </w:rPr>
              <w:t>-16639628,65</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ind w:left="-108" w:firstLine="108"/>
              <w:jc w:val="center"/>
              <w:rPr>
                <w:rFonts w:ascii="Arial" w:hAnsi="Arial" w:cs="Arial"/>
                <w:b/>
                <w:sz w:val="16"/>
                <w:szCs w:val="16"/>
              </w:rPr>
            </w:pPr>
            <w:r w:rsidRPr="004222B9">
              <w:rPr>
                <w:rFonts w:ascii="Arial" w:hAnsi="Arial" w:cs="Arial"/>
                <w:b/>
                <w:sz w:val="16"/>
                <w:szCs w:val="16"/>
              </w:rPr>
              <w:t>-20396654,23</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000 01 02 00 00 00 0000 000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b/>
                <w:sz w:val="16"/>
                <w:szCs w:val="16"/>
              </w:rPr>
            </w:pPr>
            <w:r w:rsidRPr="004222B9">
              <w:rPr>
                <w:rFonts w:ascii="Arial" w:hAnsi="Arial" w:cs="Arial"/>
                <w:b/>
                <w:sz w:val="16"/>
                <w:szCs w:val="16"/>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000 01 02 00 00 00 0000 700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jc w:val="both"/>
              <w:rPr>
                <w:rFonts w:ascii="Arial" w:hAnsi="Arial" w:cs="Arial"/>
                <w:sz w:val="16"/>
                <w:szCs w:val="16"/>
              </w:rPr>
            </w:pPr>
            <w:r w:rsidRPr="004222B9">
              <w:rPr>
                <w:rFonts w:ascii="Arial" w:hAnsi="Arial" w:cs="Arial"/>
                <w:sz w:val="16"/>
                <w:szCs w:val="16"/>
              </w:rPr>
              <w:t>Привлечение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000 01 02 00 00 05 0000 710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jc w:val="both"/>
              <w:rPr>
                <w:rFonts w:ascii="Arial" w:hAnsi="Arial" w:cs="Arial"/>
                <w:sz w:val="16"/>
                <w:szCs w:val="16"/>
              </w:rPr>
            </w:pPr>
            <w:r w:rsidRPr="004222B9">
              <w:rPr>
                <w:rFonts w:ascii="Arial" w:hAnsi="Arial" w:cs="Arial"/>
                <w:sz w:val="16"/>
                <w:szCs w:val="16"/>
              </w:rPr>
              <w:t>Привлечение кредитов от кредитных организаций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000 01 02 00 00 00 000 800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jc w:val="both"/>
              <w:rPr>
                <w:rFonts w:ascii="Arial" w:hAnsi="Arial" w:cs="Arial"/>
                <w:sz w:val="16"/>
                <w:szCs w:val="16"/>
              </w:rPr>
            </w:pPr>
            <w:r w:rsidRPr="004222B9">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000 01 02 00 00 05 0000 810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jc w:val="both"/>
              <w:rPr>
                <w:rFonts w:ascii="Arial" w:hAnsi="Arial" w:cs="Arial"/>
                <w:sz w:val="16"/>
                <w:szCs w:val="16"/>
              </w:rPr>
            </w:pPr>
            <w:r w:rsidRPr="004222B9">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-18420000,00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000 01 03 00 00 00 0000 000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b/>
                <w:sz w:val="16"/>
                <w:szCs w:val="16"/>
              </w:rPr>
            </w:pPr>
            <w:r w:rsidRPr="004222B9">
              <w:rPr>
                <w:rFonts w:ascii="Arial" w:hAnsi="Arial" w:cs="Arial"/>
                <w:b/>
                <w:sz w:val="16"/>
                <w:szCs w:val="16"/>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-4069300,00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-8955300,00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-13433000,00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000 01 03 01 00 00 0000 700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sz w:val="16"/>
                <w:szCs w:val="16"/>
              </w:rPr>
            </w:pPr>
            <w:r w:rsidRPr="004222B9">
              <w:rPr>
                <w:rFonts w:ascii="Arial" w:hAnsi="Arial" w:cs="Arial"/>
                <w:sz w:val="16"/>
                <w:szCs w:val="16"/>
              </w:rPr>
              <w:t>Привлечение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000 01 03 01 00 05 0000 710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sz w:val="16"/>
                <w:szCs w:val="16"/>
              </w:rPr>
            </w:pPr>
            <w:r w:rsidRPr="004222B9">
              <w:rPr>
                <w:rFonts w:ascii="Arial" w:hAnsi="Arial" w:cs="Arial"/>
                <w:sz w:val="16"/>
                <w:szCs w:val="16"/>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000 01 03 01 00 00 0000 800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sz w:val="16"/>
                <w:szCs w:val="16"/>
              </w:rPr>
            </w:pPr>
            <w:r w:rsidRPr="004222B9">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-4069300,00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-8955300,00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-13433000,00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000 01 03 01 00 05 0000 810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sz w:val="16"/>
                <w:szCs w:val="16"/>
              </w:rPr>
            </w:pPr>
            <w:r w:rsidRPr="004222B9">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-4069300,00</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-8955300,00</w:t>
            </w: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sz w:val="16"/>
                <w:szCs w:val="16"/>
              </w:rPr>
            </w:pPr>
            <w:r w:rsidRPr="004222B9">
              <w:rPr>
                <w:rFonts w:ascii="Arial" w:hAnsi="Arial" w:cs="Arial"/>
                <w:sz w:val="16"/>
                <w:szCs w:val="16"/>
              </w:rPr>
              <w:t>-13433000,00</w:t>
            </w:r>
          </w:p>
        </w:tc>
      </w:tr>
      <w:tr w:rsidR="004222B9" w:rsidRPr="004222B9" w:rsidTr="004222B9">
        <w:trPr>
          <w:trHeight w:val="20"/>
        </w:trPr>
        <w:tc>
          <w:tcPr>
            <w:tcW w:w="0" w:type="auto"/>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892 01 05 00 00 00 0000 000</w:t>
            </w:r>
          </w:p>
        </w:tc>
        <w:tc>
          <w:tcPr>
            <w:tcW w:w="4744"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both"/>
              <w:rPr>
                <w:rFonts w:ascii="Arial" w:hAnsi="Arial" w:cs="Arial"/>
                <w:b/>
                <w:sz w:val="16"/>
                <w:szCs w:val="16"/>
              </w:rPr>
            </w:pPr>
            <w:r w:rsidRPr="004222B9">
              <w:rPr>
                <w:rFonts w:ascii="Arial" w:hAnsi="Arial" w:cs="Arial"/>
                <w:b/>
                <w:sz w:val="16"/>
                <w:szCs w:val="16"/>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r w:rsidRPr="004222B9">
              <w:rPr>
                <w:rFonts w:ascii="Arial" w:hAnsi="Arial" w:cs="Arial"/>
                <w:b/>
                <w:sz w:val="16"/>
                <w:szCs w:val="16"/>
              </w:rPr>
              <w:t>34718192,47</w:t>
            </w:r>
          </w:p>
        </w:tc>
        <w:tc>
          <w:tcPr>
            <w:tcW w:w="1418"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p>
        </w:tc>
        <w:tc>
          <w:tcPr>
            <w:tcW w:w="1381" w:type="dxa"/>
            <w:tcBorders>
              <w:top w:val="single" w:sz="4" w:space="0" w:color="auto"/>
              <w:left w:val="single" w:sz="4" w:space="0" w:color="auto"/>
              <w:bottom w:val="single" w:sz="4" w:space="0" w:color="auto"/>
              <w:right w:val="single" w:sz="4" w:space="0" w:color="auto"/>
            </w:tcBorders>
          </w:tcPr>
          <w:p w:rsidR="004222B9" w:rsidRPr="004222B9" w:rsidRDefault="004222B9" w:rsidP="004222B9">
            <w:pPr>
              <w:spacing w:before="120"/>
              <w:jc w:val="center"/>
              <w:rPr>
                <w:rFonts w:ascii="Arial" w:hAnsi="Arial" w:cs="Arial"/>
                <w:b/>
                <w:sz w:val="16"/>
                <w:szCs w:val="16"/>
              </w:rPr>
            </w:pPr>
          </w:p>
        </w:tc>
      </w:tr>
    </w:tbl>
    <w:p w:rsidR="004222B9" w:rsidRDefault="004222B9" w:rsidP="004222B9">
      <w:pPr>
        <w:tabs>
          <w:tab w:val="left" w:pos="9704"/>
        </w:tabs>
        <w:jc w:val="right"/>
        <w:rPr>
          <w:rFonts w:ascii="Arial" w:hAnsi="Arial" w:cs="Arial"/>
          <w:sz w:val="12"/>
          <w:szCs w:val="12"/>
        </w:rPr>
      </w:pP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 xml:space="preserve">Приложение </w:t>
      </w:r>
      <w:r>
        <w:rPr>
          <w:rFonts w:ascii="Arial" w:hAnsi="Arial" w:cs="Arial"/>
          <w:sz w:val="12"/>
          <w:szCs w:val="12"/>
        </w:rPr>
        <w:t xml:space="preserve"> 6</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к  решению Думы Ва</w:t>
      </w:r>
      <w:r>
        <w:rPr>
          <w:rFonts w:ascii="Arial" w:hAnsi="Arial" w:cs="Arial"/>
          <w:sz w:val="12"/>
          <w:szCs w:val="12"/>
        </w:rPr>
        <w:t>лдайского муниципального района</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"О бюджете Валдайского муниципального района</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на 2022 год и на плановый период 2023-2024 годов"</w:t>
      </w:r>
    </w:p>
    <w:p w:rsidR="004222B9" w:rsidRDefault="004222B9" w:rsidP="004222B9">
      <w:pPr>
        <w:tabs>
          <w:tab w:val="left" w:pos="9704"/>
        </w:tabs>
        <w:jc w:val="right"/>
        <w:rPr>
          <w:rFonts w:ascii="Arial" w:hAnsi="Arial" w:cs="Arial"/>
          <w:sz w:val="12"/>
          <w:szCs w:val="12"/>
        </w:rPr>
      </w:pPr>
      <w:r w:rsidRPr="00163BDB">
        <w:rPr>
          <w:rFonts w:ascii="Arial" w:hAnsi="Arial" w:cs="Arial"/>
          <w:sz w:val="12"/>
          <w:szCs w:val="12"/>
        </w:rPr>
        <w:t>(в редакции решения Думы Валдайского муниципального</w:t>
      </w:r>
    </w:p>
    <w:p w:rsidR="004222B9" w:rsidRPr="00163BDB" w:rsidRDefault="004222B9" w:rsidP="004222B9">
      <w:pPr>
        <w:tabs>
          <w:tab w:val="left" w:pos="9704"/>
        </w:tabs>
        <w:jc w:val="right"/>
        <w:rPr>
          <w:rFonts w:ascii="Arial" w:hAnsi="Arial" w:cs="Arial"/>
          <w:sz w:val="12"/>
          <w:szCs w:val="12"/>
        </w:rPr>
      </w:pPr>
      <w:r w:rsidRPr="00163BDB">
        <w:rPr>
          <w:rFonts w:ascii="Arial" w:hAnsi="Arial" w:cs="Arial"/>
          <w:sz w:val="12"/>
          <w:szCs w:val="12"/>
        </w:rPr>
        <w:t xml:space="preserve"> района от 31.03.2022 №124)</w:t>
      </w:r>
    </w:p>
    <w:p w:rsidR="004222B9" w:rsidRPr="004222B9" w:rsidRDefault="004222B9" w:rsidP="004222B9">
      <w:pPr>
        <w:pStyle w:val="23"/>
        <w:tabs>
          <w:tab w:val="left" w:pos="9585"/>
        </w:tabs>
        <w:spacing w:after="0" w:line="240" w:lineRule="auto"/>
        <w:ind w:left="284"/>
        <w:jc w:val="center"/>
        <w:rPr>
          <w:rFonts w:ascii="Arial" w:hAnsi="Arial" w:cs="Arial"/>
          <w:b/>
          <w:sz w:val="16"/>
          <w:szCs w:val="16"/>
        </w:rPr>
      </w:pPr>
      <w:r w:rsidRPr="004222B9">
        <w:rPr>
          <w:rFonts w:ascii="Arial" w:hAnsi="Arial" w:cs="Arial"/>
          <w:b/>
          <w:sz w:val="16"/>
          <w:szCs w:val="16"/>
        </w:rPr>
        <w:t>Ведомственная структура расходов бюджета Валдайского муниципального района на 2022 год и на плановый период 2023 и 2024 годов</w:t>
      </w:r>
    </w:p>
    <w:p w:rsidR="000B0E88" w:rsidRPr="004222B9" w:rsidRDefault="000B0E88" w:rsidP="009331A6">
      <w:pPr>
        <w:shd w:val="clear" w:color="auto" w:fill="FFFFFF"/>
        <w:suppressAutoHyphens/>
        <w:jc w:val="center"/>
        <w:rPr>
          <w:rFonts w:ascii="Arial" w:hAnsi="Arial" w:cs="Arial"/>
          <w:b/>
          <w:sz w:val="16"/>
          <w:szCs w:val="16"/>
        </w:rPr>
      </w:pPr>
    </w:p>
    <w:tbl>
      <w:tblPr>
        <w:tblW w:w="0" w:type="auto"/>
        <w:tblInd w:w="93" w:type="dxa"/>
        <w:tblLook w:val="04A0" w:firstRow="1" w:lastRow="0" w:firstColumn="1" w:lastColumn="0" w:noHBand="0" w:noVBand="1"/>
      </w:tblPr>
      <w:tblGrid>
        <w:gridCol w:w="4470"/>
        <w:gridCol w:w="550"/>
        <w:gridCol w:w="623"/>
        <w:gridCol w:w="1151"/>
        <w:gridCol w:w="617"/>
        <w:gridCol w:w="1350"/>
        <w:gridCol w:w="1350"/>
        <w:gridCol w:w="1350"/>
      </w:tblGrid>
      <w:tr w:rsidR="004222B9" w:rsidRPr="004222B9" w:rsidTr="004222B9">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Вед.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Сумма на 2024 год</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rPr>
                <w:rFonts w:ascii="Arial" w:hAnsi="Arial" w:cs="Arial"/>
                <w:color w:val="000000"/>
                <w:sz w:val="16"/>
                <w:szCs w:val="16"/>
              </w:rPr>
            </w:pPr>
            <w:r w:rsidRPr="004222B9">
              <w:rPr>
                <w:rFonts w:ascii="Arial" w:hAnsi="Arial" w:cs="Arial"/>
                <w:color w:val="000000"/>
                <w:sz w:val="16"/>
                <w:szCs w:val="16"/>
              </w:rPr>
              <w:t>муниципальное казенное учреждение Комитет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83 676 259,06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72 442 253,12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66 142 883,12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13 473 610,53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12 654 200,00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12 654 200,00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13 473 610,53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12 654 200,00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12 654 200,00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13 473 610,53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12 654 200,00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12 654 200,00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0210000000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13 473 610,53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12 654 200,00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12 654 200,00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7 200,00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13 466 410,53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12 647 000,00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12 647 000,00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lastRenderedPageBreak/>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9 658 800,00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9 658 800,00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2 917 000,00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2 917 000,00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70 202 648,53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59 788 053,12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53 488 683,12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67 511 391,82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57 148 096,41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50 848 726,41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67 507 291,82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57 148 096,41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50 848 726,41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0210000000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67 507 291,82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57 148 096,41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50 848 726,41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446 805,70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446 805,70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446 805,70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187 000,00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187 000,00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124 805,70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lastRenderedPageBreak/>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124 805,70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1 016 400,00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1 016 400,00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1 016 400,00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60 229 142,41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49 281 397,00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49 281 397,00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23 476 469,43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23 476 469,43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7 089 893,77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7 089 893,77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2 323 794,93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2 323 794,93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28 035,00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28 035,00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11 608 653,36</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11 608 653,36</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3 505 813,31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3 505 813,31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1 248 737,20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1 248 737,20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021A100000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5 710 820,00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Федеральный проект "Творческие люди"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021A200000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104 123,71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104 123,71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104 123,71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0900200000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2 639 956,71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2 639 956,71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0220000000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2 639 956,71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0220100000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2 639 956,71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2 639 956,71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1 813 914,52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1 813 914,52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1 813 914,52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139 350,00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139 350,00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139 350,00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547 802,19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547 802,19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547 802,19</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61 140,00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61 140,00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61 140,00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rPr>
                <w:rFonts w:ascii="Arial" w:hAnsi="Arial" w:cs="Arial"/>
                <w:color w:val="000000"/>
                <w:sz w:val="16"/>
                <w:szCs w:val="16"/>
              </w:rPr>
            </w:pPr>
            <w:r w:rsidRPr="004222B9">
              <w:rPr>
                <w:rFonts w:ascii="Arial" w:hAnsi="Arial" w:cs="Arial"/>
                <w:color w:val="000000"/>
                <w:sz w:val="16"/>
                <w:szCs w:val="16"/>
              </w:rPr>
              <w:t>муниципальное казенное учреждение комитет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384 368 854,95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310 942 853,72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281 977 488,07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363 781 297,47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290 400 653,72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261 435 288,07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92 620 977,59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91 042 100,00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91 042 100,00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92 620 977,59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91 042 100,00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91 042 100,00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92 620 977,59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91 042 100,00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91 042 100,00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90 105 677,59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88 997 600,00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88 997 600,00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25 281 700,00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25 281 700,00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7 635 100,00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7 635 100,00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266 200,00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266 200,00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43 007 100,00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42 506 000,00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42 506 000,00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43 007 100,00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42 506 000,00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42 506 000,00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 xml:space="preserve">Субвенция бюджетам муниципальных районов, муниципальных округов и городского округа на </w:t>
            </w:r>
            <w:r w:rsidRPr="004222B9">
              <w:rPr>
                <w:rFonts w:ascii="Arial" w:hAnsi="Arial" w:cs="Arial"/>
                <w:color w:val="000000"/>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lastRenderedPageBreak/>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12 988 100,00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12 836 800,00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12 836 800,00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12 988 100,00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12 836 800,00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12 836 800,00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471 800,00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471 800,00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349 982,79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349 982,79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105 694,80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105 694,80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2 515 300,00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2 044 500,00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2 044 500,00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1 374 600,00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1 374 600,00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797 000,00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669 900,00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669 900,00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797 000,00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669 900,00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669 900,00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242 317 994,99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171 679 951,65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142 714 586,00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242 317 994,99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171 679 951,65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142 714 586,00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7 014 600,00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7 033 800,00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7 033 800,00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0810100000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44 700,00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44 100,00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44 100,00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0810200000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3 438 400,00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3 458 200,00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3 458 200,00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1 056 700,00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1 056 700,00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236 700,00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236 700,00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1 731 800,00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1 731 800,00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433 000,00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433 000,00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081E100000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3 376 500,00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3 376 500,00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3 376 500,00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3 076 500,00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3 076 500,00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081E400000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0820300000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Премии и гранты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235 258 394,99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164 601 151,65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135 635 786,00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153 276 674,32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107 994 966,00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107 994 966,00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11 108 800,00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11 108 800,00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3 354 800,00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3 354 800,00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7 157 566,00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7 157 566,00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68 201 200,00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66 147 700,00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66 147 700,00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68 201 200,00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66 147 700,00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66 147 700,00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20 316 200,00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19 696 000,00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19 696 000,00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20 316 200,00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19 696 000,00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19 696 000,00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530 100,00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530 100,00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193 093,95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193 093,95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58 314,37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58 314,37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14 057 642,52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13 966 800,00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13 888 600,00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9 921 200,00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9 921 200,00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459 000,00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459 000,00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2 003 942,52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1 717 400,00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1 717 400,00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2 003 942,52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1 717 400,00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1 717 400,00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1 791 000,00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1 791 000,00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67 924 078,15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42 639 385,65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13 752 220,00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Проектно - сметная документация на капитальный ремонт здания школы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1 040 420,00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1 040 420,00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12 711 800,00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12 711 800,00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6 878 176,11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6 220 684,00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6 220 684,00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6 878 176,11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6 220 684,00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6 220 684,00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0810200000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49 600,00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49 600,00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6 816 176,11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6 158 684,00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6 158 684,00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0820100000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5 137 176,11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4 479 684,00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4 479 684,00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3 356 900,00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3 356 900,00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1 013 800,00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1 013 800,00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108 984,00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108 984,00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0820400000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1 209 600,00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1 209 600,00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1 209 600,00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082E200000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469 400,00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469 400,00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469 400,00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6 579 566,94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6 370 136,23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6 370 136,23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6 579 566,94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6 370 136,23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6 370 136,23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2 232 000,00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0820200000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2 232 000,00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2 232 000,00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2 232 000,00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4 653 166,94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4 025 736,23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4 025 736,23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0830100000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4 780,00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4 780,00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4 780,00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0830200000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5 780,00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5 780,00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5 780,00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0830300000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0830400000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17 480,00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17 480,00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17 480,00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0830500000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415 960,00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415 960,00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415 960,00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65 960,00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65 960,00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0830600000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4 203 166,94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3 575 736,23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3 575 736,23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2 476 600,00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2 476 600,00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747 933,03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747 933,03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351 203,20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351 203,20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0840000000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112 400,00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112 400,00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112 400,00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0840100000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0840200000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26 900,00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0840300000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33 100,00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33 100,00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0840400000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40 400,00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0840500000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0840600000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15 384 581,84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15 087 781,84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15 087 781,84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15 384 581,84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15 087 781,84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15 087 781,84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15 384 581,84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15 087 781,84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15 087 781,84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168 300,00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168 300,00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168 300,00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126 300,00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126 300,00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38 100,00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15 216 281,84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14 919 481,84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14 919 481,84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3 213 851,84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2 262 174,99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2 262 174,99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2 262 174,99</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178 000,00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683 176,85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683 176,85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683 176,85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8 140 000,00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8 140 000,00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2 458 300,00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2 458 300,00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171 100,00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171 100,00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936 230,00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646 716,67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646 716,67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646 716,67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195 308,43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195 308,43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195 308,43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5 204,90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5 204,90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5 204,90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20 587 557,48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20 542 200,00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20 542 200,00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20 587 557,48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20 542 200,00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20 542 200,00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20 587 557,48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20 542 200,00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20 542 200,00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0850000000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0850100000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20 507 557,48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20 462 200,00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20 462 200,00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20 507 557,48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20 462 200,00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20 462 200,00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939 200,00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939 200,00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19 209 300,00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10 802 500,00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10 802 500,00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10 802 500,00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8 406 800,00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8 406 800,00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8 406 800,00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rPr>
                <w:rFonts w:ascii="Arial" w:hAnsi="Arial" w:cs="Arial"/>
                <w:color w:val="000000"/>
                <w:sz w:val="16"/>
                <w:szCs w:val="16"/>
              </w:rPr>
            </w:pPr>
            <w:r w:rsidRPr="004222B9">
              <w:rPr>
                <w:rFonts w:ascii="Arial" w:hAnsi="Arial" w:cs="Arial"/>
                <w:color w:val="000000"/>
                <w:sz w:val="16"/>
                <w:szCs w:val="16"/>
              </w:rPr>
              <w:t>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30 539 330,27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25 893 508,33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25 800 271,48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8 008 961,85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8 008 961,85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8 008 961,85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6 661 471,85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6 661 471,85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6 661 471,85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6 661 471,85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6 661 471,85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6 661 471,85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0510000000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6 561 471,85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0510500000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6 561 471,85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6 519 341,85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4 619 851,65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4 619 851,65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4 619 851,65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356 000,00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356 000,00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1 395 195,20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1 395 195,20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1 395 195,20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116 600,00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116 600,00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116 600,00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30 695,00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30 695,00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30 695,00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42 130,00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30 870,00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30 870,00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30 870,00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1 940,00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1 940,00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1 940,00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0520000000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0520300000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1 347 490,00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1 347 490,00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1 347 490,00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1 343 490,00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1 343 490,00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964 600,00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964 600,00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964 600,00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964 600,00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964 600,00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964 600,00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1300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0510000000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0510100000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730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33 062,42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28 546,48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16 309,63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1400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21 593 606,00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16 810 400,00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16 810 400,00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16 810 400,00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16 810 400,00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16 810 400,00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511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16 810 400,00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892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540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rPr>
                <w:rFonts w:ascii="Arial" w:hAnsi="Arial" w:cs="Arial"/>
                <w:color w:val="000000"/>
                <w:sz w:val="16"/>
                <w:szCs w:val="16"/>
              </w:rPr>
            </w:pPr>
            <w:r w:rsidRPr="004222B9">
              <w:rPr>
                <w:rFonts w:ascii="Arial" w:hAnsi="Arial" w:cs="Arial"/>
                <w:color w:val="000000"/>
                <w:sz w:val="16"/>
                <w:szCs w:val="16"/>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178 520 882,78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136 082 151,71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135 702 851,63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62 928 093,08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44 931 828,85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44 589 875,85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2 017 138,47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2 017 138,47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9110000000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2 017 138,47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2 017 138,47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1 527 048,00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1 527 048,00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1 527 048,00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445 590,47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445 590,47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445 590,47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9200000000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9290000000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37 282 061,47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36 782 061,47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36 841 661,47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35 569 561,47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35 165 561,47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35 165 561,47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35 569 561,47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35 165 561,47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35 165 561,47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33 425 611,47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33 021 611,47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33 021 611,47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22 752 315,24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22 752 315,24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22 752 315,24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1 775 500,00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1 775 500,00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1 775 500,00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6 886 777,23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6 886 777,23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6 886 777,23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910 652,00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506 652,00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506 652,00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100 067,00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100 067,00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100 067,00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2 143 950,00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1 598 970,00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1 598 970,00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1 598 970,00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482 889,00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482 889,00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482 889,00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32 091,00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32 091,00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32 091,00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1 596 100,00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9550000000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1 596 100,00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1 596 100,00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776 323,86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776 323,86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776 323,86</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232 033,81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200 074,54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200 074,54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271 975,33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217 497,26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272 265,17</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236 867,00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241 604,34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246 436,43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5 400,00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5 400,00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70 000,00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9300000000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70 000,00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9390000000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70 000,00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23 333 593,14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6 056 528,91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5 655 675,91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0600000000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0600400000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0600500000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0900100000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5 400,00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1700000000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313 853,00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313 853,00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1700400000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1700500000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1700600000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31 000,00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1700900000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11 746 147,02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5 655 675,91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5 655 675,91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11 746 147,02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5 655 675,91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5 655 675,91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3 331 317,90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3 331 317,90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1 006 058,01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1 006 058,01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531 300,00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531 300,00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785 000,00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785 000,00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11 181 193,12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11 181 193,12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Рабочая документация по сохранению объектов культурного наследия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10 365 754,56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365 754,56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Ремонт фасада и крыши здания (имущество муниципальной казны), разработка проектно -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454 724,32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114 047,61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340 676,71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2 043 200,00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2 043 200,00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9600000000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2 043 200,00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9690000000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2 043 200,00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1 485 700,00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1 485 700,00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448 700,00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448 700,00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108 800,00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108 800,00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42 965 266,17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38 272 981,95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38 400 701,95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215 600,00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215 600,00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215 600,00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131 700,00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131 700,00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131 700,00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131 700,00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9580000000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83 900,00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83 900,00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Транспорт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23 303 671,95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23 303 671,95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23 303 671,95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23 303 671,95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23 303 671,95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19 127 774,22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14 480 910,00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14 608 630,00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2100000000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19 127 774,22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14 480 910,00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14 608 630,00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2110000000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19 027 774,22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14 380 910,00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14 508 630,00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2110100000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19 027 774,22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14 380 910,00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14 508 630,00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5 000 000,00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5 000 000,00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1 184 630,00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1 184 630,00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12 487 000,00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8 324 000,00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2 736 017,00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9 750 983,00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8 324 000,00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2120000000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2120100000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312 800,00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272 800,00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312 800,00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272 800,00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312 800,00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272 800,00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272 800,00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272 800,00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5 319 049,87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1 634 918,08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1 557 800,00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3 161 568,63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1 557 800,00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1 557 800,00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3 161 568,63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1 557 800,00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1 557 800,00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3 161 568,63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1 557 800,00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1 557 800,00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1 257 800,00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1 257 768,73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1 257 800,00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31,27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1 160 171,15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382 775,15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777 396,00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743 597,48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356 548,59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387 048,89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2 157 481,24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1 071 188,35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1100100000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1 071 188,35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414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Проверка достоверности сметных расчётов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2600000000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86 292,89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2600200000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86 292,89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0600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5 838 168,00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5 838 168,00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Снижение количества мест несанкционированного сброса мусора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0100200000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Оборудование мест для сбора опасных отходов (батареек и ртутьсодержащих ламп)</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5 720 000,00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5 720 000,00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414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9 473 749,00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9 279 149,00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9 310 900,00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9 310 900,00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9 310 900,00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9 310 900,00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8 927 900,00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8 927 900,00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9 191 200,00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162 849,00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17 500,00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0900300000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17 500,00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1700000000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145 349,00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1700700000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145 349,00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258 320,00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258 320,00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258 320,00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0210000000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258 320,00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0210100000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258 320,00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258 320,00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258 320,00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248 320,00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248 320,00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248 320,00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360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15 077 458,00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13 222 058,00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13 222 058,00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2 937 243,00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2 937 243,00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2 937 243,00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2 937 243,00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2 937 243,00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1 241 415,00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0300000000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1 241 415,00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0300100000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1 241 415,00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1 241 415,00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322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1 241 415,00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9 043 400,00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9 043 400,00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0850000000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9 043 400,00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0850100000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9 043 400,00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9 043 400,00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9 043 400,00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24 157 918,32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24 157 918,32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0400000000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24 157 918,32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0400100000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0400200000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23 287 671,34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15 818 871,34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15 818 871,34</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11 477 887,36</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11 477 887,36</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3 466 321,98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3 466 321,98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874 662,00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874 662,00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0400300000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9 365 332,80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8 329 046,98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8 329 046,98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6 219 990,00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6 219 990,00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1 878 436,98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1 878 436,98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120 620,00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120 620,00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100 000,00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1300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0500000000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0510000000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4"/>
              <w:rPr>
                <w:rFonts w:ascii="Arial" w:hAnsi="Arial" w:cs="Arial"/>
                <w:color w:val="000000"/>
                <w:sz w:val="16"/>
                <w:szCs w:val="16"/>
              </w:rPr>
            </w:pPr>
            <w:r w:rsidRPr="004222B9">
              <w:rPr>
                <w:rFonts w:ascii="Arial" w:hAnsi="Arial" w:cs="Arial"/>
                <w:color w:val="000000"/>
                <w:sz w:val="16"/>
                <w:szCs w:val="16"/>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0510100000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4"/>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4"/>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730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1 954 574,52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2 281 777,51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2 281 777,51</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rPr>
                <w:rFonts w:ascii="Arial" w:hAnsi="Arial" w:cs="Arial"/>
                <w:color w:val="000000"/>
                <w:sz w:val="16"/>
                <w:szCs w:val="16"/>
              </w:rPr>
            </w:pPr>
            <w:r w:rsidRPr="004222B9">
              <w:rPr>
                <w:rFonts w:ascii="Arial" w:hAnsi="Arial" w:cs="Arial"/>
                <w:color w:val="000000"/>
                <w:sz w:val="16"/>
                <w:szCs w:val="16"/>
              </w:rPr>
              <w:t>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2 877 660,33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2 714 321,23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2 714 321,23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2 877 660,33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2 714 321,23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2 714 321,23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2 877 660,33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2 714 321,23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2 714 321,23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9700000000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2 877 660,33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2 714 321,23</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2 714 321,23</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9710000000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901 636,55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901 636,55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763 013,19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658 323,00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658 323,00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44 500,00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230 429,99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198 813,55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198 813,55</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9790000000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1 839 717,15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1 812 684,68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1 812 684,68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1 304 604,68</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684 098,00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684 098,00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684 098,00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89 000,00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206 597,59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206 597,59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206 597,59</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61 200,00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61 200,00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263 709,09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263 709,09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263 709,09</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535 112,47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508 080,00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508 080,00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327 280,00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327 280,00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327 280,00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98 839,00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98 839,00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98 839,00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30 000,00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905</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78 993,47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51 961,00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51 961,00</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rPr>
                <w:rFonts w:ascii="Arial" w:hAnsi="Arial" w:cs="Arial"/>
                <w:color w:val="000000"/>
                <w:sz w:val="16"/>
                <w:szCs w:val="16"/>
              </w:rPr>
            </w:pPr>
            <w:r w:rsidRPr="004222B9">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0"/>
              <w:rPr>
                <w:rFonts w:ascii="Arial" w:hAnsi="Arial" w:cs="Arial"/>
                <w:color w:val="000000"/>
                <w:sz w:val="16"/>
                <w:szCs w:val="16"/>
              </w:rPr>
            </w:pPr>
            <w:r w:rsidRPr="004222B9">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9900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0"/>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1"/>
              <w:rPr>
                <w:rFonts w:ascii="Arial" w:hAnsi="Arial" w:cs="Arial"/>
                <w:color w:val="000000"/>
                <w:sz w:val="16"/>
                <w:szCs w:val="16"/>
              </w:rPr>
            </w:pPr>
            <w:r w:rsidRPr="004222B9">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1"/>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2"/>
              <w:rPr>
                <w:rFonts w:ascii="Arial" w:hAnsi="Arial" w:cs="Arial"/>
                <w:color w:val="000000"/>
                <w:sz w:val="16"/>
                <w:szCs w:val="16"/>
              </w:rPr>
            </w:pPr>
            <w:r w:rsidRPr="004222B9">
              <w:rPr>
                <w:rFonts w:ascii="Arial" w:hAnsi="Arial" w:cs="Arial"/>
                <w:color w:val="000000"/>
                <w:sz w:val="16"/>
                <w:szCs w:val="16"/>
              </w:rPr>
              <w:t>Прочие расходы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9900000000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2"/>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3"/>
              <w:rPr>
                <w:rFonts w:ascii="Arial" w:hAnsi="Arial" w:cs="Arial"/>
                <w:color w:val="000000"/>
                <w:sz w:val="16"/>
                <w:szCs w:val="16"/>
              </w:rPr>
            </w:pPr>
            <w:r w:rsidRPr="004222B9">
              <w:rPr>
                <w:rFonts w:ascii="Arial" w:hAnsi="Arial" w:cs="Arial"/>
                <w:color w:val="000000"/>
                <w:sz w:val="16"/>
                <w:szCs w:val="16"/>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9990000000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3"/>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5"/>
              <w:rPr>
                <w:rFonts w:ascii="Arial" w:hAnsi="Arial" w:cs="Arial"/>
                <w:color w:val="000000"/>
                <w:sz w:val="16"/>
                <w:szCs w:val="16"/>
              </w:rPr>
            </w:pPr>
            <w:r w:rsidRPr="004222B9">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5"/>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4222B9" w:rsidRPr="004222B9" w:rsidRDefault="004222B9" w:rsidP="004222B9">
            <w:pPr>
              <w:jc w:val="both"/>
              <w:outlineLvl w:val="6"/>
              <w:rPr>
                <w:rFonts w:ascii="Arial" w:hAnsi="Arial" w:cs="Arial"/>
                <w:color w:val="000000"/>
                <w:sz w:val="16"/>
                <w:szCs w:val="16"/>
              </w:rPr>
            </w:pPr>
            <w:r w:rsidRPr="004222B9">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center"/>
              <w:outlineLvl w:val="6"/>
              <w:rPr>
                <w:rFonts w:ascii="Arial" w:hAnsi="Arial" w:cs="Arial"/>
                <w:color w:val="000000"/>
                <w:sz w:val="16"/>
                <w:szCs w:val="16"/>
              </w:rPr>
            </w:pPr>
            <w:r w:rsidRPr="004222B9">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4222B9" w:rsidRPr="004222B9" w:rsidRDefault="004222B9" w:rsidP="004222B9">
            <w:pPr>
              <w:jc w:val="right"/>
              <w:outlineLvl w:val="6"/>
              <w:rPr>
                <w:rFonts w:ascii="Arial" w:hAnsi="Arial" w:cs="Arial"/>
                <w:color w:val="000000"/>
                <w:sz w:val="16"/>
                <w:szCs w:val="16"/>
              </w:rPr>
            </w:pPr>
            <w:r w:rsidRPr="004222B9">
              <w:rPr>
                <w:rFonts w:ascii="Arial" w:hAnsi="Arial" w:cs="Arial"/>
                <w:color w:val="000000"/>
                <w:sz w:val="16"/>
                <w:szCs w:val="16"/>
              </w:rPr>
              <w:t>13 701 371,82</w:t>
            </w:r>
          </w:p>
        </w:tc>
      </w:tr>
      <w:tr w:rsidR="004222B9" w:rsidRPr="004222B9" w:rsidTr="004222B9">
        <w:trPr>
          <w:trHeight w:val="57"/>
        </w:trPr>
        <w:tc>
          <w:tcPr>
            <w:tcW w:w="0" w:type="auto"/>
            <w:gridSpan w:val="5"/>
            <w:tcBorders>
              <w:top w:val="single" w:sz="4" w:space="0" w:color="000000"/>
              <w:left w:val="nil"/>
              <w:bottom w:val="nil"/>
              <w:right w:val="nil"/>
            </w:tcBorders>
            <w:shd w:val="clear" w:color="auto" w:fill="auto"/>
            <w:noWrap/>
            <w:vAlign w:val="bottom"/>
            <w:hideMark/>
          </w:tcPr>
          <w:p w:rsidR="004222B9" w:rsidRPr="004222B9" w:rsidRDefault="004222B9" w:rsidP="004222B9">
            <w:pPr>
              <w:jc w:val="right"/>
              <w:rPr>
                <w:rFonts w:ascii="Arial" w:hAnsi="Arial" w:cs="Arial"/>
                <w:b/>
                <w:bCs/>
                <w:color w:val="000000"/>
                <w:sz w:val="16"/>
                <w:szCs w:val="16"/>
              </w:rPr>
            </w:pPr>
            <w:r w:rsidRPr="004222B9">
              <w:rPr>
                <w:rFonts w:ascii="Arial" w:hAnsi="Arial" w:cs="Arial"/>
                <w:b/>
                <w:bCs/>
                <w:color w:val="000000"/>
                <w:sz w:val="16"/>
                <w:szCs w:val="16"/>
              </w:rPr>
              <w:t xml:space="preserve">Всего расходов:   </w:t>
            </w:r>
          </w:p>
        </w:tc>
        <w:tc>
          <w:tcPr>
            <w:tcW w:w="0" w:type="auto"/>
            <w:tcBorders>
              <w:top w:val="nil"/>
              <w:left w:val="nil"/>
              <w:bottom w:val="nil"/>
              <w:right w:val="nil"/>
            </w:tcBorders>
            <w:shd w:val="clear" w:color="auto" w:fill="auto"/>
            <w:noWrap/>
            <w:hideMark/>
          </w:tcPr>
          <w:p w:rsidR="004222B9" w:rsidRPr="004222B9" w:rsidRDefault="004222B9" w:rsidP="004222B9">
            <w:pPr>
              <w:jc w:val="right"/>
              <w:rPr>
                <w:rFonts w:ascii="Arial" w:hAnsi="Arial" w:cs="Arial"/>
                <w:b/>
                <w:bCs/>
                <w:color w:val="000000"/>
                <w:sz w:val="16"/>
                <w:szCs w:val="16"/>
              </w:rPr>
            </w:pPr>
            <w:r w:rsidRPr="004222B9">
              <w:rPr>
                <w:rFonts w:ascii="Arial" w:hAnsi="Arial" w:cs="Arial"/>
                <w:b/>
                <w:bCs/>
                <w:color w:val="000000"/>
                <w:sz w:val="16"/>
                <w:szCs w:val="16"/>
              </w:rPr>
              <w:t>679 982 987,39</w:t>
            </w:r>
          </w:p>
        </w:tc>
        <w:tc>
          <w:tcPr>
            <w:tcW w:w="0" w:type="auto"/>
            <w:tcBorders>
              <w:top w:val="nil"/>
              <w:left w:val="nil"/>
              <w:bottom w:val="nil"/>
              <w:right w:val="nil"/>
            </w:tcBorders>
            <w:shd w:val="clear" w:color="auto" w:fill="auto"/>
            <w:noWrap/>
            <w:hideMark/>
          </w:tcPr>
          <w:p w:rsidR="004222B9" w:rsidRPr="004222B9" w:rsidRDefault="004222B9" w:rsidP="004222B9">
            <w:pPr>
              <w:jc w:val="right"/>
              <w:rPr>
                <w:rFonts w:ascii="Arial" w:hAnsi="Arial" w:cs="Arial"/>
                <w:b/>
                <w:bCs/>
                <w:color w:val="000000"/>
                <w:sz w:val="16"/>
                <w:szCs w:val="16"/>
              </w:rPr>
            </w:pPr>
            <w:r w:rsidRPr="004222B9">
              <w:rPr>
                <w:rFonts w:ascii="Arial" w:hAnsi="Arial" w:cs="Arial"/>
                <w:b/>
                <w:bCs/>
                <w:color w:val="000000"/>
                <w:sz w:val="16"/>
                <w:szCs w:val="16"/>
              </w:rPr>
              <w:t>554 723 626,68</w:t>
            </w:r>
          </w:p>
        </w:tc>
        <w:tc>
          <w:tcPr>
            <w:tcW w:w="0" w:type="auto"/>
            <w:tcBorders>
              <w:top w:val="nil"/>
              <w:left w:val="nil"/>
              <w:bottom w:val="nil"/>
              <w:right w:val="nil"/>
            </w:tcBorders>
            <w:shd w:val="clear" w:color="auto" w:fill="auto"/>
            <w:noWrap/>
            <w:hideMark/>
          </w:tcPr>
          <w:p w:rsidR="004222B9" w:rsidRPr="004222B9" w:rsidRDefault="004222B9" w:rsidP="004222B9">
            <w:pPr>
              <w:jc w:val="right"/>
              <w:rPr>
                <w:rFonts w:ascii="Arial" w:hAnsi="Arial" w:cs="Arial"/>
                <w:b/>
                <w:bCs/>
                <w:color w:val="000000"/>
                <w:sz w:val="16"/>
                <w:szCs w:val="16"/>
              </w:rPr>
            </w:pPr>
            <w:r w:rsidRPr="004222B9">
              <w:rPr>
                <w:rFonts w:ascii="Arial" w:hAnsi="Arial" w:cs="Arial"/>
                <w:b/>
                <w:bCs/>
                <w:color w:val="000000"/>
                <w:sz w:val="16"/>
                <w:szCs w:val="16"/>
              </w:rPr>
              <w:t>526 039 187,35</w:t>
            </w:r>
          </w:p>
        </w:tc>
      </w:tr>
    </w:tbl>
    <w:p w:rsidR="000B0E88" w:rsidRPr="004222B9" w:rsidRDefault="000B0E88" w:rsidP="009331A6">
      <w:pPr>
        <w:shd w:val="clear" w:color="auto" w:fill="FFFFFF"/>
        <w:suppressAutoHyphens/>
        <w:jc w:val="center"/>
        <w:rPr>
          <w:rFonts w:ascii="Arial" w:hAnsi="Arial" w:cs="Arial"/>
          <w:b/>
          <w:sz w:val="16"/>
          <w:szCs w:val="16"/>
        </w:rPr>
      </w:pPr>
    </w:p>
    <w:p w:rsidR="00BE2D2A" w:rsidRPr="00163BDB" w:rsidRDefault="00BE2D2A" w:rsidP="00BE2D2A">
      <w:pPr>
        <w:tabs>
          <w:tab w:val="left" w:pos="9704"/>
        </w:tabs>
        <w:jc w:val="right"/>
        <w:rPr>
          <w:rFonts w:ascii="Arial" w:hAnsi="Arial" w:cs="Arial"/>
          <w:sz w:val="12"/>
          <w:szCs w:val="12"/>
        </w:rPr>
      </w:pPr>
      <w:r>
        <w:rPr>
          <w:rFonts w:ascii="Arial" w:hAnsi="Arial" w:cs="Arial"/>
          <w:sz w:val="12"/>
          <w:szCs w:val="12"/>
        </w:rPr>
        <w:t>Приложение 7</w:t>
      </w:r>
    </w:p>
    <w:p w:rsidR="00BE2D2A" w:rsidRPr="00163BDB" w:rsidRDefault="00BE2D2A" w:rsidP="00BE2D2A">
      <w:pPr>
        <w:tabs>
          <w:tab w:val="left" w:pos="9704"/>
        </w:tabs>
        <w:jc w:val="right"/>
        <w:rPr>
          <w:rFonts w:ascii="Arial" w:hAnsi="Arial" w:cs="Arial"/>
          <w:sz w:val="12"/>
          <w:szCs w:val="12"/>
        </w:rPr>
      </w:pPr>
      <w:r w:rsidRPr="00163BDB">
        <w:rPr>
          <w:rFonts w:ascii="Arial" w:hAnsi="Arial" w:cs="Arial"/>
          <w:sz w:val="12"/>
          <w:szCs w:val="12"/>
        </w:rPr>
        <w:t>к  решению Думы Ва</w:t>
      </w:r>
      <w:r>
        <w:rPr>
          <w:rFonts w:ascii="Arial" w:hAnsi="Arial" w:cs="Arial"/>
          <w:sz w:val="12"/>
          <w:szCs w:val="12"/>
        </w:rPr>
        <w:t>лдайского муниципального района</w:t>
      </w:r>
    </w:p>
    <w:p w:rsidR="00BE2D2A" w:rsidRPr="00163BDB" w:rsidRDefault="00BE2D2A" w:rsidP="00BE2D2A">
      <w:pPr>
        <w:tabs>
          <w:tab w:val="left" w:pos="9704"/>
        </w:tabs>
        <w:jc w:val="right"/>
        <w:rPr>
          <w:rFonts w:ascii="Arial" w:hAnsi="Arial" w:cs="Arial"/>
          <w:sz w:val="12"/>
          <w:szCs w:val="12"/>
        </w:rPr>
      </w:pPr>
      <w:r w:rsidRPr="00163BDB">
        <w:rPr>
          <w:rFonts w:ascii="Arial" w:hAnsi="Arial" w:cs="Arial"/>
          <w:sz w:val="12"/>
          <w:szCs w:val="12"/>
        </w:rPr>
        <w:t>"О бюджете Валдайского муниципального района</w:t>
      </w:r>
    </w:p>
    <w:p w:rsidR="00BE2D2A" w:rsidRPr="00163BDB" w:rsidRDefault="00BE2D2A" w:rsidP="00BE2D2A">
      <w:pPr>
        <w:tabs>
          <w:tab w:val="left" w:pos="9704"/>
        </w:tabs>
        <w:jc w:val="right"/>
        <w:rPr>
          <w:rFonts w:ascii="Arial" w:hAnsi="Arial" w:cs="Arial"/>
          <w:sz w:val="12"/>
          <w:szCs w:val="12"/>
        </w:rPr>
      </w:pPr>
      <w:r w:rsidRPr="00163BDB">
        <w:rPr>
          <w:rFonts w:ascii="Arial" w:hAnsi="Arial" w:cs="Arial"/>
          <w:sz w:val="12"/>
          <w:szCs w:val="12"/>
        </w:rPr>
        <w:t>на 2022 год и на плановый период 2023-2024 годов"</w:t>
      </w:r>
    </w:p>
    <w:p w:rsidR="00BE2D2A" w:rsidRDefault="00BE2D2A" w:rsidP="00BE2D2A">
      <w:pPr>
        <w:tabs>
          <w:tab w:val="left" w:pos="9704"/>
        </w:tabs>
        <w:jc w:val="right"/>
        <w:rPr>
          <w:rFonts w:ascii="Arial" w:hAnsi="Arial" w:cs="Arial"/>
          <w:sz w:val="12"/>
          <w:szCs w:val="12"/>
        </w:rPr>
      </w:pPr>
      <w:r w:rsidRPr="00163BDB">
        <w:rPr>
          <w:rFonts w:ascii="Arial" w:hAnsi="Arial" w:cs="Arial"/>
          <w:sz w:val="12"/>
          <w:szCs w:val="12"/>
        </w:rPr>
        <w:t>(в редакции решения Думы Валдайского муниципального</w:t>
      </w:r>
    </w:p>
    <w:p w:rsidR="00BE2D2A" w:rsidRPr="00163BDB" w:rsidRDefault="00BE2D2A" w:rsidP="00BE2D2A">
      <w:pPr>
        <w:tabs>
          <w:tab w:val="left" w:pos="9704"/>
        </w:tabs>
        <w:jc w:val="right"/>
        <w:rPr>
          <w:rFonts w:ascii="Arial" w:hAnsi="Arial" w:cs="Arial"/>
          <w:sz w:val="12"/>
          <w:szCs w:val="12"/>
        </w:rPr>
      </w:pPr>
      <w:r w:rsidRPr="00163BDB">
        <w:rPr>
          <w:rFonts w:ascii="Arial" w:hAnsi="Arial" w:cs="Arial"/>
          <w:sz w:val="12"/>
          <w:szCs w:val="12"/>
        </w:rPr>
        <w:t xml:space="preserve"> района от 31.03.2022 №124)</w:t>
      </w:r>
    </w:p>
    <w:p w:rsidR="000B0E88" w:rsidRPr="004222B9" w:rsidRDefault="00BE2D2A" w:rsidP="009331A6">
      <w:pPr>
        <w:shd w:val="clear" w:color="auto" w:fill="FFFFFF"/>
        <w:suppressAutoHyphens/>
        <w:jc w:val="center"/>
        <w:rPr>
          <w:rFonts w:ascii="Arial" w:hAnsi="Arial" w:cs="Arial"/>
          <w:b/>
          <w:sz w:val="16"/>
          <w:szCs w:val="16"/>
        </w:rPr>
      </w:pPr>
      <w:r w:rsidRPr="00BE2D2A">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tbl>
      <w:tblPr>
        <w:tblW w:w="0" w:type="auto"/>
        <w:tblInd w:w="93" w:type="dxa"/>
        <w:tblLook w:val="04A0" w:firstRow="1" w:lastRow="0" w:firstColumn="1" w:lastColumn="0" w:noHBand="0" w:noVBand="1"/>
      </w:tblPr>
      <w:tblGrid>
        <w:gridCol w:w="5005"/>
        <w:gridCol w:w="623"/>
        <w:gridCol w:w="1151"/>
        <w:gridCol w:w="617"/>
        <w:gridCol w:w="1355"/>
        <w:gridCol w:w="1355"/>
        <w:gridCol w:w="1355"/>
      </w:tblGrid>
      <w:tr w:rsidR="00BE2D2A" w:rsidRPr="001D048A" w:rsidTr="001D048A">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Сумма на 2024 год</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73 814 715,26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55 655 111,93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55 313 158,93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2 017 138,47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2 017 138,47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9110000000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2 017 138,47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2 017 138,47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1 527 048,00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1 527 048,00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1 527 048,00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445 590,47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445 590,47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445 590,47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9200000000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9290000000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37 282 061,47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36 782 061,47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36 841 661,47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35 569 561,47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35 165 561,47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35 165 561,47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35 569 561,47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35 165 561,47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35 165 561,47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33 425 611,47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33 021 611,47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33 021 611,47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22 752 315,24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22 752 315,24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22 752 315,24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1 775 500,00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1 775 500,00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1 775 500,00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6 886 777,23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6 886 777,23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6 886 777,23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910 652,00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506 652,00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506 652,00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100 067,00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100 067,00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100 067,00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2 143 950,00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1 598 970,00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1 598 970,00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1 598 970,00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482 889,00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482 889,00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482 889,00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32 091,00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32 091,00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32 091,00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80 000,00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1 596 100,00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9550000000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1 596 100,00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1 596 100,00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776 323,86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776 323,86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776 323,86</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232 033,81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200 074,54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200 074,54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271 975,33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217 497,26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272 265,17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236 867,00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241 604,34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246 436,43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5 400,00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5 400,00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9 539 132,18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9 375 793,08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9 375 793,08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6 661 471,85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6 661 471,85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6 661 471,85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0510000000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6 561 471,85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0510500000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6 561 471,85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6 519 341,85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4 619 851,65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4 619 851,65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4 619 851,65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1 395 195,20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1 395 195,20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1 395 195,20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116 600,00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116 600,00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116 600,00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30 695,00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30 695,00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30 695,00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42 130,00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30 870,00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30 870,00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30 870,00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9 320,00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9 320,00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9 320,00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1 940,00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1 940,00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1 940,00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0520000000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0520300000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9700000000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2 877 660,33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2 714 321,23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2 714 321,23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9710000000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901 636,55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901 636,55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763 013,19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658 323,00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658 323,00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230 429,99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198 813,55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198 813,55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9790000000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1 839 717,15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1 812 684,68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1 812 684,68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1 304 604,68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684 098,00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684 098,00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684 098,00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206 597,59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206 597,59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206 597,59</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263 709,09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263 709,09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263 709,09</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535 112,47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508 080,00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508 080,00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327 280,00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327 280,00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327 280,00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98 839,00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98 839,00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98 839,00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78 993,47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51 961,00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51 961,00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70 000,00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9300000000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70 000,00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9390000000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70 000,00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24 681 083,14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7 404 018,91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7 003 165,91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0600000000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0600400000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0600500000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0900100000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1700000000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313 853,00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313 853,00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1700400000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1700500000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1700600000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1700900000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11 746 147,02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5 655 675,91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5 655 675,91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11 746 147,02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5 655 675,91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5 655 675,91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3 331 317,90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3 331 317,90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1 006 058,01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1 006 058,01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531 300,00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531 300,00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785 000,00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785 000,00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11 181 193,12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11 181 193,12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Рабочая документация по сохранению объектов культурного наследия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10 365 754,56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365 754,56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Ремонт фасада и крыши здания (имущество муниципальной казны), разработка проектно -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454 724,32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114 047,61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340 676,71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1 347 490,00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1 347 490,00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1 347 490,00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1 343 490,00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1 343 490,00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964 600,00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964 600,00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964 600,00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964 600,00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964 600,00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964 600,00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2 043 200,00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2 043 200,00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9600000000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2 043 200,00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9690000000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2 043 200,00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1 485 700,00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1 485 700,00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448 700,00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448 700,00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108 800,00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108 800,00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42 965 266,17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38 272 981,95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38 400 701,95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215 600,00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215 600,00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215 600,00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131 700,00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131 700,00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131 700,00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131 700,00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9580000000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83 900,00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Транспорт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23 303 671,95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23 303 671,95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23 303 671,95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23 303 671,95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23 303 671,95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19 127 774,22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14 480 910,00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14 608 630,00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2100000000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19 127 774,22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14 480 910,00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14 608 630,00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2110000000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19 027 774,22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14 380 910,00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14 508 630,00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2110100000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19 027 774,22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14 380 910,00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14 508 630,00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5 000 000,00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5 000 000,00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1 184 630,00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1 184 630,00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12 487 000,00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8 324 000,00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2 736 017,00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9 750 983,00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8 324 000,00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2120000000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2120100000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312 800,00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272 800,00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312 800,00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272 800,00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312 800,00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272 800,00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272 800,00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272 800,00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5 319 049,87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1 634 918,08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1 557 800,00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3 161 568,63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1 557 800,00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1 557 800,00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3 161 568,63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1 557 800,00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1 557 800,00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3 161 568,63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1 557 800,00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1 557 800,00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1 257 800,00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1 257 768,73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1 257 800,00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31,27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1 160 171,15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382 775,15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777 396,00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743 597,48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356 548,59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387 048,89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2 157 481,24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1 071 188,35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1100100000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1 071 188,35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414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Проверка достоверности сметных расчётов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2600000000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86 292,89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2600200000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86 292,89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5 838 168,00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5 838 168,00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Снижение количества мест несанкционированного сброса мусора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0100200000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Оборудование мест для сбора опасных отходов (батареек и ртутьсодержащих ламп)</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5 720 000,00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5 720 000,00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414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386 728 657,00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312 334 002,72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283 280 688,07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92 620 977,59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91 042 100,00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91 042 100,00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92 620 977,59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91 042 100,00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91 042 100,00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92 620 977,59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91 042 100,00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91 042 100,00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90 105 677,59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88 997 600,00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88 997 600,00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25 281 700,00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25 281 700,00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7 635 100,00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7 635 100,00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266 200,00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266 200,00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43 007 100,00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42 506 000,00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42 506 000,00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43 007 100,00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42 506 000,00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42 506 000,00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12 988 100,00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12 836 800,00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12 836 800,00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12 988 100,00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12 836 800,00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12 836 800,00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471 800,00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471 800,00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349 982,79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349 982,79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105 694,80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105 694,80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2 515 300,00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2 044 500,00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2 044 500,00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1 374 600,00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1 374 600,00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797 000,00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669 900,00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669 900,00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797 000,00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669 900,00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669 900,00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251 628 894,99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180 871 151,65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151 905 786,00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251 628 894,99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180 871 151,65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151 905 786,00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7 014 600,00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7 033 800,00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7 033 800,00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0810100000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44 700,00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44 100,00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44 100,00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0810200000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3 438 400,00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3 458 200,00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3 458 200,00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1 056 700,00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1 056 700,00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236 700,00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236 700,00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1 731 800,00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1 731 800,00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433 000,00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433 000,00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081E100000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3 376 500,00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3 376 500,00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3 376 500,00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3 076 500,00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3 076 500,00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081E400000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0820300000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Премии и гранты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244 569 294,99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173 792 351,65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144 826 986,00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153 276 674,32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107 994 966,00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107 994 966,00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11 108 800,00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11 108 800,00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3 354 800,00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3 354 800,00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7 157 566,00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7 157 566,00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68 201 200,00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66 147 700,00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66 147 700,00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68 201 200,00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66 147 700,00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66 147 700,00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20 316 200,00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19 696 000,00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19 696 000,00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20 316 200,00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19 696 000,00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19 696 000,00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530 100,00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530 100,00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193 093,95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193 093,95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58 314,37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58 314,37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23 368 542,52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23 158 000,00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23 079 800,00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9 921 200,00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9 921 200,00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459 000,00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459 000,00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2 003 942,52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1 717 400,00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1 717 400,00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2 003 942,52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1 717 400,00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1 717 400,00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1 791 000,00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1 791 000,00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9 191 200,00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8 927 900,00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9 191 200,00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67 924 078,15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42 639 385,65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13 752 220,00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Проектно - сметная документация на капитальный ремонт здания школы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1 040 420,00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1 040 420,00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12 711 800,00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12 711 800,00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20 351 786,64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18 874 884,00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18 874 884,00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13 473 610,53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12 654 200,00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12 654 200,00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0210000000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13 473 610,53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12 654 200,00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12 654 200,00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13 466 410,53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12 647 000,00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12 647 000,00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9 658 800,00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9 658 800,00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2 917 000,00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2 917 000,00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71 200,00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6 878 176,11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6 220 684,00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6 220 684,00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0810200000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49 600,00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49 600,00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6 816 176,11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6 158 684,00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6 158 684,00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0820100000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5 137 176,11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4 479 684,00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4 479 684,00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3 356 900,00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3 356 900,00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1 013 800,00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1 013 800,00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108 984,00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108 984,00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0820400000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1 209 600,00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1 209 600,00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1 209 600,00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082E200000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469 400,00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469 400,00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469 400,00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162 849,00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17 500,00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0900300000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17 500,00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1700000000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145 349,00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1700700000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145 349,00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6 579 566,94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6 370 136,23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6 370 136,23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6 579 566,94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6 370 136,23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6 370 136,23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2 232 000,00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0820200000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2 232 000,00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2 232 000,00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2 232 000,00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0830000000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4 653 166,94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4 025 736,23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4 025 736,23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0830100000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4 780,00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4 780,00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4 780,00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0830200000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5 780,00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5 780,00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5 780,00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0830300000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0830400000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17 480,00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17 480,00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17 480,00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0830500000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415 960,00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415 960,00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415 960,00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65 960,00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65 960,00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0830600000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4 203 166,94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3 575 736,23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3 575 736,23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2 476 600,00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2 476 600,00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747 933,03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747 933,03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351 203,20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351 203,20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0840000000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112 400,00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112 400,00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112 400,00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0840100000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0840200000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26 900,00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0840300000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33 100,00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33 100,00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33 100,00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0840400000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0840500000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0840600000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3 000,00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15 384 581,84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15 087 781,84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15 087 781,84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15 384 581,84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15 087 781,84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15 087 781,84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15 384 581,84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15 087 781,84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15 087 781,84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168 300,00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168 300,00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168 300,00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126 300,00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126 300,00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38 100,00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15 216 281,84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14 919 481,84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14 919 481,84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3 213 851,84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2 262 174,99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2 262 174,99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2 262 174,99</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178 000,00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178 000,00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683 176,85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683 176,85</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683 176,85</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35 500,00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8 140 000,00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8 140 000,00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2 458 300,00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2 458 300,00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171 100,00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171 100,00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936 230,00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646 716,67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646 716,67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646 716,67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89 000,00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195 308,43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195 308,43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195 308,43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5 204,90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5 204,90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5 204,90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70 460 968,53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60 046 373,12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53 747 003,12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67 769 711,82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57 406 416,41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51 107 046,41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67 765 611,82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57 406 416,41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51 107 046,41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0210000000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67 765 611,82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57 406 416,41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51 107 046,41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705 125,70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705 125,70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705 125,70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135 000,00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445 320,00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248 320,00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248 320,00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248 320,00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360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187 000,00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124 805,70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124 805,70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1 016 400,00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1 016 400,00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1 016 400,00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0210400000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60 229 142,41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49 281 397,00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49 281 397,00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23 476 469,43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23 476 469,43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7 089 893,77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7 089 893,77</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2 323 794,93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2 323 794,93</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28 035,00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28 035,00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11 608 653,36</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11 608 653,36</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3 505 813,31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3 505 813,31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1 248 737,20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1 248 737,20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021A100000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5 710 820,00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Федеральный проект "Творческие люди"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021A200000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104 123,71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104 123,71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104 123,71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0900200000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2 639 956,71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2 639 956,71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0220000000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2 639 956,71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0220100000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2 639 956,71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2 639 956,71</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1 813 914,52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1 813 914,52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1 813 914,52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139 350,00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139 350,00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139 350,00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547 802,19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547 802,19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547 802,19</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77 600,00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61 140,00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61 140,00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61 140,00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41 000,00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38 200,00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700,00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35 665 015,48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33 764 258,00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33 764 258,00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2 937 243,00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2 937 243,00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2 937 243,00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2 937 243,00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2 937 243,00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1 241 415,00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0300000000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1 241 415,00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0300100000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1 241 415,00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1 241 415,00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1 241 415,00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31 486 357,48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29 585 600,00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29 585 600,00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31 486 357,48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29 585 600,00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29 585 600,00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0850000000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10 978 800,00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9 123 400,00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9 123 400,00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0850100000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10 978 800,00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9 123 400,00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9 123 400,00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9 043 400,00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9 043 400,00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20 507 557,48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20 462 200,00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20 462 200,00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20 507 557,48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20 462 200,00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20 462 200,00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939 200,00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939 200,00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45 900,00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267 800,00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267 800,00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19 209 300,00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10 802 500,00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10 802 500,00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10 802 500,00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323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8 406 800,00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8 406 800,00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8 406 800,00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24 157 918,32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24 157 918,32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0400000000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24 157 918,32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0400100000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0400200000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23 287 671,34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15 818 871,34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15 818 871,34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11 477 887,36</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11 477 887,36</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3 466 321,98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3 466 321,98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874 662,00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874 662,00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0400300000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9 365 332,80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8 329 046,98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8 329 046,98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6 219 990,00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6 219 990,00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1 878 436,98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1 878 436,98</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120 620,00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120 620,00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100 000,00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1300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0510000000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3"/>
              <w:rPr>
                <w:rFonts w:ascii="Arial" w:hAnsi="Arial" w:cs="Arial"/>
                <w:color w:val="000000"/>
                <w:sz w:val="16"/>
                <w:szCs w:val="16"/>
              </w:rPr>
            </w:pPr>
            <w:r w:rsidRPr="001D048A">
              <w:rPr>
                <w:rFonts w:ascii="Arial" w:hAnsi="Arial" w:cs="Arial"/>
                <w:color w:val="000000"/>
                <w:sz w:val="16"/>
                <w:szCs w:val="16"/>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0510100000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3"/>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730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2 298 087,14</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1400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21 593 606,00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16 810 400,00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16 810 400,00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16 810 400,00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16 810 400,00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16 810 400,00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511</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16 810 400,00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540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9900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rPr>
                <w:rFonts w:ascii="Arial" w:hAnsi="Arial" w:cs="Arial"/>
                <w:color w:val="000000"/>
                <w:sz w:val="16"/>
                <w:szCs w:val="16"/>
              </w:rPr>
            </w:pPr>
            <w:r w:rsidRPr="001D048A">
              <w:rPr>
                <w:rFonts w:ascii="Arial" w:hAnsi="Arial" w:cs="Arial"/>
                <w:color w:val="000000"/>
                <w:sz w:val="16"/>
                <w:szCs w:val="16"/>
              </w:rPr>
              <w:t>13 701 371,82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0"/>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0"/>
              <w:rPr>
                <w:rFonts w:ascii="Arial" w:hAnsi="Arial" w:cs="Arial"/>
                <w:color w:val="000000"/>
                <w:sz w:val="16"/>
                <w:szCs w:val="16"/>
              </w:rPr>
            </w:pPr>
            <w:r w:rsidRPr="001D048A">
              <w:rPr>
                <w:rFonts w:ascii="Arial" w:hAnsi="Arial" w:cs="Arial"/>
                <w:color w:val="000000"/>
                <w:sz w:val="16"/>
                <w:szCs w:val="16"/>
              </w:rPr>
              <w:t>13 701 371,82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1"/>
              <w:rPr>
                <w:rFonts w:ascii="Arial" w:hAnsi="Arial" w:cs="Arial"/>
                <w:color w:val="000000"/>
                <w:sz w:val="16"/>
                <w:szCs w:val="16"/>
              </w:rPr>
            </w:pPr>
            <w:r w:rsidRPr="001D048A">
              <w:rPr>
                <w:rFonts w:ascii="Arial" w:hAnsi="Arial" w:cs="Arial"/>
                <w:color w:val="000000"/>
                <w:sz w:val="16"/>
                <w:szCs w:val="16"/>
              </w:rPr>
              <w:t>Прочие расходы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9900000000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1"/>
              <w:rPr>
                <w:rFonts w:ascii="Arial" w:hAnsi="Arial" w:cs="Arial"/>
                <w:color w:val="000000"/>
                <w:sz w:val="16"/>
                <w:szCs w:val="16"/>
              </w:rPr>
            </w:pPr>
            <w:r w:rsidRPr="001D048A">
              <w:rPr>
                <w:rFonts w:ascii="Arial" w:hAnsi="Arial" w:cs="Arial"/>
                <w:color w:val="000000"/>
                <w:sz w:val="16"/>
                <w:szCs w:val="16"/>
              </w:rPr>
              <w:t>13 701 371,82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2"/>
              <w:rPr>
                <w:rFonts w:ascii="Arial" w:hAnsi="Arial" w:cs="Arial"/>
                <w:color w:val="000000"/>
                <w:sz w:val="16"/>
                <w:szCs w:val="16"/>
              </w:rPr>
            </w:pPr>
            <w:r w:rsidRPr="001D048A">
              <w:rPr>
                <w:rFonts w:ascii="Arial" w:hAnsi="Arial" w:cs="Arial"/>
                <w:color w:val="000000"/>
                <w:sz w:val="16"/>
                <w:szCs w:val="16"/>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9990000000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2"/>
              <w:rPr>
                <w:rFonts w:ascii="Arial" w:hAnsi="Arial" w:cs="Arial"/>
                <w:color w:val="000000"/>
                <w:sz w:val="16"/>
                <w:szCs w:val="16"/>
              </w:rPr>
            </w:pPr>
            <w:r w:rsidRPr="001D048A">
              <w:rPr>
                <w:rFonts w:ascii="Arial" w:hAnsi="Arial" w:cs="Arial"/>
                <w:color w:val="000000"/>
                <w:sz w:val="16"/>
                <w:szCs w:val="16"/>
              </w:rPr>
              <w:t>13 701 371,82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4"/>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4"/>
              <w:rPr>
                <w:rFonts w:ascii="Arial" w:hAnsi="Arial" w:cs="Arial"/>
                <w:color w:val="000000"/>
                <w:sz w:val="16"/>
                <w:szCs w:val="16"/>
              </w:rPr>
            </w:pPr>
            <w:r w:rsidRPr="001D048A">
              <w:rPr>
                <w:rFonts w:ascii="Arial" w:hAnsi="Arial" w:cs="Arial"/>
                <w:color w:val="000000"/>
                <w:sz w:val="16"/>
                <w:szCs w:val="16"/>
              </w:rPr>
              <w:t>13 701 371,82</w:t>
            </w:r>
          </w:p>
        </w:tc>
      </w:tr>
      <w:tr w:rsidR="00BE2D2A" w:rsidRPr="001D048A" w:rsidTr="001D048A">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BE2D2A" w:rsidRPr="001D048A" w:rsidRDefault="00BE2D2A" w:rsidP="001D048A">
            <w:pPr>
              <w:jc w:val="both"/>
              <w:outlineLvl w:val="5"/>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center"/>
              <w:outlineLvl w:val="5"/>
              <w:rPr>
                <w:rFonts w:ascii="Arial" w:hAnsi="Arial" w:cs="Arial"/>
                <w:color w:val="000000"/>
                <w:sz w:val="16"/>
                <w:szCs w:val="16"/>
              </w:rPr>
            </w:pPr>
            <w:r w:rsidRPr="001D048A">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BE2D2A" w:rsidRPr="001D048A" w:rsidRDefault="00BE2D2A" w:rsidP="00BE2D2A">
            <w:pPr>
              <w:jc w:val="right"/>
              <w:outlineLvl w:val="5"/>
              <w:rPr>
                <w:rFonts w:ascii="Arial" w:hAnsi="Arial" w:cs="Arial"/>
                <w:color w:val="000000"/>
                <w:sz w:val="16"/>
                <w:szCs w:val="16"/>
              </w:rPr>
            </w:pPr>
            <w:r w:rsidRPr="001D048A">
              <w:rPr>
                <w:rFonts w:ascii="Arial" w:hAnsi="Arial" w:cs="Arial"/>
                <w:color w:val="000000"/>
                <w:sz w:val="16"/>
                <w:szCs w:val="16"/>
              </w:rPr>
              <w:t>13 701 371,82</w:t>
            </w:r>
          </w:p>
        </w:tc>
      </w:tr>
      <w:tr w:rsidR="00BE2D2A" w:rsidRPr="001D048A" w:rsidTr="001D048A">
        <w:trPr>
          <w:trHeight w:val="57"/>
        </w:trPr>
        <w:tc>
          <w:tcPr>
            <w:tcW w:w="0" w:type="auto"/>
            <w:gridSpan w:val="4"/>
            <w:tcBorders>
              <w:top w:val="single" w:sz="4" w:space="0" w:color="000000"/>
              <w:left w:val="nil"/>
              <w:bottom w:val="nil"/>
              <w:right w:val="nil"/>
            </w:tcBorders>
            <w:shd w:val="clear" w:color="auto" w:fill="auto"/>
            <w:noWrap/>
            <w:vAlign w:val="bottom"/>
            <w:hideMark/>
          </w:tcPr>
          <w:p w:rsidR="00BE2D2A" w:rsidRPr="001D048A" w:rsidRDefault="00BE2D2A" w:rsidP="00BE2D2A">
            <w:pPr>
              <w:jc w:val="right"/>
              <w:rPr>
                <w:rFonts w:ascii="Arial" w:hAnsi="Arial" w:cs="Arial"/>
                <w:b/>
                <w:bCs/>
                <w:color w:val="000000"/>
                <w:sz w:val="16"/>
                <w:szCs w:val="16"/>
              </w:rPr>
            </w:pPr>
            <w:r w:rsidRPr="001D048A">
              <w:rPr>
                <w:rFonts w:ascii="Arial" w:hAnsi="Arial" w:cs="Arial"/>
                <w:b/>
                <w:bCs/>
                <w:color w:val="000000"/>
                <w:sz w:val="16"/>
                <w:szCs w:val="16"/>
              </w:rPr>
              <w:t xml:space="preserve">Всего расходов:   </w:t>
            </w:r>
          </w:p>
        </w:tc>
        <w:tc>
          <w:tcPr>
            <w:tcW w:w="0" w:type="auto"/>
            <w:tcBorders>
              <w:top w:val="nil"/>
              <w:left w:val="nil"/>
              <w:bottom w:val="nil"/>
              <w:right w:val="nil"/>
            </w:tcBorders>
            <w:shd w:val="clear" w:color="auto" w:fill="auto"/>
            <w:noWrap/>
            <w:hideMark/>
          </w:tcPr>
          <w:p w:rsidR="00BE2D2A" w:rsidRPr="001D048A" w:rsidRDefault="00BE2D2A" w:rsidP="00BE2D2A">
            <w:pPr>
              <w:jc w:val="right"/>
              <w:rPr>
                <w:rFonts w:ascii="Arial" w:hAnsi="Arial" w:cs="Arial"/>
                <w:b/>
                <w:bCs/>
                <w:color w:val="000000"/>
                <w:sz w:val="16"/>
                <w:szCs w:val="16"/>
              </w:rPr>
            </w:pPr>
            <w:r w:rsidRPr="001D048A">
              <w:rPr>
                <w:rFonts w:ascii="Arial" w:hAnsi="Arial" w:cs="Arial"/>
                <w:b/>
                <w:bCs/>
                <w:color w:val="000000"/>
                <w:sz w:val="16"/>
                <w:szCs w:val="16"/>
              </w:rPr>
              <w:t>679 982 987,39</w:t>
            </w:r>
          </w:p>
        </w:tc>
        <w:tc>
          <w:tcPr>
            <w:tcW w:w="0" w:type="auto"/>
            <w:tcBorders>
              <w:top w:val="nil"/>
              <w:left w:val="nil"/>
              <w:bottom w:val="nil"/>
              <w:right w:val="nil"/>
            </w:tcBorders>
            <w:shd w:val="clear" w:color="auto" w:fill="auto"/>
            <w:noWrap/>
            <w:hideMark/>
          </w:tcPr>
          <w:p w:rsidR="00BE2D2A" w:rsidRPr="001D048A" w:rsidRDefault="00BE2D2A" w:rsidP="00BE2D2A">
            <w:pPr>
              <w:jc w:val="right"/>
              <w:rPr>
                <w:rFonts w:ascii="Arial" w:hAnsi="Arial" w:cs="Arial"/>
                <w:b/>
                <w:bCs/>
                <w:color w:val="000000"/>
                <w:sz w:val="16"/>
                <w:szCs w:val="16"/>
              </w:rPr>
            </w:pPr>
            <w:r w:rsidRPr="001D048A">
              <w:rPr>
                <w:rFonts w:ascii="Arial" w:hAnsi="Arial" w:cs="Arial"/>
                <w:b/>
                <w:bCs/>
                <w:color w:val="000000"/>
                <w:sz w:val="16"/>
                <w:szCs w:val="16"/>
              </w:rPr>
              <w:t>554 723 626,68</w:t>
            </w:r>
          </w:p>
        </w:tc>
        <w:tc>
          <w:tcPr>
            <w:tcW w:w="0" w:type="auto"/>
            <w:tcBorders>
              <w:top w:val="nil"/>
              <w:left w:val="nil"/>
              <w:bottom w:val="nil"/>
              <w:right w:val="nil"/>
            </w:tcBorders>
            <w:shd w:val="clear" w:color="auto" w:fill="auto"/>
            <w:noWrap/>
            <w:hideMark/>
          </w:tcPr>
          <w:p w:rsidR="00BE2D2A" w:rsidRPr="001D048A" w:rsidRDefault="00BE2D2A" w:rsidP="00BE2D2A">
            <w:pPr>
              <w:jc w:val="right"/>
              <w:rPr>
                <w:rFonts w:ascii="Arial" w:hAnsi="Arial" w:cs="Arial"/>
                <w:b/>
                <w:bCs/>
                <w:color w:val="000000"/>
                <w:sz w:val="16"/>
                <w:szCs w:val="16"/>
              </w:rPr>
            </w:pPr>
            <w:r w:rsidRPr="001D048A">
              <w:rPr>
                <w:rFonts w:ascii="Arial" w:hAnsi="Arial" w:cs="Arial"/>
                <w:b/>
                <w:bCs/>
                <w:color w:val="000000"/>
                <w:sz w:val="16"/>
                <w:szCs w:val="16"/>
              </w:rPr>
              <w:t>526 039 187,35</w:t>
            </w:r>
          </w:p>
        </w:tc>
      </w:tr>
    </w:tbl>
    <w:p w:rsidR="001D048A" w:rsidRPr="00163BDB" w:rsidRDefault="001D048A" w:rsidP="001D048A">
      <w:pPr>
        <w:tabs>
          <w:tab w:val="left" w:pos="9704"/>
        </w:tabs>
        <w:jc w:val="right"/>
        <w:rPr>
          <w:rFonts w:ascii="Arial" w:hAnsi="Arial" w:cs="Arial"/>
          <w:sz w:val="12"/>
          <w:szCs w:val="12"/>
        </w:rPr>
      </w:pPr>
      <w:r>
        <w:rPr>
          <w:rFonts w:ascii="Arial" w:hAnsi="Arial" w:cs="Arial"/>
          <w:b/>
          <w:sz w:val="16"/>
          <w:szCs w:val="16"/>
        </w:rPr>
        <w:tab/>
      </w:r>
      <w:r w:rsidRPr="00163BDB">
        <w:rPr>
          <w:rFonts w:ascii="Arial" w:hAnsi="Arial" w:cs="Arial"/>
          <w:sz w:val="12"/>
          <w:szCs w:val="12"/>
        </w:rPr>
        <w:t xml:space="preserve">Приложение </w:t>
      </w:r>
      <w:r>
        <w:rPr>
          <w:rFonts w:ascii="Arial" w:hAnsi="Arial" w:cs="Arial"/>
          <w:sz w:val="12"/>
          <w:szCs w:val="12"/>
        </w:rPr>
        <w:t xml:space="preserve"> 8</w:t>
      </w:r>
    </w:p>
    <w:p w:rsidR="001D048A" w:rsidRPr="00163BDB" w:rsidRDefault="001D048A" w:rsidP="001D048A">
      <w:pPr>
        <w:tabs>
          <w:tab w:val="left" w:pos="9704"/>
        </w:tabs>
        <w:jc w:val="right"/>
        <w:rPr>
          <w:rFonts w:ascii="Arial" w:hAnsi="Arial" w:cs="Arial"/>
          <w:sz w:val="12"/>
          <w:szCs w:val="12"/>
        </w:rPr>
      </w:pPr>
      <w:r w:rsidRPr="00163BDB">
        <w:rPr>
          <w:rFonts w:ascii="Arial" w:hAnsi="Arial" w:cs="Arial"/>
          <w:sz w:val="12"/>
          <w:szCs w:val="12"/>
        </w:rPr>
        <w:t>к  решению Думы Ва</w:t>
      </w:r>
      <w:r>
        <w:rPr>
          <w:rFonts w:ascii="Arial" w:hAnsi="Arial" w:cs="Arial"/>
          <w:sz w:val="12"/>
          <w:szCs w:val="12"/>
        </w:rPr>
        <w:t>лдайского муниципального района</w:t>
      </w:r>
    </w:p>
    <w:p w:rsidR="001D048A" w:rsidRPr="00163BDB" w:rsidRDefault="001D048A" w:rsidP="001D048A">
      <w:pPr>
        <w:tabs>
          <w:tab w:val="left" w:pos="9704"/>
        </w:tabs>
        <w:jc w:val="right"/>
        <w:rPr>
          <w:rFonts w:ascii="Arial" w:hAnsi="Arial" w:cs="Arial"/>
          <w:sz w:val="12"/>
          <w:szCs w:val="12"/>
        </w:rPr>
      </w:pPr>
      <w:r w:rsidRPr="00163BDB">
        <w:rPr>
          <w:rFonts w:ascii="Arial" w:hAnsi="Arial" w:cs="Arial"/>
          <w:sz w:val="12"/>
          <w:szCs w:val="12"/>
        </w:rPr>
        <w:t>"О бюджете Валдайского муниципального района</w:t>
      </w:r>
    </w:p>
    <w:p w:rsidR="001D048A" w:rsidRPr="00163BDB" w:rsidRDefault="001D048A" w:rsidP="001D048A">
      <w:pPr>
        <w:tabs>
          <w:tab w:val="left" w:pos="9704"/>
        </w:tabs>
        <w:jc w:val="right"/>
        <w:rPr>
          <w:rFonts w:ascii="Arial" w:hAnsi="Arial" w:cs="Arial"/>
          <w:sz w:val="12"/>
          <w:szCs w:val="12"/>
        </w:rPr>
      </w:pPr>
      <w:r w:rsidRPr="00163BDB">
        <w:rPr>
          <w:rFonts w:ascii="Arial" w:hAnsi="Arial" w:cs="Arial"/>
          <w:sz w:val="12"/>
          <w:szCs w:val="12"/>
        </w:rPr>
        <w:t>на 2022 год и на плановый период 2023-2024 годов"</w:t>
      </w:r>
    </w:p>
    <w:p w:rsidR="001D048A" w:rsidRDefault="001D048A" w:rsidP="001D048A">
      <w:pPr>
        <w:tabs>
          <w:tab w:val="left" w:pos="9704"/>
        </w:tabs>
        <w:jc w:val="right"/>
        <w:rPr>
          <w:rFonts w:ascii="Arial" w:hAnsi="Arial" w:cs="Arial"/>
          <w:sz w:val="12"/>
          <w:szCs w:val="12"/>
        </w:rPr>
      </w:pPr>
      <w:r w:rsidRPr="00163BDB">
        <w:rPr>
          <w:rFonts w:ascii="Arial" w:hAnsi="Arial" w:cs="Arial"/>
          <w:sz w:val="12"/>
          <w:szCs w:val="12"/>
        </w:rPr>
        <w:t>(в редакции решения Думы Валдайского муниципального</w:t>
      </w:r>
    </w:p>
    <w:p w:rsidR="001D048A" w:rsidRPr="00163BDB" w:rsidRDefault="001D048A" w:rsidP="001D048A">
      <w:pPr>
        <w:tabs>
          <w:tab w:val="left" w:pos="9704"/>
        </w:tabs>
        <w:jc w:val="right"/>
        <w:rPr>
          <w:rFonts w:ascii="Arial" w:hAnsi="Arial" w:cs="Arial"/>
          <w:sz w:val="12"/>
          <w:szCs w:val="12"/>
        </w:rPr>
      </w:pPr>
      <w:r w:rsidRPr="00163BDB">
        <w:rPr>
          <w:rFonts w:ascii="Arial" w:hAnsi="Arial" w:cs="Arial"/>
          <w:sz w:val="12"/>
          <w:szCs w:val="12"/>
        </w:rPr>
        <w:t xml:space="preserve"> района от 31.03.2022 №124)</w:t>
      </w:r>
    </w:p>
    <w:p w:rsidR="000B0E88" w:rsidRPr="004222B9" w:rsidRDefault="000B0E88" w:rsidP="001D048A">
      <w:pPr>
        <w:shd w:val="clear" w:color="auto" w:fill="FFFFFF"/>
        <w:tabs>
          <w:tab w:val="left" w:pos="10470"/>
        </w:tabs>
        <w:suppressAutoHyphens/>
        <w:rPr>
          <w:rFonts w:ascii="Arial" w:hAnsi="Arial" w:cs="Arial"/>
          <w:b/>
          <w:sz w:val="16"/>
          <w:szCs w:val="16"/>
        </w:rPr>
      </w:pPr>
    </w:p>
    <w:p w:rsidR="000B0E88" w:rsidRPr="004222B9" w:rsidRDefault="001D048A" w:rsidP="009331A6">
      <w:pPr>
        <w:shd w:val="clear" w:color="auto" w:fill="FFFFFF"/>
        <w:suppressAutoHyphens/>
        <w:jc w:val="center"/>
        <w:rPr>
          <w:rFonts w:ascii="Arial" w:hAnsi="Arial" w:cs="Arial"/>
          <w:b/>
          <w:sz w:val="16"/>
          <w:szCs w:val="16"/>
        </w:rPr>
      </w:pPr>
      <w:r w:rsidRPr="001D048A">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0B0E88" w:rsidRPr="004222B9" w:rsidRDefault="000B0E88" w:rsidP="009331A6">
      <w:pPr>
        <w:shd w:val="clear" w:color="auto" w:fill="FFFFFF"/>
        <w:suppressAutoHyphens/>
        <w:jc w:val="center"/>
        <w:rPr>
          <w:rFonts w:ascii="Arial" w:hAnsi="Arial" w:cs="Arial"/>
          <w:b/>
          <w:sz w:val="16"/>
          <w:szCs w:val="16"/>
        </w:rPr>
      </w:pPr>
    </w:p>
    <w:tbl>
      <w:tblPr>
        <w:tblW w:w="0" w:type="auto"/>
        <w:tblInd w:w="93" w:type="dxa"/>
        <w:tblLook w:val="04A0" w:firstRow="1" w:lastRow="0" w:firstColumn="1" w:lastColumn="0" w:noHBand="0" w:noVBand="1"/>
      </w:tblPr>
      <w:tblGrid>
        <w:gridCol w:w="5005"/>
        <w:gridCol w:w="1151"/>
        <w:gridCol w:w="623"/>
        <w:gridCol w:w="617"/>
        <w:gridCol w:w="1355"/>
        <w:gridCol w:w="1355"/>
        <w:gridCol w:w="1355"/>
      </w:tblGrid>
      <w:tr w:rsidR="001D048A" w:rsidRPr="001D048A" w:rsidTr="001D048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Сумма на 2024 год</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0100000000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Снижение количества мест несанкционированного сброса мусора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0100200000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Оборудование мест для сбора опасных отходов (батареек и ртутьсодержащих ламп)</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0100210090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118 168,00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0200000000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83 930 479,06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72 700 573,12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66 401 203,12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0210000000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81 239 222,35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70 060 616,41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63 761 246,41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0210100000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705 125,70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705 125,70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705 125,70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0210101030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445 320,00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445 320,00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445 320,00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445 320,00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248 320,00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248 320,00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248 320,00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187 000,00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124 805,70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124 805,70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124 805,70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02101L5191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124 805,70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124 805,70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0210200000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0210201010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0210300000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1 016 400,00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1 016 400,00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1 016 400,00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1 016 400,00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02103L4670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1 016 400,00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1 016 400,00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0210400000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73 695 552,94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61 928 397,00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61 928 397,00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9 658 800,00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9 658 800,00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9 658 800,00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9 658 800,00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9 658 800,00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2 917 000,00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2 917 000,00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2 917 000,00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2 917 000,00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2 917 000,00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23 476 469,43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23 476 469,43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23 476 469,43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23 476 469,43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23 476 469,43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7 089 893,77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7 089 893,77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7 089 893,77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7 089 893,77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7 089 893,77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2 323 794,93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2 323 794,93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2 323 794,93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2 323 794,93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2 323 794,93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28 035,00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28 035,00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28 035,00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28 035,00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28 035,00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11 608 653,36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11 608 653,36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11 608 653,36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11 608 653,36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11 608 653,36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3 505 813,31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3 505 813,31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3 505 813,31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3 505 813,31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3 505 813,31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1 248 737,20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1 248 737,20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1 248 737,20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0210401033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1 248 737,20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1 248 737,20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0210402201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1 400 587,20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23 587,20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1 377 000,00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422 923,33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7 123,33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415 800,00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0210471413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47 345,41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7 833 100,00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631 000,00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7 202 100,00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1 958 200,00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157 700,00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02104S2300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1 800 500,00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021A100000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5 710 820,00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021A155130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2 918 395,00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021A155193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6 299 370,00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021A1N5130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2 764 500,00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021A1S5130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27 925,00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Федеральный проект "Творческие люди"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021A200000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104 123,71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104 123,71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104 123,71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104 123,71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021A255196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104 123,71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104 123,71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0220000000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2 639 956,71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0220100000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2 691 256,71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2 639 956,71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2 639 956,71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2 639 956,71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2 639 956,71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2 639 956,71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1 813 914,52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1 813 914,52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1 813 914,52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139 350,00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139 350,00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139 350,00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547 802,19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547 802,19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547 802,19</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61 140,00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61 140,00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61 140,00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0300000000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1 241 415,00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0300100000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1 241 415,00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1 241 415,00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1 241 415,00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1 241 415,00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03001L4970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1 241 415,00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1 241 415,00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0400000000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32 663 004,14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24 157 918,32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24 157 918,32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0400100000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0400110180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0400200000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23 287 671,34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15 818 871,34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15 818 871,34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11 477 887,36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11 477 887,36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11 477 887,36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0400201101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11 477 887,36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11 477 887,36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3 466 321,98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3 466 321,98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3 466 321,98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0400201102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3 466 321,98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3 466 321,98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874 662,00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874 662,00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874 662,00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0400201103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874 662,00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874 662,00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0400272300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5 975 000,00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04002S2300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1 493 800,00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0400300000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9 365 332,80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8 329 046,98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8 329 046,98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6 219 990,00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6 219 990,00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6 219 990,00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0400301041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6 219 990,00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6 219 990,00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1 878 436,98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1 878 436,98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1 878 436,98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0400301042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1 878 436,98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1 878 436,98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120 620,00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120 620,00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120 620,00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0400301043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120 620,00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120 620,00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0400310181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0400310182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18 673,20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5 639,31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191 573,31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0500000000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8 649 108,79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8 971 795,84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8 959 558,99</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0510000000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8 549 108,79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8 871 795,84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8 859 558,99</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0510100000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2 298 087,14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2 298 087,14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2 298 087,14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2 298 087,14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0510110050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1301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730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1 987 636,94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2 310 323,99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2 298 087,14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0510500000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6 561 471,85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6 561 471,85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6 519 341,85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6 519 341,85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6 519 341,85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6 519 341,85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4 619 851,65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4 619 851,65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4 619 851,65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1 395 195,20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1 395 195,20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1 395 195,20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116 600,00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30 695,00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30 695,00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30 695,00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42 130,00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42 130,00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42 130,00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42 130,00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30 870,00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30 870,00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30 870,00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9 320,00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9 320,00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0510570280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1 940,00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1 940,00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1 940,00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0520000000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0520300000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0520301000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0600000000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0600400000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0600410520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0600500000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0600510530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0600510540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0700000000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131 700,00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0700100000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131 700,00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0700170720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0800000000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404 578 554,95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329 177 453,72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300 212 088,07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0810000000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7 076 600,00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7 095 800,00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7 095 800,00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0810100000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44 700,00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44 100,00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44 100,00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0810172080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08101S2080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0810200000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3 500 400,00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3 520 200,00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3 520 200,00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1 056 700,00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1 056 700,00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1 056 700,00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0810270500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1 036 900,00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1 056 700,00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1 056 700,00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0810270570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236 700,00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236 700,00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1 781 400,00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1 781 400,00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1 781 400,00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1 781 400,00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1 781 400,00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1 781 400,00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1 731 800,00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1 731 800,00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1 731 800,00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0810272120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445 400,00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445 400,00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445 400,00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445 400,00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433 000,00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433 000,00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08102S2120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081E100000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3 376 500,00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3 376 500,00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3 376 500,00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3 076 500,00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3 076 500,00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3 076 500,00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081E170020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3 076 500,00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3 076 500,00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081E171370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081E172330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081E400000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155 000,00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155 000,00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155 000,00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081E471380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081E472340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0820000000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8 675 176,11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8 435 684,00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8 435 684,00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0820100000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5 137 176,11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4 479 684,00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4 479 684,00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3 356 900,00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3 356 900,00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3 356 900,00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0820101071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3 356 900,00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3 356 900,00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1 013 800,00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1 013 800,00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1 013 800,00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0820101072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1 013 800,00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1 013 800,00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108 984,00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108 984,00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108 984,00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0820101073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108 984,00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108 984,00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19 656,00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5 936,11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126 400,00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0820200000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2 232 000,00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2 232 000,00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2 232 000,00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2 232 000,00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0820210120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1 814 000,00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2 232 000,00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2 232 000,00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0820300000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Премии и гранты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0820310130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0820400000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1 209 600,00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1 209 600,00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1 209 600,00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1 209 600,00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0820401302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1 209 600,00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1 209 600,00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082E200000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469 400,00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469 400,00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469 400,00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469 400,00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082E272020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469 400,00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469 400,00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0830000000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4 653 166,94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4 025 736,23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4 025 736,23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0830100000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0830200000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5 780,00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0830300000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0830400000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17 480,00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17 480,00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17 480,00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17 480,00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17 480,00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17 480,00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0830500000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415 960,00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415 960,00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415 960,00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0830510190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65 960,00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65 960,00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65 960,00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65 960,00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65 960,00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0830600000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4 203 166,94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3 575 736,23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3 575 736,23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2 476 600,00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2 476 600,00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2 476 600,00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0830601081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2 476 600,00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2 476 600,00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747 933,03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747 933,03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747 933,03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0830601082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747 933,03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747 933,03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351 203,20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351 203,20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351 203,20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0830601083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351 203,20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351 203,20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104 352,00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31 478,71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393 300,00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08306S2300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0840000000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112 400,00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112 400,00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112 400,00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0840100000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0840199990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0840200000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0840299990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0840300000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33 100,00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0840399990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33 100,00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33 100,00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0840400000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0840499990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0840500000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0840599990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0840600000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0840699990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0850000000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10 978 800,00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9 123 400,00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9 123 400,00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0850100000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10 978 800,00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9 123 400,00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9 123 400,00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0850170600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9 043 400,00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9 043 400,00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9 043 400,00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08501N0821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10 898 800,00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9 043 400,00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9 043 400,00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0860000000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373 082 411,90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300 384 433,49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271 419 067,84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0860100000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243 382 351,91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196 992 566,00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196 992 566,00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25 281 700,00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25 281 700,00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25 281 700,00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0860101051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25 281 700,00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25 281 700,00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7 635 100,00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7 635 100,00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7 635 100,00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0860101052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7 635 100,00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7 635 100,00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266 200,00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266 200,00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266 200,00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0860101053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266 200,00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11 108 800,00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11 108 800,00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11 108 800,00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0860101061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11 108 800,00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3 354 800,00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3 354 800,00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3 354 800,00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0860101062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3 354 800,00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3 354 800,00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7 157 566,00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7 157 566,00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7 157 566,00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0860101063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7 157 566,00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7 157 566,00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111 208 300,00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108 653 700,00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108 653 700,00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111 208 300,00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108 653 700,00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108 653 700,00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43 007 100,00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42 506 000,00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42 506 000,00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43 007 100,00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42 506 000,00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42 506 000,00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68 201 200,00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66 147 700,00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66 147 700,00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0860170041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68 201 200,00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66 147 700,00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66 147 700,00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33 304 300,00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32 532 800,00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32 532 800,00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33 304 300,00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32 532 800,00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32 532 800,00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12 988 100,00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12 836 800,00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12 836 800,00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12 988 100,00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12 836 800,00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12 836 800,00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20 316 200,00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19 696 000,00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19 696 000,00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0860170042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20 316 200,00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19 696 000,00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19 696 000,00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1 001 900,00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1 001 900,00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1 001 900,00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1 001 900,00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1 001 900,00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1 001 900,00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471 800,00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471 800,00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471 800,00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530 100,00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0860170043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530 100,00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530 100,00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543 076,74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543 076,74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349 982,79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349 982,79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193 093,95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193 093,95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164 009,17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164 009,17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105 694,80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105 694,80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58 314,37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58 314,37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33 885 300,00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08601S2300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8 471 300,00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0860200000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46 559 700,00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45 833 000,00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45 754 800,00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1 374 600,00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1 374 600,00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1 374 600,00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0860210140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1 374 600,00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1 374 600,00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9 921 200,00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9 921 200,00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9 921 200,00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0860253031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9 999 400,00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9 921 200,00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939 200,00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939 200,00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939 200,00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939 200,00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939 200,00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126 300,00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126 300,00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126 300,00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126 300,00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38 100,00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38 100,00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38 100,00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504 900,00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504 900,00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459 000,00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459 000,00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459 000,00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3 068 742,52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2 655 100,00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2 655 100,00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2 800 942,52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2 387 300,00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2 387 300,00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797 000,00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669 900,00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669 900,00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797 000,00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669 900,00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669 900,00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2 003 942,52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1 717 400,00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1 717 400,00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2 003 942,52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1 717 400,00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1 717 400,00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0860270068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45 357,48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19 209 300,00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19 209 300,00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19 209 300,00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19 209 300,00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10 802 500,00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10 802 500,00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10 802 500,00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0860270130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8 406 800,00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8 406 800,00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8 406 800,00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1 791 000,00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1 791 000,00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1 791 000,00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1 791 000,00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1 791 000,00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9 191 200,00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9 191 200,00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9 191 200,00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8 927 900,00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9 191 200,00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9 191 200,00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0860276190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343 700,00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08602S2380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0860300000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15 216 281,84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14 919 481,84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14 919 481,84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3 213 851,84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3 213 851,84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3 213 851,84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3 213 851,84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2 262 174,99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2 262 174,99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2 262 174,99</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178 000,00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683 176,85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683 176,85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683 176,85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8 140 000,00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8 140 000,00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8 140 000,00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0860301091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8 141 300,00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8 140 000,00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8 140 000,00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2 458 300,00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2 458 300,00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2 458 300,00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0860301092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2 458 700,00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2 458 300,00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2 458 300,00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171 100,00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171 100,00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171 100,00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0860301093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421 100,00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171 100,00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171 100,00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936 230,00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936 230,00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936 230,00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936 230,00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646 716,67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646 716,67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646 716,67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195 308,43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195 308,43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195 308,43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5 204,90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5 204,90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5 204,90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08603S2300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0860400000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67 924 078,15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42 639 385,65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13 752 220,00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0860401290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4 305 600,00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Проектно - сметная документация на капитальный ремонт здания школы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1 040 420,00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1 040 420,00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1 040 420,00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0860402500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2 529 370,00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4 571 167,00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1 040 420,00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0860477050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0860477500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4 110 390,00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12 711 800,00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12 711 800,00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12 711 800,00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08604L3041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12 839 300,00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12 364 500,00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12 711 800,00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08604L7501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46 000 028,15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20 052 625,19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08604N7501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1 535 058,01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08604S7050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749 780,00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08604S7500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4 110,39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08604S7501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1 535,06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0900000000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0900100000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5 400,00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0900199901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0900199902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0900200000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Культура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0900299903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0900300000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17 500,00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0900399904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0900399905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1100000000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1 071 188,35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1100100000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1 071 188,35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1100110311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414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182 000,00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1100110312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1100110320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117 199,95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Проверка достоверности сметных расчётов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1100110330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331 988,40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1700000000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459 202,00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401 802,00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1700400000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1700410800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1700500000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1700510802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1700600000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31 000,00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1700610803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1700610804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1700700000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145 349,00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1700710805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87 949,00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1700710809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0705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57 400,00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1700900000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1700910806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280 353,00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2100000000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19 127 774,22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14 480 910,00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14 608 630,00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2110000000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19 027 774,22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14 380 910,00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14 508 630,00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2110100000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19 027 774,22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14 380 910,00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14 508 630,00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5 000 000,00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5 000 000,00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5 000 000,00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2110110610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5 000 000,00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1 184 630,00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1 184 630,00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1 184 630,00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2110110620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1 382 557,18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1 056 910,00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1 184 630,00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2110110630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158 217,04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12 487 000,00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8 324 000,00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12 487 000,00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8 324 000,00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12 487 000,00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8 324 000,00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2 736 017,00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2110171510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9 750 983,00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8 324 000,00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8 324 000,00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2120000000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2120100000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100 000,00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2120110640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2120110671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2600000000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86 292,89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1"/>
              <w:rPr>
                <w:rFonts w:ascii="Arial" w:hAnsi="Arial" w:cs="Arial"/>
                <w:color w:val="000000"/>
                <w:sz w:val="16"/>
                <w:szCs w:val="16"/>
              </w:rPr>
            </w:pPr>
            <w:r w:rsidRPr="001D048A">
              <w:rPr>
                <w:rFonts w:ascii="Arial" w:hAnsi="Arial" w:cs="Arial"/>
                <w:color w:val="000000"/>
                <w:sz w:val="16"/>
                <w:szCs w:val="16"/>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2600200000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1"/>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86 292,89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77 118,08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1"/>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2600210171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51 042,89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60 618,08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2600210172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8 250,00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2600210173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9100000000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52 270 089,96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45 775 618,85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45 775 618,85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9110000000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2 017 138,47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2 017 138,47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2 017 138,47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2 017 138,47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2 017 138,47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1 527 048,00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1 527 048,00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1 527 048,00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445 590,47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445 590,47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445 590,47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9190000000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50 252 951,49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43 758 480,38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43 758 480,38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33 425 611,47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33 021 611,47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33 021 611,47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33 425 611,47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33 021 611,47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33 021 611,47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33 425 611,47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33 021 611,47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33 021 611,47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22 752 315,24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22 752 315,24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22 752 315,24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1 775 500,00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1 775 500,00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1 775 500,00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6 886 777,23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6 886 777,23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6 886 777,23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910 652,00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506 652,00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506 652,00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100 067,00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3 331 317,90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3 331 317,90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3 331 317,90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9190010021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3 331 317,90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3 331 317,90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1 006 058,01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1 006 058,01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1 006 058,01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9190010022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1 006 058,01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1 006 058,01</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531 300,00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531 300,00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531 300,00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9190010023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531 300,00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531 300,00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785 000,00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785 000,00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785 000,00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9190010025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785 000,00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785 000,00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9190010026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2 704 248,29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2 937 243,00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2 937 243,00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2 937 243,00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9190010040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1001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312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2 937 243,00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2 937 243,00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2 143 950,00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2 143 950,00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2 143 950,00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2 143 950,00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1 598 970,00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1 598 970,00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1 598 970,00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482 889,00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482 889,00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482 889,00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32 091,00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32 091,00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32 091,00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9190071411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26 208,00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9190071412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7 914,82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9190072300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2 681 700,00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91900S2300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670 400,00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9200000000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9290000000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9290001000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9300000000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9390000000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9390010010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9400000000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44 764 653,70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25 214 271,95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25 214 271,95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9430000000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44 764 653,70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25 214 271,95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25 214 271,95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9430010060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272 800,00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272 800,00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272 800,00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9430010070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272 800,00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272 800,00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9430010090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23 303 671,95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23 303 671,95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Транспорт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23 303 671,95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23 309 091,95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23 303 671,95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23 303 671,95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1 257 800,00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1 257 800,00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1 257 800,00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1 257 768,73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1 257 800,00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1 257 800,00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9430010150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31,27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1 160 171,15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1 160 171,15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1 160 171,15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382 775,15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9430010160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777 396,00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9430010230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Рабочая документация по сохранению объектов культурного наследия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10 365 754,56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10 365 754,56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10 365 754,56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9430010270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365 754,56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Ремонт фасада и крыши здания (имущество муниципальной казны), разработка проектно -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9430010350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358 814,24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454 724,32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454 724,32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454 724,32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114 047,61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9430010360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340 676,71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743 597,48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300 000,00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743 597,48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300 000,00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743 597,48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300 000,00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356 548,59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387 048,89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9430010684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0500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9430010690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0502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1 000 000,00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9430010700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852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9430075240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0605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414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5 320 000,00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9500000000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25 744 496,00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20 829 990,00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20 807 890,00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9550000000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1 596 100,00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1 596 100,00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1 596 100,00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1 632 500,00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1 536 500,00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1 596 100,00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776 323,86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776 323,86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776 323,86</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232 033,81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200 074,54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200 074,54</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12 000,00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271 975,33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217 497,26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272 265,17</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9550059300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236 867,00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241 604,34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246 436,43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9570000000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23 844 796,00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19 203 490,00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19 122 490,00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9570002600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1403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540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281 006,00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964 600,00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964 600,00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964 600,00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9570051180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0203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903 700,00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933 000,00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964 600,00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16 810 400,00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1400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16 810 400,00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16 810 400,00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9570070100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1401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511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21 312 600,00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16 923 000,00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16 810 400,00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1 343 490,00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1 343 490,00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1 343 490,00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9570070280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1 343 490,00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1 343 490,00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Субвенции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9570070650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0113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530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9580000000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83 900,00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83 900,00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0400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83 900,00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83 900,00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9580070710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0405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83 900,00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83 900,00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9590000000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9590051200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183 300,00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6 100,00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5 400,00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9600000000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2 043 200,00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9690000000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2 043 200,00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2 043 200,00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1 485 700,00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1 485 700,00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1 485 700,00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9690010031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1 485 700,00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1 485 700,00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448 700,00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448 700,00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448 700,00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9690010032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448 700,00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448 700,00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9690010033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0310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611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108 800,00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108 800,00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9700000000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2 877 660,33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2 714 321,23</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2 714 321,23</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9710000000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901 636,55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901 636,55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901 636,55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1 037 943,18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901 636,55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901 636,55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763 013,19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658 323,00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658 323,00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44 500,00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44 500,00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9710001000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230 429,99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198 813,55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198 813,55</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9790000000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1 839 717,15</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1 812 684,68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1 812 684,68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1 304 604,68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1 304 604,68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1 304 604,68</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1 304 604,68</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684 098,00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684 098,00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684 098,00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89 000,00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206 597,59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206 597,59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206 597,59</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61 200,00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61 200,00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9790001000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263 709,09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263 709,09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263 709,09</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535 112,47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508 080,00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508 080,00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535 112,47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508 080,00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508 080,00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535 112,47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508 080,00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508 080,00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121</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327 280,00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327 280,00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327 280,00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129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98 839,00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98 839,00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98 839,00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242</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30 000,00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9790002100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0106</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244</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78 993,47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51 961,00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51 961,00</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rPr>
                <w:rFonts w:ascii="Arial" w:hAnsi="Arial" w:cs="Arial"/>
                <w:color w:val="000000"/>
                <w:sz w:val="16"/>
                <w:szCs w:val="16"/>
              </w:rPr>
            </w:pPr>
            <w:r w:rsidRPr="001D048A">
              <w:rPr>
                <w:rFonts w:ascii="Arial" w:hAnsi="Arial" w:cs="Arial"/>
                <w:color w:val="000000"/>
                <w:sz w:val="16"/>
                <w:szCs w:val="16"/>
              </w:rPr>
              <w:t>Прочие расходы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9900000000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rPr>
                <w:rFonts w:ascii="Arial" w:hAnsi="Arial" w:cs="Arial"/>
                <w:color w:val="000000"/>
                <w:sz w:val="16"/>
                <w:szCs w:val="16"/>
              </w:rPr>
            </w:pPr>
            <w:r w:rsidRPr="001D048A">
              <w:rPr>
                <w:rFonts w:ascii="Arial" w:hAnsi="Arial" w:cs="Arial"/>
                <w:color w:val="000000"/>
                <w:sz w:val="16"/>
                <w:szCs w:val="16"/>
              </w:rPr>
              <w:t>13 701 371,82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0"/>
              <w:rPr>
                <w:rFonts w:ascii="Arial" w:hAnsi="Arial" w:cs="Arial"/>
                <w:color w:val="000000"/>
                <w:sz w:val="16"/>
                <w:szCs w:val="16"/>
              </w:rPr>
            </w:pPr>
            <w:r w:rsidRPr="001D048A">
              <w:rPr>
                <w:rFonts w:ascii="Arial" w:hAnsi="Arial" w:cs="Arial"/>
                <w:color w:val="000000"/>
                <w:sz w:val="16"/>
                <w:szCs w:val="16"/>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9990000000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0"/>
              <w:rPr>
                <w:rFonts w:ascii="Arial" w:hAnsi="Arial" w:cs="Arial"/>
                <w:color w:val="000000"/>
                <w:sz w:val="16"/>
                <w:szCs w:val="16"/>
              </w:rPr>
            </w:pPr>
            <w:r w:rsidRPr="001D048A">
              <w:rPr>
                <w:rFonts w:ascii="Arial" w:hAnsi="Arial" w:cs="Arial"/>
                <w:color w:val="000000"/>
                <w:sz w:val="16"/>
                <w:szCs w:val="16"/>
              </w:rPr>
              <w:t>13 701 371,82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2"/>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2"/>
              <w:rPr>
                <w:rFonts w:ascii="Arial" w:hAnsi="Arial" w:cs="Arial"/>
                <w:color w:val="000000"/>
                <w:sz w:val="16"/>
                <w:szCs w:val="16"/>
              </w:rPr>
            </w:pPr>
            <w:r w:rsidRPr="001D048A">
              <w:rPr>
                <w:rFonts w:ascii="Arial" w:hAnsi="Arial" w:cs="Arial"/>
                <w:color w:val="000000"/>
                <w:sz w:val="16"/>
                <w:szCs w:val="16"/>
              </w:rPr>
              <w:t>13 701 371,82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3"/>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9900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3"/>
              <w:rPr>
                <w:rFonts w:ascii="Arial" w:hAnsi="Arial" w:cs="Arial"/>
                <w:color w:val="000000"/>
                <w:sz w:val="16"/>
                <w:szCs w:val="16"/>
              </w:rPr>
            </w:pPr>
            <w:r w:rsidRPr="001D048A">
              <w:rPr>
                <w:rFonts w:ascii="Arial" w:hAnsi="Arial" w:cs="Arial"/>
                <w:color w:val="000000"/>
                <w:sz w:val="16"/>
                <w:szCs w:val="16"/>
              </w:rPr>
              <w:t>13 701 371,82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4"/>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4"/>
              <w:rPr>
                <w:rFonts w:ascii="Arial" w:hAnsi="Arial" w:cs="Arial"/>
                <w:color w:val="000000"/>
                <w:sz w:val="16"/>
                <w:szCs w:val="16"/>
              </w:rPr>
            </w:pPr>
            <w:r w:rsidRPr="001D048A">
              <w:rPr>
                <w:rFonts w:ascii="Arial" w:hAnsi="Arial" w:cs="Arial"/>
                <w:color w:val="000000"/>
                <w:sz w:val="16"/>
                <w:szCs w:val="16"/>
              </w:rPr>
              <w:t>13 701 371,82</w:t>
            </w:r>
          </w:p>
        </w:tc>
      </w:tr>
      <w:tr w:rsidR="001D048A" w:rsidRPr="001D048A" w:rsidTr="001D04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D048A" w:rsidRPr="001D048A" w:rsidRDefault="001D048A" w:rsidP="001D048A">
            <w:pPr>
              <w:jc w:val="both"/>
              <w:outlineLvl w:val="5"/>
              <w:rPr>
                <w:rFonts w:ascii="Arial" w:hAnsi="Arial" w:cs="Arial"/>
                <w:color w:val="000000"/>
                <w:sz w:val="16"/>
                <w:szCs w:val="16"/>
              </w:rPr>
            </w:pPr>
            <w:r w:rsidRPr="001D048A">
              <w:rPr>
                <w:rFonts w:ascii="Arial" w:hAnsi="Arial" w:cs="Arial"/>
                <w:color w:val="000000"/>
                <w:sz w:val="16"/>
                <w:szCs w:val="16"/>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9990099999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center"/>
              <w:outlineLvl w:val="5"/>
              <w:rPr>
                <w:rFonts w:ascii="Arial" w:hAnsi="Arial" w:cs="Arial"/>
                <w:color w:val="000000"/>
                <w:sz w:val="16"/>
                <w:szCs w:val="16"/>
              </w:rPr>
            </w:pPr>
            <w:r w:rsidRPr="001D048A">
              <w:rPr>
                <w:rFonts w:ascii="Arial" w:hAnsi="Arial" w:cs="Arial"/>
                <w:color w:val="000000"/>
                <w:sz w:val="16"/>
                <w:szCs w:val="16"/>
              </w:rPr>
              <w:t>999</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0,00</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6 648 538,57</w:t>
            </w:r>
          </w:p>
        </w:tc>
        <w:tc>
          <w:tcPr>
            <w:tcW w:w="0" w:type="auto"/>
            <w:tcBorders>
              <w:top w:val="nil"/>
              <w:left w:val="nil"/>
              <w:bottom w:val="single" w:sz="4" w:space="0" w:color="000000"/>
              <w:right w:val="single" w:sz="4" w:space="0" w:color="000000"/>
            </w:tcBorders>
            <w:shd w:val="clear" w:color="auto" w:fill="auto"/>
            <w:noWrap/>
            <w:hideMark/>
          </w:tcPr>
          <w:p w:rsidR="001D048A" w:rsidRPr="001D048A" w:rsidRDefault="001D048A" w:rsidP="001D048A">
            <w:pPr>
              <w:jc w:val="right"/>
              <w:outlineLvl w:val="5"/>
              <w:rPr>
                <w:rFonts w:ascii="Arial" w:hAnsi="Arial" w:cs="Arial"/>
                <w:color w:val="000000"/>
                <w:sz w:val="16"/>
                <w:szCs w:val="16"/>
              </w:rPr>
            </w:pPr>
            <w:r w:rsidRPr="001D048A">
              <w:rPr>
                <w:rFonts w:ascii="Arial" w:hAnsi="Arial" w:cs="Arial"/>
                <w:color w:val="000000"/>
                <w:sz w:val="16"/>
                <w:szCs w:val="16"/>
              </w:rPr>
              <w:t>13 701 371,82</w:t>
            </w:r>
          </w:p>
        </w:tc>
      </w:tr>
      <w:tr w:rsidR="001D048A" w:rsidRPr="001D048A" w:rsidTr="001D048A">
        <w:trPr>
          <w:trHeight w:val="20"/>
        </w:trPr>
        <w:tc>
          <w:tcPr>
            <w:tcW w:w="0" w:type="auto"/>
            <w:gridSpan w:val="4"/>
            <w:tcBorders>
              <w:top w:val="single" w:sz="4" w:space="0" w:color="000000"/>
              <w:left w:val="nil"/>
              <w:bottom w:val="nil"/>
              <w:right w:val="nil"/>
            </w:tcBorders>
            <w:shd w:val="clear" w:color="auto" w:fill="auto"/>
            <w:noWrap/>
            <w:vAlign w:val="bottom"/>
            <w:hideMark/>
          </w:tcPr>
          <w:p w:rsidR="001D048A" w:rsidRPr="001D048A" w:rsidRDefault="001D048A" w:rsidP="002C528F">
            <w:pPr>
              <w:jc w:val="right"/>
              <w:rPr>
                <w:rFonts w:ascii="Arial" w:hAnsi="Arial" w:cs="Arial"/>
                <w:b/>
                <w:bCs/>
                <w:color w:val="000000"/>
                <w:sz w:val="16"/>
                <w:szCs w:val="16"/>
              </w:rPr>
            </w:pPr>
            <w:r w:rsidRPr="001D048A">
              <w:rPr>
                <w:rFonts w:ascii="Arial" w:hAnsi="Arial" w:cs="Arial"/>
                <w:b/>
                <w:bCs/>
                <w:color w:val="000000"/>
                <w:sz w:val="16"/>
                <w:szCs w:val="16"/>
              </w:rPr>
              <w:t xml:space="preserve">Всего расходов:  </w:t>
            </w:r>
          </w:p>
        </w:tc>
        <w:tc>
          <w:tcPr>
            <w:tcW w:w="0" w:type="auto"/>
            <w:tcBorders>
              <w:top w:val="nil"/>
              <w:left w:val="nil"/>
              <w:bottom w:val="nil"/>
              <w:right w:val="nil"/>
            </w:tcBorders>
            <w:shd w:val="clear" w:color="auto" w:fill="auto"/>
            <w:noWrap/>
            <w:hideMark/>
          </w:tcPr>
          <w:p w:rsidR="001D048A" w:rsidRPr="001D048A" w:rsidRDefault="001D048A" w:rsidP="001D048A">
            <w:pPr>
              <w:jc w:val="right"/>
              <w:rPr>
                <w:rFonts w:ascii="Arial" w:hAnsi="Arial" w:cs="Arial"/>
                <w:b/>
                <w:bCs/>
                <w:color w:val="000000"/>
                <w:sz w:val="16"/>
                <w:szCs w:val="16"/>
              </w:rPr>
            </w:pPr>
            <w:r w:rsidRPr="001D048A">
              <w:rPr>
                <w:rFonts w:ascii="Arial" w:hAnsi="Arial" w:cs="Arial"/>
                <w:b/>
                <w:bCs/>
                <w:color w:val="000000"/>
                <w:sz w:val="16"/>
                <w:szCs w:val="16"/>
              </w:rPr>
              <w:t>679 982 987,39</w:t>
            </w:r>
          </w:p>
        </w:tc>
        <w:tc>
          <w:tcPr>
            <w:tcW w:w="0" w:type="auto"/>
            <w:tcBorders>
              <w:top w:val="nil"/>
              <w:left w:val="nil"/>
              <w:bottom w:val="nil"/>
              <w:right w:val="nil"/>
            </w:tcBorders>
            <w:shd w:val="clear" w:color="auto" w:fill="auto"/>
            <w:noWrap/>
            <w:hideMark/>
          </w:tcPr>
          <w:p w:rsidR="001D048A" w:rsidRPr="001D048A" w:rsidRDefault="001D048A" w:rsidP="001D048A">
            <w:pPr>
              <w:jc w:val="right"/>
              <w:rPr>
                <w:rFonts w:ascii="Arial" w:hAnsi="Arial" w:cs="Arial"/>
                <w:b/>
                <w:bCs/>
                <w:color w:val="000000"/>
                <w:sz w:val="16"/>
                <w:szCs w:val="16"/>
              </w:rPr>
            </w:pPr>
            <w:r w:rsidRPr="001D048A">
              <w:rPr>
                <w:rFonts w:ascii="Arial" w:hAnsi="Arial" w:cs="Arial"/>
                <w:b/>
                <w:bCs/>
                <w:color w:val="000000"/>
                <w:sz w:val="16"/>
                <w:szCs w:val="16"/>
              </w:rPr>
              <w:t>554 723 626,68</w:t>
            </w:r>
          </w:p>
        </w:tc>
        <w:tc>
          <w:tcPr>
            <w:tcW w:w="0" w:type="auto"/>
            <w:tcBorders>
              <w:top w:val="nil"/>
              <w:left w:val="nil"/>
              <w:bottom w:val="nil"/>
              <w:right w:val="nil"/>
            </w:tcBorders>
            <w:shd w:val="clear" w:color="auto" w:fill="auto"/>
            <w:noWrap/>
            <w:hideMark/>
          </w:tcPr>
          <w:p w:rsidR="001D048A" w:rsidRPr="001D048A" w:rsidRDefault="001D048A" w:rsidP="001D048A">
            <w:pPr>
              <w:jc w:val="right"/>
              <w:rPr>
                <w:rFonts w:ascii="Arial" w:hAnsi="Arial" w:cs="Arial"/>
                <w:b/>
                <w:bCs/>
                <w:color w:val="000000"/>
                <w:sz w:val="16"/>
                <w:szCs w:val="16"/>
              </w:rPr>
            </w:pPr>
            <w:r w:rsidRPr="001D048A">
              <w:rPr>
                <w:rFonts w:ascii="Arial" w:hAnsi="Arial" w:cs="Arial"/>
                <w:b/>
                <w:bCs/>
                <w:color w:val="000000"/>
                <w:sz w:val="16"/>
                <w:szCs w:val="16"/>
              </w:rPr>
              <w:t>526 039 187,35</w:t>
            </w:r>
          </w:p>
        </w:tc>
      </w:tr>
    </w:tbl>
    <w:p w:rsidR="000B0E88" w:rsidRPr="004222B9" w:rsidRDefault="000B0E88" w:rsidP="009331A6">
      <w:pPr>
        <w:shd w:val="clear" w:color="auto" w:fill="FFFFFF"/>
        <w:suppressAutoHyphens/>
        <w:jc w:val="center"/>
        <w:rPr>
          <w:rFonts w:ascii="Arial" w:hAnsi="Arial" w:cs="Arial"/>
          <w:b/>
          <w:sz w:val="16"/>
          <w:szCs w:val="16"/>
        </w:rPr>
      </w:pPr>
    </w:p>
    <w:p w:rsidR="002C528F" w:rsidRPr="002C528F" w:rsidRDefault="002C528F" w:rsidP="002C528F">
      <w:pPr>
        <w:pStyle w:val="2"/>
        <w:rPr>
          <w:rFonts w:ascii="Arial" w:hAnsi="Arial" w:cs="Arial"/>
          <w:color w:val="000000"/>
          <w:sz w:val="16"/>
          <w:szCs w:val="16"/>
        </w:rPr>
      </w:pPr>
      <w:r w:rsidRPr="002C528F">
        <w:rPr>
          <w:rFonts w:ascii="Arial" w:hAnsi="Arial" w:cs="Arial"/>
          <w:color w:val="000000"/>
          <w:sz w:val="16"/>
          <w:szCs w:val="16"/>
        </w:rPr>
        <w:t>АДМИНИСТРАЦИЯ ВАЛДАЙСКОГО МУНИЦИПАЛЬНОГО РАЙОНА</w:t>
      </w:r>
    </w:p>
    <w:p w:rsidR="002C528F" w:rsidRPr="002C528F" w:rsidRDefault="002C528F" w:rsidP="002C528F">
      <w:pPr>
        <w:pStyle w:val="3"/>
        <w:rPr>
          <w:rFonts w:ascii="Arial" w:hAnsi="Arial" w:cs="Arial"/>
          <w:sz w:val="16"/>
          <w:szCs w:val="16"/>
        </w:rPr>
      </w:pPr>
      <w:r w:rsidRPr="002C528F">
        <w:rPr>
          <w:rFonts w:ascii="Arial" w:hAnsi="Arial" w:cs="Arial"/>
          <w:sz w:val="16"/>
          <w:szCs w:val="16"/>
        </w:rPr>
        <w:t>П О С Т А Н О В Л Е Н И Е</w:t>
      </w:r>
    </w:p>
    <w:p w:rsidR="002C528F" w:rsidRPr="002C528F" w:rsidRDefault="002C528F" w:rsidP="002C528F">
      <w:pPr>
        <w:jc w:val="center"/>
        <w:rPr>
          <w:rFonts w:ascii="Arial" w:hAnsi="Arial" w:cs="Arial"/>
          <w:color w:val="000000"/>
          <w:sz w:val="16"/>
          <w:szCs w:val="16"/>
        </w:rPr>
      </w:pPr>
      <w:r w:rsidRPr="002C528F">
        <w:rPr>
          <w:rFonts w:ascii="Arial" w:hAnsi="Arial" w:cs="Arial"/>
          <w:color w:val="000000"/>
          <w:sz w:val="16"/>
          <w:szCs w:val="16"/>
        </w:rPr>
        <w:t>29.03.2022 № 522</w:t>
      </w:r>
    </w:p>
    <w:p w:rsidR="002C528F" w:rsidRPr="002C528F" w:rsidRDefault="002C528F" w:rsidP="002C528F">
      <w:pPr>
        <w:pStyle w:val="ConsPlusNormal"/>
        <w:jc w:val="center"/>
        <w:rPr>
          <w:b/>
          <w:spacing w:val="2"/>
          <w:sz w:val="16"/>
          <w:szCs w:val="16"/>
        </w:rPr>
      </w:pPr>
      <w:r w:rsidRPr="002C528F">
        <w:rPr>
          <w:b/>
          <w:spacing w:val="2"/>
          <w:sz w:val="16"/>
          <w:szCs w:val="16"/>
        </w:rPr>
        <w:t xml:space="preserve">О внесении изменения в схему теплоснабжения Валдайского городского поселения, актуализированную на 2022 год постановлением Администрации Валдайского муниципального района от 06.05.2021 № 795 </w:t>
      </w:r>
    </w:p>
    <w:p w:rsidR="002C528F" w:rsidRPr="002C528F" w:rsidRDefault="002C528F" w:rsidP="002C528F">
      <w:pPr>
        <w:pStyle w:val="ConsPlusNormal"/>
        <w:ind w:firstLine="284"/>
        <w:jc w:val="both"/>
        <w:rPr>
          <w:b/>
          <w:sz w:val="16"/>
          <w:szCs w:val="16"/>
        </w:rPr>
      </w:pPr>
      <w:r w:rsidRPr="002C528F">
        <w:rPr>
          <w:sz w:val="16"/>
          <w:szCs w:val="16"/>
        </w:rPr>
        <w:t xml:space="preserve">В соответствии с Федеральным </w:t>
      </w:r>
      <w:hyperlink r:id="rId10" w:history="1">
        <w:r w:rsidRPr="002C528F">
          <w:rPr>
            <w:rStyle w:val="af0"/>
            <w:color w:val="auto"/>
            <w:sz w:val="16"/>
            <w:szCs w:val="16"/>
            <w:u w:val="none"/>
          </w:rPr>
          <w:t>законом</w:t>
        </w:r>
      </w:hyperlink>
      <w:r w:rsidRPr="002C528F">
        <w:rPr>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 190-ФЗ «О теплоснабжении</w:t>
      </w:r>
      <w:r w:rsidRPr="002C528F">
        <w:rPr>
          <w:spacing w:val="1"/>
          <w:sz w:val="16"/>
          <w:szCs w:val="16"/>
        </w:rPr>
        <w:t xml:space="preserve">», постановлением Правительства Российской Федерации от 22.02.2012 № 154 «О требованиях к схемам теплоснабжения, порядку их разработки  и утверждения», </w:t>
      </w:r>
      <w:r w:rsidRPr="002C528F">
        <w:rPr>
          <w:sz w:val="16"/>
          <w:szCs w:val="16"/>
        </w:rPr>
        <w:t xml:space="preserve">перечнем поручений Губернатора Новгородской области А.С.Никитина от 11.12.2021, изданных по результатам совещания об актуализации схем теплоснабжения Администрация Валдайского муниципального района </w:t>
      </w:r>
      <w:r w:rsidRPr="002C528F">
        <w:rPr>
          <w:b/>
          <w:sz w:val="16"/>
          <w:szCs w:val="16"/>
        </w:rPr>
        <w:t>ПОСТАНОВЛЯЕТ:</w:t>
      </w:r>
    </w:p>
    <w:p w:rsidR="002C528F" w:rsidRPr="002C528F" w:rsidRDefault="002C528F" w:rsidP="002C528F">
      <w:pPr>
        <w:pStyle w:val="ConsPlusNormal"/>
        <w:ind w:firstLine="284"/>
        <w:jc w:val="both"/>
        <w:rPr>
          <w:spacing w:val="2"/>
          <w:sz w:val="16"/>
          <w:szCs w:val="16"/>
        </w:rPr>
      </w:pPr>
      <w:r w:rsidRPr="002C528F">
        <w:rPr>
          <w:sz w:val="16"/>
          <w:szCs w:val="16"/>
        </w:rPr>
        <w:t xml:space="preserve">1. Внести </w:t>
      </w:r>
      <w:r w:rsidRPr="002C528F">
        <w:rPr>
          <w:spacing w:val="2"/>
          <w:sz w:val="16"/>
          <w:szCs w:val="16"/>
        </w:rPr>
        <w:t>изменение в схему теплоснабжения Валдайского городского поселения, актуализированную на 2022 год постановлением Администрации Валдайского муниципального района от 06.05.2021 № 795 «Об актуализации схемы теплоснабжения Валдайского городского поселения на 2022 год»:</w:t>
      </w:r>
    </w:p>
    <w:p w:rsidR="002C528F" w:rsidRPr="002C528F" w:rsidRDefault="002C528F" w:rsidP="002C528F">
      <w:pPr>
        <w:pStyle w:val="ConsPlusNormal"/>
        <w:ind w:firstLine="284"/>
        <w:jc w:val="both"/>
        <w:rPr>
          <w:spacing w:val="2"/>
          <w:sz w:val="16"/>
          <w:szCs w:val="16"/>
        </w:rPr>
      </w:pPr>
      <w:r w:rsidRPr="002C528F">
        <w:rPr>
          <w:spacing w:val="2"/>
          <w:sz w:val="16"/>
          <w:szCs w:val="16"/>
        </w:rPr>
        <w:t>1.1. Изложить пункт 8.1 раздела 8 схемы теплоснабжения Валдайского городского поселения на 2022 год в прилагаемой редакции.</w:t>
      </w:r>
    </w:p>
    <w:p w:rsidR="002C528F" w:rsidRPr="002C528F" w:rsidRDefault="002C528F" w:rsidP="002C528F">
      <w:pPr>
        <w:pStyle w:val="ConsPlusNormal"/>
        <w:ind w:firstLine="284"/>
        <w:jc w:val="both"/>
        <w:rPr>
          <w:sz w:val="16"/>
          <w:szCs w:val="16"/>
        </w:rPr>
      </w:pPr>
      <w:r w:rsidRPr="002C528F">
        <w:rPr>
          <w:spacing w:val="2"/>
          <w:sz w:val="16"/>
          <w:szCs w:val="16"/>
        </w:rPr>
        <w:t xml:space="preserve">2. Отменить постановление </w:t>
      </w:r>
      <w:r w:rsidRPr="002C528F">
        <w:rPr>
          <w:sz w:val="16"/>
          <w:szCs w:val="16"/>
        </w:rPr>
        <w:t>Администрации Валдайского муниципального района от 28.01.2022 № 136 «</w:t>
      </w:r>
      <w:r w:rsidRPr="002C528F">
        <w:rPr>
          <w:spacing w:val="2"/>
          <w:sz w:val="16"/>
          <w:szCs w:val="16"/>
        </w:rPr>
        <w:t>О внесении изменений в схему теплоснабжения Валдайского городского поселения, актуализированную на 2022 год постановлением Администрации Валдайского муниципального района от 06.05.2021 № 795</w:t>
      </w:r>
      <w:r w:rsidRPr="002C528F">
        <w:rPr>
          <w:sz w:val="16"/>
          <w:szCs w:val="16"/>
        </w:rPr>
        <w:t>».</w:t>
      </w:r>
    </w:p>
    <w:p w:rsidR="002C528F" w:rsidRPr="002C528F" w:rsidRDefault="002C528F" w:rsidP="002C528F">
      <w:pPr>
        <w:pStyle w:val="ConsPlusNormal"/>
        <w:ind w:firstLine="284"/>
        <w:jc w:val="both"/>
        <w:rPr>
          <w:sz w:val="16"/>
          <w:szCs w:val="16"/>
        </w:rPr>
      </w:pPr>
      <w:r w:rsidRPr="002C528F">
        <w:rPr>
          <w:spacing w:val="2"/>
          <w:sz w:val="16"/>
          <w:szCs w:val="16"/>
        </w:rPr>
        <w:t>3</w:t>
      </w:r>
      <w:r w:rsidRPr="002C528F">
        <w:rPr>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528F" w:rsidRDefault="002C528F" w:rsidP="002C528F">
      <w:pPr>
        <w:rPr>
          <w:rFonts w:ascii="Arial" w:hAnsi="Arial" w:cs="Arial"/>
          <w:b/>
          <w:sz w:val="16"/>
          <w:szCs w:val="16"/>
        </w:rPr>
      </w:pPr>
      <w:r w:rsidRPr="002C528F">
        <w:rPr>
          <w:rFonts w:ascii="Arial" w:hAnsi="Arial" w:cs="Arial"/>
          <w:b/>
          <w:sz w:val="16"/>
          <w:szCs w:val="16"/>
        </w:rPr>
        <w:t>Глава муниципального района</w:t>
      </w:r>
      <w:r w:rsidRPr="002C528F">
        <w:rPr>
          <w:rFonts w:ascii="Arial" w:hAnsi="Arial" w:cs="Arial"/>
          <w:b/>
          <w:sz w:val="16"/>
          <w:szCs w:val="16"/>
        </w:rPr>
        <w:tab/>
      </w:r>
      <w:r w:rsidRPr="002C528F">
        <w:rPr>
          <w:rFonts w:ascii="Arial" w:hAnsi="Arial" w:cs="Arial"/>
          <w:b/>
          <w:sz w:val="16"/>
          <w:szCs w:val="16"/>
        </w:rPr>
        <w:tab/>
        <w:t>Ю.В.Стадэ</w:t>
      </w:r>
    </w:p>
    <w:p w:rsidR="002C528F" w:rsidRPr="002C528F" w:rsidRDefault="002C528F" w:rsidP="002C528F">
      <w:pPr>
        <w:pStyle w:val="11"/>
        <w:jc w:val="right"/>
        <w:rPr>
          <w:rFonts w:ascii="Arial" w:hAnsi="Arial" w:cs="Arial"/>
          <w:b w:val="0"/>
          <w:sz w:val="16"/>
          <w:szCs w:val="16"/>
        </w:rPr>
      </w:pPr>
      <w:r w:rsidRPr="002C528F">
        <w:rPr>
          <w:rFonts w:ascii="Arial" w:hAnsi="Arial" w:cs="Arial"/>
          <w:b w:val="0"/>
          <w:sz w:val="16"/>
          <w:szCs w:val="16"/>
        </w:rPr>
        <w:t>Приложение</w:t>
      </w:r>
    </w:p>
    <w:p w:rsidR="002C528F" w:rsidRPr="002C528F" w:rsidRDefault="002C528F" w:rsidP="002C528F">
      <w:pPr>
        <w:jc w:val="right"/>
        <w:rPr>
          <w:rFonts w:ascii="Arial" w:hAnsi="Arial" w:cs="Arial"/>
          <w:sz w:val="16"/>
          <w:szCs w:val="16"/>
        </w:rPr>
      </w:pPr>
      <w:r w:rsidRPr="002C528F">
        <w:rPr>
          <w:rFonts w:ascii="Arial" w:hAnsi="Arial" w:cs="Arial"/>
          <w:sz w:val="16"/>
          <w:szCs w:val="16"/>
        </w:rPr>
        <w:t>к постановлению Администрации</w:t>
      </w:r>
    </w:p>
    <w:p w:rsidR="002C528F" w:rsidRPr="002C528F" w:rsidRDefault="002C528F" w:rsidP="002C528F">
      <w:pPr>
        <w:jc w:val="right"/>
        <w:rPr>
          <w:rFonts w:ascii="Arial" w:hAnsi="Arial" w:cs="Arial"/>
          <w:sz w:val="16"/>
          <w:szCs w:val="16"/>
        </w:rPr>
      </w:pPr>
      <w:r w:rsidRPr="002C528F">
        <w:rPr>
          <w:rFonts w:ascii="Arial" w:hAnsi="Arial" w:cs="Arial"/>
          <w:sz w:val="16"/>
          <w:szCs w:val="16"/>
        </w:rPr>
        <w:t>муниципального района</w:t>
      </w:r>
    </w:p>
    <w:p w:rsidR="002C528F" w:rsidRDefault="002C528F" w:rsidP="002C528F">
      <w:pPr>
        <w:jc w:val="right"/>
        <w:rPr>
          <w:rFonts w:ascii="Arial" w:hAnsi="Arial" w:cs="Arial"/>
          <w:sz w:val="16"/>
          <w:szCs w:val="16"/>
        </w:rPr>
      </w:pPr>
      <w:r w:rsidRPr="002C528F">
        <w:rPr>
          <w:rFonts w:ascii="Arial" w:hAnsi="Arial" w:cs="Arial"/>
          <w:sz w:val="16"/>
          <w:szCs w:val="16"/>
        </w:rPr>
        <w:t>от 29.03.2022 № 522</w:t>
      </w:r>
    </w:p>
    <w:p w:rsidR="002C528F" w:rsidRPr="002C528F" w:rsidRDefault="002C528F" w:rsidP="002C528F">
      <w:pPr>
        <w:ind w:firstLine="284"/>
        <w:jc w:val="right"/>
        <w:rPr>
          <w:rFonts w:ascii="Arial" w:hAnsi="Arial" w:cs="Arial"/>
          <w:sz w:val="16"/>
          <w:szCs w:val="16"/>
        </w:rPr>
      </w:pPr>
    </w:p>
    <w:p w:rsidR="002C528F" w:rsidRPr="002C528F" w:rsidRDefault="002C528F" w:rsidP="002C528F">
      <w:pPr>
        <w:pStyle w:val="11"/>
        <w:ind w:firstLine="284"/>
        <w:jc w:val="both"/>
        <w:rPr>
          <w:rFonts w:ascii="Arial" w:hAnsi="Arial" w:cs="Arial"/>
          <w:b w:val="0"/>
          <w:sz w:val="16"/>
          <w:szCs w:val="16"/>
        </w:rPr>
      </w:pPr>
      <w:r w:rsidRPr="002C528F">
        <w:rPr>
          <w:rFonts w:ascii="Arial" w:hAnsi="Arial" w:cs="Arial"/>
          <w:b w:val="0"/>
          <w:sz w:val="16"/>
          <w:szCs w:val="16"/>
        </w:rPr>
        <w:t xml:space="preserve">8.1. </w:t>
      </w:r>
      <w:bookmarkStart w:id="3" w:name="ZAP2QV23PA"/>
      <w:bookmarkEnd w:id="3"/>
      <w:r w:rsidRPr="002C528F">
        <w:rPr>
          <w:rFonts w:ascii="Arial" w:hAnsi="Arial" w:cs="Arial"/>
          <w:b w:val="0"/>
          <w:sz w:val="16"/>
          <w:szCs w:val="16"/>
        </w:rPr>
        <w:t xml:space="preserve">В 2024 году планируется техническое перевооружение (реконструкция) котельной № 3, расположенной по адресу: г. Валдай, ул. Ломоносова, д. 63а в существующем здании в связи с высоким износом оборудования. </w:t>
      </w:r>
    </w:p>
    <w:p w:rsidR="002C528F" w:rsidRPr="00DC16A9" w:rsidRDefault="002C528F" w:rsidP="002C528F">
      <w:pPr>
        <w:widowControl w:val="0"/>
        <w:autoSpaceDE w:val="0"/>
        <w:autoSpaceDN w:val="0"/>
        <w:adjustRightInd w:val="0"/>
        <w:ind w:firstLine="284"/>
        <w:jc w:val="both"/>
        <w:rPr>
          <w:rFonts w:ascii="Arial" w:hAnsi="Arial" w:cs="Arial"/>
          <w:sz w:val="16"/>
          <w:szCs w:val="16"/>
        </w:rPr>
      </w:pPr>
      <w:r w:rsidRPr="002C528F">
        <w:rPr>
          <w:rFonts w:ascii="Arial" w:hAnsi="Arial" w:cs="Arial"/>
          <w:sz w:val="16"/>
          <w:szCs w:val="16"/>
        </w:rPr>
        <w:t>В 2024 году планируется техническое перевооружение (реконструкция) котельной № 5, расположенной</w:t>
      </w:r>
      <w:r w:rsidRPr="00DC16A9">
        <w:rPr>
          <w:rFonts w:ascii="Arial" w:hAnsi="Arial" w:cs="Arial"/>
          <w:sz w:val="16"/>
          <w:szCs w:val="16"/>
        </w:rPr>
        <w:t xml:space="preserve"> по адресу: г. Валдай, ул. Победы, д. 68 в существующем здании в связи с высоким износом оборудования.</w:t>
      </w:r>
    </w:p>
    <w:p w:rsidR="002C528F" w:rsidRPr="002C528F" w:rsidRDefault="002C528F" w:rsidP="002C528F">
      <w:pPr>
        <w:pStyle w:val="11"/>
        <w:rPr>
          <w:sz w:val="16"/>
          <w:szCs w:val="16"/>
        </w:rPr>
      </w:pPr>
      <w:r w:rsidRPr="002C528F">
        <w:rPr>
          <w:sz w:val="16"/>
          <w:szCs w:val="16"/>
        </w:rPr>
        <w:t>Предложения по реконструкции и техническому перевооружению источников тепловой энергии</w:t>
      </w:r>
    </w:p>
    <w:p w:rsidR="000B0E88" w:rsidRPr="004222B9" w:rsidRDefault="000B0E88" w:rsidP="009331A6">
      <w:pPr>
        <w:shd w:val="clear" w:color="auto" w:fill="FFFFFF"/>
        <w:suppressAutoHyphens/>
        <w:jc w:val="cente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477"/>
        <w:gridCol w:w="1739"/>
        <w:gridCol w:w="580"/>
        <w:gridCol w:w="1114"/>
        <w:gridCol w:w="1130"/>
        <w:gridCol w:w="1424"/>
        <w:gridCol w:w="1340"/>
        <w:gridCol w:w="1011"/>
      </w:tblGrid>
      <w:tr w:rsidR="002C528F" w:rsidRPr="00DC16A9" w:rsidTr="002C528F">
        <w:trPr>
          <w:trHeight w:val="57"/>
          <w:tblHeader/>
          <w:jc w:val="center"/>
        </w:trPr>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N п/п</w:t>
            </w:r>
          </w:p>
        </w:tc>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Наименование мероприятий</w:t>
            </w:r>
          </w:p>
        </w:tc>
        <w:tc>
          <w:tcPr>
            <w:tcW w:w="0" w:type="auto"/>
            <w:gridSpan w:val="4"/>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Основные технические характеристики</w:t>
            </w:r>
          </w:p>
        </w:tc>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Год начала реализации мероприятия</w:t>
            </w:r>
          </w:p>
        </w:tc>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Год окончания реализации мероприя-тия</w:t>
            </w:r>
          </w:p>
        </w:tc>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Всего (тыс.руб)</w:t>
            </w:r>
          </w:p>
        </w:tc>
      </w:tr>
      <w:tr w:rsidR="002C528F" w:rsidRPr="00DC16A9" w:rsidTr="002C528F">
        <w:trPr>
          <w:trHeight w:val="57"/>
          <w:tblHeader/>
          <w:jc w:val="center"/>
        </w:trPr>
        <w:tc>
          <w:tcPr>
            <w:tcW w:w="0" w:type="auto"/>
            <w:vMerge/>
            <w:vAlign w:val="center"/>
            <w:hideMark/>
          </w:tcPr>
          <w:p w:rsidR="002C528F" w:rsidRPr="00DC16A9" w:rsidRDefault="002C528F" w:rsidP="002C528F">
            <w:pPr>
              <w:rPr>
                <w:rFonts w:ascii="Arial" w:hAnsi="Arial" w:cs="Arial"/>
                <w:b/>
                <w:bCs/>
                <w:color w:val="000000"/>
                <w:sz w:val="16"/>
                <w:szCs w:val="16"/>
              </w:rPr>
            </w:pPr>
          </w:p>
        </w:tc>
        <w:tc>
          <w:tcPr>
            <w:tcW w:w="0" w:type="auto"/>
            <w:vMerge/>
            <w:vAlign w:val="center"/>
            <w:hideMark/>
          </w:tcPr>
          <w:p w:rsidR="002C528F" w:rsidRPr="00DC16A9" w:rsidRDefault="002C528F" w:rsidP="002C528F">
            <w:pPr>
              <w:rPr>
                <w:rFonts w:ascii="Arial" w:hAnsi="Arial" w:cs="Arial"/>
                <w:b/>
                <w:bCs/>
                <w:color w:val="000000"/>
                <w:sz w:val="16"/>
                <w:szCs w:val="16"/>
              </w:rPr>
            </w:pPr>
          </w:p>
        </w:tc>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Наименование показателя (мощность, протяжен-ность, диаметр и т.п.)</w:t>
            </w:r>
          </w:p>
        </w:tc>
        <w:tc>
          <w:tcPr>
            <w:tcW w:w="0" w:type="auto"/>
            <w:vMerge w:val="restart"/>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Ед. изм.</w:t>
            </w:r>
          </w:p>
        </w:tc>
        <w:tc>
          <w:tcPr>
            <w:tcW w:w="0" w:type="auto"/>
            <w:gridSpan w:val="2"/>
            <w:shd w:val="clear" w:color="auto" w:fill="auto"/>
            <w:hideMark/>
          </w:tcPr>
          <w:p w:rsidR="002C528F" w:rsidRPr="00DC16A9" w:rsidRDefault="002C528F" w:rsidP="002C528F">
            <w:pPr>
              <w:jc w:val="center"/>
              <w:rPr>
                <w:rFonts w:ascii="Arial" w:hAnsi="Arial" w:cs="Arial"/>
                <w:b/>
                <w:bCs/>
                <w:color w:val="000000"/>
                <w:sz w:val="16"/>
                <w:szCs w:val="16"/>
              </w:rPr>
            </w:pPr>
            <w:r w:rsidRPr="00DC16A9">
              <w:rPr>
                <w:rFonts w:ascii="Arial" w:hAnsi="Arial" w:cs="Arial"/>
                <w:b/>
                <w:bCs/>
                <w:color w:val="000000"/>
                <w:sz w:val="16"/>
                <w:szCs w:val="16"/>
              </w:rPr>
              <w:t>Значение показателя</w:t>
            </w:r>
          </w:p>
        </w:tc>
        <w:tc>
          <w:tcPr>
            <w:tcW w:w="0" w:type="auto"/>
            <w:vMerge/>
            <w:vAlign w:val="center"/>
            <w:hideMark/>
          </w:tcPr>
          <w:p w:rsidR="002C528F" w:rsidRPr="00DC16A9" w:rsidRDefault="002C528F" w:rsidP="002C528F">
            <w:pPr>
              <w:rPr>
                <w:rFonts w:ascii="Arial" w:hAnsi="Arial" w:cs="Arial"/>
                <w:b/>
                <w:bCs/>
                <w:color w:val="000000"/>
                <w:sz w:val="16"/>
                <w:szCs w:val="16"/>
              </w:rPr>
            </w:pPr>
          </w:p>
        </w:tc>
        <w:tc>
          <w:tcPr>
            <w:tcW w:w="0" w:type="auto"/>
            <w:vMerge/>
            <w:vAlign w:val="center"/>
            <w:hideMark/>
          </w:tcPr>
          <w:p w:rsidR="002C528F" w:rsidRPr="00DC16A9" w:rsidRDefault="002C528F" w:rsidP="002C528F">
            <w:pPr>
              <w:rPr>
                <w:rFonts w:ascii="Arial" w:hAnsi="Arial" w:cs="Arial"/>
                <w:b/>
                <w:bCs/>
                <w:color w:val="000000"/>
                <w:sz w:val="16"/>
                <w:szCs w:val="16"/>
              </w:rPr>
            </w:pPr>
          </w:p>
        </w:tc>
        <w:tc>
          <w:tcPr>
            <w:tcW w:w="0" w:type="auto"/>
            <w:vMerge/>
            <w:vAlign w:val="center"/>
            <w:hideMark/>
          </w:tcPr>
          <w:p w:rsidR="002C528F" w:rsidRPr="00DC16A9" w:rsidRDefault="002C528F" w:rsidP="002C528F">
            <w:pPr>
              <w:rPr>
                <w:rFonts w:ascii="Arial" w:hAnsi="Arial" w:cs="Arial"/>
                <w:b/>
                <w:bCs/>
                <w:color w:val="000000"/>
                <w:sz w:val="16"/>
                <w:szCs w:val="16"/>
              </w:rPr>
            </w:pPr>
          </w:p>
        </w:tc>
      </w:tr>
      <w:tr w:rsidR="002C528F" w:rsidRPr="00DC16A9" w:rsidTr="002C528F">
        <w:trPr>
          <w:trHeight w:val="57"/>
          <w:tblHeader/>
          <w:jc w:val="center"/>
        </w:trPr>
        <w:tc>
          <w:tcPr>
            <w:tcW w:w="0" w:type="auto"/>
            <w:vMerge/>
            <w:vAlign w:val="center"/>
            <w:hideMark/>
          </w:tcPr>
          <w:p w:rsidR="002C528F" w:rsidRPr="00DC16A9" w:rsidRDefault="002C528F" w:rsidP="002C528F">
            <w:pPr>
              <w:rPr>
                <w:rFonts w:ascii="Arial" w:hAnsi="Arial" w:cs="Arial"/>
                <w:bCs/>
                <w:color w:val="000000"/>
                <w:sz w:val="16"/>
                <w:szCs w:val="16"/>
              </w:rPr>
            </w:pPr>
          </w:p>
        </w:tc>
        <w:tc>
          <w:tcPr>
            <w:tcW w:w="0" w:type="auto"/>
            <w:vMerge/>
            <w:vAlign w:val="center"/>
            <w:hideMark/>
          </w:tcPr>
          <w:p w:rsidR="002C528F" w:rsidRPr="00DC16A9" w:rsidRDefault="002C528F" w:rsidP="002C528F">
            <w:pPr>
              <w:rPr>
                <w:rFonts w:ascii="Arial" w:hAnsi="Arial" w:cs="Arial"/>
                <w:bCs/>
                <w:color w:val="000000"/>
                <w:sz w:val="16"/>
                <w:szCs w:val="16"/>
              </w:rPr>
            </w:pPr>
          </w:p>
        </w:tc>
        <w:tc>
          <w:tcPr>
            <w:tcW w:w="0" w:type="auto"/>
            <w:vMerge/>
            <w:hideMark/>
          </w:tcPr>
          <w:p w:rsidR="002C528F" w:rsidRPr="00DC16A9" w:rsidRDefault="002C528F" w:rsidP="002C528F">
            <w:pPr>
              <w:jc w:val="center"/>
              <w:rPr>
                <w:rFonts w:ascii="Arial" w:hAnsi="Arial" w:cs="Arial"/>
                <w:bCs/>
                <w:color w:val="000000"/>
                <w:sz w:val="16"/>
                <w:szCs w:val="16"/>
              </w:rPr>
            </w:pPr>
          </w:p>
        </w:tc>
        <w:tc>
          <w:tcPr>
            <w:tcW w:w="0" w:type="auto"/>
            <w:vMerge/>
            <w:hideMark/>
          </w:tcPr>
          <w:p w:rsidR="002C528F" w:rsidRPr="00DC16A9" w:rsidRDefault="002C528F" w:rsidP="002C528F">
            <w:pPr>
              <w:jc w:val="center"/>
              <w:rPr>
                <w:rFonts w:ascii="Arial" w:hAnsi="Arial" w:cs="Arial"/>
                <w:bCs/>
                <w:color w:val="000000"/>
                <w:sz w:val="16"/>
                <w:szCs w:val="16"/>
              </w:rPr>
            </w:pPr>
          </w:p>
        </w:tc>
        <w:tc>
          <w:tcPr>
            <w:tcW w:w="0" w:type="auto"/>
            <w:shd w:val="clear" w:color="auto" w:fill="auto"/>
            <w:hideMark/>
          </w:tcPr>
          <w:p w:rsidR="002C528F" w:rsidRPr="00DC16A9" w:rsidRDefault="002C528F" w:rsidP="002C528F">
            <w:pPr>
              <w:jc w:val="center"/>
              <w:rPr>
                <w:rFonts w:ascii="Arial" w:hAnsi="Arial" w:cs="Arial"/>
                <w:bCs/>
                <w:color w:val="000000"/>
                <w:sz w:val="16"/>
                <w:szCs w:val="16"/>
              </w:rPr>
            </w:pPr>
            <w:r w:rsidRPr="00DC16A9">
              <w:rPr>
                <w:rFonts w:ascii="Arial" w:hAnsi="Arial" w:cs="Arial"/>
                <w:bCs/>
                <w:color w:val="000000"/>
                <w:sz w:val="16"/>
                <w:szCs w:val="16"/>
              </w:rPr>
              <w:t>до реализа- ции мероприя-тия</w:t>
            </w:r>
          </w:p>
        </w:tc>
        <w:tc>
          <w:tcPr>
            <w:tcW w:w="0" w:type="auto"/>
            <w:shd w:val="clear" w:color="auto" w:fill="auto"/>
            <w:hideMark/>
          </w:tcPr>
          <w:p w:rsidR="002C528F" w:rsidRPr="00DC16A9" w:rsidRDefault="002C528F" w:rsidP="002C528F">
            <w:pPr>
              <w:jc w:val="center"/>
              <w:rPr>
                <w:rFonts w:ascii="Arial" w:hAnsi="Arial" w:cs="Arial"/>
                <w:bCs/>
                <w:color w:val="000000"/>
                <w:sz w:val="16"/>
                <w:szCs w:val="16"/>
              </w:rPr>
            </w:pPr>
            <w:r w:rsidRPr="00DC16A9">
              <w:rPr>
                <w:rFonts w:ascii="Arial" w:hAnsi="Arial" w:cs="Arial"/>
                <w:bCs/>
                <w:color w:val="000000"/>
                <w:sz w:val="16"/>
                <w:szCs w:val="16"/>
              </w:rPr>
              <w:t>после реализа-ции мероприя-тия</w:t>
            </w:r>
          </w:p>
        </w:tc>
        <w:tc>
          <w:tcPr>
            <w:tcW w:w="0" w:type="auto"/>
            <w:vMerge/>
            <w:vAlign w:val="center"/>
            <w:hideMark/>
          </w:tcPr>
          <w:p w:rsidR="002C528F" w:rsidRPr="00DC16A9" w:rsidRDefault="002C528F" w:rsidP="002C528F">
            <w:pPr>
              <w:rPr>
                <w:rFonts w:ascii="Arial" w:hAnsi="Arial" w:cs="Arial"/>
                <w:bCs/>
                <w:color w:val="000000"/>
                <w:sz w:val="16"/>
                <w:szCs w:val="16"/>
              </w:rPr>
            </w:pPr>
          </w:p>
        </w:tc>
        <w:tc>
          <w:tcPr>
            <w:tcW w:w="0" w:type="auto"/>
            <w:vMerge/>
            <w:vAlign w:val="center"/>
            <w:hideMark/>
          </w:tcPr>
          <w:p w:rsidR="002C528F" w:rsidRPr="00DC16A9" w:rsidRDefault="002C528F" w:rsidP="002C528F">
            <w:pPr>
              <w:rPr>
                <w:rFonts w:ascii="Arial" w:hAnsi="Arial" w:cs="Arial"/>
                <w:bCs/>
                <w:color w:val="000000"/>
                <w:sz w:val="16"/>
                <w:szCs w:val="16"/>
              </w:rPr>
            </w:pPr>
          </w:p>
        </w:tc>
        <w:tc>
          <w:tcPr>
            <w:tcW w:w="0" w:type="auto"/>
            <w:vMerge/>
            <w:vAlign w:val="center"/>
            <w:hideMark/>
          </w:tcPr>
          <w:p w:rsidR="002C528F" w:rsidRPr="00DC16A9" w:rsidRDefault="002C528F" w:rsidP="002C528F">
            <w:pPr>
              <w:rPr>
                <w:rFonts w:ascii="Arial" w:hAnsi="Arial" w:cs="Arial"/>
                <w:bCs/>
                <w:color w:val="000000"/>
                <w:sz w:val="16"/>
                <w:szCs w:val="16"/>
              </w:rPr>
            </w:pPr>
          </w:p>
        </w:tc>
      </w:tr>
      <w:tr w:rsidR="002C528F" w:rsidRPr="00DC16A9" w:rsidTr="002C528F">
        <w:trPr>
          <w:trHeight w:val="57"/>
          <w:tblHeader/>
          <w:jc w:val="center"/>
        </w:trPr>
        <w:tc>
          <w:tcPr>
            <w:tcW w:w="0" w:type="auto"/>
            <w:shd w:val="clear" w:color="auto" w:fill="auto"/>
            <w:vAlign w:val="center"/>
          </w:tcPr>
          <w:p w:rsidR="002C528F" w:rsidRPr="00DC16A9" w:rsidRDefault="002C528F" w:rsidP="002C528F">
            <w:pPr>
              <w:jc w:val="center"/>
              <w:rPr>
                <w:rFonts w:ascii="Arial" w:hAnsi="Arial" w:cs="Arial"/>
                <w:bCs/>
                <w:color w:val="000000"/>
                <w:sz w:val="16"/>
                <w:szCs w:val="16"/>
              </w:rPr>
            </w:pPr>
            <w:r w:rsidRPr="00DC16A9">
              <w:rPr>
                <w:rFonts w:ascii="Arial" w:hAnsi="Arial" w:cs="Arial"/>
                <w:bCs/>
                <w:color w:val="000000"/>
                <w:sz w:val="16"/>
                <w:szCs w:val="16"/>
              </w:rPr>
              <w:t>1.</w:t>
            </w:r>
          </w:p>
        </w:tc>
        <w:tc>
          <w:tcPr>
            <w:tcW w:w="0" w:type="auto"/>
            <w:shd w:val="clear" w:color="auto" w:fill="auto"/>
            <w:vAlign w:val="center"/>
          </w:tcPr>
          <w:p w:rsidR="002C528F" w:rsidRPr="00DC16A9" w:rsidRDefault="002C528F" w:rsidP="002C528F">
            <w:pPr>
              <w:jc w:val="both"/>
              <w:rPr>
                <w:rFonts w:ascii="Arial" w:hAnsi="Arial" w:cs="Arial"/>
                <w:sz w:val="16"/>
                <w:szCs w:val="16"/>
              </w:rPr>
            </w:pPr>
            <w:r w:rsidRPr="00DC16A9">
              <w:rPr>
                <w:rFonts w:ascii="Arial" w:hAnsi="Arial" w:cs="Arial"/>
                <w:sz w:val="16"/>
                <w:szCs w:val="16"/>
              </w:rPr>
              <w:t>Техническое перевооружение (реконструкция) котельной № 3, расположенной по адресу: г. Валдай, ул. Ломоносова, д. 63а в существующем здании в связи с высоким износом оборудования</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Мощность</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МВт</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11,84</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11</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2024</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2024</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109590,27</w:t>
            </w:r>
          </w:p>
        </w:tc>
      </w:tr>
      <w:tr w:rsidR="002C528F" w:rsidRPr="00DC16A9" w:rsidTr="002C528F">
        <w:trPr>
          <w:trHeight w:val="57"/>
          <w:tblHeader/>
          <w:jc w:val="center"/>
        </w:trPr>
        <w:tc>
          <w:tcPr>
            <w:tcW w:w="0" w:type="auto"/>
            <w:shd w:val="clear" w:color="auto" w:fill="auto"/>
            <w:vAlign w:val="center"/>
          </w:tcPr>
          <w:p w:rsidR="002C528F" w:rsidRPr="00DC16A9" w:rsidRDefault="002C528F" w:rsidP="002C528F">
            <w:pPr>
              <w:jc w:val="center"/>
              <w:rPr>
                <w:rFonts w:ascii="Arial" w:hAnsi="Arial" w:cs="Arial"/>
                <w:bCs/>
                <w:color w:val="000000"/>
                <w:sz w:val="16"/>
                <w:szCs w:val="16"/>
              </w:rPr>
            </w:pPr>
            <w:r w:rsidRPr="00DC16A9">
              <w:rPr>
                <w:rFonts w:ascii="Arial" w:hAnsi="Arial" w:cs="Arial"/>
                <w:bCs/>
                <w:color w:val="000000"/>
                <w:sz w:val="16"/>
                <w:szCs w:val="16"/>
              </w:rPr>
              <w:t>2.</w:t>
            </w:r>
          </w:p>
        </w:tc>
        <w:tc>
          <w:tcPr>
            <w:tcW w:w="0" w:type="auto"/>
            <w:shd w:val="clear" w:color="auto" w:fill="auto"/>
            <w:vAlign w:val="center"/>
          </w:tcPr>
          <w:p w:rsidR="002C528F" w:rsidRPr="00DC16A9" w:rsidRDefault="002C528F" w:rsidP="002C528F">
            <w:pPr>
              <w:jc w:val="both"/>
              <w:rPr>
                <w:rFonts w:ascii="Arial" w:hAnsi="Arial" w:cs="Arial"/>
                <w:sz w:val="16"/>
                <w:szCs w:val="16"/>
              </w:rPr>
            </w:pPr>
            <w:r w:rsidRPr="00DC16A9">
              <w:rPr>
                <w:rFonts w:ascii="Arial" w:hAnsi="Arial" w:cs="Arial"/>
                <w:sz w:val="16"/>
                <w:szCs w:val="16"/>
              </w:rPr>
              <w:t>Техническое перевооружение (реконструкция) котельной № 5, расположенной по адресу: г. Валдай, ул. Победы, д. 68  в существующем здании в связи с высоким износом оборудования</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Мощность</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МВт</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8,96</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10</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2024</w:t>
            </w:r>
          </w:p>
        </w:tc>
        <w:tc>
          <w:tcPr>
            <w:tcW w:w="0" w:type="auto"/>
            <w:shd w:val="clear" w:color="auto" w:fill="auto"/>
          </w:tcPr>
          <w:p w:rsidR="002C528F" w:rsidRPr="00DC16A9" w:rsidRDefault="002C528F" w:rsidP="002C528F">
            <w:pPr>
              <w:jc w:val="center"/>
              <w:rPr>
                <w:rFonts w:ascii="Arial" w:hAnsi="Arial" w:cs="Arial"/>
                <w:sz w:val="16"/>
                <w:szCs w:val="16"/>
              </w:rPr>
            </w:pPr>
            <w:r w:rsidRPr="00DC16A9">
              <w:rPr>
                <w:rFonts w:ascii="Arial" w:hAnsi="Arial" w:cs="Arial"/>
                <w:sz w:val="16"/>
                <w:szCs w:val="16"/>
              </w:rPr>
              <w:t>2024</w:t>
            </w:r>
          </w:p>
        </w:tc>
        <w:tc>
          <w:tcPr>
            <w:tcW w:w="0" w:type="auto"/>
            <w:shd w:val="clear" w:color="auto" w:fill="auto"/>
          </w:tcPr>
          <w:p w:rsidR="002C528F" w:rsidRPr="00DC16A9" w:rsidRDefault="002C528F" w:rsidP="002C528F">
            <w:pPr>
              <w:jc w:val="center"/>
              <w:rPr>
                <w:rStyle w:val="212pt"/>
                <w:rFonts w:ascii="Arial" w:hAnsi="Arial" w:cs="Arial"/>
                <w:sz w:val="16"/>
                <w:szCs w:val="16"/>
              </w:rPr>
            </w:pPr>
            <w:r w:rsidRPr="00DC16A9">
              <w:rPr>
                <w:rFonts w:ascii="Arial" w:hAnsi="Arial" w:cs="Arial"/>
                <w:color w:val="000000"/>
                <w:sz w:val="16"/>
                <w:szCs w:val="16"/>
              </w:rPr>
              <w:t>103621,85</w:t>
            </w:r>
          </w:p>
        </w:tc>
      </w:tr>
    </w:tbl>
    <w:p w:rsidR="000B0E88" w:rsidRPr="004222B9" w:rsidRDefault="000B0E88" w:rsidP="009331A6">
      <w:pPr>
        <w:shd w:val="clear" w:color="auto" w:fill="FFFFFF"/>
        <w:suppressAutoHyphens/>
        <w:jc w:val="center"/>
        <w:rPr>
          <w:rFonts w:ascii="Arial" w:hAnsi="Arial" w:cs="Arial"/>
          <w:b/>
          <w:sz w:val="16"/>
          <w:szCs w:val="16"/>
        </w:rPr>
      </w:pPr>
    </w:p>
    <w:p w:rsidR="002C528F" w:rsidRPr="001B5DF4" w:rsidRDefault="002C528F" w:rsidP="002C528F">
      <w:pPr>
        <w:pStyle w:val="2"/>
        <w:rPr>
          <w:rFonts w:ascii="Arial" w:hAnsi="Arial" w:cs="Arial"/>
          <w:color w:val="000000"/>
          <w:sz w:val="16"/>
          <w:szCs w:val="16"/>
        </w:rPr>
      </w:pPr>
      <w:r w:rsidRPr="001B5DF4">
        <w:rPr>
          <w:rFonts w:ascii="Arial" w:hAnsi="Arial" w:cs="Arial"/>
          <w:color w:val="000000"/>
          <w:sz w:val="16"/>
          <w:szCs w:val="16"/>
        </w:rPr>
        <w:t>АДМИНИСТРАЦИЯ ВАЛДАЙСКОГО МУНИЦИПАЛЬНОГО РАЙОНА</w:t>
      </w:r>
    </w:p>
    <w:p w:rsidR="002C528F" w:rsidRPr="001B5DF4" w:rsidRDefault="002C528F" w:rsidP="002C528F">
      <w:pPr>
        <w:pStyle w:val="3"/>
        <w:rPr>
          <w:rFonts w:ascii="Arial" w:hAnsi="Arial" w:cs="Arial"/>
          <w:sz w:val="16"/>
          <w:szCs w:val="16"/>
        </w:rPr>
      </w:pPr>
      <w:r w:rsidRPr="001B5DF4">
        <w:rPr>
          <w:rFonts w:ascii="Arial" w:hAnsi="Arial" w:cs="Arial"/>
          <w:sz w:val="16"/>
          <w:szCs w:val="16"/>
        </w:rPr>
        <w:t>П О С Т А Н О В Л Е Н И Е</w:t>
      </w:r>
    </w:p>
    <w:p w:rsidR="002C528F" w:rsidRPr="001B5DF4" w:rsidRDefault="002C528F" w:rsidP="002C528F">
      <w:pPr>
        <w:jc w:val="center"/>
        <w:rPr>
          <w:rFonts w:ascii="Arial" w:hAnsi="Arial" w:cs="Arial"/>
          <w:color w:val="000000"/>
          <w:sz w:val="16"/>
          <w:szCs w:val="16"/>
        </w:rPr>
      </w:pPr>
      <w:r w:rsidRPr="001B5DF4">
        <w:rPr>
          <w:rFonts w:ascii="Arial" w:hAnsi="Arial" w:cs="Arial"/>
          <w:color w:val="000000"/>
          <w:sz w:val="16"/>
          <w:szCs w:val="16"/>
        </w:rPr>
        <w:t>29.03.2022 № 523</w:t>
      </w:r>
    </w:p>
    <w:p w:rsidR="002C528F" w:rsidRPr="001B5DF4" w:rsidRDefault="002C528F" w:rsidP="002C528F">
      <w:pPr>
        <w:pStyle w:val="ConsPlusNormal"/>
        <w:jc w:val="center"/>
        <w:rPr>
          <w:b/>
          <w:spacing w:val="2"/>
          <w:sz w:val="16"/>
          <w:szCs w:val="16"/>
        </w:rPr>
      </w:pPr>
      <w:r w:rsidRPr="001B5DF4">
        <w:rPr>
          <w:b/>
          <w:spacing w:val="2"/>
          <w:sz w:val="16"/>
          <w:szCs w:val="16"/>
        </w:rPr>
        <w:t xml:space="preserve">О внесении изменения в схему теплоснабжения Яжелбицкого сельского поселения, актуализированную на 2022 год постановлением Администрации Валдайского муниципального района от 18.08.2021 № 1435 </w:t>
      </w:r>
    </w:p>
    <w:p w:rsidR="002C528F" w:rsidRPr="001B5DF4" w:rsidRDefault="002C528F" w:rsidP="00D615CF">
      <w:pPr>
        <w:pStyle w:val="ConsPlusNormal"/>
        <w:ind w:firstLine="284"/>
        <w:jc w:val="both"/>
        <w:rPr>
          <w:b/>
          <w:sz w:val="16"/>
          <w:szCs w:val="16"/>
        </w:rPr>
      </w:pPr>
      <w:r w:rsidRPr="001B5DF4">
        <w:rPr>
          <w:sz w:val="16"/>
          <w:szCs w:val="16"/>
        </w:rPr>
        <w:t xml:space="preserve">В соответствии с </w:t>
      </w:r>
      <w:r w:rsidRPr="002C528F">
        <w:rPr>
          <w:sz w:val="16"/>
          <w:szCs w:val="16"/>
        </w:rPr>
        <w:t xml:space="preserve">Федеральным </w:t>
      </w:r>
      <w:hyperlink r:id="rId11" w:history="1">
        <w:r w:rsidRPr="002C528F">
          <w:rPr>
            <w:rStyle w:val="af0"/>
            <w:color w:val="auto"/>
            <w:sz w:val="16"/>
            <w:szCs w:val="16"/>
            <w:u w:val="none"/>
          </w:rPr>
          <w:t>законом</w:t>
        </w:r>
      </w:hyperlink>
      <w:r w:rsidRPr="002C528F">
        <w:rPr>
          <w:sz w:val="16"/>
          <w:szCs w:val="16"/>
        </w:rPr>
        <w:t xml:space="preserve"> от 6 октября</w:t>
      </w:r>
      <w:r w:rsidRPr="001B5DF4">
        <w:rPr>
          <w:sz w:val="16"/>
          <w:szCs w:val="16"/>
        </w:rPr>
        <w:t xml:space="preserve"> 2003 года № 131-ФЗ «Об общих принципах организации местного самоуправления в Российской Федерации», Федеральным  законом от 27 июля 2010 № 190-ФЗ «О теплоснабжении</w:t>
      </w:r>
      <w:r w:rsidRPr="001B5DF4">
        <w:rPr>
          <w:spacing w:val="1"/>
          <w:sz w:val="16"/>
          <w:szCs w:val="16"/>
        </w:rPr>
        <w:t xml:space="preserve">», постановлением Правительства Российской Федерации от 22.02.2012 № 154 «О требованиях к схемам теплоснабжения, порядку их разработки и утверждения», </w:t>
      </w:r>
      <w:r w:rsidRPr="001B5DF4">
        <w:rPr>
          <w:sz w:val="16"/>
          <w:szCs w:val="16"/>
        </w:rPr>
        <w:t xml:space="preserve">перечнем поручений Губернатора Новгородской области А.С.Никитина от 11.12.2021, изданных по результатам совещания об актуализации схем теплоснабжения Администрация Валдайского муниципального района </w:t>
      </w:r>
      <w:r w:rsidRPr="001B5DF4">
        <w:rPr>
          <w:b/>
          <w:sz w:val="16"/>
          <w:szCs w:val="16"/>
        </w:rPr>
        <w:t>ПОСТАНОВЛЯЕТ:</w:t>
      </w:r>
    </w:p>
    <w:p w:rsidR="002C528F" w:rsidRPr="001B5DF4" w:rsidRDefault="002C528F" w:rsidP="00D615CF">
      <w:pPr>
        <w:pStyle w:val="ConsPlusNormal"/>
        <w:ind w:firstLine="284"/>
        <w:jc w:val="both"/>
        <w:rPr>
          <w:spacing w:val="2"/>
          <w:sz w:val="16"/>
          <w:szCs w:val="16"/>
        </w:rPr>
      </w:pPr>
      <w:r w:rsidRPr="001B5DF4">
        <w:rPr>
          <w:sz w:val="16"/>
          <w:szCs w:val="16"/>
        </w:rPr>
        <w:t xml:space="preserve">1. Внести </w:t>
      </w:r>
      <w:r w:rsidRPr="001B5DF4">
        <w:rPr>
          <w:spacing w:val="2"/>
          <w:sz w:val="16"/>
          <w:szCs w:val="16"/>
        </w:rPr>
        <w:t>изменение в схему теплоснабжения Яжелбицкого сельского поселения, актуализированную на 2022 год постановлением Администрации Валдайского муниципального района от 18.08.2021 № 1435 «Об актуализации схемы теплоснабжения Яжелбицкого сельского поселения на 2022 год»:</w:t>
      </w:r>
    </w:p>
    <w:p w:rsidR="002C528F" w:rsidRPr="001B5DF4" w:rsidRDefault="002C528F" w:rsidP="00D615CF">
      <w:pPr>
        <w:pStyle w:val="ConsPlusNormal"/>
        <w:ind w:firstLine="284"/>
        <w:jc w:val="both"/>
        <w:rPr>
          <w:spacing w:val="2"/>
          <w:sz w:val="16"/>
          <w:szCs w:val="16"/>
        </w:rPr>
      </w:pPr>
      <w:r w:rsidRPr="001B5DF4">
        <w:rPr>
          <w:spacing w:val="2"/>
          <w:sz w:val="16"/>
          <w:szCs w:val="16"/>
        </w:rPr>
        <w:t>1.1. Изложить раздел 8 схемы теплоснабжения Яжелбицкого сельского поселения на 2022 год в прилагаемой редакции.</w:t>
      </w:r>
    </w:p>
    <w:p w:rsidR="002C528F" w:rsidRPr="001B5DF4" w:rsidRDefault="002C528F" w:rsidP="00D615CF">
      <w:pPr>
        <w:pStyle w:val="ConsPlusNormal"/>
        <w:ind w:firstLine="284"/>
        <w:jc w:val="both"/>
        <w:rPr>
          <w:spacing w:val="2"/>
          <w:sz w:val="16"/>
          <w:szCs w:val="16"/>
        </w:rPr>
      </w:pPr>
      <w:r w:rsidRPr="001B5DF4">
        <w:rPr>
          <w:spacing w:val="2"/>
          <w:sz w:val="16"/>
          <w:szCs w:val="16"/>
        </w:rPr>
        <w:t xml:space="preserve">2. Отменить постановление </w:t>
      </w:r>
      <w:r w:rsidRPr="001B5DF4">
        <w:rPr>
          <w:sz w:val="16"/>
          <w:szCs w:val="16"/>
        </w:rPr>
        <w:t>Администрация Валдайского муниципального района от 24.12.2022 № 95 «</w:t>
      </w:r>
      <w:r w:rsidRPr="001B5DF4">
        <w:rPr>
          <w:spacing w:val="2"/>
          <w:sz w:val="16"/>
          <w:szCs w:val="16"/>
        </w:rPr>
        <w:t>О внесении изменений в схему теплоснабжения Яжелбицкого сельского поселения, актуализированную на 2022 год постановлением Администрации Валдайского муниципального района от 18.08.2021 № 1435</w:t>
      </w:r>
      <w:r w:rsidRPr="001B5DF4">
        <w:rPr>
          <w:sz w:val="16"/>
          <w:szCs w:val="16"/>
        </w:rPr>
        <w:t xml:space="preserve">». </w:t>
      </w:r>
    </w:p>
    <w:p w:rsidR="002C528F" w:rsidRPr="00D615CF" w:rsidRDefault="002C528F" w:rsidP="00D615CF">
      <w:pPr>
        <w:pStyle w:val="11"/>
        <w:ind w:firstLine="284"/>
        <w:jc w:val="both"/>
        <w:rPr>
          <w:rFonts w:ascii="Arial" w:hAnsi="Arial" w:cs="Arial"/>
          <w:b w:val="0"/>
          <w:sz w:val="16"/>
          <w:szCs w:val="16"/>
        </w:rPr>
      </w:pPr>
      <w:r w:rsidRPr="00D615CF">
        <w:rPr>
          <w:rFonts w:ascii="Arial" w:hAnsi="Arial" w:cs="Arial"/>
          <w:b w:val="0"/>
          <w:spacing w:val="2"/>
          <w:sz w:val="16"/>
          <w:szCs w:val="16"/>
        </w:rPr>
        <w:t>3</w:t>
      </w:r>
      <w:r w:rsidRPr="00D615CF">
        <w:rPr>
          <w:rFonts w:ascii="Arial" w:hAnsi="Arial" w:cs="Arial"/>
          <w:b w:val="0"/>
          <w:sz w:val="16"/>
          <w:szCs w:val="16"/>
        </w:rPr>
        <w:t>. Опубл</w:t>
      </w:r>
      <w:r w:rsidR="00D615CF" w:rsidRPr="00D615CF">
        <w:rPr>
          <w:rFonts w:ascii="Arial" w:hAnsi="Arial" w:cs="Arial"/>
          <w:b w:val="0"/>
          <w:sz w:val="16"/>
          <w:szCs w:val="16"/>
        </w:rPr>
        <w:t xml:space="preserve">иковать </w:t>
      </w:r>
      <w:r w:rsidRPr="00D615CF">
        <w:rPr>
          <w:rFonts w:ascii="Arial" w:hAnsi="Arial" w:cs="Arial"/>
          <w:b w:val="0"/>
          <w:sz w:val="16"/>
          <w:szCs w:val="16"/>
        </w:rPr>
        <w:t>постановление в бюллетене «Валдайский Вестник» и разместить на официальном сайте Администрации Валдайског</w:t>
      </w:r>
      <w:r w:rsidR="00D615CF" w:rsidRPr="00D615CF">
        <w:rPr>
          <w:rFonts w:ascii="Arial" w:hAnsi="Arial" w:cs="Arial"/>
          <w:b w:val="0"/>
          <w:sz w:val="16"/>
          <w:szCs w:val="16"/>
        </w:rPr>
        <w:t xml:space="preserve">о муниципального района в сети </w:t>
      </w:r>
      <w:r w:rsidRPr="00D615CF">
        <w:rPr>
          <w:rFonts w:ascii="Arial" w:hAnsi="Arial" w:cs="Arial"/>
          <w:b w:val="0"/>
          <w:sz w:val="16"/>
          <w:szCs w:val="16"/>
        </w:rPr>
        <w:t>«Интернет».</w:t>
      </w:r>
    </w:p>
    <w:p w:rsidR="002C528F" w:rsidRDefault="002C528F" w:rsidP="00D615CF">
      <w:pPr>
        <w:ind w:firstLine="284"/>
        <w:jc w:val="both"/>
        <w:rPr>
          <w:rFonts w:ascii="Arial" w:hAnsi="Arial" w:cs="Arial"/>
          <w:b/>
          <w:sz w:val="16"/>
          <w:szCs w:val="16"/>
        </w:rPr>
      </w:pPr>
      <w:r w:rsidRPr="001B5DF4">
        <w:rPr>
          <w:rFonts w:ascii="Arial" w:hAnsi="Arial" w:cs="Arial"/>
          <w:b/>
          <w:sz w:val="16"/>
          <w:szCs w:val="16"/>
        </w:rPr>
        <w:t>Глава муниципального района</w:t>
      </w:r>
      <w:r w:rsidRPr="001B5DF4">
        <w:rPr>
          <w:rFonts w:ascii="Arial" w:hAnsi="Arial" w:cs="Arial"/>
          <w:b/>
          <w:sz w:val="16"/>
          <w:szCs w:val="16"/>
        </w:rPr>
        <w:tab/>
      </w:r>
      <w:r w:rsidRPr="001B5DF4">
        <w:rPr>
          <w:rFonts w:ascii="Arial" w:hAnsi="Arial" w:cs="Arial"/>
          <w:b/>
          <w:sz w:val="16"/>
          <w:szCs w:val="16"/>
        </w:rPr>
        <w:tab/>
        <w:t>Ю.В.Стадэ</w:t>
      </w:r>
    </w:p>
    <w:p w:rsidR="002C528F" w:rsidRPr="002C528F" w:rsidRDefault="002C528F" w:rsidP="002C528F">
      <w:pPr>
        <w:pStyle w:val="11"/>
        <w:jc w:val="right"/>
        <w:rPr>
          <w:rFonts w:ascii="Arial" w:hAnsi="Arial" w:cs="Arial"/>
          <w:b w:val="0"/>
          <w:sz w:val="16"/>
          <w:szCs w:val="16"/>
        </w:rPr>
      </w:pPr>
      <w:r w:rsidRPr="002C528F">
        <w:rPr>
          <w:rFonts w:ascii="Arial" w:hAnsi="Arial" w:cs="Arial"/>
          <w:b w:val="0"/>
          <w:sz w:val="16"/>
          <w:szCs w:val="16"/>
        </w:rPr>
        <w:t>Приложение</w:t>
      </w:r>
    </w:p>
    <w:p w:rsidR="002C528F" w:rsidRPr="002C528F" w:rsidRDefault="002C528F" w:rsidP="002C528F">
      <w:pPr>
        <w:jc w:val="right"/>
        <w:rPr>
          <w:rFonts w:ascii="Arial" w:hAnsi="Arial" w:cs="Arial"/>
          <w:sz w:val="16"/>
          <w:szCs w:val="16"/>
        </w:rPr>
      </w:pPr>
      <w:r w:rsidRPr="002C528F">
        <w:rPr>
          <w:rFonts w:ascii="Arial" w:hAnsi="Arial" w:cs="Arial"/>
          <w:sz w:val="16"/>
          <w:szCs w:val="16"/>
        </w:rPr>
        <w:t>к постановлению Администрации</w:t>
      </w:r>
    </w:p>
    <w:p w:rsidR="002C528F" w:rsidRPr="002C528F" w:rsidRDefault="002C528F" w:rsidP="002C528F">
      <w:pPr>
        <w:jc w:val="right"/>
        <w:rPr>
          <w:rFonts w:ascii="Arial" w:hAnsi="Arial" w:cs="Arial"/>
          <w:sz w:val="16"/>
          <w:szCs w:val="16"/>
        </w:rPr>
      </w:pPr>
      <w:r w:rsidRPr="002C528F">
        <w:rPr>
          <w:rFonts w:ascii="Arial" w:hAnsi="Arial" w:cs="Arial"/>
          <w:sz w:val="16"/>
          <w:szCs w:val="16"/>
        </w:rPr>
        <w:t>муниципального района</w:t>
      </w:r>
    </w:p>
    <w:p w:rsidR="002C528F" w:rsidRDefault="002C528F" w:rsidP="002C528F">
      <w:pPr>
        <w:jc w:val="right"/>
        <w:rPr>
          <w:rFonts w:ascii="Arial" w:hAnsi="Arial" w:cs="Arial"/>
          <w:sz w:val="16"/>
          <w:szCs w:val="16"/>
        </w:rPr>
      </w:pPr>
      <w:r w:rsidRPr="002C528F">
        <w:rPr>
          <w:rFonts w:ascii="Arial" w:hAnsi="Arial" w:cs="Arial"/>
          <w:sz w:val="16"/>
          <w:szCs w:val="16"/>
        </w:rPr>
        <w:t>от 29.03.2022 № 52</w:t>
      </w:r>
    </w:p>
    <w:p w:rsidR="00D615CF" w:rsidRDefault="00D615CF" w:rsidP="00D615CF">
      <w:pPr>
        <w:pStyle w:val="11"/>
        <w:ind w:firstLine="284"/>
        <w:jc w:val="left"/>
        <w:rPr>
          <w:rFonts w:ascii="Arial" w:hAnsi="Arial" w:cs="Arial"/>
          <w:b w:val="0"/>
          <w:sz w:val="16"/>
          <w:szCs w:val="16"/>
        </w:rPr>
      </w:pPr>
    </w:p>
    <w:p w:rsidR="00D615CF" w:rsidRPr="00D615CF" w:rsidRDefault="00D615CF" w:rsidP="00D615CF">
      <w:pPr>
        <w:pStyle w:val="11"/>
        <w:ind w:firstLine="284"/>
        <w:jc w:val="left"/>
        <w:rPr>
          <w:rFonts w:ascii="Arial" w:hAnsi="Arial" w:cs="Arial"/>
          <w:b w:val="0"/>
          <w:sz w:val="16"/>
          <w:szCs w:val="16"/>
        </w:rPr>
      </w:pPr>
      <w:r w:rsidRPr="00D615CF">
        <w:rPr>
          <w:rFonts w:ascii="Arial" w:hAnsi="Arial" w:cs="Arial"/>
          <w:b w:val="0"/>
          <w:sz w:val="16"/>
          <w:szCs w:val="16"/>
        </w:rPr>
        <w:t>Раздел 8. Предложения по строительству, реконструкции и техническому перевооружению источников тепловой энергии</w:t>
      </w:r>
    </w:p>
    <w:p w:rsidR="00D615CF" w:rsidRPr="00D615CF" w:rsidRDefault="00D615CF" w:rsidP="00D615CF">
      <w:pPr>
        <w:widowControl w:val="0"/>
        <w:autoSpaceDE w:val="0"/>
        <w:autoSpaceDN w:val="0"/>
        <w:adjustRightInd w:val="0"/>
        <w:ind w:firstLine="284"/>
        <w:jc w:val="both"/>
        <w:rPr>
          <w:rFonts w:ascii="Arial" w:hAnsi="Arial" w:cs="Arial"/>
          <w:sz w:val="16"/>
          <w:szCs w:val="16"/>
        </w:rPr>
      </w:pPr>
      <w:r w:rsidRPr="00D615CF">
        <w:rPr>
          <w:rFonts w:ascii="Arial" w:hAnsi="Arial" w:cs="Arial"/>
          <w:sz w:val="16"/>
          <w:szCs w:val="16"/>
        </w:rPr>
        <w:t xml:space="preserve">В 2024 году предусматривается строительство нового источника тепловой энергии блочно-модульной котельной мощностью 4 МВт, расположенной в с. Яжелбицы, которая заменит котельную № 10, в существующей </w:t>
      </w:r>
      <w:r w:rsidRPr="00D615CF">
        <w:rPr>
          <w:rFonts w:ascii="Arial" w:hAnsi="Arial" w:cs="Arial"/>
          <w:sz w:val="16"/>
          <w:szCs w:val="16"/>
          <w:lang w:eastAsia="en-US"/>
        </w:rPr>
        <w:t xml:space="preserve">системе теплоснабжения </w:t>
      </w:r>
      <w:r w:rsidRPr="00D615CF">
        <w:rPr>
          <w:rFonts w:ascii="Arial" w:hAnsi="Arial" w:cs="Arial"/>
          <w:color w:val="000000"/>
          <w:sz w:val="16"/>
          <w:szCs w:val="16"/>
        </w:rPr>
        <w:t>Яжелбицкого сельского поселения</w:t>
      </w:r>
      <w:r w:rsidRPr="00D615CF">
        <w:rPr>
          <w:rFonts w:ascii="Arial" w:hAnsi="Arial" w:cs="Arial"/>
          <w:sz w:val="16"/>
          <w:szCs w:val="16"/>
        </w:rPr>
        <w:t xml:space="preserve">. Котельная покроет необходимые нагрузки потребителей. </w:t>
      </w:r>
      <w:r>
        <w:rPr>
          <w:rFonts w:ascii="Arial" w:hAnsi="Arial" w:cs="Arial"/>
          <w:color w:val="000000"/>
          <w:sz w:val="16"/>
          <w:szCs w:val="16"/>
        </w:rPr>
        <w:t>По завершении мероприятий</w:t>
      </w:r>
      <w:r w:rsidRPr="00D615CF">
        <w:rPr>
          <w:rFonts w:ascii="Arial" w:hAnsi="Arial" w:cs="Arial"/>
          <w:color w:val="000000"/>
          <w:sz w:val="16"/>
          <w:szCs w:val="16"/>
        </w:rPr>
        <w:t xml:space="preserve"> предусмотрен вывод из эксплуатации котельной №10.</w:t>
      </w:r>
    </w:p>
    <w:p w:rsidR="00D615CF" w:rsidRDefault="00D615CF" w:rsidP="00D615CF">
      <w:pPr>
        <w:pStyle w:val="11"/>
        <w:rPr>
          <w:rFonts w:ascii="Arial" w:hAnsi="Arial" w:cs="Arial"/>
          <w:sz w:val="16"/>
          <w:szCs w:val="16"/>
        </w:rPr>
      </w:pPr>
    </w:p>
    <w:p w:rsidR="00D615CF" w:rsidRPr="00D615CF" w:rsidRDefault="00D615CF" w:rsidP="00D615CF">
      <w:pPr>
        <w:pStyle w:val="11"/>
        <w:rPr>
          <w:rFonts w:ascii="Arial" w:hAnsi="Arial" w:cs="Arial"/>
          <w:sz w:val="16"/>
          <w:szCs w:val="16"/>
        </w:rPr>
      </w:pPr>
      <w:r w:rsidRPr="00D615CF">
        <w:rPr>
          <w:rFonts w:ascii="Arial" w:hAnsi="Arial" w:cs="Arial"/>
          <w:sz w:val="16"/>
          <w:szCs w:val="16"/>
        </w:rPr>
        <w:t>Предложения по строительству источников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62"/>
        <w:gridCol w:w="1703"/>
        <w:gridCol w:w="623"/>
        <w:gridCol w:w="1389"/>
        <w:gridCol w:w="1405"/>
        <w:gridCol w:w="1535"/>
        <w:gridCol w:w="1481"/>
        <w:gridCol w:w="1082"/>
      </w:tblGrid>
      <w:tr w:rsidR="00D615CF" w:rsidRPr="00D615CF" w:rsidTr="00D615CF">
        <w:trPr>
          <w:trHeight w:val="57"/>
          <w:tblHeader/>
          <w:jc w:val="center"/>
        </w:trPr>
        <w:tc>
          <w:tcPr>
            <w:tcW w:w="0" w:type="auto"/>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N п/п</w:t>
            </w:r>
          </w:p>
        </w:tc>
        <w:tc>
          <w:tcPr>
            <w:tcW w:w="1762" w:type="dxa"/>
            <w:vMerge w:val="restart"/>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Наименование мероприятий</w:t>
            </w:r>
          </w:p>
        </w:tc>
        <w:tc>
          <w:tcPr>
            <w:tcW w:w="5120" w:type="dxa"/>
            <w:gridSpan w:val="4"/>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Основные технические характеристики</w:t>
            </w:r>
          </w:p>
        </w:tc>
        <w:tc>
          <w:tcPr>
            <w:tcW w:w="0" w:type="auto"/>
            <w:vMerge w:val="restart"/>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Год начала реализации мероприятия</w:t>
            </w:r>
          </w:p>
        </w:tc>
        <w:tc>
          <w:tcPr>
            <w:tcW w:w="0" w:type="auto"/>
            <w:vMerge w:val="restart"/>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Год окончания реализации мероприятия</w:t>
            </w:r>
          </w:p>
        </w:tc>
        <w:tc>
          <w:tcPr>
            <w:tcW w:w="0" w:type="auto"/>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Всего (тыс.руб)</w:t>
            </w:r>
          </w:p>
        </w:tc>
      </w:tr>
      <w:tr w:rsidR="00D615CF" w:rsidRPr="00D615CF" w:rsidTr="00D615CF">
        <w:trPr>
          <w:trHeight w:val="57"/>
          <w:tblHeader/>
          <w:jc w:val="center"/>
        </w:trPr>
        <w:tc>
          <w:tcPr>
            <w:tcW w:w="0" w:type="auto"/>
            <w:hideMark/>
          </w:tcPr>
          <w:p w:rsidR="00D615CF" w:rsidRPr="00D615CF" w:rsidRDefault="00D615CF" w:rsidP="00693DAC">
            <w:pPr>
              <w:jc w:val="center"/>
              <w:rPr>
                <w:rFonts w:ascii="Arial" w:hAnsi="Arial" w:cs="Arial"/>
                <w:b/>
                <w:bCs/>
                <w:color w:val="000000"/>
                <w:sz w:val="16"/>
                <w:szCs w:val="16"/>
              </w:rPr>
            </w:pPr>
          </w:p>
        </w:tc>
        <w:tc>
          <w:tcPr>
            <w:tcW w:w="1762" w:type="dxa"/>
            <w:vMerge/>
            <w:hideMark/>
          </w:tcPr>
          <w:p w:rsidR="00D615CF" w:rsidRPr="00D615CF" w:rsidRDefault="00D615CF" w:rsidP="00693DAC">
            <w:pPr>
              <w:jc w:val="center"/>
              <w:rPr>
                <w:rFonts w:ascii="Arial" w:hAnsi="Arial" w:cs="Arial"/>
                <w:b/>
                <w:bCs/>
                <w:color w:val="000000"/>
                <w:sz w:val="16"/>
                <w:szCs w:val="16"/>
              </w:rPr>
            </w:pPr>
          </w:p>
        </w:tc>
        <w:tc>
          <w:tcPr>
            <w:tcW w:w="1703" w:type="dxa"/>
            <w:vMerge w:val="restart"/>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Наименование показателя (мощность, протяженность, диаметр и т.п.)</w:t>
            </w:r>
          </w:p>
        </w:tc>
        <w:tc>
          <w:tcPr>
            <w:tcW w:w="0" w:type="auto"/>
            <w:vMerge w:val="restart"/>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Ед. изм.</w:t>
            </w:r>
          </w:p>
        </w:tc>
        <w:tc>
          <w:tcPr>
            <w:tcW w:w="0" w:type="auto"/>
            <w:gridSpan w:val="2"/>
            <w:shd w:val="clear" w:color="auto" w:fill="auto"/>
            <w:hideMark/>
          </w:tcPr>
          <w:p w:rsidR="00D615CF" w:rsidRPr="00D615CF" w:rsidRDefault="00D615CF" w:rsidP="00693DAC">
            <w:pPr>
              <w:jc w:val="center"/>
              <w:rPr>
                <w:rFonts w:ascii="Arial" w:hAnsi="Arial" w:cs="Arial"/>
                <w:b/>
                <w:bCs/>
                <w:color w:val="000000"/>
                <w:sz w:val="16"/>
                <w:szCs w:val="16"/>
              </w:rPr>
            </w:pPr>
            <w:r w:rsidRPr="00D615CF">
              <w:rPr>
                <w:rFonts w:ascii="Arial" w:hAnsi="Arial" w:cs="Arial"/>
                <w:b/>
                <w:bCs/>
                <w:color w:val="000000"/>
                <w:sz w:val="16"/>
                <w:szCs w:val="16"/>
              </w:rPr>
              <w:t>Значение показателя</w:t>
            </w:r>
          </w:p>
        </w:tc>
        <w:tc>
          <w:tcPr>
            <w:tcW w:w="0" w:type="auto"/>
            <w:vMerge/>
            <w:hideMark/>
          </w:tcPr>
          <w:p w:rsidR="00D615CF" w:rsidRPr="00D615CF" w:rsidRDefault="00D615CF" w:rsidP="00693DAC">
            <w:pPr>
              <w:jc w:val="center"/>
              <w:rPr>
                <w:rFonts w:ascii="Arial" w:hAnsi="Arial" w:cs="Arial"/>
                <w:b/>
                <w:bCs/>
                <w:color w:val="000000"/>
                <w:sz w:val="16"/>
                <w:szCs w:val="16"/>
              </w:rPr>
            </w:pPr>
          </w:p>
        </w:tc>
        <w:tc>
          <w:tcPr>
            <w:tcW w:w="0" w:type="auto"/>
            <w:vMerge/>
            <w:hideMark/>
          </w:tcPr>
          <w:p w:rsidR="00D615CF" w:rsidRPr="00D615CF" w:rsidRDefault="00D615CF" w:rsidP="00693DAC">
            <w:pPr>
              <w:jc w:val="center"/>
              <w:rPr>
                <w:rFonts w:ascii="Arial" w:hAnsi="Arial" w:cs="Arial"/>
                <w:b/>
                <w:bCs/>
                <w:color w:val="000000"/>
                <w:sz w:val="16"/>
                <w:szCs w:val="16"/>
              </w:rPr>
            </w:pPr>
          </w:p>
        </w:tc>
        <w:tc>
          <w:tcPr>
            <w:tcW w:w="0" w:type="auto"/>
            <w:hideMark/>
          </w:tcPr>
          <w:p w:rsidR="00D615CF" w:rsidRPr="00D615CF" w:rsidRDefault="00D615CF" w:rsidP="00693DAC">
            <w:pPr>
              <w:jc w:val="center"/>
              <w:rPr>
                <w:rFonts w:ascii="Arial" w:hAnsi="Arial" w:cs="Arial"/>
                <w:b/>
                <w:bCs/>
                <w:color w:val="000000"/>
                <w:sz w:val="16"/>
                <w:szCs w:val="16"/>
              </w:rPr>
            </w:pPr>
          </w:p>
        </w:tc>
      </w:tr>
      <w:tr w:rsidR="00D615CF" w:rsidRPr="00D615CF" w:rsidTr="00D615CF">
        <w:trPr>
          <w:trHeight w:val="57"/>
          <w:tblHeader/>
          <w:jc w:val="center"/>
        </w:trPr>
        <w:tc>
          <w:tcPr>
            <w:tcW w:w="0" w:type="auto"/>
            <w:hideMark/>
          </w:tcPr>
          <w:p w:rsidR="00D615CF" w:rsidRPr="00D615CF" w:rsidRDefault="00D615CF" w:rsidP="00693DAC">
            <w:pPr>
              <w:jc w:val="center"/>
              <w:rPr>
                <w:rFonts w:ascii="Arial" w:hAnsi="Arial" w:cs="Arial"/>
                <w:bCs/>
                <w:color w:val="000000"/>
                <w:sz w:val="16"/>
                <w:szCs w:val="16"/>
              </w:rPr>
            </w:pPr>
          </w:p>
        </w:tc>
        <w:tc>
          <w:tcPr>
            <w:tcW w:w="1762" w:type="dxa"/>
            <w:vMerge/>
            <w:hideMark/>
          </w:tcPr>
          <w:p w:rsidR="00D615CF" w:rsidRPr="00D615CF" w:rsidRDefault="00D615CF" w:rsidP="00693DAC">
            <w:pPr>
              <w:jc w:val="center"/>
              <w:rPr>
                <w:rFonts w:ascii="Arial" w:hAnsi="Arial" w:cs="Arial"/>
                <w:bCs/>
                <w:color w:val="000000"/>
                <w:sz w:val="16"/>
                <w:szCs w:val="16"/>
              </w:rPr>
            </w:pPr>
          </w:p>
        </w:tc>
        <w:tc>
          <w:tcPr>
            <w:tcW w:w="1703" w:type="dxa"/>
            <w:vMerge/>
            <w:hideMark/>
          </w:tcPr>
          <w:p w:rsidR="00D615CF" w:rsidRPr="00D615CF" w:rsidRDefault="00D615CF" w:rsidP="00693DAC">
            <w:pPr>
              <w:jc w:val="center"/>
              <w:rPr>
                <w:rFonts w:ascii="Arial" w:hAnsi="Arial" w:cs="Arial"/>
                <w:bCs/>
                <w:color w:val="000000"/>
                <w:sz w:val="16"/>
                <w:szCs w:val="16"/>
              </w:rPr>
            </w:pPr>
          </w:p>
        </w:tc>
        <w:tc>
          <w:tcPr>
            <w:tcW w:w="0" w:type="auto"/>
            <w:vMerge/>
            <w:hideMark/>
          </w:tcPr>
          <w:p w:rsidR="00D615CF" w:rsidRPr="00D615CF" w:rsidRDefault="00D615CF" w:rsidP="00693DAC">
            <w:pPr>
              <w:jc w:val="center"/>
              <w:rPr>
                <w:rFonts w:ascii="Arial" w:hAnsi="Arial" w:cs="Arial"/>
                <w:bCs/>
                <w:color w:val="000000"/>
                <w:sz w:val="16"/>
                <w:szCs w:val="16"/>
              </w:rPr>
            </w:pPr>
          </w:p>
        </w:tc>
        <w:tc>
          <w:tcPr>
            <w:tcW w:w="0" w:type="auto"/>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до реализации мероприятия</w:t>
            </w:r>
          </w:p>
        </w:tc>
        <w:tc>
          <w:tcPr>
            <w:tcW w:w="0" w:type="auto"/>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после реализации мероприятия</w:t>
            </w:r>
          </w:p>
        </w:tc>
        <w:tc>
          <w:tcPr>
            <w:tcW w:w="0" w:type="auto"/>
            <w:vMerge/>
            <w:hideMark/>
          </w:tcPr>
          <w:p w:rsidR="00D615CF" w:rsidRPr="00D615CF" w:rsidRDefault="00D615CF" w:rsidP="00693DAC">
            <w:pPr>
              <w:jc w:val="center"/>
              <w:rPr>
                <w:rFonts w:ascii="Arial" w:hAnsi="Arial" w:cs="Arial"/>
                <w:bCs/>
                <w:color w:val="000000"/>
                <w:sz w:val="16"/>
                <w:szCs w:val="16"/>
              </w:rPr>
            </w:pPr>
          </w:p>
        </w:tc>
        <w:tc>
          <w:tcPr>
            <w:tcW w:w="0" w:type="auto"/>
            <w:vMerge/>
            <w:hideMark/>
          </w:tcPr>
          <w:p w:rsidR="00D615CF" w:rsidRPr="00D615CF" w:rsidRDefault="00D615CF" w:rsidP="00693DAC">
            <w:pPr>
              <w:jc w:val="center"/>
              <w:rPr>
                <w:rFonts w:ascii="Arial" w:hAnsi="Arial" w:cs="Arial"/>
                <w:bCs/>
                <w:color w:val="000000"/>
                <w:sz w:val="16"/>
                <w:szCs w:val="16"/>
              </w:rPr>
            </w:pPr>
          </w:p>
        </w:tc>
        <w:tc>
          <w:tcPr>
            <w:tcW w:w="0" w:type="auto"/>
            <w:hideMark/>
          </w:tcPr>
          <w:p w:rsidR="00D615CF" w:rsidRPr="00D615CF" w:rsidRDefault="00D615CF" w:rsidP="00693DAC">
            <w:pPr>
              <w:jc w:val="center"/>
              <w:rPr>
                <w:rFonts w:ascii="Arial" w:hAnsi="Arial" w:cs="Arial"/>
                <w:bCs/>
                <w:color w:val="000000"/>
                <w:sz w:val="16"/>
                <w:szCs w:val="16"/>
              </w:rPr>
            </w:pPr>
          </w:p>
        </w:tc>
      </w:tr>
      <w:tr w:rsidR="00D615CF" w:rsidRPr="00D615CF" w:rsidTr="00D615CF">
        <w:trPr>
          <w:trHeight w:val="57"/>
          <w:tblHeader/>
          <w:jc w:val="center"/>
        </w:trPr>
        <w:tc>
          <w:tcPr>
            <w:tcW w:w="0" w:type="auto"/>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1</w:t>
            </w:r>
          </w:p>
        </w:tc>
        <w:tc>
          <w:tcPr>
            <w:tcW w:w="1762"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2</w:t>
            </w:r>
          </w:p>
        </w:tc>
        <w:tc>
          <w:tcPr>
            <w:tcW w:w="1703"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3</w:t>
            </w:r>
          </w:p>
        </w:tc>
        <w:tc>
          <w:tcPr>
            <w:tcW w:w="623"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4</w:t>
            </w:r>
          </w:p>
        </w:tc>
        <w:tc>
          <w:tcPr>
            <w:tcW w:w="1389"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5</w:t>
            </w:r>
          </w:p>
        </w:tc>
        <w:tc>
          <w:tcPr>
            <w:tcW w:w="1405"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6</w:t>
            </w:r>
          </w:p>
        </w:tc>
        <w:tc>
          <w:tcPr>
            <w:tcW w:w="1535"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7</w:t>
            </w:r>
          </w:p>
        </w:tc>
        <w:tc>
          <w:tcPr>
            <w:tcW w:w="1481"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8</w:t>
            </w:r>
          </w:p>
        </w:tc>
        <w:tc>
          <w:tcPr>
            <w:tcW w:w="1082" w:type="dxa"/>
            <w:shd w:val="clear" w:color="auto" w:fill="auto"/>
            <w:hideMark/>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9</w:t>
            </w:r>
          </w:p>
        </w:tc>
      </w:tr>
      <w:tr w:rsidR="00D615CF" w:rsidRPr="00D615CF" w:rsidTr="00D615CF">
        <w:trPr>
          <w:trHeight w:val="57"/>
          <w:tblHeader/>
          <w:jc w:val="center"/>
        </w:trPr>
        <w:tc>
          <w:tcPr>
            <w:tcW w:w="0" w:type="auto"/>
            <w:shd w:val="clear" w:color="auto" w:fill="auto"/>
          </w:tcPr>
          <w:p w:rsidR="00D615CF" w:rsidRPr="00D615CF" w:rsidRDefault="00D615CF" w:rsidP="00693DAC">
            <w:pPr>
              <w:jc w:val="center"/>
              <w:rPr>
                <w:rFonts w:ascii="Arial" w:hAnsi="Arial" w:cs="Arial"/>
                <w:bCs/>
                <w:color w:val="000000"/>
                <w:sz w:val="16"/>
                <w:szCs w:val="16"/>
              </w:rPr>
            </w:pPr>
            <w:r w:rsidRPr="00D615CF">
              <w:rPr>
                <w:rFonts w:ascii="Arial" w:hAnsi="Arial" w:cs="Arial"/>
                <w:bCs/>
                <w:color w:val="000000"/>
                <w:sz w:val="16"/>
                <w:szCs w:val="16"/>
              </w:rPr>
              <w:t>1.</w:t>
            </w:r>
          </w:p>
        </w:tc>
        <w:tc>
          <w:tcPr>
            <w:tcW w:w="1762"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Строительство блочно-модульной котельной 4 МВт, с. Яжелбицы Валдайского района</w:t>
            </w:r>
          </w:p>
        </w:tc>
        <w:tc>
          <w:tcPr>
            <w:tcW w:w="1703"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Мощность</w:t>
            </w:r>
          </w:p>
        </w:tc>
        <w:tc>
          <w:tcPr>
            <w:tcW w:w="623"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МВт</w:t>
            </w:r>
          </w:p>
        </w:tc>
        <w:tc>
          <w:tcPr>
            <w:tcW w:w="1389"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7,45</w:t>
            </w:r>
          </w:p>
        </w:tc>
        <w:tc>
          <w:tcPr>
            <w:tcW w:w="1405"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4,0</w:t>
            </w:r>
          </w:p>
        </w:tc>
        <w:tc>
          <w:tcPr>
            <w:tcW w:w="1535"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2024</w:t>
            </w:r>
          </w:p>
        </w:tc>
        <w:tc>
          <w:tcPr>
            <w:tcW w:w="1481" w:type="dxa"/>
            <w:shd w:val="clear" w:color="auto" w:fill="auto"/>
          </w:tcPr>
          <w:p w:rsidR="00D615CF" w:rsidRPr="00D615CF" w:rsidRDefault="00D615CF" w:rsidP="00693DAC">
            <w:pPr>
              <w:jc w:val="center"/>
              <w:rPr>
                <w:rFonts w:ascii="Arial" w:hAnsi="Arial" w:cs="Arial"/>
                <w:sz w:val="16"/>
                <w:szCs w:val="16"/>
              </w:rPr>
            </w:pPr>
            <w:r w:rsidRPr="00D615CF">
              <w:rPr>
                <w:rFonts w:ascii="Arial" w:hAnsi="Arial" w:cs="Arial"/>
                <w:sz w:val="16"/>
                <w:szCs w:val="16"/>
              </w:rPr>
              <w:t>2024</w:t>
            </w:r>
          </w:p>
        </w:tc>
        <w:tc>
          <w:tcPr>
            <w:tcW w:w="1082" w:type="dxa"/>
            <w:shd w:val="clear" w:color="auto" w:fill="auto"/>
          </w:tcPr>
          <w:p w:rsidR="00D615CF" w:rsidRPr="00D615CF" w:rsidRDefault="00D615CF" w:rsidP="00693DAC">
            <w:pPr>
              <w:jc w:val="center"/>
              <w:rPr>
                <w:rStyle w:val="212pt"/>
                <w:rFonts w:ascii="Arial" w:hAnsi="Arial" w:cs="Arial"/>
                <w:sz w:val="16"/>
                <w:szCs w:val="16"/>
              </w:rPr>
            </w:pPr>
            <w:r w:rsidRPr="00D615CF">
              <w:rPr>
                <w:rFonts w:ascii="Arial" w:hAnsi="Arial" w:cs="Arial"/>
                <w:color w:val="000000"/>
                <w:sz w:val="16"/>
                <w:szCs w:val="16"/>
              </w:rPr>
              <w:t>62 497,74</w:t>
            </w:r>
          </w:p>
        </w:tc>
      </w:tr>
    </w:tbl>
    <w:p w:rsidR="00D615CF" w:rsidRPr="008409F4" w:rsidRDefault="00D615CF" w:rsidP="00D615CF"/>
    <w:p w:rsidR="00D615CF" w:rsidRPr="00D615CF" w:rsidRDefault="00D615CF" w:rsidP="00D615CF">
      <w:pPr>
        <w:pStyle w:val="2"/>
        <w:rPr>
          <w:rFonts w:ascii="Arial" w:hAnsi="Arial" w:cs="Arial"/>
          <w:color w:val="000000"/>
          <w:sz w:val="16"/>
          <w:szCs w:val="16"/>
        </w:rPr>
      </w:pPr>
      <w:r w:rsidRPr="00D615CF">
        <w:rPr>
          <w:rFonts w:ascii="Arial" w:hAnsi="Arial" w:cs="Arial"/>
          <w:color w:val="000000"/>
          <w:sz w:val="16"/>
          <w:szCs w:val="16"/>
        </w:rPr>
        <w:t>АДМИНИСТРАЦИЯ ВАЛДАЙСКОГО МУНИЦИПАЛЬНОГО РАЙОНА</w:t>
      </w:r>
    </w:p>
    <w:p w:rsidR="00D615CF" w:rsidRPr="00D615CF" w:rsidRDefault="00D615CF" w:rsidP="00D615CF">
      <w:pPr>
        <w:pStyle w:val="3"/>
        <w:rPr>
          <w:rFonts w:ascii="Arial" w:hAnsi="Arial" w:cs="Arial"/>
          <w:sz w:val="16"/>
          <w:szCs w:val="16"/>
        </w:rPr>
      </w:pPr>
      <w:r w:rsidRPr="00D615CF">
        <w:rPr>
          <w:rFonts w:ascii="Arial" w:hAnsi="Arial" w:cs="Arial"/>
          <w:sz w:val="16"/>
          <w:szCs w:val="16"/>
        </w:rPr>
        <w:t>П О С Т А Н О В Л Е Н И Е</w:t>
      </w:r>
    </w:p>
    <w:p w:rsidR="00D615CF" w:rsidRPr="00D615CF" w:rsidRDefault="00D615CF" w:rsidP="00D615CF">
      <w:pPr>
        <w:jc w:val="center"/>
        <w:rPr>
          <w:rFonts w:ascii="Arial" w:hAnsi="Arial" w:cs="Arial"/>
          <w:color w:val="000000"/>
          <w:sz w:val="16"/>
          <w:szCs w:val="16"/>
        </w:rPr>
      </w:pPr>
      <w:r w:rsidRPr="00D615CF">
        <w:rPr>
          <w:rFonts w:ascii="Arial" w:hAnsi="Arial" w:cs="Arial"/>
          <w:color w:val="000000"/>
          <w:sz w:val="16"/>
          <w:szCs w:val="16"/>
        </w:rPr>
        <w:t>29.03.2022 № 528</w:t>
      </w:r>
    </w:p>
    <w:p w:rsidR="00D615CF" w:rsidRPr="00D615CF" w:rsidRDefault="00D615CF" w:rsidP="00D615CF">
      <w:pPr>
        <w:tabs>
          <w:tab w:val="left" w:pos="3560"/>
        </w:tabs>
        <w:spacing w:line="240" w:lineRule="exact"/>
        <w:jc w:val="center"/>
        <w:rPr>
          <w:rFonts w:ascii="Arial" w:hAnsi="Arial" w:cs="Arial"/>
          <w:b/>
          <w:color w:val="000000"/>
          <w:sz w:val="16"/>
          <w:szCs w:val="16"/>
        </w:rPr>
      </w:pPr>
      <w:r w:rsidRPr="00D615CF">
        <w:rPr>
          <w:rFonts w:ascii="Arial" w:hAnsi="Arial" w:cs="Arial"/>
          <w:b/>
          <w:sz w:val="16"/>
          <w:szCs w:val="16"/>
        </w:rPr>
        <w:t xml:space="preserve">О внесении изменений в </w:t>
      </w:r>
      <w:r w:rsidRPr="00D615CF">
        <w:rPr>
          <w:rFonts w:ascii="Arial" w:hAnsi="Arial" w:cs="Arial"/>
          <w:b/>
          <w:color w:val="000000"/>
          <w:sz w:val="16"/>
          <w:szCs w:val="16"/>
        </w:rPr>
        <w:t>муниципальнуюпрограмму «Благоустройствотерритории Валдайского городскогопоселения в 2020-2023 годах»</w:t>
      </w:r>
    </w:p>
    <w:p w:rsidR="00D615CF" w:rsidRPr="00D615CF" w:rsidRDefault="00D615CF" w:rsidP="00D615CF">
      <w:pPr>
        <w:ind w:firstLine="284"/>
        <w:jc w:val="both"/>
        <w:rPr>
          <w:rFonts w:ascii="Arial" w:hAnsi="Arial" w:cs="Arial"/>
          <w:sz w:val="16"/>
          <w:szCs w:val="16"/>
        </w:rPr>
      </w:pPr>
      <w:r w:rsidRPr="00D615CF">
        <w:rPr>
          <w:rFonts w:ascii="Arial" w:hAnsi="Arial" w:cs="Arial"/>
          <w:sz w:val="16"/>
          <w:szCs w:val="16"/>
        </w:rPr>
        <w:t xml:space="preserve">Администрация Валдайского муниципального района </w:t>
      </w:r>
      <w:r w:rsidRPr="00D615CF">
        <w:rPr>
          <w:rFonts w:ascii="Arial" w:hAnsi="Arial" w:cs="Arial"/>
          <w:b/>
          <w:sz w:val="16"/>
          <w:szCs w:val="16"/>
        </w:rPr>
        <w:t>ПОСТАНОВЛЯЕТ:</w:t>
      </w:r>
    </w:p>
    <w:p w:rsidR="00D615CF" w:rsidRPr="00D615CF" w:rsidRDefault="00D615CF" w:rsidP="00D615CF">
      <w:pPr>
        <w:ind w:firstLine="284"/>
        <w:jc w:val="both"/>
        <w:rPr>
          <w:rFonts w:ascii="Arial" w:hAnsi="Arial" w:cs="Arial"/>
          <w:sz w:val="16"/>
          <w:szCs w:val="16"/>
        </w:rPr>
      </w:pPr>
      <w:r w:rsidRPr="00D615CF">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 Валдайского муниципального района от 29.11.2019  № 2049: </w:t>
      </w:r>
    </w:p>
    <w:p w:rsidR="00D615CF" w:rsidRPr="00D615CF" w:rsidRDefault="00D615CF" w:rsidP="00D615CF">
      <w:pPr>
        <w:widowControl w:val="0"/>
        <w:tabs>
          <w:tab w:val="left" w:pos="142"/>
        </w:tabs>
        <w:ind w:firstLine="284"/>
        <w:jc w:val="both"/>
        <w:rPr>
          <w:rFonts w:ascii="Arial" w:hAnsi="Arial" w:cs="Arial"/>
          <w:sz w:val="16"/>
          <w:szCs w:val="16"/>
        </w:rPr>
      </w:pPr>
      <w:r w:rsidRPr="00D615CF">
        <w:rPr>
          <w:rFonts w:ascii="Arial" w:hAnsi="Arial" w:cs="Arial"/>
          <w:sz w:val="16"/>
          <w:szCs w:val="16"/>
        </w:rPr>
        <w:t xml:space="preserve">1.1.Изложить пункт 7 паспорта муниципальной программы в редакции: </w:t>
      </w:r>
    </w:p>
    <w:p w:rsidR="00D615CF" w:rsidRPr="00D615CF" w:rsidRDefault="00D615CF" w:rsidP="00D615CF">
      <w:pPr>
        <w:widowControl w:val="0"/>
        <w:tabs>
          <w:tab w:val="left" w:pos="142"/>
        </w:tabs>
        <w:ind w:firstLine="284"/>
        <w:jc w:val="both"/>
        <w:rPr>
          <w:rFonts w:ascii="Arial" w:hAnsi="Arial" w:cs="Arial"/>
          <w:sz w:val="16"/>
          <w:szCs w:val="16"/>
        </w:rPr>
      </w:pPr>
      <w:r w:rsidRPr="00D615CF">
        <w:rPr>
          <w:rFonts w:ascii="Arial" w:hAnsi="Arial" w:cs="Arial"/>
          <w:sz w:val="16"/>
          <w:szCs w:val="16"/>
        </w:rPr>
        <w:t>«7. Объемы и источники финансирования муниципальной программы в целом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589"/>
        <w:gridCol w:w="1687"/>
        <w:gridCol w:w="1978"/>
        <w:gridCol w:w="2171"/>
        <w:gridCol w:w="1151"/>
      </w:tblGrid>
      <w:tr w:rsidR="00D615CF" w:rsidRPr="00D615CF" w:rsidTr="00D615CF">
        <w:tc>
          <w:tcPr>
            <w:tcW w:w="0" w:type="auto"/>
            <w:vMerge w:val="restart"/>
            <w:vAlign w:val="center"/>
          </w:tcPr>
          <w:p w:rsidR="00D615CF" w:rsidRPr="00D615CF" w:rsidRDefault="00D615CF" w:rsidP="00693DAC">
            <w:pPr>
              <w:widowControl w:val="0"/>
              <w:jc w:val="center"/>
              <w:rPr>
                <w:rFonts w:ascii="Arial" w:hAnsi="Arial" w:cs="Arial"/>
                <w:b/>
                <w:sz w:val="16"/>
                <w:szCs w:val="16"/>
              </w:rPr>
            </w:pPr>
            <w:r w:rsidRPr="00D615CF">
              <w:rPr>
                <w:rFonts w:ascii="Arial" w:hAnsi="Arial" w:cs="Arial"/>
                <w:b/>
                <w:sz w:val="16"/>
                <w:szCs w:val="16"/>
              </w:rPr>
              <w:t>Год</w:t>
            </w:r>
          </w:p>
        </w:tc>
        <w:tc>
          <w:tcPr>
            <w:tcW w:w="0" w:type="auto"/>
            <w:gridSpan w:val="5"/>
          </w:tcPr>
          <w:p w:rsidR="00D615CF" w:rsidRPr="00D615CF" w:rsidRDefault="00D615CF" w:rsidP="00693DAC">
            <w:pPr>
              <w:widowControl w:val="0"/>
              <w:ind w:firstLine="540"/>
              <w:jc w:val="center"/>
              <w:rPr>
                <w:rFonts w:ascii="Arial" w:hAnsi="Arial" w:cs="Arial"/>
                <w:b/>
                <w:sz w:val="16"/>
                <w:szCs w:val="16"/>
              </w:rPr>
            </w:pPr>
            <w:r w:rsidRPr="00D615CF">
              <w:rPr>
                <w:rFonts w:ascii="Arial" w:hAnsi="Arial" w:cs="Arial"/>
                <w:b/>
                <w:sz w:val="16"/>
                <w:szCs w:val="16"/>
              </w:rPr>
              <w:t>Источник финансирования</w:t>
            </w:r>
          </w:p>
        </w:tc>
      </w:tr>
      <w:tr w:rsidR="00D615CF" w:rsidRPr="00D615CF" w:rsidTr="00D615CF">
        <w:tc>
          <w:tcPr>
            <w:tcW w:w="0" w:type="auto"/>
            <w:vMerge/>
            <w:vAlign w:val="center"/>
          </w:tcPr>
          <w:p w:rsidR="00D615CF" w:rsidRPr="00D615CF" w:rsidRDefault="00D615CF" w:rsidP="00693DAC">
            <w:pPr>
              <w:widowControl w:val="0"/>
              <w:ind w:firstLine="540"/>
              <w:jc w:val="both"/>
              <w:rPr>
                <w:rFonts w:ascii="Arial" w:hAnsi="Arial" w:cs="Arial"/>
                <w:b/>
                <w:sz w:val="16"/>
                <w:szCs w:val="16"/>
              </w:rPr>
            </w:pPr>
          </w:p>
        </w:tc>
        <w:tc>
          <w:tcPr>
            <w:tcW w:w="0" w:type="auto"/>
          </w:tcPr>
          <w:p w:rsidR="00D615CF" w:rsidRPr="00D615CF" w:rsidRDefault="00D615CF" w:rsidP="00693DAC">
            <w:pPr>
              <w:widowControl w:val="0"/>
              <w:jc w:val="both"/>
              <w:rPr>
                <w:rFonts w:ascii="Arial" w:hAnsi="Arial" w:cs="Arial"/>
                <w:b/>
                <w:sz w:val="16"/>
                <w:szCs w:val="16"/>
              </w:rPr>
            </w:pPr>
            <w:r w:rsidRPr="00D615CF">
              <w:rPr>
                <w:rFonts w:ascii="Arial" w:hAnsi="Arial" w:cs="Arial"/>
                <w:b/>
                <w:sz w:val="16"/>
                <w:szCs w:val="16"/>
              </w:rPr>
              <w:t>бюджет Валдайского городского поселения</w:t>
            </w:r>
          </w:p>
        </w:tc>
        <w:tc>
          <w:tcPr>
            <w:tcW w:w="0" w:type="auto"/>
          </w:tcPr>
          <w:p w:rsidR="00D615CF" w:rsidRPr="00D615CF" w:rsidRDefault="00D615CF" w:rsidP="00693DAC">
            <w:pPr>
              <w:widowControl w:val="0"/>
              <w:jc w:val="both"/>
              <w:rPr>
                <w:rFonts w:ascii="Arial" w:hAnsi="Arial" w:cs="Arial"/>
                <w:b/>
                <w:sz w:val="16"/>
                <w:szCs w:val="16"/>
              </w:rPr>
            </w:pPr>
            <w:r w:rsidRPr="00D615CF">
              <w:rPr>
                <w:rFonts w:ascii="Arial" w:hAnsi="Arial" w:cs="Arial"/>
                <w:b/>
                <w:sz w:val="16"/>
                <w:szCs w:val="16"/>
              </w:rPr>
              <w:t>областной бюджет</w:t>
            </w:r>
          </w:p>
        </w:tc>
        <w:tc>
          <w:tcPr>
            <w:tcW w:w="0" w:type="auto"/>
          </w:tcPr>
          <w:p w:rsidR="00D615CF" w:rsidRPr="00D615CF" w:rsidRDefault="00D615CF" w:rsidP="00693DAC">
            <w:pPr>
              <w:widowControl w:val="0"/>
              <w:jc w:val="both"/>
              <w:rPr>
                <w:rFonts w:ascii="Arial" w:hAnsi="Arial" w:cs="Arial"/>
                <w:b/>
                <w:sz w:val="16"/>
                <w:szCs w:val="16"/>
              </w:rPr>
            </w:pPr>
            <w:r w:rsidRPr="00D615CF">
              <w:rPr>
                <w:rFonts w:ascii="Arial" w:hAnsi="Arial" w:cs="Arial"/>
                <w:b/>
                <w:sz w:val="16"/>
                <w:szCs w:val="16"/>
              </w:rPr>
              <w:t>федеральный бюджет</w:t>
            </w:r>
          </w:p>
        </w:tc>
        <w:tc>
          <w:tcPr>
            <w:tcW w:w="0" w:type="auto"/>
          </w:tcPr>
          <w:p w:rsidR="00D615CF" w:rsidRPr="00D615CF" w:rsidRDefault="00D615CF" w:rsidP="00693DAC">
            <w:pPr>
              <w:widowControl w:val="0"/>
              <w:jc w:val="both"/>
              <w:rPr>
                <w:rFonts w:ascii="Arial" w:hAnsi="Arial" w:cs="Arial"/>
                <w:b/>
                <w:sz w:val="16"/>
                <w:szCs w:val="16"/>
              </w:rPr>
            </w:pPr>
            <w:r w:rsidRPr="00D615CF">
              <w:rPr>
                <w:rFonts w:ascii="Arial" w:hAnsi="Arial" w:cs="Arial"/>
                <w:b/>
                <w:sz w:val="16"/>
                <w:szCs w:val="16"/>
              </w:rPr>
              <w:t>внебюджетные средства</w:t>
            </w:r>
          </w:p>
        </w:tc>
        <w:tc>
          <w:tcPr>
            <w:tcW w:w="0" w:type="auto"/>
          </w:tcPr>
          <w:p w:rsidR="00D615CF" w:rsidRPr="00D615CF" w:rsidRDefault="00D615CF" w:rsidP="00693DAC">
            <w:pPr>
              <w:widowControl w:val="0"/>
              <w:ind w:firstLine="540"/>
              <w:jc w:val="both"/>
              <w:rPr>
                <w:rFonts w:ascii="Arial" w:hAnsi="Arial" w:cs="Arial"/>
                <w:b/>
                <w:sz w:val="16"/>
                <w:szCs w:val="16"/>
              </w:rPr>
            </w:pPr>
            <w:r w:rsidRPr="00D615CF">
              <w:rPr>
                <w:rFonts w:ascii="Arial" w:hAnsi="Arial" w:cs="Arial"/>
                <w:b/>
                <w:sz w:val="16"/>
                <w:szCs w:val="16"/>
              </w:rPr>
              <w:t>всего</w:t>
            </w:r>
          </w:p>
        </w:tc>
      </w:tr>
      <w:tr w:rsidR="00D615CF" w:rsidRPr="00D615CF" w:rsidTr="00D615CF">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2020</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16250,66184</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16250,66184</w:t>
            </w:r>
          </w:p>
        </w:tc>
      </w:tr>
      <w:tr w:rsidR="00D615CF" w:rsidRPr="00D615CF" w:rsidTr="00D615CF">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2021</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17469,47795</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59,00000</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17528,47795</w:t>
            </w:r>
          </w:p>
        </w:tc>
      </w:tr>
      <w:tr w:rsidR="00D615CF" w:rsidRPr="00D615CF" w:rsidTr="00D615CF">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2022</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18454,59860</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18454,59860</w:t>
            </w:r>
          </w:p>
        </w:tc>
      </w:tr>
      <w:tr w:rsidR="00D615CF" w:rsidRPr="00D615CF" w:rsidTr="00D615CF">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2023</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13143,48769</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13143,48769</w:t>
            </w:r>
          </w:p>
        </w:tc>
      </w:tr>
      <w:tr w:rsidR="00D615CF" w:rsidRPr="00D615CF" w:rsidTr="00D615CF">
        <w:tc>
          <w:tcPr>
            <w:tcW w:w="0" w:type="auto"/>
          </w:tcPr>
          <w:p w:rsidR="00D615CF" w:rsidRPr="00D615CF" w:rsidRDefault="00D615CF" w:rsidP="00693DAC">
            <w:pPr>
              <w:widowControl w:val="0"/>
              <w:jc w:val="both"/>
              <w:rPr>
                <w:rFonts w:ascii="Arial" w:hAnsi="Arial" w:cs="Arial"/>
                <w:b/>
                <w:sz w:val="16"/>
                <w:szCs w:val="16"/>
              </w:rPr>
            </w:pPr>
            <w:r w:rsidRPr="00D615CF">
              <w:rPr>
                <w:rFonts w:ascii="Arial" w:hAnsi="Arial" w:cs="Arial"/>
                <w:b/>
                <w:sz w:val="16"/>
                <w:szCs w:val="16"/>
              </w:rPr>
              <w:t>Всего:</w:t>
            </w:r>
          </w:p>
        </w:tc>
        <w:tc>
          <w:tcPr>
            <w:tcW w:w="0" w:type="auto"/>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65318,22608</w:t>
            </w:r>
          </w:p>
        </w:tc>
        <w:tc>
          <w:tcPr>
            <w:tcW w:w="0" w:type="auto"/>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59,00000</w:t>
            </w:r>
          </w:p>
        </w:tc>
        <w:tc>
          <w:tcPr>
            <w:tcW w:w="0" w:type="auto"/>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0</w:t>
            </w:r>
          </w:p>
        </w:tc>
        <w:tc>
          <w:tcPr>
            <w:tcW w:w="0" w:type="auto"/>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0</w:t>
            </w:r>
          </w:p>
        </w:tc>
        <w:tc>
          <w:tcPr>
            <w:tcW w:w="0" w:type="auto"/>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65377,22608</w:t>
            </w:r>
          </w:p>
        </w:tc>
      </w:tr>
    </w:tbl>
    <w:p w:rsidR="00D615CF" w:rsidRPr="00D615CF" w:rsidRDefault="00D615CF" w:rsidP="00D615CF">
      <w:pPr>
        <w:ind w:firstLine="709"/>
        <w:jc w:val="both"/>
        <w:rPr>
          <w:rFonts w:ascii="Arial" w:hAnsi="Arial" w:cs="Arial"/>
          <w:sz w:val="16"/>
          <w:szCs w:val="16"/>
        </w:rPr>
      </w:pPr>
      <w:r w:rsidRPr="00D615CF">
        <w:rPr>
          <w:rFonts w:ascii="Arial" w:hAnsi="Arial" w:cs="Arial"/>
          <w:sz w:val="16"/>
          <w:szCs w:val="16"/>
        </w:rPr>
        <w:t xml:space="preserve">                                                                                                                                            </w:t>
      </w:r>
      <w:r>
        <w:rPr>
          <w:rFonts w:ascii="Arial" w:hAnsi="Arial" w:cs="Arial"/>
          <w:sz w:val="16"/>
          <w:szCs w:val="16"/>
        </w:rPr>
        <w:t xml:space="preserve">                                                                         </w:t>
      </w:r>
      <w:r w:rsidRPr="00D615CF">
        <w:rPr>
          <w:rFonts w:ascii="Arial" w:hAnsi="Arial" w:cs="Arial"/>
          <w:sz w:val="16"/>
          <w:szCs w:val="16"/>
        </w:rPr>
        <w:t>».</w:t>
      </w:r>
    </w:p>
    <w:p w:rsidR="00D615CF" w:rsidRPr="00D615CF" w:rsidRDefault="00D615CF" w:rsidP="00D615CF">
      <w:pPr>
        <w:ind w:firstLine="284"/>
        <w:jc w:val="both"/>
        <w:rPr>
          <w:rFonts w:ascii="Arial" w:hAnsi="Arial" w:cs="Arial"/>
          <w:sz w:val="16"/>
          <w:szCs w:val="16"/>
        </w:rPr>
      </w:pPr>
      <w:r w:rsidRPr="00D615CF">
        <w:rPr>
          <w:rFonts w:ascii="Arial" w:hAnsi="Arial" w:cs="Arial"/>
          <w:sz w:val="16"/>
          <w:szCs w:val="16"/>
        </w:rPr>
        <w:t>1.2. Изложить пункт 4 паспорта подпрограммы «Прочие мероприятия по благоустройству»:</w:t>
      </w:r>
    </w:p>
    <w:p w:rsidR="00D615CF" w:rsidRPr="00D615CF" w:rsidRDefault="00D615CF" w:rsidP="00D615CF">
      <w:pPr>
        <w:ind w:firstLine="284"/>
        <w:jc w:val="both"/>
        <w:rPr>
          <w:rFonts w:ascii="Arial" w:hAnsi="Arial" w:cs="Arial"/>
          <w:sz w:val="16"/>
          <w:szCs w:val="16"/>
        </w:rPr>
      </w:pPr>
      <w:r w:rsidRPr="00D615CF">
        <w:rPr>
          <w:rFonts w:ascii="Arial" w:hAnsi="Arial" w:cs="Arial"/>
          <w:sz w:val="16"/>
          <w:szCs w:val="16"/>
        </w:rPr>
        <w:t>«4. Объемы и источники финансирования подпрограммы с разбивкой по годам реализации:</w:t>
      </w:r>
    </w:p>
    <w:p w:rsidR="00D615CF" w:rsidRPr="00D615CF" w:rsidRDefault="00D615CF" w:rsidP="00D615CF">
      <w:pPr>
        <w:ind w:firstLine="709"/>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738"/>
        <w:gridCol w:w="1726"/>
        <w:gridCol w:w="2017"/>
        <w:gridCol w:w="2217"/>
        <w:gridCol w:w="1151"/>
      </w:tblGrid>
      <w:tr w:rsidR="00D615CF" w:rsidRPr="00D615CF" w:rsidTr="00D615CF">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Год</w:t>
            </w:r>
          </w:p>
        </w:tc>
        <w:tc>
          <w:tcPr>
            <w:tcW w:w="0" w:type="auto"/>
            <w:gridSpan w:val="5"/>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Источник финансирования</w:t>
            </w:r>
          </w:p>
        </w:tc>
      </w:tr>
      <w:tr w:rsidR="00D615CF" w:rsidRPr="00D615CF" w:rsidTr="00D615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b/>
                <w:sz w:val="16"/>
                <w:szCs w:val="16"/>
              </w:rPr>
            </w:pPr>
            <w:r w:rsidRPr="00D615CF">
              <w:rPr>
                <w:b/>
                <w:sz w:val="16"/>
                <w:szCs w:val="16"/>
              </w:rPr>
              <w:t>всего</w:t>
            </w:r>
          </w:p>
        </w:tc>
      </w:tr>
      <w:tr w:rsidR="00D615CF" w:rsidRPr="00D615CF" w:rsidTr="00D615CF">
        <w:trPr>
          <w:jc w:val="center"/>
        </w:trPr>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sz w:val="16"/>
                <w:szCs w:val="16"/>
              </w:rPr>
            </w:pPr>
            <w:r w:rsidRPr="00D615CF">
              <w:rPr>
                <w:sz w:val="16"/>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3161,06321</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3161,06321</w:t>
            </w:r>
          </w:p>
        </w:tc>
      </w:tr>
      <w:tr w:rsidR="00D615CF" w:rsidRPr="00D615CF" w:rsidTr="00D615CF">
        <w:trPr>
          <w:jc w:val="center"/>
        </w:trPr>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sz w:val="16"/>
                <w:szCs w:val="16"/>
              </w:rPr>
            </w:pPr>
            <w:r w:rsidRPr="00D615CF">
              <w:rPr>
                <w:sz w:val="16"/>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3692,30863</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3692,30863</w:t>
            </w:r>
          </w:p>
        </w:tc>
      </w:tr>
      <w:tr w:rsidR="00D615CF" w:rsidRPr="00D615CF" w:rsidTr="00D615CF">
        <w:trPr>
          <w:jc w:val="center"/>
        </w:trPr>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sz w:val="16"/>
                <w:szCs w:val="16"/>
              </w:rPr>
            </w:pPr>
            <w:r w:rsidRPr="00D615CF">
              <w:rPr>
                <w:sz w:val="16"/>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6207,581850</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6207,58185</w:t>
            </w:r>
          </w:p>
        </w:tc>
      </w:tr>
      <w:tr w:rsidR="00D615CF" w:rsidRPr="00D615CF" w:rsidTr="00D615CF">
        <w:trPr>
          <w:jc w:val="center"/>
        </w:trPr>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sz w:val="16"/>
                <w:szCs w:val="16"/>
              </w:rPr>
            </w:pPr>
            <w:r w:rsidRPr="00D615CF">
              <w:rPr>
                <w:sz w:val="16"/>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702,35377</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sz w:val="16"/>
                <w:szCs w:val="16"/>
              </w:rPr>
            </w:pPr>
            <w:r w:rsidRPr="00D615CF">
              <w:rPr>
                <w:rFonts w:ascii="Arial" w:hAnsi="Arial" w:cs="Arial"/>
                <w:sz w:val="16"/>
                <w:szCs w:val="16"/>
              </w:rPr>
              <w:t>702,35377</w:t>
            </w:r>
          </w:p>
        </w:tc>
      </w:tr>
      <w:tr w:rsidR="00D615CF" w:rsidRPr="00D615CF" w:rsidTr="00D615CF">
        <w:trPr>
          <w:jc w:val="center"/>
        </w:trPr>
        <w:tc>
          <w:tcPr>
            <w:tcW w:w="0" w:type="auto"/>
            <w:tcBorders>
              <w:top w:val="single" w:sz="4" w:space="0" w:color="auto"/>
              <w:left w:val="single" w:sz="4" w:space="0" w:color="auto"/>
              <w:bottom w:val="single" w:sz="4" w:space="0" w:color="auto"/>
              <w:right w:val="single" w:sz="4" w:space="0" w:color="auto"/>
            </w:tcBorders>
          </w:tcPr>
          <w:p w:rsidR="00D615CF" w:rsidRPr="00D615CF" w:rsidRDefault="00D615CF" w:rsidP="00693DAC">
            <w:pPr>
              <w:pStyle w:val="ConsPlusCell"/>
              <w:jc w:val="center"/>
              <w:rPr>
                <w:sz w:val="16"/>
                <w:szCs w:val="16"/>
              </w:rPr>
            </w:pPr>
            <w:r w:rsidRPr="00D615CF">
              <w:rPr>
                <w:sz w:val="16"/>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13763,30746</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D615CF" w:rsidRDefault="00D615CF" w:rsidP="00693DAC">
            <w:pPr>
              <w:jc w:val="center"/>
              <w:rPr>
                <w:rFonts w:ascii="Arial" w:hAnsi="Arial" w:cs="Arial"/>
                <w:b/>
                <w:bCs/>
                <w:sz w:val="16"/>
                <w:szCs w:val="16"/>
              </w:rPr>
            </w:pPr>
            <w:r w:rsidRPr="00D615CF">
              <w:rPr>
                <w:rFonts w:ascii="Arial" w:hAnsi="Arial" w:cs="Arial"/>
                <w:b/>
                <w:bCs/>
                <w:sz w:val="16"/>
                <w:szCs w:val="16"/>
              </w:rPr>
              <w:t>13763,30746</w:t>
            </w:r>
          </w:p>
        </w:tc>
      </w:tr>
    </w:tbl>
    <w:p w:rsidR="00D615CF" w:rsidRPr="00D615CF" w:rsidRDefault="00D615CF" w:rsidP="00D615CF">
      <w:pPr>
        <w:ind w:firstLine="709"/>
        <w:jc w:val="both"/>
        <w:rPr>
          <w:rFonts w:ascii="Arial" w:hAnsi="Arial" w:cs="Arial"/>
          <w:sz w:val="16"/>
          <w:szCs w:val="16"/>
        </w:rPr>
      </w:pPr>
      <w:r w:rsidRPr="00D615CF">
        <w:rPr>
          <w:rFonts w:ascii="Arial" w:hAnsi="Arial" w:cs="Arial"/>
          <w:sz w:val="16"/>
          <w:szCs w:val="16"/>
        </w:rPr>
        <w:t xml:space="preserve">                    </w:t>
      </w:r>
      <w:r>
        <w:rPr>
          <w:rFonts w:ascii="Arial" w:hAnsi="Arial" w:cs="Arial"/>
          <w:sz w:val="16"/>
          <w:szCs w:val="16"/>
        </w:rPr>
        <w:t xml:space="preserve">                                                                       </w:t>
      </w:r>
      <w:r w:rsidRPr="00D615CF">
        <w:rPr>
          <w:rFonts w:ascii="Arial" w:hAnsi="Arial" w:cs="Arial"/>
          <w:sz w:val="16"/>
          <w:szCs w:val="16"/>
        </w:rPr>
        <w:t xml:space="preserve">                                                                                                                      ».</w:t>
      </w:r>
    </w:p>
    <w:p w:rsidR="00D615CF" w:rsidRPr="00D615CF" w:rsidRDefault="00D615CF" w:rsidP="00D615CF">
      <w:pPr>
        <w:ind w:firstLine="284"/>
        <w:jc w:val="both"/>
        <w:rPr>
          <w:rFonts w:ascii="Arial" w:hAnsi="Arial" w:cs="Arial"/>
          <w:sz w:val="16"/>
          <w:szCs w:val="16"/>
        </w:rPr>
      </w:pPr>
      <w:r w:rsidRPr="00D615CF">
        <w:rPr>
          <w:rFonts w:ascii="Arial" w:hAnsi="Arial" w:cs="Arial"/>
          <w:sz w:val="16"/>
          <w:szCs w:val="16"/>
        </w:rPr>
        <w:t>1.3. Изложить мероприятия подпрограммы «Прочие мероприятия по благоустройству» муниципальной программы «Благоустройство территории Валдайского городского поселения в 2020-2023 годах» в прилагаемой редакции.</w:t>
      </w:r>
    </w:p>
    <w:p w:rsidR="00D615CF" w:rsidRPr="00D615CF" w:rsidRDefault="00D615CF" w:rsidP="00D615CF">
      <w:pPr>
        <w:shd w:val="clear" w:color="auto" w:fill="FFFFFF"/>
        <w:ind w:right="-82" w:firstLine="284"/>
        <w:jc w:val="both"/>
        <w:rPr>
          <w:rFonts w:ascii="Arial" w:eastAsia="Calibri" w:hAnsi="Arial" w:cs="Arial"/>
          <w:sz w:val="16"/>
          <w:szCs w:val="16"/>
          <w:lang w:eastAsia="en-US"/>
        </w:rPr>
      </w:pPr>
      <w:r w:rsidRPr="00D615CF">
        <w:rPr>
          <w:rFonts w:ascii="Arial" w:hAnsi="Arial" w:cs="Arial"/>
          <w:spacing w:val="-2"/>
          <w:sz w:val="16"/>
          <w:szCs w:val="16"/>
        </w:rPr>
        <w:t xml:space="preserve">2. </w:t>
      </w:r>
      <w:r w:rsidRPr="00D615C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5F46" w:rsidRDefault="00D615CF" w:rsidP="00415F46">
      <w:pPr>
        <w:tabs>
          <w:tab w:val="left" w:pos="708"/>
          <w:tab w:val="left" w:pos="1416"/>
          <w:tab w:val="left" w:pos="2124"/>
          <w:tab w:val="left" w:pos="2832"/>
          <w:tab w:val="left" w:pos="3540"/>
          <w:tab w:val="left" w:pos="4248"/>
          <w:tab w:val="left" w:pos="7876"/>
        </w:tabs>
        <w:jc w:val="both"/>
        <w:rPr>
          <w:rFonts w:ascii="Arial" w:hAnsi="Arial" w:cs="Arial"/>
          <w:b/>
          <w:sz w:val="16"/>
          <w:szCs w:val="16"/>
        </w:rPr>
      </w:pPr>
      <w:r w:rsidRPr="00D615CF">
        <w:rPr>
          <w:rFonts w:ascii="Arial" w:hAnsi="Arial" w:cs="Arial"/>
          <w:b/>
          <w:sz w:val="16"/>
          <w:szCs w:val="16"/>
        </w:rPr>
        <w:t>Глава муниципального района</w:t>
      </w:r>
      <w:r w:rsidRPr="00D615CF">
        <w:rPr>
          <w:rFonts w:ascii="Arial" w:hAnsi="Arial" w:cs="Arial"/>
          <w:b/>
          <w:sz w:val="16"/>
          <w:szCs w:val="16"/>
        </w:rPr>
        <w:tab/>
      </w:r>
      <w:r w:rsidRPr="00D615CF">
        <w:rPr>
          <w:rFonts w:ascii="Arial" w:hAnsi="Arial" w:cs="Arial"/>
          <w:b/>
          <w:sz w:val="16"/>
          <w:szCs w:val="16"/>
        </w:rPr>
        <w:tab/>
        <w:t>Ю.В.Стадэ</w:t>
      </w:r>
      <w:r w:rsidR="00415F46">
        <w:rPr>
          <w:rFonts w:ascii="Arial" w:hAnsi="Arial" w:cs="Arial"/>
          <w:b/>
          <w:sz w:val="16"/>
          <w:szCs w:val="16"/>
        </w:rPr>
        <w:tab/>
      </w:r>
    </w:p>
    <w:p w:rsidR="00415F46" w:rsidRPr="00415F46" w:rsidRDefault="00415F46" w:rsidP="00415F46">
      <w:pPr>
        <w:tabs>
          <w:tab w:val="left" w:pos="15735"/>
        </w:tabs>
        <w:jc w:val="right"/>
        <w:rPr>
          <w:rFonts w:ascii="Arial" w:hAnsi="Arial" w:cs="Arial"/>
          <w:sz w:val="12"/>
          <w:szCs w:val="12"/>
        </w:rPr>
      </w:pPr>
      <w:r w:rsidRPr="00415F46">
        <w:rPr>
          <w:rFonts w:ascii="Arial" w:hAnsi="Arial" w:cs="Arial"/>
          <w:sz w:val="12"/>
          <w:szCs w:val="12"/>
        </w:rPr>
        <w:t>Приложение</w:t>
      </w:r>
    </w:p>
    <w:p w:rsidR="00415F46" w:rsidRPr="00415F46" w:rsidRDefault="00415F46" w:rsidP="00415F46">
      <w:pPr>
        <w:jc w:val="right"/>
        <w:rPr>
          <w:rFonts w:ascii="Arial" w:hAnsi="Arial" w:cs="Arial"/>
          <w:sz w:val="12"/>
          <w:szCs w:val="12"/>
        </w:rPr>
      </w:pPr>
      <w:r w:rsidRPr="00415F46">
        <w:rPr>
          <w:rFonts w:ascii="Arial" w:hAnsi="Arial" w:cs="Arial"/>
          <w:sz w:val="12"/>
          <w:szCs w:val="12"/>
        </w:rPr>
        <w:t>к постановлению Администрации</w:t>
      </w:r>
    </w:p>
    <w:p w:rsidR="00415F46" w:rsidRPr="00415F46" w:rsidRDefault="00415F46" w:rsidP="00415F46">
      <w:pPr>
        <w:jc w:val="right"/>
        <w:rPr>
          <w:rFonts w:ascii="Arial" w:hAnsi="Arial" w:cs="Arial"/>
          <w:sz w:val="12"/>
          <w:szCs w:val="12"/>
        </w:rPr>
      </w:pPr>
      <w:r w:rsidRPr="00415F46">
        <w:rPr>
          <w:rFonts w:ascii="Arial" w:hAnsi="Arial" w:cs="Arial"/>
          <w:sz w:val="12"/>
          <w:szCs w:val="12"/>
        </w:rPr>
        <w:t>муниципального района</w:t>
      </w:r>
    </w:p>
    <w:p w:rsidR="00415F46" w:rsidRPr="00415F46" w:rsidRDefault="00415F46" w:rsidP="00415F46">
      <w:pPr>
        <w:jc w:val="right"/>
        <w:rPr>
          <w:rFonts w:ascii="Arial" w:hAnsi="Arial" w:cs="Arial"/>
          <w:b/>
          <w:sz w:val="12"/>
          <w:szCs w:val="12"/>
        </w:rPr>
      </w:pPr>
      <w:r w:rsidRPr="00415F46">
        <w:rPr>
          <w:rFonts w:ascii="Arial" w:hAnsi="Arial" w:cs="Arial"/>
          <w:sz w:val="12"/>
          <w:szCs w:val="12"/>
        </w:rPr>
        <w:t>от 29.03 2022 № 528</w:t>
      </w:r>
    </w:p>
    <w:tbl>
      <w:tblPr>
        <w:tblW w:w="13216" w:type="dxa"/>
        <w:tblLayout w:type="fixed"/>
        <w:tblCellMar>
          <w:top w:w="102" w:type="dxa"/>
          <w:left w:w="62" w:type="dxa"/>
          <w:bottom w:w="102" w:type="dxa"/>
          <w:right w:w="62" w:type="dxa"/>
        </w:tblCellMar>
        <w:tblLook w:val="0000" w:firstRow="0" w:lastRow="0" w:firstColumn="0" w:lastColumn="0" w:noHBand="0" w:noVBand="0"/>
      </w:tblPr>
      <w:tblGrid>
        <w:gridCol w:w="523"/>
        <w:gridCol w:w="1360"/>
        <w:gridCol w:w="1258"/>
        <w:gridCol w:w="1004"/>
        <w:gridCol w:w="957"/>
        <w:gridCol w:w="1036"/>
        <w:gridCol w:w="357"/>
        <w:gridCol w:w="1100"/>
        <w:gridCol w:w="1100"/>
        <w:gridCol w:w="1100"/>
        <w:gridCol w:w="1578"/>
        <w:gridCol w:w="144"/>
        <w:gridCol w:w="533"/>
        <w:gridCol w:w="72"/>
        <w:gridCol w:w="72"/>
        <w:gridCol w:w="144"/>
        <w:gridCol w:w="878"/>
      </w:tblGrid>
      <w:tr w:rsidR="00415F46" w:rsidRPr="00415F46" w:rsidTr="004005AE">
        <w:trPr>
          <w:gridAfter w:val="6"/>
          <w:wAfter w:w="1808" w:type="dxa"/>
          <w:trHeight w:val="57"/>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 п/п</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Наименование мероприятия</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Исполнитель</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Срок реализации</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 xml:space="preserve">Целевой показатель </w:t>
            </w:r>
          </w:p>
        </w:tc>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Источник финансирования</w:t>
            </w:r>
          </w:p>
        </w:tc>
        <w:tc>
          <w:tcPr>
            <w:tcW w:w="4892" w:type="dxa"/>
            <w:gridSpan w:val="4"/>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Объем финансирования по годам (тыс. руб.)</w:t>
            </w:r>
          </w:p>
        </w:tc>
      </w:tr>
      <w:tr w:rsidR="004005AE" w:rsidRPr="00415F46" w:rsidTr="004005AE">
        <w:trPr>
          <w:gridAfter w:val="6"/>
          <w:wAfter w:w="1808" w:type="dxa"/>
          <w:trHeight w:val="57"/>
        </w:trPr>
        <w:tc>
          <w:tcPr>
            <w:tcW w:w="525" w:type="dxa"/>
            <w:vMerge/>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both"/>
              <w:rPr>
                <w:rFonts w:ascii="Arial" w:hAnsi="Arial" w:cs="Arial"/>
                <w:sz w:val="16"/>
                <w:szCs w:val="16"/>
              </w:rPr>
            </w:pPr>
          </w:p>
        </w:tc>
        <w:tc>
          <w:tcPr>
            <w:tcW w:w="1365" w:type="dxa"/>
            <w:vMerge/>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both"/>
              <w:rPr>
                <w:rFonts w:ascii="Arial" w:hAnsi="Arial" w:cs="Arial"/>
                <w:sz w:val="16"/>
                <w:szCs w:val="16"/>
              </w:rPr>
            </w:pPr>
          </w:p>
        </w:tc>
        <w:tc>
          <w:tcPr>
            <w:tcW w:w="1262" w:type="dxa"/>
            <w:vMerge/>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both"/>
              <w:rPr>
                <w:rFonts w:ascii="Arial" w:hAnsi="Arial" w:cs="Arial"/>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both"/>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both"/>
              <w:rPr>
                <w:rFonts w:ascii="Arial" w:hAnsi="Arial" w:cs="Arial"/>
                <w:sz w:val="16"/>
                <w:szCs w:val="16"/>
              </w:rPr>
            </w:pPr>
          </w:p>
        </w:tc>
        <w:tc>
          <w:tcPr>
            <w:tcW w:w="1397" w:type="dxa"/>
            <w:gridSpan w:val="2"/>
            <w:vMerge/>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both"/>
              <w:rPr>
                <w:rFonts w:ascii="Arial" w:hAnsi="Arial" w:cs="Arial"/>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w:t>
            </w:r>
          </w:p>
        </w:tc>
        <w:tc>
          <w:tcPr>
            <w:tcW w:w="1103" w:type="dxa"/>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2021</w:t>
            </w:r>
          </w:p>
        </w:tc>
        <w:tc>
          <w:tcPr>
            <w:tcW w:w="1103" w:type="dxa"/>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2022</w:t>
            </w:r>
          </w:p>
        </w:tc>
        <w:tc>
          <w:tcPr>
            <w:tcW w:w="1583" w:type="dxa"/>
            <w:tcBorders>
              <w:top w:val="single" w:sz="4" w:space="0" w:color="auto"/>
              <w:left w:val="single" w:sz="4" w:space="0" w:color="auto"/>
              <w:bottom w:val="single" w:sz="4" w:space="0" w:color="auto"/>
              <w:right w:val="single" w:sz="4" w:space="0" w:color="auto"/>
            </w:tcBorders>
            <w:vAlign w:val="center"/>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2023</w:t>
            </w:r>
          </w:p>
        </w:tc>
      </w:tr>
      <w:tr w:rsidR="00415F46" w:rsidRPr="00415F46" w:rsidTr="004005AE">
        <w:trPr>
          <w:gridAfter w:val="3"/>
          <w:wAfter w:w="1076"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b/>
                <w:sz w:val="16"/>
                <w:szCs w:val="16"/>
              </w:rPr>
            </w:pPr>
            <w:r w:rsidRPr="00415F46">
              <w:rPr>
                <w:rFonts w:ascii="Arial" w:hAnsi="Arial" w:cs="Arial"/>
                <w:b/>
                <w:sz w:val="16"/>
                <w:szCs w:val="16"/>
              </w:rPr>
              <w:t>4.</w:t>
            </w:r>
          </w:p>
        </w:tc>
        <w:tc>
          <w:tcPr>
            <w:tcW w:w="10883" w:type="dxa"/>
            <w:gridSpan w:val="10"/>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b/>
                <w:sz w:val="16"/>
                <w:szCs w:val="16"/>
              </w:rPr>
            </w:pPr>
            <w:r w:rsidRPr="00415F46">
              <w:rPr>
                <w:rFonts w:ascii="Arial" w:hAnsi="Arial" w:cs="Arial"/>
                <w:b/>
                <w:sz w:val="16"/>
                <w:szCs w:val="16"/>
              </w:rPr>
              <w:t>Подпрограмма «Прочие мероприятия по благоустройству»</w:t>
            </w:r>
          </w:p>
        </w:tc>
        <w:tc>
          <w:tcPr>
            <w:tcW w:w="133" w:type="dxa"/>
          </w:tcPr>
          <w:p w:rsidR="00415F46" w:rsidRPr="00415F46" w:rsidRDefault="00415F46" w:rsidP="00415F46">
            <w:pPr>
              <w:rPr>
                <w:rFonts w:ascii="Arial" w:hAnsi="Arial" w:cs="Arial"/>
                <w:sz w:val="16"/>
                <w:szCs w:val="16"/>
              </w:rPr>
            </w:pPr>
          </w:p>
        </w:tc>
        <w:tc>
          <w:tcPr>
            <w:tcW w:w="599" w:type="dxa"/>
            <w:gridSpan w:val="2"/>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2020-2022</w:t>
            </w:r>
          </w:p>
        </w:tc>
      </w:tr>
      <w:tr w:rsidR="00415F46"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w:t>
            </w:r>
          </w:p>
        </w:tc>
        <w:tc>
          <w:tcPr>
            <w:tcW w:w="10883" w:type="dxa"/>
            <w:gridSpan w:val="10"/>
            <w:tcBorders>
              <w:top w:val="single" w:sz="4" w:space="0" w:color="auto"/>
              <w:left w:val="single" w:sz="4" w:space="0" w:color="auto"/>
              <w:bottom w:val="single" w:sz="4" w:space="0" w:color="auto"/>
              <w:right w:val="single" w:sz="4" w:space="0" w:color="auto"/>
            </w:tcBorders>
          </w:tcPr>
          <w:p w:rsidR="00415F46" w:rsidRPr="00415F46" w:rsidRDefault="00415F46" w:rsidP="00415F46">
            <w:pPr>
              <w:pStyle w:val="aff"/>
              <w:rPr>
                <w:rFonts w:ascii="Arial" w:hAnsi="Arial" w:cs="Arial"/>
                <w:sz w:val="16"/>
                <w:szCs w:val="16"/>
              </w:rPr>
            </w:pPr>
            <w:r w:rsidRPr="00415F46">
              <w:rPr>
                <w:rFonts w:ascii="Arial" w:hAnsi="Arial" w:cs="Arial"/>
                <w:sz w:val="16"/>
                <w:szCs w:val="16"/>
              </w:rPr>
              <w:t xml:space="preserve">Задача 1. Обеспечение организации прочих мероприятий по благоустройству.  </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4.1.1.</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Организация скашивания и обработки гербицидным раствором Борщевика Сосновского</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2020-2023</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260,000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108" w:firstLine="108"/>
              <w:jc w:val="center"/>
              <w:rPr>
                <w:rFonts w:ascii="Arial" w:hAnsi="Arial" w:cs="Arial"/>
                <w:sz w:val="16"/>
                <w:szCs w:val="16"/>
              </w:rPr>
            </w:pPr>
            <w:r w:rsidRPr="00415F46">
              <w:rPr>
                <w:rFonts w:ascii="Arial" w:hAnsi="Arial" w:cs="Arial"/>
                <w:sz w:val="16"/>
                <w:szCs w:val="16"/>
              </w:rPr>
              <w:t>258,33672</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260,000</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260,000</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4.1.2.</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Организация комплексно обработки открытых территорий от насекомых (комары, клещи и др.)</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2020-2023</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4.2.</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43,46271</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108" w:firstLine="108"/>
              <w:jc w:val="center"/>
              <w:rPr>
                <w:rFonts w:ascii="Arial" w:hAnsi="Arial" w:cs="Arial"/>
                <w:sz w:val="16"/>
                <w:szCs w:val="16"/>
              </w:rPr>
            </w:pPr>
            <w:r w:rsidRPr="00415F46">
              <w:rPr>
                <w:rFonts w:ascii="Arial" w:hAnsi="Arial" w:cs="Arial"/>
                <w:sz w:val="16"/>
                <w:szCs w:val="16"/>
              </w:rPr>
              <w:t>67,850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43,46271</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43,46271</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4.1.3.</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Поставка газа к мемориалу «Вечный огонь»</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2020-2023</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4.3.</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118,48386</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108" w:firstLine="108"/>
              <w:jc w:val="center"/>
              <w:rPr>
                <w:rFonts w:ascii="Arial" w:hAnsi="Arial" w:cs="Arial"/>
                <w:sz w:val="16"/>
                <w:szCs w:val="16"/>
              </w:rPr>
            </w:pPr>
            <w:r w:rsidRPr="00415F46">
              <w:rPr>
                <w:rFonts w:ascii="Arial" w:hAnsi="Arial" w:cs="Arial"/>
                <w:sz w:val="16"/>
                <w:szCs w:val="16"/>
              </w:rPr>
              <w:t>118,53430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122,42248</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118,53430</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4.1.4.</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 xml:space="preserve">Организация мест массового отдыха на водных объектах </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2020-2023</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4.6.</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107,772</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108" w:firstLine="108"/>
              <w:jc w:val="center"/>
              <w:rPr>
                <w:rFonts w:ascii="Arial" w:hAnsi="Arial" w:cs="Arial"/>
                <w:sz w:val="16"/>
                <w:szCs w:val="16"/>
              </w:rPr>
            </w:pPr>
            <w:r w:rsidRPr="00415F46">
              <w:rPr>
                <w:rFonts w:ascii="Arial" w:hAnsi="Arial" w:cs="Arial"/>
                <w:sz w:val="16"/>
                <w:szCs w:val="16"/>
              </w:rPr>
              <w:t>104,100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122,388</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sz w:val="16"/>
                <w:szCs w:val="16"/>
              </w:rPr>
            </w:pPr>
            <w:r w:rsidRPr="00415F46">
              <w:rPr>
                <w:rFonts w:ascii="Arial" w:hAnsi="Arial" w:cs="Arial"/>
                <w:sz w:val="16"/>
                <w:szCs w:val="16"/>
              </w:rPr>
              <w:t>118,704</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4.1.5.</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Организация детских игровых и спортивных площадок</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2021-2022</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4.7</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0,00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1964,452</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1 977,600</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0,00</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4.1.6.</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Разработка проектно-сметной документации на строительство пешеходного перехода через ручей Архиерейский в г.Валдай Новгородской области</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2022</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4.8.</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3 000,00</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0</w:t>
            </w:r>
          </w:p>
        </w:tc>
      </w:tr>
      <w:tr w:rsidR="004005AE" w:rsidRPr="00415F46" w:rsidTr="004005AE">
        <w:trPr>
          <w:gridAfter w:val="6"/>
          <w:wAfter w:w="1808" w:type="dxa"/>
          <w:trHeight w:val="57"/>
        </w:trPr>
        <w:tc>
          <w:tcPr>
            <w:tcW w:w="52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4.1.7.</w:t>
            </w:r>
          </w:p>
        </w:tc>
        <w:tc>
          <w:tcPr>
            <w:tcW w:w="1365"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both"/>
              <w:rPr>
                <w:rFonts w:ascii="Arial" w:hAnsi="Arial" w:cs="Arial"/>
                <w:sz w:val="16"/>
                <w:szCs w:val="16"/>
              </w:rPr>
            </w:pPr>
            <w:r w:rsidRPr="00415F46">
              <w:rPr>
                <w:rFonts w:ascii="Arial" w:hAnsi="Arial" w:cs="Arial"/>
                <w:sz w:val="16"/>
                <w:szCs w:val="16"/>
              </w:rPr>
              <w:t>Прочие мероприятия по благоустройству</w:t>
            </w:r>
          </w:p>
        </w:tc>
        <w:tc>
          <w:tcPr>
            <w:tcW w:w="1262"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Комитет жилищно-коммунального и дорожного хозяйства</w:t>
            </w:r>
          </w:p>
        </w:tc>
        <w:tc>
          <w:tcPr>
            <w:tcW w:w="1007"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2020-2023</w:t>
            </w:r>
          </w:p>
        </w:tc>
        <w:tc>
          <w:tcPr>
            <w:tcW w:w="960"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4.4.</w:t>
            </w:r>
          </w:p>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4.5.</w:t>
            </w:r>
          </w:p>
          <w:p w:rsidR="00415F46" w:rsidRPr="00415F46" w:rsidRDefault="00415F46" w:rsidP="00415F46">
            <w:pPr>
              <w:autoSpaceDE w:val="0"/>
              <w:autoSpaceDN w:val="0"/>
              <w:adjustRightInd w:val="0"/>
              <w:jc w:val="center"/>
              <w:rPr>
                <w:rFonts w:ascii="Arial" w:hAnsi="Arial" w:cs="Arial"/>
                <w:sz w:val="16"/>
                <w:szCs w:val="16"/>
              </w:rPr>
            </w:pPr>
            <w:r w:rsidRPr="00415F46">
              <w:rPr>
                <w:rFonts w:ascii="Arial" w:hAnsi="Arial" w:cs="Arial"/>
                <w:sz w:val="16"/>
                <w:szCs w:val="16"/>
              </w:rPr>
              <w:t>4.9.</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2 631,34464</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1 179,03561</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681,70866</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ind w:left="-95" w:right="-62"/>
              <w:jc w:val="center"/>
              <w:rPr>
                <w:rFonts w:ascii="Arial" w:hAnsi="Arial" w:cs="Arial"/>
                <w:sz w:val="16"/>
                <w:szCs w:val="16"/>
              </w:rPr>
            </w:pPr>
            <w:r w:rsidRPr="00415F46">
              <w:rPr>
                <w:rFonts w:ascii="Arial" w:hAnsi="Arial" w:cs="Arial"/>
                <w:sz w:val="16"/>
                <w:szCs w:val="16"/>
              </w:rPr>
              <w:t>161,65276</w:t>
            </w:r>
          </w:p>
        </w:tc>
      </w:tr>
      <w:tr w:rsidR="004005AE" w:rsidRPr="00415F46" w:rsidTr="004005AE">
        <w:trPr>
          <w:trHeight w:val="57"/>
        </w:trPr>
        <w:tc>
          <w:tcPr>
            <w:tcW w:w="6158" w:type="dxa"/>
            <w:gridSpan w:val="6"/>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right"/>
              <w:rPr>
                <w:rFonts w:ascii="Arial" w:hAnsi="Arial" w:cs="Arial"/>
                <w:b/>
                <w:sz w:val="16"/>
                <w:szCs w:val="16"/>
              </w:rPr>
            </w:pPr>
            <w:r w:rsidRPr="00415F46">
              <w:rPr>
                <w:rFonts w:ascii="Arial" w:hAnsi="Arial" w:cs="Arial"/>
                <w:b/>
                <w:sz w:val="16"/>
                <w:szCs w:val="16"/>
              </w:rPr>
              <w:t>Итого:</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3 161,06321</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3 692,30863</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6 207,58185</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702,35377</w:t>
            </w:r>
          </w:p>
        </w:tc>
        <w:tc>
          <w:tcPr>
            <w:tcW w:w="133" w:type="dxa"/>
          </w:tcPr>
          <w:p w:rsidR="00415F46" w:rsidRPr="00415F46" w:rsidRDefault="00415F46" w:rsidP="00415F46">
            <w:pPr>
              <w:rPr>
                <w:rFonts w:ascii="Arial" w:hAnsi="Arial" w:cs="Arial"/>
                <w:sz w:val="16"/>
                <w:szCs w:val="16"/>
              </w:rPr>
            </w:pPr>
          </w:p>
        </w:tc>
        <w:tc>
          <w:tcPr>
            <w:tcW w:w="534" w:type="dxa"/>
          </w:tcPr>
          <w:p w:rsidR="00415F46" w:rsidRPr="00415F46" w:rsidRDefault="00415F46" w:rsidP="00415F46">
            <w:pPr>
              <w:rPr>
                <w:rFonts w:ascii="Arial" w:hAnsi="Arial" w:cs="Arial"/>
                <w:sz w:val="16"/>
                <w:szCs w:val="16"/>
              </w:rPr>
            </w:pPr>
          </w:p>
        </w:tc>
        <w:tc>
          <w:tcPr>
            <w:tcW w:w="130" w:type="dxa"/>
            <w:gridSpan w:val="2"/>
          </w:tcPr>
          <w:p w:rsidR="00415F46" w:rsidRPr="00415F46" w:rsidRDefault="00415F46" w:rsidP="00415F46">
            <w:pPr>
              <w:rPr>
                <w:rFonts w:ascii="Arial" w:hAnsi="Arial" w:cs="Arial"/>
                <w:sz w:val="16"/>
                <w:szCs w:val="16"/>
              </w:rPr>
            </w:pPr>
          </w:p>
        </w:tc>
        <w:tc>
          <w:tcPr>
            <w:tcW w:w="130" w:type="dxa"/>
          </w:tcPr>
          <w:p w:rsidR="00415F46" w:rsidRPr="00415F46" w:rsidRDefault="00415F46" w:rsidP="00415F46">
            <w:pPr>
              <w:rPr>
                <w:rFonts w:ascii="Arial" w:hAnsi="Arial" w:cs="Arial"/>
                <w:sz w:val="16"/>
                <w:szCs w:val="16"/>
              </w:rPr>
            </w:pPr>
          </w:p>
        </w:tc>
        <w:tc>
          <w:tcPr>
            <w:tcW w:w="881" w:type="dxa"/>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706,06857</w:t>
            </w:r>
          </w:p>
        </w:tc>
      </w:tr>
      <w:tr w:rsidR="00415F46" w:rsidRPr="00415F46" w:rsidTr="004005AE">
        <w:trPr>
          <w:gridAfter w:val="6"/>
          <w:wAfter w:w="1808" w:type="dxa"/>
          <w:trHeight w:val="57"/>
        </w:trPr>
        <w:tc>
          <w:tcPr>
            <w:tcW w:w="5119" w:type="dxa"/>
            <w:gridSpan w:val="5"/>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right"/>
              <w:rPr>
                <w:rFonts w:ascii="Arial" w:hAnsi="Arial" w:cs="Arial"/>
                <w:b/>
                <w:sz w:val="16"/>
                <w:szCs w:val="16"/>
              </w:rPr>
            </w:pPr>
            <w:r w:rsidRPr="00415F46">
              <w:rPr>
                <w:rFonts w:ascii="Arial" w:hAnsi="Arial" w:cs="Arial"/>
                <w:b/>
                <w:sz w:val="16"/>
                <w:szCs w:val="16"/>
              </w:rPr>
              <w:t>Всего по муниципальной программе:</w:t>
            </w: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бюджет Валдайского городского поселения</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16 250,66184</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17 469,47795</w:t>
            </w:r>
          </w:p>
          <w:p w:rsidR="00415F46" w:rsidRPr="00415F46" w:rsidRDefault="00415F46" w:rsidP="00415F46">
            <w:pPr>
              <w:widowControl w:val="0"/>
              <w:jc w:val="center"/>
              <w:rPr>
                <w:rFonts w:ascii="Arial" w:hAnsi="Arial" w:cs="Arial"/>
                <w:b/>
                <w:sz w:val="16"/>
                <w:szCs w:val="16"/>
              </w:rPr>
            </w:pP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18 454,59860</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13 143,48769</w:t>
            </w:r>
          </w:p>
        </w:tc>
      </w:tr>
      <w:tr w:rsidR="00415F46" w:rsidRPr="00415F46" w:rsidTr="004005AE">
        <w:trPr>
          <w:gridAfter w:val="6"/>
          <w:wAfter w:w="1808" w:type="dxa"/>
          <w:trHeight w:val="381"/>
        </w:trPr>
        <w:tc>
          <w:tcPr>
            <w:tcW w:w="5119" w:type="dxa"/>
            <w:gridSpan w:val="5"/>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right"/>
              <w:rPr>
                <w:rFonts w:ascii="Arial" w:hAnsi="Arial" w:cs="Arial"/>
                <w:b/>
                <w:sz w:val="16"/>
                <w:szCs w:val="16"/>
              </w:rPr>
            </w:pPr>
          </w:p>
        </w:tc>
        <w:tc>
          <w:tcPr>
            <w:tcW w:w="1039"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rPr>
                <w:rFonts w:ascii="Arial" w:hAnsi="Arial" w:cs="Arial"/>
                <w:sz w:val="16"/>
                <w:szCs w:val="16"/>
              </w:rPr>
            </w:pPr>
            <w:r w:rsidRPr="00415F46">
              <w:rPr>
                <w:rFonts w:ascii="Arial" w:hAnsi="Arial" w:cs="Arial"/>
                <w:sz w:val="16"/>
                <w:szCs w:val="16"/>
              </w:rPr>
              <w:t>областной бюджет</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59,00</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w:t>
            </w:r>
          </w:p>
        </w:tc>
      </w:tr>
      <w:tr w:rsidR="00415F46" w:rsidRPr="00415F46" w:rsidTr="004005AE">
        <w:trPr>
          <w:gridAfter w:val="6"/>
          <w:wAfter w:w="1808" w:type="dxa"/>
          <w:trHeight w:val="57"/>
        </w:trPr>
        <w:tc>
          <w:tcPr>
            <w:tcW w:w="6158" w:type="dxa"/>
            <w:gridSpan w:val="6"/>
            <w:tcBorders>
              <w:top w:val="single" w:sz="4" w:space="0" w:color="auto"/>
              <w:left w:val="single" w:sz="4" w:space="0" w:color="auto"/>
              <w:bottom w:val="single" w:sz="4" w:space="0" w:color="auto"/>
              <w:right w:val="single" w:sz="4" w:space="0" w:color="auto"/>
            </w:tcBorders>
          </w:tcPr>
          <w:p w:rsidR="00415F46" w:rsidRPr="00415F46" w:rsidRDefault="00415F46" w:rsidP="00415F46">
            <w:pPr>
              <w:autoSpaceDE w:val="0"/>
              <w:autoSpaceDN w:val="0"/>
              <w:adjustRightInd w:val="0"/>
              <w:jc w:val="right"/>
              <w:rPr>
                <w:rFonts w:ascii="Arial" w:hAnsi="Arial" w:cs="Arial"/>
                <w:sz w:val="16"/>
                <w:szCs w:val="16"/>
              </w:rPr>
            </w:pPr>
            <w:r w:rsidRPr="00415F46">
              <w:rPr>
                <w:rFonts w:ascii="Arial" w:hAnsi="Arial" w:cs="Arial"/>
                <w:b/>
                <w:sz w:val="16"/>
                <w:szCs w:val="16"/>
              </w:rPr>
              <w:t>Итого:</w:t>
            </w:r>
          </w:p>
        </w:tc>
        <w:tc>
          <w:tcPr>
            <w:tcW w:w="1461"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15F46">
            <w:pPr>
              <w:overflowPunct w:val="0"/>
              <w:autoSpaceDE w:val="0"/>
              <w:autoSpaceDN w:val="0"/>
              <w:adjustRightInd w:val="0"/>
              <w:jc w:val="center"/>
              <w:rPr>
                <w:rFonts w:ascii="Arial" w:hAnsi="Arial" w:cs="Arial"/>
                <w:b/>
                <w:sz w:val="16"/>
                <w:szCs w:val="16"/>
              </w:rPr>
            </w:pPr>
            <w:r w:rsidRPr="00415F46">
              <w:rPr>
                <w:rFonts w:ascii="Arial" w:hAnsi="Arial" w:cs="Arial"/>
                <w:b/>
                <w:sz w:val="16"/>
                <w:szCs w:val="16"/>
              </w:rPr>
              <w:t>16 250,66184</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17 528,47795</w:t>
            </w:r>
          </w:p>
        </w:tc>
        <w:tc>
          <w:tcPr>
            <w:tcW w:w="110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18 454,59860</w:t>
            </w:r>
          </w:p>
        </w:tc>
        <w:tc>
          <w:tcPr>
            <w:tcW w:w="1583" w:type="dxa"/>
            <w:tcBorders>
              <w:top w:val="single" w:sz="4" w:space="0" w:color="auto"/>
              <w:left w:val="single" w:sz="4" w:space="0" w:color="auto"/>
              <w:bottom w:val="single" w:sz="4" w:space="0" w:color="auto"/>
              <w:right w:val="single" w:sz="4" w:space="0" w:color="auto"/>
            </w:tcBorders>
          </w:tcPr>
          <w:p w:rsidR="00415F46" w:rsidRPr="00415F46" w:rsidRDefault="00415F46" w:rsidP="00415F46">
            <w:pPr>
              <w:widowControl w:val="0"/>
              <w:jc w:val="center"/>
              <w:rPr>
                <w:rFonts w:ascii="Arial" w:hAnsi="Arial" w:cs="Arial"/>
                <w:b/>
                <w:sz w:val="16"/>
                <w:szCs w:val="16"/>
              </w:rPr>
            </w:pPr>
            <w:r w:rsidRPr="00415F46">
              <w:rPr>
                <w:rFonts w:ascii="Arial" w:hAnsi="Arial" w:cs="Arial"/>
                <w:b/>
                <w:sz w:val="16"/>
                <w:szCs w:val="16"/>
              </w:rPr>
              <w:t>13 143,48769</w:t>
            </w:r>
          </w:p>
        </w:tc>
      </w:tr>
    </w:tbl>
    <w:p w:rsidR="00415F46" w:rsidRDefault="00415F46" w:rsidP="00D615CF">
      <w:pPr>
        <w:pStyle w:val="2"/>
        <w:rPr>
          <w:rFonts w:ascii="Arial" w:hAnsi="Arial" w:cs="Arial"/>
          <w:color w:val="000000"/>
          <w:sz w:val="16"/>
          <w:szCs w:val="16"/>
        </w:rPr>
      </w:pPr>
    </w:p>
    <w:p w:rsidR="00D615CF" w:rsidRPr="00CF2167" w:rsidRDefault="00D615CF" w:rsidP="00D615CF">
      <w:pPr>
        <w:pStyle w:val="2"/>
        <w:rPr>
          <w:rFonts w:ascii="Arial" w:hAnsi="Arial" w:cs="Arial"/>
          <w:color w:val="000000"/>
          <w:sz w:val="16"/>
          <w:szCs w:val="16"/>
        </w:rPr>
      </w:pPr>
      <w:r w:rsidRPr="00CF2167">
        <w:rPr>
          <w:rFonts w:ascii="Arial" w:hAnsi="Arial" w:cs="Arial"/>
          <w:color w:val="000000"/>
          <w:sz w:val="16"/>
          <w:szCs w:val="16"/>
        </w:rPr>
        <w:t>АДМИНИСТРАЦИЯ ВАЛДАЙСКОГО МУНИЦИПАЛЬНОГО РАЙОНА</w:t>
      </w:r>
    </w:p>
    <w:p w:rsidR="00D615CF" w:rsidRPr="00CF2167" w:rsidRDefault="00D615CF" w:rsidP="00D615CF">
      <w:pPr>
        <w:pStyle w:val="3"/>
        <w:rPr>
          <w:rFonts w:ascii="Arial" w:hAnsi="Arial" w:cs="Arial"/>
          <w:sz w:val="16"/>
          <w:szCs w:val="16"/>
        </w:rPr>
      </w:pPr>
      <w:r w:rsidRPr="00CF2167">
        <w:rPr>
          <w:rFonts w:ascii="Arial" w:hAnsi="Arial" w:cs="Arial"/>
          <w:sz w:val="16"/>
          <w:szCs w:val="16"/>
        </w:rPr>
        <w:t>П О С Т А Н О В Л Е Н И Е</w:t>
      </w:r>
    </w:p>
    <w:p w:rsidR="00D615CF" w:rsidRPr="00CF2167" w:rsidRDefault="00D615CF" w:rsidP="00D615CF">
      <w:pPr>
        <w:jc w:val="center"/>
        <w:rPr>
          <w:rFonts w:ascii="Arial" w:hAnsi="Arial" w:cs="Arial"/>
          <w:color w:val="000000"/>
          <w:sz w:val="16"/>
          <w:szCs w:val="16"/>
        </w:rPr>
      </w:pPr>
      <w:r w:rsidRPr="00CF2167">
        <w:rPr>
          <w:rFonts w:ascii="Arial" w:hAnsi="Arial" w:cs="Arial"/>
          <w:color w:val="000000"/>
          <w:sz w:val="16"/>
          <w:szCs w:val="16"/>
        </w:rPr>
        <w:t>29.03.2022 № 529</w:t>
      </w:r>
    </w:p>
    <w:p w:rsidR="00D615CF" w:rsidRDefault="00D615CF" w:rsidP="00D615CF">
      <w:pPr>
        <w:tabs>
          <w:tab w:val="left" w:pos="3560"/>
        </w:tabs>
        <w:jc w:val="center"/>
        <w:rPr>
          <w:rFonts w:ascii="Arial" w:hAnsi="Arial" w:cs="Arial"/>
          <w:b/>
          <w:color w:val="000000"/>
          <w:sz w:val="16"/>
          <w:szCs w:val="16"/>
        </w:rPr>
      </w:pPr>
      <w:r w:rsidRPr="00CF2167">
        <w:rPr>
          <w:rFonts w:ascii="Arial" w:hAnsi="Arial" w:cs="Arial"/>
          <w:b/>
          <w:color w:val="000000"/>
          <w:sz w:val="16"/>
          <w:szCs w:val="16"/>
        </w:rPr>
        <w:t>О внесении изменений в муниципальную программу«Формирование современной городской среды на территории</w:t>
      </w:r>
    </w:p>
    <w:p w:rsidR="00D615CF" w:rsidRPr="00CF2167" w:rsidRDefault="00D615CF" w:rsidP="00D615CF">
      <w:pPr>
        <w:tabs>
          <w:tab w:val="left" w:pos="3560"/>
        </w:tabs>
        <w:jc w:val="center"/>
        <w:rPr>
          <w:rFonts w:ascii="Arial" w:hAnsi="Arial" w:cs="Arial"/>
          <w:b/>
          <w:color w:val="000000"/>
          <w:sz w:val="16"/>
          <w:szCs w:val="16"/>
        </w:rPr>
      </w:pPr>
      <w:r w:rsidRPr="00CF2167">
        <w:rPr>
          <w:rFonts w:ascii="Arial" w:hAnsi="Arial" w:cs="Arial"/>
          <w:b/>
          <w:color w:val="000000"/>
          <w:sz w:val="16"/>
          <w:szCs w:val="16"/>
        </w:rPr>
        <w:t xml:space="preserve"> Валдайского городского поселения на 2018- 2024 годы»</w:t>
      </w:r>
    </w:p>
    <w:p w:rsidR="00D615CF" w:rsidRPr="00CF2167" w:rsidRDefault="00D615CF" w:rsidP="00D615CF">
      <w:pPr>
        <w:suppressAutoHyphens/>
        <w:autoSpaceDE w:val="0"/>
        <w:autoSpaceDN w:val="0"/>
        <w:adjustRightInd w:val="0"/>
        <w:ind w:firstLine="284"/>
        <w:jc w:val="both"/>
        <w:rPr>
          <w:rFonts w:ascii="Arial" w:hAnsi="Arial" w:cs="Arial"/>
          <w:sz w:val="16"/>
          <w:szCs w:val="16"/>
        </w:rPr>
      </w:pPr>
      <w:r w:rsidRPr="00CF2167">
        <w:rPr>
          <w:rFonts w:ascii="Arial" w:hAnsi="Arial" w:cs="Arial"/>
          <w:sz w:val="16"/>
          <w:szCs w:val="16"/>
        </w:rPr>
        <w:t xml:space="preserve">Администрация Валдайского муниципального района </w:t>
      </w:r>
      <w:r w:rsidRPr="00CF2167">
        <w:rPr>
          <w:rFonts w:ascii="Arial" w:hAnsi="Arial" w:cs="Arial"/>
          <w:b/>
          <w:sz w:val="16"/>
          <w:szCs w:val="16"/>
        </w:rPr>
        <w:t>ПОСТАНОВЛЯЕТ:</w:t>
      </w:r>
    </w:p>
    <w:p w:rsidR="00D615CF" w:rsidRPr="00CF2167" w:rsidRDefault="00D615CF" w:rsidP="00D615CF">
      <w:pPr>
        <w:suppressAutoHyphens/>
        <w:autoSpaceDE w:val="0"/>
        <w:autoSpaceDN w:val="0"/>
        <w:adjustRightInd w:val="0"/>
        <w:ind w:firstLine="284"/>
        <w:jc w:val="both"/>
        <w:rPr>
          <w:rFonts w:ascii="Arial" w:hAnsi="Arial" w:cs="Arial"/>
          <w:sz w:val="16"/>
          <w:szCs w:val="16"/>
        </w:rPr>
      </w:pPr>
      <w:r w:rsidRPr="00CF2167">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муниципальная программа):</w:t>
      </w:r>
    </w:p>
    <w:p w:rsidR="00D615CF" w:rsidRPr="00CF2167" w:rsidRDefault="00D615CF" w:rsidP="00D615CF">
      <w:pPr>
        <w:suppressAutoHyphens/>
        <w:autoSpaceDE w:val="0"/>
        <w:autoSpaceDN w:val="0"/>
        <w:adjustRightInd w:val="0"/>
        <w:ind w:firstLine="284"/>
        <w:jc w:val="both"/>
        <w:rPr>
          <w:rFonts w:ascii="Arial" w:hAnsi="Arial" w:cs="Arial"/>
          <w:sz w:val="16"/>
          <w:szCs w:val="16"/>
        </w:rPr>
      </w:pPr>
      <w:r w:rsidRPr="00CF2167">
        <w:rPr>
          <w:rFonts w:ascii="Arial" w:hAnsi="Arial" w:cs="Arial"/>
          <w:sz w:val="16"/>
          <w:szCs w:val="16"/>
        </w:rPr>
        <w:t>1.1. Изложить пункт 6 паспорта муниципальной программы в редакции:</w:t>
      </w:r>
    </w:p>
    <w:p w:rsidR="00D615CF" w:rsidRPr="00CF2167" w:rsidRDefault="00D615CF" w:rsidP="00D615CF">
      <w:pPr>
        <w:widowControl w:val="0"/>
        <w:ind w:firstLine="284"/>
        <w:jc w:val="both"/>
        <w:rPr>
          <w:rFonts w:ascii="Arial" w:hAnsi="Arial" w:cs="Arial"/>
          <w:sz w:val="16"/>
          <w:szCs w:val="16"/>
        </w:rPr>
      </w:pPr>
      <w:r w:rsidRPr="00CF2167">
        <w:rPr>
          <w:rFonts w:ascii="Arial" w:hAnsi="Arial" w:cs="Arial"/>
          <w:sz w:val="16"/>
          <w:szCs w:val="16"/>
        </w:rPr>
        <w:t>« 6. Объемы и источники финансирования  муниципальной программы в целом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351"/>
        <w:gridCol w:w="3738"/>
        <w:gridCol w:w="1726"/>
        <w:gridCol w:w="2217"/>
        <w:gridCol w:w="1624"/>
      </w:tblGrid>
      <w:tr w:rsidR="00D615CF" w:rsidRPr="00CF2167" w:rsidTr="00D615CF">
        <w:tc>
          <w:tcPr>
            <w:tcW w:w="684" w:type="dxa"/>
            <w:vMerge w:val="restart"/>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Год</w:t>
            </w:r>
          </w:p>
        </w:tc>
        <w:tc>
          <w:tcPr>
            <w:tcW w:w="10656" w:type="dxa"/>
            <w:gridSpan w:val="5"/>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Источники финансирования</w:t>
            </w:r>
          </w:p>
        </w:tc>
      </w:tr>
      <w:tr w:rsidR="00D615CF" w:rsidRPr="00CF2167" w:rsidTr="00D615CF">
        <w:tc>
          <w:tcPr>
            <w:tcW w:w="684" w:type="dxa"/>
            <w:vMerge/>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Федеральный</w:t>
            </w:r>
          </w:p>
          <w:p w:rsidR="00D615CF" w:rsidRPr="00CF2167" w:rsidRDefault="00D615CF" w:rsidP="00693DAC">
            <w:pPr>
              <w:pStyle w:val="ConsPlusCell"/>
              <w:jc w:val="center"/>
              <w:rPr>
                <w:b/>
                <w:sz w:val="16"/>
                <w:szCs w:val="16"/>
              </w:rPr>
            </w:pPr>
            <w:r w:rsidRPr="00CF2167">
              <w:rPr>
                <w:b/>
                <w:sz w:val="16"/>
                <w:szCs w:val="16"/>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внебюджетные средства</w:t>
            </w:r>
          </w:p>
        </w:tc>
        <w:tc>
          <w:tcPr>
            <w:tcW w:w="1624" w:type="dxa"/>
            <w:tcBorders>
              <w:top w:val="single" w:sz="4" w:space="0" w:color="auto"/>
              <w:left w:val="single" w:sz="4" w:space="0" w:color="auto"/>
              <w:bottom w:val="single" w:sz="4" w:space="0" w:color="auto"/>
              <w:right w:val="single" w:sz="4" w:space="0" w:color="auto"/>
            </w:tcBorders>
            <w:vAlign w:val="center"/>
          </w:tcPr>
          <w:p w:rsidR="00D615CF" w:rsidRPr="00CF2167" w:rsidRDefault="00D615CF" w:rsidP="00693DAC">
            <w:pPr>
              <w:pStyle w:val="ConsPlusCell"/>
              <w:jc w:val="center"/>
              <w:rPr>
                <w:b/>
                <w:sz w:val="16"/>
                <w:szCs w:val="16"/>
              </w:rPr>
            </w:pPr>
            <w:r w:rsidRPr="00CF2167">
              <w:rPr>
                <w:b/>
                <w:sz w:val="16"/>
                <w:szCs w:val="16"/>
              </w:rPr>
              <w:t>всего</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2018</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864,692</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3253,166</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313,277</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4431,135</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2019</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2842,46</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4013,733</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473,372</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7329,565</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1887,218</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2917,568</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521,095</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5325,881</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2021</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6251,21053</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57605,822</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0</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63857,03253</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2022</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10361,2142</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3791,608</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101,867</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14254,6892</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2023</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2024</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 </w:t>
            </w:r>
          </w:p>
        </w:tc>
      </w:tr>
      <w:tr w:rsidR="00D615CF" w:rsidRPr="00CF2167" w:rsidTr="00D615CF">
        <w:tc>
          <w:tcPr>
            <w:tcW w:w="684" w:type="dxa"/>
            <w:tcBorders>
              <w:top w:val="single" w:sz="4" w:space="0" w:color="auto"/>
              <w:left w:val="single" w:sz="4" w:space="0" w:color="auto"/>
              <w:bottom w:val="single" w:sz="4" w:space="0" w:color="auto"/>
              <w:right w:val="single" w:sz="4" w:space="0" w:color="auto"/>
            </w:tcBorders>
          </w:tcPr>
          <w:p w:rsidR="00D615CF" w:rsidRPr="00CF2167" w:rsidRDefault="00D615CF" w:rsidP="00693DAC">
            <w:pPr>
              <w:pStyle w:val="ConsPlusCell"/>
              <w:jc w:val="center"/>
              <w:rPr>
                <w:sz w:val="16"/>
                <w:szCs w:val="16"/>
              </w:rPr>
            </w:pPr>
            <w:r w:rsidRPr="00CF2167">
              <w:rPr>
                <w:sz w:val="16"/>
                <w:szCs w:val="16"/>
              </w:rPr>
              <w:t>Всего:</w:t>
            </w:r>
          </w:p>
        </w:tc>
        <w:tc>
          <w:tcPr>
            <w:tcW w:w="0" w:type="auto"/>
            <w:tcBorders>
              <w:top w:val="single" w:sz="4" w:space="0" w:color="auto"/>
              <w:left w:val="single" w:sz="4" w:space="0" w:color="auto"/>
              <w:bottom w:val="single" w:sz="4" w:space="0" w:color="auto"/>
              <w:right w:val="single" w:sz="4" w:space="0" w:color="auto"/>
            </w:tcBorders>
          </w:tcPr>
          <w:p w:rsidR="00D615CF" w:rsidRPr="00CF2167" w:rsidRDefault="00D615CF" w:rsidP="00693DAC">
            <w:pPr>
              <w:jc w:val="center"/>
              <w:rPr>
                <w:rFonts w:ascii="Arial" w:hAnsi="Arial" w:cs="Arial"/>
                <w:sz w:val="16"/>
                <w:szCs w:val="16"/>
              </w:rPr>
            </w:pPr>
            <w:r w:rsidRPr="00CF2167">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22 206,79473</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71 581,897</w:t>
            </w:r>
          </w:p>
        </w:tc>
        <w:tc>
          <w:tcPr>
            <w:tcW w:w="0" w:type="auto"/>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1 409,611</w:t>
            </w:r>
          </w:p>
        </w:tc>
        <w:tc>
          <w:tcPr>
            <w:tcW w:w="1624" w:type="dxa"/>
            <w:tcBorders>
              <w:top w:val="single" w:sz="4" w:space="0" w:color="auto"/>
              <w:left w:val="single" w:sz="4" w:space="0" w:color="auto"/>
              <w:bottom w:val="single" w:sz="4" w:space="0" w:color="auto"/>
              <w:right w:val="single" w:sz="4" w:space="0" w:color="auto"/>
            </w:tcBorders>
            <w:vAlign w:val="bottom"/>
          </w:tcPr>
          <w:p w:rsidR="00D615CF" w:rsidRPr="00CF2167" w:rsidRDefault="00D615CF" w:rsidP="00693DAC">
            <w:pPr>
              <w:jc w:val="center"/>
              <w:rPr>
                <w:rFonts w:ascii="Arial" w:hAnsi="Arial" w:cs="Arial"/>
                <w:color w:val="000000"/>
                <w:sz w:val="16"/>
                <w:szCs w:val="16"/>
              </w:rPr>
            </w:pPr>
            <w:r w:rsidRPr="00CF2167">
              <w:rPr>
                <w:rFonts w:ascii="Arial" w:hAnsi="Arial" w:cs="Arial"/>
                <w:color w:val="000000"/>
                <w:sz w:val="16"/>
                <w:szCs w:val="16"/>
              </w:rPr>
              <w:t>95 198,30273</w:t>
            </w:r>
          </w:p>
        </w:tc>
      </w:tr>
    </w:tbl>
    <w:p w:rsidR="00D615CF" w:rsidRPr="00CF2167" w:rsidRDefault="00D615CF" w:rsidP="00D615CF">
      <w:pPr>
        <w:suppressAutoHyphens/>
        <w:autoSpaceDE w:val="0"/>
        <w:autoSpaceDN w:val="0"/>
        <w:adjustRightInd w:val="0"/>
        <w:jc w:val="both"/>
        <w:rPr>
          <w:rFonts w:ascii="Arial" w:hAnsi="Arial" w:cs="Arial"/>
          <w:sz w:val="16"/>
          <w:szCs w:val="16"/>
        </w:rPr>
      </w:pPr>
      <w:r w:rsidRPr="00CF2167">
        <w:rPr>
          <w:rFonts w:ascii="Arial" w:hAnsi="Arial" w:cs="Arial"/>
          <w:sz w:val="16"/>
          <w:szCs w:val="16"/>
        </w:rPr>
        <w:t xml:space="preserve">                                                                                                                                 </w:t>
      </w:r>
      <w:r>
        <w:rPr>
          <w:rFonts w:ascii="Arial" w:hAnsi="Arial" w:cs="Arial"/>
          <w:sz w:val="16"/>
          <w:szCs w:val="16"/>
        </w:rPr>
        <w:t xml:space="preserve">                                                                                    </w:t>
      </w:r>
      <w:r w:rsidRPr="00CF2167">
        <w:rPr>
          <w:rFonts w:ascii="Arial" w:hAnsi="Arial" w:cs="Arial"/>
          <w:sz w:val="16"/>
          <w:szCs w:val="16"/>
        </w:rPr>
        <w:t xml:space="preserve">            ».</w:t>
      </w:r>
    </w:p>
    <w:p w:rsidR="00D615CF" w:rsidRPr="00CF2167" w:rsidRDefault="00D615CF" w:rsidP="00D615CF">
      <w:pPr>
        <w:ind w:firstLine="284"/>
        <w:jc w:val="both"/>
        <w:rPr>
          <w:rFonts w:ascii="Arial" w:hAnsi="Arial" w:cs="Arial"/>
          <w:sz w:val="16"/>
          <w:szCs w:val="16"/>
        </w:rPr>
      </w:pPr>
      <w:r>
        <w:rPr>
          <w:rFonts w:ascii="Arial" w:hAnsi="Arial" w:cs="Arial"/>
          <w:sz w:val="16"/>
          <w:szCs w:val="16"/>
        </w:rPr>
        <w:t>1.2.</w:t>
      </w:r>
      <w:r w:rsidRPr="00CF2167">
        <w:rPr>
          <w:rFonts w:ascii="Arial" w:hAnsi="Arial" w:cs="Arial"/>
          <w:sz w:val="16"/>
          <w:szCs w:val="16"/>
        </w:rPr>
        <w:t>Изложить строку 1.4.2. мероприятий муниципальной программы в прилагаемой редакции.</w:t>
      </w:r>
    </w:p>
    <w:p w:rsidR="00D615CF" w:rsidRPr="00CF2167" w:rsidRDefault="00D615CF" w:rsidP="00D615CF">
      <w:pPr>
        <w:suppressAutoHyphens/>
        <w:autoSpaceDE w:val="0"/>
        <w:autoSpaceDN w:val="0"/>
        <w:adjustRightInd w:val="0"/>
        <w:ind w:firstLine="284"/>
        <w:jc w:val="both"/>
        <w:rPr>
          <w:rFonts w:ascii="Arial" w:hAnsi="Arial" w:cs="Arial"/>
          <w:sz w:val="16"/>
          <w:szCs w:val="16"/>
        </w:rPr>
      </w:pPr>
      <w:r w:rsidRPr="00CF2167">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D615CF" w:rsidRDefault="00D615CF" w:rsidP="00D615CF">
      <w:pPr>
        <w:jc w:val="both"/>
        <w:rPr>
          <w:rFonts w:ascii="Arial" w:hAnsi="Arial" w:cs="Arial"/>
          <w:b/>
          <w:sz w:val="16"/>
          <w:szCs w:val="16"/>
        </w:rPr>
      </w:pPr>
      <w:r w:rsidRPr="00CF2167">
        <w:rPr>
          <w:rFonts w:ascii="Arial" w:hAnsi="Arial" w:cs="Arial"/>
          <w:b/>
          <w:sz w:val="16"/>
          <w:szCs w:val="16"/>
        </w:rPr>
        <w:t>Глава муниципального района</w:t>
      </w:r>
      <w:r w:rsidRPr="00CF2167">
        <w:rPr>
          <w:rFonts w:ascii="Arial" w:hAnsi="Arial" w:cs="Arial"/>
          <w:b/>
          <w:sz w:val="16"/>
          <w:szCs w:val="16"/>
        </w:rPr>
        <w:tab/>
      </w:r>
      <w:r w:rsidRPr="00CF2167">
        <w:rPr>
          <w:rFonts w:ascii="Arial" w:hAnsi="Arial" w:cs="Arial"/>
          <w:b/>
          <w:sz w:val="16"/>
          <w:szCs w:val="16"/>
        </w:rPr>
        <w:tab/>
        <w:t>Ю.В.Стадэ</w:t>
      </w:r>
    </w:p>
    <w:p w:rsidR="00415F46" w:rsidRPr="00415F46" w:rsidRDefault="00415F46" w:rsidP="00415F46">
      <w:pPr>
        <w:tabs>
          <w:tab w:val="left" w:pos="15735"/>
        </w:tabs>
        <w:jc w:val="right"/>
        <w:rPr>
          <w:rFonts w:ascii="Arial" w:hAnsi="Arial" w:cs="Arial"/>
          <w:sz w:val="16"/>
          <w:szCs w:val="16"/>
        </w:rPr>
      </w:pPr>
      <w:r w:rsidRPr="00415F46">
        <w:rPr>
          <w:rFonts w:ascii="Arial" w:hAnsi="Arial" w:cs="Arial"/>
          <w:sz w:val="16"/>
          <w:szCs w:val="16"/>
        </w:rPr>
        <w:t>Приложение</w:t>
      </w:r>
    </w:p>
    <w:p w:rsidR="00415F46" w:rsidRPr="00415F46" w:rsidRDefault="00415F46" w:rsidP="00415F46">
      <w:pPr>
        <w:jc w:val="right"/>
        <w:rPr>
          <w:rFonts w:ascii="Arial" w:hAnsi="Arial" w:cs="Arial"/>
          <w:sz w:val="16"/>
          <w:szCs w:val="16"/>
        </w:rPr>
      </w:pPr>
      <w:r w:rsidRPr="00415F46">
        <w:rPr>
          <w:rFonts w:ascii="Arial" w:hAnsi="Arial" w:cs="Arial"/>
          <w:sz w:val="16"/>
          <w:szCs w:val="16"/>
        </w:rPr>
        <w:t>к постановлению Администрации</w:t>
      </w:r>
    </w:p>
    <w:p w:rsidR="00415F46" w:rsidRPr="00415F46" w:rsidRDefault="00415F46" w:rsidP="00415F46">
      <w:pPr>
        <w:jc w:val="right"/>
        <w:rPr>
          <w:rFonts w:ascii="Arial" w:hAnsi="Arial" w:cs="Arial"/>
          <w:sz w:val="16"/>
          <w:szCs w:val="16"/>
        </w:rPr>
      </w:pPr>
      <w:r w:rsidRPr="00415F46">
        <w:rPr>
          <w:rFonts w:ascii="Arial" w:hAnsi="Arial" w:cs="Arial"/>
          <w:sz w:val="16"/>
          <w:szCs w:val="16"/>
        </w:rPr>
        <w:t>муниципального района</w:t>
      </w:r>
    </w:p>
    <w:p w:rsidR="00415F46" w:rsidRDefault="00415F46" w:rsidP="00415F46">
      <w:pPr>
        <w:jc w:val="right"/>
      </w:pPr>
      <w:r w:rsidRPr="00415F46">
        <w:rPr>
          <w:rFonts w:ascii="Arial" w:hAnsi="Arial" w:cs="Arial"/>
          <w:sz w:val="16"/>
          <w:szCs w:val="16"/>
        </w:rPr>
        <w:t>от 29.03 2022 № 529</w:t>
      </w:r>
    </w:p>
    <w:p w:rsidR="00415F46" w:rsidRPr="004005AE" w:rsidRDefault="00415F46" w:rsidP="00415F46">
      <w:pPr>
        <w:widowControl w:val="0"/>
        <w:autoSpaceDE w:val="0"/>
        <w:autoSpaceDN w:val="0"/>
        <w:jc w:val="center"/>
        <w:rPr>
          <w:rFonts w:ascii="Arial" w:hAnsi="Arial" w:cs="Arial"/>
          <w:b/>
          <w:sz w:val="16"/>
          <w:szCs w:val="16"/>
        </w:rPr>
      </w:pPr>
      <w:r w:rsidRPr="004005AE">
        <w:rPr>
          <w:rFonts w:ascii="Arial" w:hAnsi="Arial" w:cs="Arial"/>
          <w:b/>
          <w:sz w:val="16"/>
          <w:szCs w:val="16"/>
        </w:rPr>
        <w:t>Мероприятия муниципальной программы</w:t>
      </w:r>
      <w:r w:rsidRPr="004005AE">
        <w:rPr>
          <w:rFonts w:ascii="Arial" w:hAnsi="Arial" w:cs="Arial"/>
          <w:bCs/>
          <w:sz w:val="16"/>
          <w:szCs w:val="16"/>
        </w:rPr>
        <w:tab/>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63"/>
        <w:gridCol w:w="1584"/>
        <w:gridCol w:w="1134"/>
        <w:gridCol w:w="992"/>
        <w:gridCol w:w="567"/>
        <w:gridCol w:w="1418"/>
        <w:gridCol w:w="708"/>
        <w:gridCol w:w="142"/>
        <w:gridCol w:w="831"/>
        <w:gridCol w:w="801"/>
        <w:gridCol w:w="69"/>
        <w:gridCol w:w="901"/>
        <w:gridCol w:w="91"/>
        <w:gridCol w:w="993"/>
        <w:gridCol w:w="425"/>
        <w:gridCol w:w="343"/>
      </w:tblGrid>
      <w:tr w:rsidR="00415F46" w:rsidRPr="00415F46" w:rsidTr="004005AE">
        <w:trPr>
          <w:trHeight w:val="57"/>
          <w:jc w:val="center"/>
        </w:trPr>
        <w:tc>
          <w:tcPr>
            <w:tcW w:w="463" w:type="dxa"/>
            <w:vMerge w:val="restart"/>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 п/п</w:t>
            </w:r>
          </w:p>
        </w:tc>
        <w:tc>
          <w:tcPr>
            <w:tcW w:w="1584" w:type="dxa"/>
            <w:vMerge w:val="restart"/>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Исполнитель</w:t>
            </w:r>
          </w:p>
        </w:tc>
        <w:tc>
          <w:tcPr>
            <w:tcW w:w="992" w:type="dxa"/>
            <w:vMerge w:val="restart"/>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Срок реализации</w:t>
            </w:r>
          </w:p>
        </w:tc>
        <w:tc>
          <w:tcPr>
            <w:tcW w:w="567" w:type="dxa"/>
            <w:vMerge w:val="restart"/>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Целевой пока</w:t>
            </w:r>
            <w:r w:rsidR="004005AE">
              <w:rPr>
                <w:rFonts w:ascii="Arial" w:hAnsi="Arial" w:cs="Arial"/>
                <w:sz w:val="16"/>
                <w:szCs w:val="16"/>
              </w:rPr>
              <w:t>-</w:t>
            </w:r>
            <w:r w:rsidRPr="00415F46">
              <w:rPr>
                <w:rFonts w:ascii="Arial" w:hAnsi="Arial" w:cs="Arial"/>
                <w:sz w:val="16"/>
                <w:szCs w:val="16"/>
              </w:rPr>
              <w:t>затель</w:t>
            </w:r>
          </w:p>
        </w:tc>
        <w:tc>
          <w:tcPr>
            <w:tcW w:w="1418" w:type="dxa"/>
            <w:vMerge w:val="restart"/>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Источник финансирования</w:t>
            </w:r>
          </w:p>
        </w:tc>
        <w:tc>
          <w:tcPr>
            <w:tcW w:w="5304" w:type="dxa"/>
            <w:gridSpan w:val="10"/>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Объем финансирования по годам (тыс. руб.)</w:t>
            </w:r>
          </w:p>
        </w:tc>
      </w:tr>
      <w:tr w:rsidR="004005AE" w:rsidRPr="00415F46" w:rsidTr="004005AE">
        <w:trPr>
          <w:trHeight w:val="57"/>
          <w:jc w:val="center"/>
        </w:trPr>
        <w:tc>
          <w:tcPr>
            <w:tcW w:w="463" w:type="dxa"/>
            <w:vMerge/>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p>
        </w:tc>
        <w:tc>
          <w:tcPr>
            <w:tcW w:w="1584" w:type="dxa"/>
            <w:vMerge/>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2018</w:t>
            </w:r>
          </w:p>
        </w:tc>
        <w:tc>
          <w:tcPr>
            <w:tcW w:w="973"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2019</w:t>
            </w:r>
          </w:p>
        </w:tc>
        <w:tc>
          <w:tcPr>
            <w:tcW w:w="801"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2020</w:t>
            </w:r>
          </w:p>
        </w:tc>
        <w:tc>
          <w:tcPr>
            <w:tcW w:w="97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2021</w:t>
            </w:r>
          </w:p>
        </w:tc>
        <w:tc>
          <w:tcPr>
            <w:tcW w:w="1084"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2022</w:t>
            </w:r>
          </w:p>
        </w:tc>
        <w:tc>
          <w:tcPr>
            <w:tcW w:w="425"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2023</w:t>
            </w:r>
          </w:p>
        </w:tc>
        <w:tc>
          <w:tcPr>
            <w:tcW w:w="34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2024</w:t>
            </w:r>
          </w:p>
        </w:tc>
      </w:tr>
      <w:tr w:rsidR="00415F46" w:rsidRPr="00415F46" w:rsidTr="004005AE">
        <w:trPr>
          <w:trHeight w:val="57"/>
          <w:jc w:val="center"/>
        </w:trPr>
        <w:tc>
          <w:tcPr>
            <w:tcW w:w="46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1.4.</w:t>
            </w:r>
          </w:p>
        </w:tc>
        <w:tc>
          <w:tcPr>
            <w:tcW w:w="10999" w:type="dxa"/>
            <w:gridSpan w:val="15"/>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sz w:val="16"/>
                <w:szCs w:val="16"/>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4005AE" w:rsidRPr="00415F46" w:rsidTr="004005AE">
        <w:trPr>
          <w:trHeight w:val="665"/>
          <w:jc w:val="center"/>
        </w:trPr>
        <w:tc>
          <w:tcPr>
            <w:tcW w:w="463" w:type="dxa"/>
            <w:vMerge w:val="restart"/>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1.4.2</w:t>
            </w:r>
          </w:p>
        </w:tc>
        <w:tc>
          <w:tcPr>
            <w:tcW w:w="1584" w:type="dxa"/>
            <w:vMerge w:val="restart"/>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sz w:val="16"/>
                <w:szCs w:val="16"/>
              </w:rPr>
              <w:t>Мероприятия по реализации проекта победителя Всероссийского конкурса лучших проектов создания комфортной городской среды «Вал</w:t>
            </w:r>
            <w:r w:rsidR="004005AE">
              <w:rPr>
                <w:rFonts w:ascii="Arial" w:hAnsi="Arial" w:cs="Arial"/>
                <w:sz w:val="16"/>
                <w:szCs w:val="16"/>
              </w:rPr>
              <w:t>дай_</w:t>
            </w:r>
            <w:r w:rsidRPr="00415F46">
              <w:rPr>
                <w:rFonts w:ascii="Arial" w:hAnsi="Arial" w:cs="Arial"/>
                <w:sz w:val="16"/>
                <w:szCs w:val="16"/>
              </w:rPr>
              <w:t>ЦЕНТР»</w:t>
            </w:r>
          </w:p>
        </w:tc>
        <w:tc>
          <w:tcPr>
            <w:tcW w:w="1134" w:type="dxa"/>
            <w:vMerge w:val="restart"/>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sz w:val="16"/>
                <w:szCs w:val="16"/>
              </w:rPr>
              <w:t>комитет жилищно-коммуналь</w:t>
            </w:r>
            <w:r w:rsidR="004005AE">
              <w:rPr>
                <w:rFonts w:ascii="Arial" w:hAnsi="Arial" w:cs="Arial"/>
                <w:sz w:val="16"/>
                <w:szCs w:val="16"/>
              </w:rPr>
              <w:t>-</w:t>
            </w:r>
            <w:r w:rsidRPr="00415F46">
              <w:rPr>
                <w:rFonts w:ascii="Arial" w:hAnsi="Arial" w:cs="Arial"/>
                <w:sz w:val="16"/>
                <w:szCs w:val="16"/>
              </w:rPr>
              <w:t>ного и дорожного хозяйства, МАУ «РИЦ»</w:t>
            </w:r>
          </w:p>
        </w:tc>
        <w:tc>
          <w:tcPr>
            <w:tcW w:w="992" w:type="dxa"/>
            <w:vMerge w:val="restart"/>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2021</w:t>
            </w:r>
          </w:p>
        </w:tc>
        <w:tc>
          <w:tcPr>
            <w:tcW w:w="567" w:type="dxa"/>
            <w:vMerge w:val="restart"/>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1.7</w:t>
            </w:r>
          </w:p>
        </w:tc>
        <w:tc>
          <w:tcPr>
            <w:tcW w:w="1418"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sz w:val="16"/>
                <w:szCs w:val="16"/>
              </w:rPr>
              <w:t>Бюджет Валдайского городского поселения</w:t>
            </w:r>
          </w:p>
        </w:tc>
        <w:tc>
          <w:tcPr>
            <w:tcW w:w="85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831"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sz w:val="16"/>
                <w:szCs w:val="16"/>
              </w:rPr>
            </w:pPr>
            <w:r w:rsidRPr="00415F46">
              <w:rPr>
                <w:rFonts w:ascii="Arial" w:hAnsi="Arial" w:cs="Arial"/>
                <w:sz w:val="16"/>
                <w:szCs w:val="16"/>
              </w:rPr>
              <w:t>2 522,7948</w:t>
            </w:r>
          </w:p>
        </w:tc>
        <w:tc>
          <w:tcPr>
            <w:tcW w:w="99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sz w:val="16"/>
                <w:szCs w:val="16"/>
              </w:rPr>
            </w:pPr>
            <w:r w:rsidRPr="00415F46">
              <w:rPr>
                <w:rFonts w:ascii="Arial" w:hAnsi="Arial" w:cs="Arial"/>
                <w:sz w:val="16"/>
                <w:szCs w:val="16"/>
              </w:rPr>
              <w:t>3 901,644</w:t>
            </w:r>
          </w:p>
        </w:tc>
        <w:tc>
          <w:tcPr>
            <w:tcW w:w="425"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0</w:t>
            </w:r>
          </w:p>
        </w:tc>
        <w:tc>
          <w:tcPr>
            <w:tcW w:w="34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0</w:t>
            </w:r>
          </w:p>
        </w:tc>
      </w:tr>
      <w:tr w:rsidR="004005AE" w:rsidRPr="00415F46" w:rsidTr="004005AE">
        <w:trPr>
          <w:trHeight w:val="57"/>
          <w:jc w:val="center"/>
        </w:trPr>
        <w:tc>
          <w:tcPr>
            <w:tcW w:w="463"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584"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134"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992"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567"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Итого:</w:t>
            </w:r>
          </w:p>
        </w:tc>
        <w:tc>
          <w:tcPr>
            <w:tcW w:w="85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831"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2 522,7948</w:t>
            </w:r>
          </w:p>
        </w:tc>
        <w:tc>
          <w:tcPr>
            <w:tcW w:w="99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3 901,644</w:t>
            </w:r>
          </w:p>
        </w:tc>
        <w:tc>
          <w:tcPr>
            <w:tcW w:w="425"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0</w:t>
            </w:r>
          </w:p>
        </w:tc>
        <w:tc>
          <w:tcPr>
            <w:tcW w:w="34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0</w:t>
            </w:r>
          </w:p>
        </w:tc>
      </w:tr>
      <w:tr w:rsidR="004005AE" w:rsidRPr="00415F46" w:rsidTr="004005AE">
        <w:trPr>
          <w:trHeight w:val="57"/>
          <w:jc w:val="center"/>
        </w:trPr>
        <w:tc>
          <w:tcPr>
            <w:tcW w:w="463"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584"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134"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992"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567" w:type="dxa"/>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418" w:type="dxa"/>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Всего:</w:t>
            </w:r>
          </w:p>
        </w:tc>
        <w:tc>
          <w:tcPr>
            <w:tcW w:w="850" w:type="dxa"/>
            <w:gridSpan w:val="2"/>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831" w:type="dxa"/>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870" w:type="dxa"/>
            <w:gridSpan w:val="2"/>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0</w:t>
            </w:r>
          </w:p>
        </w:tc>
        <w:tc>
          <w:tcPr>
            <w:tcW w:w="992" w:type="dxa"/>
            <w:gridSpan w:val="2"/>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57522,7948</w:t>
            </w:r>
          </w:p>
        </w:tc>
        <w:tc>
          <w:tcPr>
            <w:tcW w:w="993" w:type="dxa"/>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3 901,644</w:t>
            </w:r>
          </w:p>
        </w:tc>
        <w:tc>
          <w:tcPr>
            <w:tcW w:w="425" w:type="dxa"/>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0</w:t>
            </w:r>
          </w:p>
        </w:tc>
        <w:tc>
          <w:tcPr>
            <w:tcW w:w="343" w:type="dxa"/>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0</w:t>
            </w:r>
          </w:p>
        </w:tc>
      </w:tr>
      <w:tr w:rsidR="004005AE" w:rsidRPr="00415F46" w:rsidTr="004005AE">
        <w:trPr>
          <w:trHeight w:val="57"/>
          <w:jc w:val="center"/>
        </w:trPr>
        <w:tc>
          <w:tcPr>
            <w:tcW w:w="4740" w:type="dxa"/>
            <w:gridSpan w:val="5"/>
            <w:vMerge w:val="restart"/>
            <w:tcBorders>
              <w:top w:val="single" w:sz="4" w:space="0" w:color="auto"/>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Всего 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Бюджет Валдайского городского поселения</w:t>
            </w:r>
          </w:p>
        </w:tc>
        <w:tc>
          <w:tcPr>
            <w:tcW w:w="85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864,692</w:t>
            </w:r>
          </w:p>
        </w:tc>
        <w:tc>
          <w:tcPr>
            <w:tcW w:w="831"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2842,460</w:t>
            </w:r>
          </w:p>
        </w:tc>
        <w:tc>
          <w:tcPr>
            <w:tcW w:w="87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lang w:val="en-US"/>
              </w:rPr>
            </w:pPr>
            <w:r w:rsidRPr="00415F46">
              <w:rPr>
                <w:rFonts w:ascii="Arial" w:hAnsi="Arial" w:cs="Arial"/>
                <w:b/>
                <w:sz w:val="16"/>
                <w:szCs w:val="16"/>
              </w:rPr>
              <w:t>1 </w:t>
            </w:r>
            <w:r w:rsidRPr="00415F46">
              <w:rPr>
                <w:rFonts w:ascii="Arial" w:hAnsi="Arial" w:cs="Arial"/>
                <w:b/>
                <w:sz w:val="16"/>
                <w:szCs w:val="16"/>
                <w:lang w:val="en-US"/>
              </w:rPr>
              <w:t>887</w:t>
            </w:r>
            <w:r w:rsidRPr="00415F46">
              <w:rPr>
                <w:rFonts w:ascii="Arial" w:hAnsi="Arial" w:cs="Arial"/>
                <w:b/>
                <w:sz w:val="16"/>
                <w:szCs w:val="16"/>
              </w:rPr>
              <w:t>,</w:t>
            </w:r>
            <w:r w:rsidRPr="00415F46">
              <w:rPr>
                <w:rFonts w:ascii="Arial" w:hAnsi="Arial" w:cs="Arial"/>
                <w:b/>
                <w:sz w:val="16"/>
                <w:szCs w:val="16"/>
                <w:lang w:val="en-US"/>
              </w:rPr>
              <w:t>218</w:t>
            </w:r>
          </w:p>
        </w:tc>
        <w:tc>
          <w:tcPr>
            <w:tcW w:w="992"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6 251,21053</w:t>
            </w:r>
          </w:p>
        </w:tc>
        <w:tc>
          <w:tcPr>
            <w:tcW w:w="99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10361,2142</w:t>
            </w:r>
          </w:p>
        </w:tc>
        <w:tc>
          <w:tcPr>
            <w:tcW w:w="425"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w:t>
            </w:r>
          </w:p>
        </w:tc>
        <w:tc>
          <w:tcPr>
            <w:tcW w:w="34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w:t>
            </w:r>
          </w:p>
        </w:tc>
      </w:tr>
      <w:tr w:rsidR="004005AE" w:rsidRPr="00415F46" w:rsidTr="004005AE">
        <w:trPr>
          <w:trHeight w:val="57"/>
          <w:jc w:val="center"/>
        </w:trPr>
        <w:tc>
          <w:tcPr>
            <w:tcW w:w="4740" w:type="dxa"/>
            <w:gridSpan w:val="5"/>
            <w:vMerge/>
            <w:tcBorders>
              <w:left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Областной и федеральный бюджеты</w:t>
            </w:r>
          </w:p>
        </w:tc>
        <w:tc>
          <w:tcPr>
            <w:tcW w:w="85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3253,166</w:t>
            </w:r>
          </w:p>
        </w:tc>
        <w:tc>
          <w:tcPr>
            <w:tcW w:w="831"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4013,733</w:t>
            </w:r>
          </w:p>
        </w:tc>
        <w:tc>
          <w:tcPr>
            <w:tcW w:w="87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2917,568</w:t>
            </w:r>
          </w:p>
        </w:tc>
        <w:tc>
          <w:tcPr>
            <w:tcW w:w="992"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60" w:after="60"/>
              <w:jc w:val="center"/>
              <w:rPr>
                <w:rFonts w:ascii="Arial" w:hAnsi="Arial" w:cs="Arial"/>
                <w:b/>
                <w:sz w:val="16"/>
                <w:szCs w:val="16"/>
              </w:rPr>
            </w:pPr>
            <w:r w:rsidRPr="00415F46">
              <w:rPr>
                <w:rFonts w:ascii="Arial" w:hAnsi="Arial" w:cs="Arial"/>
                <w:b/>
                <w:sz w:val="16"/>
                <w:szCs w:val="16"/>
              </w:rPr>
              <w:t>57 605,822</w:t>
            </w:r>
          </w:p>
        </w:tc>
        <w:tc>
          <w:tcPr>
            <w:tcW w:w="99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3 791,608</w:t>
            </w:r>
          </w:p>
        </w:tc>
        <w:tc>
          <w:tcPr>
            <w:tcW w:w="425"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w:t>
            </w:r>
          </w:p>
        </w:tc>
        <w:tc>
          <w:tcPr>
            <w:tcW w:w="34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w:t>
            </w:r>
          </w:p>
        </w:tc>
      </w:tr>
      <w:tr w:rsidR="004005AE" w:rsidRPr="00415F46" w:rsidTr="004005AE">
        <w:trPr>
          <w:trHeight w:val="57"/>
          <w:jc w:val="center"/>
        </w:trPr>
        <w:tc>
          <w:tcPr>
            <w:tcW w:w="4740" w:type="dxa"/>
            <w:gridSpan w:val="5"/>
            <w:vMerge/>
            <w:tcBorders>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Внебюджетные средства</w:t>
            </w:r>
          </w:p>
        </w:tc>
        <w:tc>
          <w:tcPr>
            <w:tcW w:w="85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120" w:after="120"/>
              <w:jc w:val="center"/>
              <w:rPr>
                <w:rFonts w:ascii="Arial" w:hAnsi="Arial" w:cs="Arial"/>
                <w:b/>
                <w:sz w:val="16"/>
                <w:szCs w:val="16"/>
              </w:rPr>
            </w:pPr>
            <w:r w:rsidRPr="00415F46">
              <w:rPr>
                <w:rFonts w:ascii="Arial" w:hAnsi="Arial" w:cs="Arial"/>
                <w:b/>
                <w:sz w:val="16"/>
                <w:szCs w:val="16"/>
              </w:rPr>
              <w:t>313,277</w:t>
            </w:r>
          </w:p>
        </w:tc>
        <w:tc>
          <w:tcPr>
            <w:tcW w:w="831"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120" w:after="120"/>
              <w:jc w:val="center"/>
              <w:rPr>
                <w:rFonts w:ascii="Arial" w:hAnsi="Arial" w:cs="Arial"/>
                <w:b/>
                <w:sz w:val="16"/>
                <w:szCs w:val="16"/>
              </w:rPr>
            </w:pPr>
            <w:r w:rsidRPr="00415F46">
              <w:rPr>
                <w:rFonts w:ascii="Arial" w:hAnsi="Arial" w:cs="Arial"/>
                <w:b/>
                <w:sz w:val="16"/>
                <w:szCs w:val="16"/>
              </w:rPr>
              <w:t>473,372</w:t>
            </w:r>
          </w:p>
        </w:tc>
        <w:tc>
          <w:tcPr>
            <w:tcW w:w="870"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120" w:after="120"/>
              <w:jc w:val="center"/>
              <w:rPr>
                <w:rFonts w:ascii="Arial" w:hAnsi="Arial" w:cs="Arial"/>
                <w:b/>
                <w:sz w:val="16"/>
                <w:szCs w:val="16"/>
              </w:rPr>
            </w:pPr>
            <w:r w:rsidRPr="00415F46">
              <w:rPr>
                <w:rFonts w:ascii="Arial" w:hAnsi="Arial" w:cs="Arial"/>
                <w:b/>
                <w:sz w:val="16"/>
                <w:szCs w:val="16"/>
              </w:rPr>
              <w:t>521,095</w:t>
            </w:r>
          </w:p>
        </w:tc>
        <w:tc>
          <w:tcPr>
            <w:tcW w:w="992" w:type="dxa"/>
            <w:gridSpan w:val="2"/>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spacing w:before="120" w:after="120"/>
              <w:jc w:val="center"/>
              <w:rPr>
                <w:rFonts w:ascii="Arial" w:hAnsi="Arial" w:cs="Arial"/>
                <w:b/>
                <w:sz w:val="16"/>
                <w:szCs w:val="16"/>
              </w:rPr>
            </w:pPr>
            <w:r w:rsidRPr="00415F46">
              <w:rPr>
                <w:rFonts w:ascii="Arial" w:hAnsi="Arial" w:cs="Arial"/>
                <w:b/>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101,867</w:t>
            </w:r>
          </w:p>
        </w:tc>
        <w:tc>
          <w:tcPr>
            <w:tcW w:w="425"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w:t>
            </w:r>
          </w:p>
        </w:tc>
        <w:tc>
          <w:tcPr>
            <w:tcW w:w="343" w:type="dxa"/>
            <w:tcBorders>
              <w:top w:val="single" w:sz="4" w:space="0" w:color="auto"/>
              <w:left w:val="single" w:sz="4" w:space="0" w:color="auto"/>
              <w:bottom w:val="single" w:sz="4" w:space="0" w:color="auto"/>
              <w:right w:val="single" w:sz="4" w:space="0" w:color="auto"/>
            </w:tcBorders>
          </w:tcPr>
          <w:p w:rsidR="00415F46" w:rsidRPr="00415F46" w:rsidRDefault="00415F46" w:rsidP="004005AE">
            <w:pPr>
              <w:autoSpaceDE w:val="0"/>
              <w:autoSpaceDN w:val="0"/>
              <w:adjustRightInd w:val="0"/>
              <w:jc w:val="center"/>
              <w:rPr>
                <w:rFonts w:ascii="Arial" w:hAnsi="Arial" w:cs="Arial"/>
                <w:b/>
                <w:sz w:val="16"/>
                <w:szCs w:val="16"/>
              </w:rPr>
            </w:pPr>
            <w:r w:rsidRPr="00415F46">
              <w:rPr>
                <w:rFonts w:ascii="Arial" w:hAnsi="Arial" w:cs="Arial"/>
                <w:b/>
                <w:sz w:val="16"/>
                <w:szCs w:val="16"/>
              </w:rPr>
              <w:t>-</w:t>
            </w:r>
          </w:p>
        </w:tc>
      </w:tr>
    </w:tbl>
    <w:p w:rsidR="004005AE" w:rsidRDefault="004005AE" w:rsidP="004005AE">
      <w:pPr>
        <w:pStyle w:val="2"/>
        <w:rPr>
          <w:color w:val="000000"/>
          <w:sz w:val="24"/>
          <w:szCs w:val="24"/>
        </w:rPr>
      </w:pPr>
    </w:p>
    <w:p w:rsidR="004005AE" w:rsidRPr="004005AE" w:rsidRDefault="004005AE" w:rsidP="004005AE">
      <w:pPr>
        <w:pStyle w:val="2"/>
        <w:rPr>
          <w:color w:val="000000"/>
          <w:sz w:val="16"/>
          <w:szCs w:val="16"/>
        </w:rPr>
      </w:pPr>
      <w:r w:rsidRPr="004005AE">
        <w:rPr>
          <w:color w:val="000000"/>
          <w:sz w:val="16"/>
          <w:szCs w:val="16"/>
        </w:rPr>
        <w:t>АДМИНИСТРАЦИЯ ВАЛДАЙСКОГО МУНИЦИПАЛЬНОГО РАЙОНА</w:t>
      </w:r>
    </w:p>
    <w:p w:rsidR="004005AE" w:rsidRPr="004005AE" w:rsidRDefault="004005AE" w:rsidP="004005AE">
      <w:pPr>
        <w:pStyle w:val="3"/>
        <w:rPr>
          <w:rFonts w:ascii="Arial" w:hAnsi="Arial" w:cs="Arial"/>
          <w:sz w:val="16"/>
          <w:szCs w:val="16"/>
        </w:rPr>
      </w:pPr>
      <w:r w:rsidRPr="004005AE">
        <w:rPr>
          <w:rFonts w:ascii="Arial" w:hAnsi="Arial" w:cs="Arial"/>
          <w:sz w:val="16"/>
          <w:szCs w:val="16"/>
        </w:rPr>
        <w:t>П О С Т А Н О В Л Е Н И Е</w:t>
      </w:r>
    </w:p>
    <w:p w:rsidR="004005AE" w:rsidRPr="004005AE" w:rsidRDefault="004005AE" w:rsidP="004005AE">
      <w:pPr>
        <w:jc w:val="center"/>
        <w:rPr>
          <w:rFonts w:ascii="Arial" w:hAnsi="Arial" w:cs="Arial"/>
          <w:color w:val="000000"/>
          <w:sz w:val="16"/>
          <w:szCs w:val="16"/>
        </w:rPr>
      </w:pPr>
      <w:r w:rsidRPr="004005AE">
        <w:rPr>
          <w:rFonts w:ascii="Arial" w:hAnsi="Arial" w:cs="Arial"/>
          <w:color w:val="000000"/>
          <w:sz w:val="16"/>
          <w:szCs w:val="16"/>
        </w:rPr>
        <w:t>30.03.2022 № 531</w:t>
      </w:r>
    </w:p>
    <w:p w:rsidR="004005AE" w:rsidRPr="004005AE" w:rsidRDefault="004005AE" w:rsidP="004005AE">
      <w:pPr>
        <w:pStyle w:val="ConsPlusTitle"/>
        <w:spacing w:line="240" w:lineRule="exact"/>
        <w:jc w:val="center"/>
        <w:rPr>
          <w:rFonts w:ascii="Arial" w:hAnsi="Arial" w:cs="Arial"/>
          <w:sz w:val="16"/>
          <w:szCs w:val="16"/>
        </w:rPr>
      </w:pPr>
      <w:r w:rsidRPr="004005AE">
        <w:rPr>
          <w:rFonts w:ascii="Arial" w:hAnsi="Arial" w:cs="Arial"/>
          <w:sz w:val="16"/>
          <w:szCs w:val="16"/>
        </w:rPr>
        <w:t xml:space="preserve">его во владение и (или) пользование субъектам малого </w:t>
      </w:r>
    </w:p>
    <w:p w:rsidR="004005AE" w:rsidRPr="004005AE" w:rsidRDefault="004005AE" w:rsidP="004005AE">
      <w:pPr>
        <w:pStyle w:val="ConsPlusTitle"/>
        <w:spacing w:line="240" w:lineRule="exact"/>
        <w:jc w:val="center"/>
        <w:rPr>
          <w:rFonts w:ascii="Arial" w:hAnsi="Arial" w:cs="Arial"/>
          <w:sz w:val="16"/>
          <w:szCs w:val="16"/>
        </w:rPr>
      </w:pPr>
      <w:r w:rsidRPr="004005AE">
        <w:rPr>
          <w:rFonts w:ascii="Arial" w:hAnsi="Arial" w:cs="Arial"/>
          <w:sz w:val="16"/>
          <w:szCs w:val="16"/>
        </w:rPr>
        <w:t>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4005AE" w:rsidRPr="004005AE" w:rsidRDefault="004005AE" w:rsidP="004005AE">
      <w:pPr>
        <w:ind w:firstLine="284"/>
        <w:jc w:val="both"/>
        <w:rPr>
          <w:rFonts w:ascii="Arial" w:hAnsi="Arial" w:cs="Arial"/>
          <w:b/>
          <w:sz w:val="16"/>
          <w:szCs w:val="16"/>
        </w:rPr>
      </w:pPr>
      <w:r w:rsidRPr="004005AE">
        <w:rPr>
          <w:rFonts w:ascii="Arial" w:hAnsi="Arial" w:cs="Arial"/>
          <w:sz w:val="16"/>
          <w:szCs w:val="16"/>
        </w:rPr>
        <w:t xml:space="preserve">Администрация Валдайского муниципального района </w:t>
      </w:r>
      <w:r w:rsidRPr="004005AE">
        <w:rPr>
          <w:rFonts w:ascii="Arial" w:hAnsi="Arial" w:cs="Arial"/>
          <w:b/>
          <w:sz w:val="16"/>
          <w:szCs w:val="16"/>
        </w:rPr>
        <w:t>ПОСТАНОВЛЯЕТ:</w:t>
      </w:r>
    </w:p>
    <w:p w:rsidR="004005AE" w:rsidRPr="004005AE" w:rsidRDefault="004005AE" w:rsidP="004005AE">
      <w:pPr>
        <w:pStyle w:val="ConsPlusTitle"/>
        <w:ind w:firstLine="284"/>
        <w:jc w:val="both"/>
        <w:rPr>
          <w:rFonts w:ascii="Arial" w:hAnsi="Arial" w:cs="Arial"/>
          <w:b w:val="0"/>
          <w:sz w:val="16"/>
          <w:szCs w:val="16"/>
        </w:rPr>
      </w:pPr>
      <w:r w:rsidRPr="004005AE">
        <w:rPr>
          <w:rFonts w:ascii="Arial" w:hAnsi="Arial" w:cs="Arial"/>
          <w:b w:val="0"/>
          <w:sz w:val="16"/>
          <w:szCs w:val="16"/>
        </w:rPr>
        <w:t>Внести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w:t>
      </w:r>
      <w:r w:rsidRPr="004005AE">
        <w:rPr>
          <w:rFonts w:ascii="Arial" w:hAnsi="Arial" w:cs="Arial"/>
          <w:sz w:val="16"/>
          <w:szCs w:val="16"/>
        </w:rPr>
        <w:t xml:space="preserve">, </w:t>
      </w:r>
      <w:r w:rsidRPr="004005AE">
        <w:rPr>
          <w:rFonts w:ascii="Arial" w:hAnsi="Arial" w:cs="Arial"/>
          <w:b w:val="0"/>
          <w:sz w:val="16"/>
          <w:szCs w:val="16"/>
        </w:rPr>
        <w:t xml:space="preserve">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утверждённый постановлением Администрации Валдайского муниципального района от 15.08.2016 №1315, дополнив строкой 17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7039"/>
        <w:gridCol w:w="2683"/>
        <w:gridCol w:w="1201"/>
      </w:tblGrid>
      <w:tr w:rsidR="004005AE" w:rsidRPr="004005AE" w:rsidTr="00693DA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b/>
                <w:sz w:val="16"/>
                <w:szCs w:val="16"/>
              </w:rPr>
            </w:pPr>
            <w:r w:rsidRPr="004005AE">
              <w:rPr>
                <w:rFonts w:ascii="Arial" w:hAnsi="Arial" w:cs="Arial"/>
                <w:b/>
                <w:sz w:val="16"/>
                <w:szCs w:val="16"/>
              </w:rPr>
              <w:t xml:space="preserve"> №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b/>
                <w:sz w:val="16"/>
                <w:szCs w:val="16"/>
              </w:rPr>
            </w:pPr>
            <w:r w:rsidRPr="004005AE">
              <w:rPr>
                <w:rFonts w:ascii="Arial" w:hAnsi="Arial" w:cs="Arial"/>
                <w:b/>
                <w:sz w:val="16"/>
                <w:szCs w:val="16"/>
              </w:rPr>
              <w:t>Наименование имущества и его характеристики &lt;*&gt;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b/>
                <w:sz w:val="16"/>
                <w:szCs w:val="16"/>
              </w:rPr>
            </w:pPr>
            <w:r w:rsidRPr="004005AE">
              <w:rPr>
                <w:rFonts w:ascii="Arial" w:hAnsi="Arial" w:cs="Arial"/>
                <w:b/>
                <w:sz w:val="16"/>
                <w:szCs w:val="16"/>
              </w:rPr>
              <w:t>Основание внесения записи</w:t>
            </w:r>
          </w:p>
        </w:t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b/>
                <w:sz w:val="16"/>
                <w:szCs w:val="16"/>
              </w:rPr>
            </w:pPr>
            <w:r w:rsidRPr="004005AE">
              <w:rPr>
                <w:rFonts w:ascii="Arial" w:hAnsi="Arial" w:cs="Arial"/>
                <w:b/>
                <w:sz w:val="16"/>
                <w:szCs w:val="16"/>
              </w:rPr>
              <w:t>Примечание</w:t>
            </w:r>
          </w:p>
        </w:tc>
      </w:tr>
      <w:tr w:rsidR="004005AE" w:rsidRPr="004005AE" w:rsidTr="00693DA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sz w:val="16"/>
                <w:szCs w:val="16"/>
              </w:rPr>
            </w:pPr>
            <w:r w:rsidRPr="004005AE">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sz w:val="16"/>
                <w:szCs w:val="16"/>
              </w:rPr>
            </w:pPr>
            <w:r w:rsidRPr="004005AE">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jc w:val="center"/>
              <w:rPr>
                <w:rFonts w:ascii="Arial" w:hAnsi="Arial" w:cs="Arial"/>
                <w:sz w:val="16"/>
                <w:szCs w:val="16"/>
              </w:rPr>
            </w:pPr>
            <w:r w:rsidRPr="004005AE">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spacing w:before="40" w:after="40"/>
              <w:ind w:right="-108"/>
              <w:jc w:val="center"/>
              <w:rPr>
                <w:rFonts w:ascii="Arial" w:hAnsi="Arial" w:cs="Arial"/>
                <w:sz w:val="16"/>
                <w:szCs w:val="16"/>
              </w:rPr>
            </w:pPr>
            <w:r w:rsidRPr="004005AE">
              <w:rPr>
                <w:rFonts w:ascii="Arial" w:hAnsi="Arial" w:cs="Arial"/>
                <w:sz w:val="16"/>
                <w:szCs w:val="16"/>
              </w:rPr>
              <w:t>4</w:t>
            </w:r>
          </w:p>
        </w:tc>
      </w:tr>
      <w:tr w:rsidR="004005AE" w:rsidRPr="004005AE" w:rsidTr="00693DAC">
        <w:tc>
          <w:tcPr>
            <w:tcW w:w="0" w:type="auto"/>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spacing w:before="40" w:after="40"/>
              <w:jc w:val="center"/>
              <w:rPr>
                <w:rFonts w:ascii="Arial" w:hAnsi="Arial" w:cs="Arial"/>
                <w:sz w:val="16"/>
                <w:szCs w:val="16"/>
              </w:rPr>
            </w:pPr>
            <w:r w:rsidRPr="004005AE">
              <w:rPr>
                <w:rFonts w:ascii="Arial" w:hAnsi="Arial" w:cs="Arial"/>
                <w:sz w:val="16"/>
                <w:szCs w:val="16"/>
              </w:rPr>
              <w:t>17.</w:t>
            </w:r>
          </w:p>
        </w:tc>
        <w:tc>
          <w:tcPr>
            <w:tcW w:w="0" w:type="auto"/>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spacing w:before="40" w:after="40"/>
              <w:jc w:val="both"/>
              <w:rPr>
                <w:rFonts w:ascii="Arial" w:hAnsi="Arial" w:cs="Arial"/>
                <w:sz w:val="16"/>
                <w:szCs w:val="16"/>
              </w:rPr>
            </w:pPr>
            <w:r w:rsidRPr="004005AE">
              <w:rPr>
                <w:rFonts w:ascii="Arial" w:hAnsi="Arial" w:cs="Arial"/>
                <w:sz w:val="16"/>
                <w:szCs w:val="16"/>
              </w:rPr>
              <w:t>Часть нежилого помещения- помещение №15, площадью 9,4 кв.м., расположенное в нежилом встроенном помещении, с кадастровым номером 53:03:0102034:39, расположенным по адресу: Новгородская область, Валдайский район, Валдайское городское поселение, г. Валдай, ул. Гагарина,  д. 12/2</w:t>
            </w:r>
          </w:p>
        </w:tc>
        <w:tc>
          <w:tcPr>
            <w:tcW w:w="0" w:type="auto"/>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spacing w:before="40" w:after="40"/>
              <w:jc w:val="both"/>
              <w:rPr>
                <w:rFonts w:ascii="Arial" w:hAnsi="Arial" w:cs="Arial"/>
                <w:sz w:val="16"/>
                <w:szCs w:val="16"/>
              </w:rPr>
            </w:pPr>
            <w:r w:rsidRPr="004005AE">
              <w:rPr>
                <w:rFonts w:ascii="Arial" w:hAnsi="Arial" w:cs="Arial"/>
                <w:sz w:val="16"/>
                <w:szCs w:val="16"/>
              </w:rPr>
              <w:t>Прогнозный план дополнения перечней муниципального имущества в 2022 году</w:t>
            </w:r>
          </w:p>
        </w:tc>
        <w:tc>
          <w:tcPr>
            <w:tcW w:w="0" w:type="auto"/>
            <w:tcBorders>
              <w:top w:val="single" w:sz="4" w:space="0" w:color="auto"/>
              <w:left w:val="single" w:sz="4" w:space="0" w:color="auto"/>
              <w:bottom w:val="single" w:sz="4" w:space="0" w:color="auto"/>
              <w:right w:val="single" w:sz="4" w:space="0" w:color="auto"/>
            </w:tcBorders>
          </w:tcPr>
          <w:p w:rsidR="004005AE" w:rsidRPr="004005AE" w:rsidRDefault="004005AE" w:rsidP="004005AE">
            <w:pPr>
              <w:spacing w:before="40" w:after="40"/>
              <w:rPr>
                <w:rFonts w:ascii="Arial" w:hAnsi="Arial" w:cs="Arial"/>
                <w:sz w:val="16"/>
                <w:szCs w:val="16"/>
              </w:rPr>
            </w:pPr>
          </w:p>
        </w:tc>
      </w:tr>
    </w:tbl>
    <w:p w:rsidR="004005AE" w:rsidRPr="004005AE" w:rsidRDefault="004005AE" w:rsidP="004005AE">
      <w:pPr>
        <w:jc w:val="right"/>
        <w:rPr>
          <w:rFonts w:ascii="Arial" w:hAnsi="Arial" w:cs="Arial"/>
          <w:sz w:val="16"/>
          <w:szCs w:val="16"/>
        </w:rPr>
      </w:pPr>
      <w:r w:rsidRPr="004005AE">
        <w:rPr>
          <w:rFonts w:ascii="Arial" w:hAnsi="Arial" w:cs="Arial"/>
          <w:sz w:val="16"/>
          <w:szCs w:val="16"/>
        </w:rPr>
        <w:t>»;</w:t>
      </w:r>
    </w:p>
    <w:p w:rsidR="004005AE" w:rsidRPr="004005AE" w:rsidRDefault="004005AE" w:rsidP="004005AE">
      <w:pPr>
        <w:pStyle w:val="ConsPlusTitle"/>
        <w:widowControl/>
        <w:suppressAutoHyphens/>
        <w:ind w:firstLine="284"/>
        <w:jc w:val="both"/>
        <w:rPr>
          <w:rFonts w:ascii="Arial" w:hAnsi="Arial" w:cs="Arial"/>
          <w:b w:val="0"/>
          <w:sz w:val="16"/>
          <w:szCs w:val="16"/>
        </w:rPr>
      </w:pPr>
      <w:r w:rsidRPr="004005AE">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05AE" w:rsidRPr="004005AE" w:rsidRDefault="004005AE" w:rsidP="004005AE">
      <w:pPr>
        <w:jc w:val="both"/>
        <w:rPr>
          <w:rFonts w:ascii="Arial" w:hAnsi="Arial" w:cs="Arial"/>
          <w:b/>
          <w:sz w:val="16"/>
          <w:szCs w:val="16"/>
        </w:rPr>
      </w:pPr>
      <w:r w:rsidRPr="004005AE">
        <w:rPr>
          <w:rFonts w:ascii="Arial" w:hAnsi="Arial" w:cs="Arial"/>
          <w:b/>
          <w:sz w:val="16"/>
          <w:szCs w:val="16"/>
        </w:rPr>
        <w:t>Глава муниципального района</w:t>
      </w:r>
      <w:r w:rsidRPr="004005AE">
        <w:rPr>
          <w:rFonts w:ascii="Arial" w:hAnsi="Arial" w:cs="Arial"/>
          <w:b/>
          <w:sz w:val="16"/>
          <w:szCs w:val="16"/>
        </w:rPr>
        <w:tab/>
      </w:r>
      <w:r w:rsidRPr="004005AE">
        <w:rPr>
          <w:rFonts w:ascii="Arial" w:hAnsi="Arial" w:cs="Arial"/>
          <w:b/>
          <w:sz w:val="16"/>
          <w:szCs w:val="16"/>
        </w:rPr>
        <w:tab/>
        <w:t>Ю.В.Стадэ</w:t>
      </w:r>
    </w:p>
    <w:p w:rsidR="00D615CF" w:rsidRPr="00CF2167" w:rsidRDefault="00D615CF" w:rsidP="00D615CF">
      <w:pPr>
        <w:jc w:val="both"/>
        <w:rPr>
          <w:rFonts w:ascii="Arial" w:hAnsi="Arial" w:cs="Arial"/>
          <w:b/>
          <w:sz w:val="16"/>
          <w:szCs w:val="16"/>
        </w:rPr>
      </w:pPr>
    </w:p>
    <w:p w:rsidR="004005AE" w:rsidRPr="004005AE" w:rsidRDefault="004005AE" w:rsidP="004005AE">
      <w:pPr>
        <w:pStyle w:val="2"/>
        <w:tabs>
          <w:tab w:val="left" w:pos="3122"/>
        </w:tabs>
        <w:rPr>
          <w:rFonts w:ascii="Arial" w:hAnsi="Arial" w:cs="Arial"/>
          <w:color w:val="000000"/>
          <w:sz w:val="16"/>
          <w:szCs w:val="16"/>
        </w:rPr>
      </w:pPr>
      <w:r w:rsidRPr="004005AE">
        <w:rPr>
          <w:rFonts w:ascii="Arial" w:hAnsi="Arial" w:cs="Arial"/>
          <w:color w:val="000000"/>
          <w:sz w:val="16"/>
          <w:szCs w:val="16"/>
        </w:rPr>
        <w:t>АДМИНИСТРАЦИЯ ВАЛДАЙСКОГО МУНИЦИПАЛЬНОГО РАЙОНА</w:t>
      </w:r>
    </w:p>
    <w:p w:rsidR="004005AE" w:rsidRPr="004005AE" w:rsidRDefault="004005AE" w:rsidP="004005AE">
      <w:pPr>
        <w:pStyle w:val="3"/>
        <w:tabs>
          <w:tab w:val="left" w:pos="3122"/>
        </w:tabs>
        <w:rPr>
          <w:rFonts w:ascii="Arial" w:hAnsi="Arial" w:cs="Arial"/>
          <w:sz w:val="16"/>
          <w:szCs w:val="16"/>
        </w:rPr>
      </w:pPr>
      <w:r w:rsidRPr="004005AE">
        <w:rPr>
          <w:rFonts w:ascii="Arial" w:hAnsi="Arial" w:cs="Arial"/>
          <w:sz w:val="16"/>
          <w:szCs w:val="16"/>
        </w:rPr>
        <w:t>П О С Т А Н О В Л Е Н И Е</w:t>
      </w:r>
    </w:p>
    <w:p w:rsidR="004005AE" w:rsidRPr="004005AE" w:rsidRDefault="004005AE" w:rsidP="004005AE">
      <w:pPr>
        <w:tabs>
          <w:tab w:val="left" w:pos="3122"/>
        </w:tabs>
        <w:jc w:val="center"/>
        <w:rPr>
          <w:rFonts w:ascii="Arial" w:hAnsi="Arial" w:cs="Arial"/>
          <w:color w:val="000000"/>
          <w:sz w:val="16"/>
          <w:szCs w:val="16"/>
        </w:rPr>
      </w:pPr>
      <w:r w:rsidRPr="004005AE">
        <w:rPr>
          <w:rFonts w:ascii="Arial" w:hAnsi="Arial" w:cs="Arial"/>
          <w:color w:val="000000"/>
          <w:sz w:val="16"/>
          <w:szCs w:val="16"/>
        </w:rPr>
        <w:t>31.03.2022 № 545</w:t>
      </w:r>
    </w:p>
    <w:p w:rsidR="004005AE" w:rsidRPr="004005AE" w:rsidRDefault="004005AE" w:rsidP="004005AE">
      <w:pPr>
        <w:shd w:val="clear" w:color="auto" w:fill="FFFFFF"/>
        <w:tabs>
          <w:tab w:val="left" w:pos="1418"/>
          <w:tab w:val="left" w:pos="3122"/>
        </w:tabs>
        <w:spacing w:line="240" w:lineRule="exact"/>
        <w:jc w:val="center"/>
        <w:rPr>
          <w:rFonts w:ascii="Arial" w:hAnsi="Arial" w:cs="Arial"/>
          <w:b/>
          <w:sz w:val="16"/>
          <w:szCs w:val="16"/>
        </w:rPr>
      </w:pPr>
      <w:r w:rsidRPr="004005AE">
        <w:rPr>
          <w:rFonts w:ascii="Arial" w:hAnsi="Arial" w:cs="Arial"/>
          <w:b/>
          <w:sz w:val="16"/>
          <w:szCs w:val="16"/>
        </w:rPr>
        <w:t xml:space="preserve">О </w:t>
      </w:r>
      <w:r>
        <w:rPr>
          <w:rFonts w:ascii="Arial" w:hAnsi="Arial" w:cs="Arial"/>
          <w:b/>
          <w:sz w:val="16"/>
          <w:szCs w:val="16"/>
        </w:rPr>
        <w:t xml:space="preserve">внесении изменений в Положение </w:t>
      </w:r>
      <w:r w:rsidRPr="004005AE">
        <w:rPr>
          <w:rFonts w:ascii="Arial" w:hAnsi="Arial" w:cs="Arial"/>
          <w:b/>
          <w:sz w:val="16"/>
          <w:szCs w:val="16"/>
        </w:rPr>
        <w:t>об оплате т</w:t>
      </w:r>
      <w:r>
        <w:rPr>
          <w:rFonts w:ascii="Arial" w:hAnsi="Arial" w:cs="Arial"/>
          <w:b/>
          <w:sz w:val="16"/>
          <w:szCs w:val="16"/>
        </w:rPr>
        <w:t xml:space="preserve">руда работников муниципального </w:t>
      </w:r>
      <w:r w:rsidRPr="004005AE">
        <w:rPr>
          <w:rFonts w:ascii="Arial" w:hAnsi="Arial" w:cs="Arial"/>
          <w:b/>
          <w:sz w:val="16"/>
          <w:szCs w:val="16"/>
        </w:rPr>
        <w:t>бюджетного учреждения «Административно-</w:t>
      </w:r>
    </w:p>
    <w:p w:rsidR="004005AE" w:rsidRPr="004005AE" w:rsidRDefault="004005AE" w:rsidP="004005AE">
      <w:pPr>
        <w:shd w:val="clear" w:color="auto" w:fill="FFFFFF"/>
        <w:tabs>
          <w:tab w:val="left" w:pos="1418"/>
          <w:tab w:val="left" w:pos="3122"/>
        </w:tabs>
        <w:spacing w:line="240" w:lineRule="exact"/>
        <w:jc w:val="center"/>
        <w:rPr>
          <w:rFonts w:ascii="Arial" w:hAnsi="Arial" w:cs="Arial"/>
          <w:b/>
          <w:sz w:val="16"/>
          <w:szCs w:val="16"/>
        </w:rPr>
      </w:pPr>
      <w:r w:rsidRPr="004005AE">
        <w:rPr>
          <w:rFonts w:ascii="Arial" w:hAnsi="Arial" w:cs="Arial"/>
          <w:b/>
          <w:sz w:val="16"/>
          <w:szCs w:val="16"/>
        </w:rPr>
        <w:t>хозяйственное управление»</w:t>
      </w:r>
    </w:p>
    <w:p w:rsidR="004005AE" w:rsidRPr="004005AE" w:rsidRDefault="004005AE" w:rsidP="004005AE">
      <w:pPr>
        <w:shd w:val="clear" w:color="auto" w:fill="FFFFFF"/>
        <w:tabs>
          <w:tab w:val="left" w:pos="3122"/>
        </w:tabs>
        <w:jc w:val="both"/>
        <w:rPr>
          <w:rFonts w:ascii="Arial" w:hAnsi="Arial" w:cs="Arial"/>
          <w:sz w:val="16"/>
          <w:szCs w:val="16"/>
        </w:rPr>
      </w:pPr>
      <w:r w:rsidRPr="004005AE">
        <w:rPr>
          <w:rFonts w:ascii="Arial" w:hAnsi="Arial" w:cs="Arial"/>
          <w:sz w:val="16"/>
          <w:szCs w:val="16"/>
        </w:rPr>
        <w:t xml:space="preserve">В соответствии с Трудовым </w:t>
      </w:r>
      <w:hyperlink r:id="rId12" w:history="1">
        <w:r w:rsidRPr="004005AE">
          <w:rPr>
            <w:rStyle w:val="af0"/>
            <w:rFonts w:ascii="Arial" w:hAnsi="Arial" w:cs="Arial"/>
            <w:color w:val="auto"/>
            <w:sz w:val="16"/>
            <w:szCs w:val="16"/>
            <w:u w:val="none"/>
          </w:rPr>
          <w:t>кодексом</w:t>
        </w:r>
      </w:hyperlink>
      <w:r w:rsidRPr="004005AE">
        <w:rPr>
          <w:rFonts w:ascii="Arial" w:hAnsi="Arial" w:cs="Arial"/>
          <w:sz w:val="16"/>
          <w:szCs w:val="16"/>
        </w:rPr>
        <w:t xml:space="preserve"> Российской Федерации, </w:t>
      </w:r>
      <w:hyperlink r:id="rId13" w:history="1">
        <w:r w:rsidRPr="004005AE">
          <w:rPr>
            <w:rStyle w:val="af0"/>
            <w:rFonts w:ascii="Arial" w:hAnsi="Arial" w:cs="Arial"/>
            <w:color w:val="auto"/>
            <w:sz w:val="16"/>
            <w:szCs w:val="16"/>
            <w:u w:val="none"/>
          </w:rPr>
          <w:t>Уставом</w:t>
        </w:r>
      </w:hyperlink>
      <w:r w:rsidRPr="004005AE">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27.12.2018 №248 «О бюджете Валдайского муниципального района на 2019 год и плановый период 2020 – 2021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4005AE">
        <w:rPr>
          <w:rFonts w:ascii="Arial" w:hAnsi="Arial" w:cs="Arial"/>
          <w:b/>
          <w:sz w:val="16"/>
          <w:szCs w:val="16"/>
        </w:rPr>
        <w:t>ПОСТАНОВЛЯЕТ:</w:t>
      </w:r>
    </w:p>
    <w:p w:rsidR="004005AE" w:rsidRPr="004005AE" w:rsidRDefault="004005AE" w:rsidP="004005AE">
      <w:pPr>
        <w:tabs>
          <w:tab w:val="left" w:pos="3122"/>
          <w:tab w:val="left" w:pos="3560"/>
        </w:tabs>
        <w:jc w:val="both"/>
        <w:rPr>
          <w:rFonts w:ascii="Arial" w:hAnsi="Arial" w:cs="Arial"/>
          <w:sz w:val="16"/>
          <w:szCs w:val="16"/>
        </w:rPr>
      </w:pPr>
      <w:r w:rsidRPr="004005AE">
        <w:rPr>
          <w:rFonts w:ascii="Arial" w:hAnsi="Arial" w:cs="Arial"/>
          <w:sz w:val="16"/>
          <w:szCs w:val="16"/>
        </w:rPr>
        <w:t>1.Внести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4005AE" w:rsidRPr="004005AE" w:rsidRDefault="004005AE" w:rsidP="004005AE">
      <w:pPr>
        <w:tabs>
          <w:tab w:val="left" w:pos="3122"/>
          <w:tab w:val="left" w:pos="3560"/>
        </w:tabs>
        <w:jc w:val="both"/>
        <w:rPr>
          <w:rFonts w:ascii="Arial" w:hAnsi="Arial" w:cs="Arial"/>
          <w:sz w:val="16"/>
          <w:szCs w:val="16"/>
        </w:rPr>
      </w:pPr>
      <w:r w:rsidRPr="004005AE">
        <w:rPr>
          <w:rFonts w:ascii="Arial" w:hAnsi="Arial" w:cs="Arial"/>
          <w:sz w:val="16"/>
          <w:szCs w:val="16"/>
        </w:rPr>
        <w:t>1.1. Изложить подпункты 2.5.1, 2.5.2 раздела 2 в редакции:</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«2.5.1. Из фонда оплаты труда руководителю, заместителю руководителя, главному бухгалтеру учреждения может быть оказана материальная помощь в следующих случаях:</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дедушки, бабушки, внуки);</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необходимости длительного лечения и восстановления здоровья (более 1 месяца) работника;</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рождения ребенка;</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юбилейных дат;</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к ежегодному отпуску;</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в других случаях при наличии уважительных причин.</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При наличии в текущем году экономии по фонду оплаты труда может быть оказана материальная помощь дополнительно.</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Решение об оказании материальной помощи и ее конкретном размере принимается на основании письменного заявления руководителя, заместителя руководителя, главного бухгалтера учреждения с приложением документов, подтверждающих наличие оснований для выплаты.</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Решение об оказании материальной помощи и ее конкретном размере принимается:</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в отношении руководителя учреждения – Администрацией муниципального района и оформляется распоряжением Администрации муниципального района;</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в отношении заместителя руководителя, главного бухгалтера учреждения - руководителем учреждения и оформляется приказом руководителя учреждения;».</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 xml:space="preserve">«2.5.2. В случае смерти руководителя, заместителя руководителя,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 </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Решение об оказании материальной помощи и ее конкретном размере принимается:</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в отношении руководителя учреждения – Администрацией муниципального района и оформляется распоряжением Администрации муниципального района;</w:t>
      </w:r>
    </w:p>
    <w:p w:rsidR="004005AE" w:rsidRPr="004005AE" w:rsidRDefault="004005AE" w:rsidP="004005AE">
      <w:pPr>
        <w:widowControl w:val="0"/>
        <w:tabs>
          <w:tab w:val="left" w:pos="3122"/>
        </w:tabs>
        <w:autoSpaceDE w:val="0"/>
        <w:autoSpaceDN w:val="0"/>
        <w:adjustRightInd w:val="0"/>
        <w:jc w:val="both"/>
        <w:outlineLvl w:val="1"/>
        <w:rPr>
          <w:rFonts w:ascii="Arial" w:hAnsi="Arial" w:cs="Arial"/>
          <w:sz w:val="16"/>
          <w:szCs w:val="16"/>
        </w:rPr>
      </w:pPr>
      <w:r w:rsidRPr="004005AE">
        <w:rPr>
          <w:rFonts w:ascii="Arial" w:hAnsi="Arial" w:cs="Arial"/>
          <w:sz w:val="16"/>
          <w:szCs w:val="16"/>
        </w:rPr>
        <w:t>в отношении заместителя руководителя, главного бухгалтера учреждения - руководителем учреждения и оформляется приказом руководителя учреждения;».</w:t>
      </w:r>
    </w:p>
    <w:p w:rsidR="004005AE" w:rsidRPr="004005AE" w:rsidRDefault="004005AE" w:rsidP="004005AE">
      <w:pPr>
        <w:tabs>
          <w:tab w:val="left" w:pos="3122"/>
          <w:tab w:val="left" w:pos="3560"/>
        </w:tabs>
        <w:jc w:val="both"/>
        <w:rPr>
          <w:rFonts w:ascii="Arial" w:hAnsi="Arial" w:cs="Arial"/>
          <w:sz w:val="16"/>
          <w:szCs w:val="16"/>
        </w:rPr>
      </w:pPr>
      <w:r w:rsidRPr="004005AE">
        <w:rPr>
          <w:rFonts w:ascii="Arial" w:hAnsi="Arial" w:cs="Arial"/>
          <w:sz w:val="16"/>
          <w:szCs w:val="16"/>
        </w:rPr>
        <w:t>1.2. Изложить подпункты 3.2.1, 3.2.2, 3.5.1, 3.5.2 раздела 3 в редакции:</w:t>
      </w:r>
    </w:p>
    <w:p w:rsidR="004005AE" w:rsidRPr="004005AE" w:rsidRDefault="004005AE" w:rsidP="004005AE">
      <w:pPr>
        <w:tabs>
          <w:tab w:val="left" w:pos="3122"/>
        </w:tabs>
        <w:autoSpaceDE w:val="0"/>
        <w:autoSpaceDN w:val="0"/>
        <w:adjustRightInd w:val="0"/>
        <w:jc w:val="both"/>
        <w:rPr>
          <w:rFonts w:ascii="Arial" w:hAnsi="Arial" w:cs="Arial"/>
          <w:sz w:val="16"/>
          <w:szCs w:val="16"/>
        </w:rPr>
      </w:pPr>
      <w:r w:rsidRPr="004005AE">
        <w:rPr>
          <w:rFonts w:ascii="Arial" w:hAnsi="Arial" w:cs="Arial"/>
          <w:sz w:val="16"/>
          <w:szCs w:val="16"/>
        </w:rPr>
        <w:t xml:space="preserve">«3.2.1. По </w:t>
      </w:r>
      <w:hyperlink r:id="rId14" w:history="1">
        <w:r w:rsidRPr="004005AE">
          <w:rPr>
            <w:rStyle w:val="af0"/>
            <w:rFonts w:ascii="Arial" w:hAnsi="Arial" w:cs="Arial"/>
            <w:color w:val="auto"/>
            <w:sz w:val="16"/>
            <w:szCs w:val="16"/>
            <w:u w:val="none"/>
          </w:rPr>
          <w:t>ПКГ</w:t>
        </w:r>
      </w:hyperlink>
      <w:r w:rsidRPr="004005AE">
        <w:rPr>
          <w:rFonts w:ascii="Arial" w:hAnsi="Arial" w:cs="Arial"/>
          <w:sz w:val="16"/>
          <w:szCs w:val="16"/>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113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20"/>
        <w:gridCol w:w="3531"/>
        <w:gridCol w:w="3400"/>
        <w:gridCol w:w="3689"/>
      </w:tblGrid>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b/>
                <w:sz w:val="16"/>
                <w:szCs w:val="16"/>
              </w:rPr>
            </w:pPr>
            <w:r w:rsidRPr="004005AE">
              <w:rPr>
                <w:rFonts w:ascii="Arial" w:hAnsi="Arial" w:cs="Arial"/>
                <w:b/>
                <w:sz w:val="16"/>
                <w:szCs w:val="16"/>
              </w:rPr>
              <w:t>№ п/п</w:t>
            </w:r>
          </w:p>
        </w:tc>
        <w:tc>
          <w:tcPr>
            <w:tcW w:w="3531"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b/>
                <w:sz w:val="16"/>
                <w:szCs w:val="16"/>
              </w:rPr>
            </w:pPr>
            <w:r w:rsidRPr="004005AE">
              <w:rPr>
                <w:rFonts w:ascii="Arial" w:hAnsi="Arial" w:cs="Arial"/>
                <w:b/>
                <w:sz w:val="16"/>
                <w:szCs w:val="16"/>
              </w:rPr>
              <w:t>ПКГ, квалификационный уровень</w:t>
            </w:r>
          </w:p>
        </w:tc>
        <w:tc>
          <w:tcPr>
            <w:tcW w:w="3400"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b/>
                <w:sz w:val="16"/>
                <w:szCs w:val="16"/>
              </w:rPr>
            </w:pPr>
            <w:r w:rsidRPr="004005AE">
              <w:rPr>
                <w:rFonts w:ascii="Arial" w:hAnsi="Arial" w:cs="Arial"/>
                <w:b/>
                <w:sz w:val="16"/>
                <w:szCs w:val="16"/>
              </w:rPr>
              <w:t>Должности, отнесенные к квалификационному уровню</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b/>
                <w:sz w:val="16"/>
                <w:szCs w:val="16"/>
              </w:rPr>
            </w:pPr>
            <w:r w:rsidRPr="004005AE">
              <w:rPr>
                <w:rFonts w:ascii="Arial" w:hAnsi="Arial" w:cs="Arial"/>
                <w:b/>
                <w:sz w:val="16"/>
                <w:szCs w:val="16"/>
              </w:rPr>
              <w:t>Размер оклада (должностного оклада) (руб.)</w:t>
            </w:r>
          </w:p>
        </w:tc>
      </w:tr>
      <w:tr w:rsidR="004005AE" w:rsidRPr="004005AE" w:rsidTr="00693DAC">
        <w:trPr>
          <w:trHeight w:val="477"/>
        </w:trPr>
        <w:tc>
          <w:tcPr>
            <w:tcW w:w="72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1.</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 xml:space="preserve">ПКГ "Общеотраслевые должности служащих второго уровня" </w:t>
            </w:r>
          </w:p>
        </w:tc>
        <w:tc>
          <w:tcPr>
            <w:tcW w:w="3400" w:type="dxa"/>
            <w:tcBorders>
              <w:top w:val="single" w:sz="4" w:space="0" w:color="auto"/>
              <w:left w:val="single" w:sz="4" w:space="0" w:color="auto"/>
              <w:bottom w:val="single" w:sz="4" w:space="0" w:color="auto"/>
              <w:right w:val="single" w:sz="4" w:space="0" w:color="auto"/>
            </w:tcBorders>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p>
        </w:tc>
        <w:tc>
          <w:tcPr>
            <w:tcW w:w="3689" w:type="dxa"/>
            <w:tcBorders>
              <w:top w:val="single" w:sz="4" w:space="0" w:color="auto"/>
              <w:left w:val="single" w:sz="4" w:space="0" w:color="auto"/>
              <w:bottom w:val="single" w:sz="4" w:space="0" w:color="auto"/>
              <w:right w:val="single" w:sz="4" w:space="0" w:color="auto"/>
            </w:tcBorders>
            <w:vAlign w:val="center"/>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1.1.</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1 квалификационный уровень</w:t>
            </w:r>
          </w:p>
        </w:tc>
        <w:tc>
          <w:tcPr>
            <w:tcW w:w="340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Оперативный дежурный</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5908,60</w:t>
            </w: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1.2.</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1 квалификационный уровень</w:t>
            </w:r>
          </w:p>
        </w:tc>
        <w:tc>
          <w:tcPr>
            <w:tcW w:w="340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Помощник оперативного дежурного-оператор системы 112</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5908,60</w:t>
            </w: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1.3.</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 xml:space="preserve">2 квалификационный уровень </w:t>
            </w:r>
          </w:p>
        </w:tc>
        <w:tc>
          <w:tcPr>
            <w:tcW w:w="340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заведующий хозяйством</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6291,04</w:t>
            </w: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1.4.</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4 квал</w:t>
            </w:r>
            <w:r>
              <w:rPr>
                <w:rFonts w:ascii="Arial" w:hAnsi="Arial" w:cs="Arial"/>
                <w:sz w:val="16"/>
                <w:szCs w:val="16"/>
              </w:rPr>
              <w:t xml:space="preserve">ификационный уровень </w:t>
            </w:r>
          </w:p>
        </w:tc>
        <w:tc>
          <w:tcPr>
            <w:tcW w:w="340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 xml:space="preserve"> механик</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6316,83</w:t>
            </w: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1.5.</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5 квалификационный уровень</w:t>
            </w:r>
          </w:p>
        </w:tc>
        <w:tc>
          <w:tcPr>
            <w:tcW w:w="340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Начальник ЕДДС</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7908,60</w:t>
            </w: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2.</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 xml:space="preserve"> ПКГ "Общеотраслевые должности служащих третьего уровня"   </w:t>
            </w:r>
          </w:p>
        </w:tc>
        <w:tc>
          <w:tcPr>
            <w:tcW w:w="3400" w:type="dxa"/>
            <w:tcBorders>
              <w:top w:val="single" w:sz="4" w:space="0" w:color="auto"/>
              <w:left w:val="single" w:sz="4" w:space="0" w:color="auto"/>
              <w:bottom w:val="single" w:sz="4" w:space="0" w:color="auto"/>
              <w:right w:val="single" w:sz="4" w:space="0" w:color="auto"/>
            </w:tcBorders>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p>
        </w:tc>
        <w:tc>
          <w:tcPr>
            <w:tcW w:w="3689" w:type="dxa"/>
            <w:tcBorders>
              <w:top w:val="single" w:sz="4" w:space="0" w:color="auto"/>
              <w:left w:val="single" w:sz="4" w:space="0" w:color="auto"/>
              <w:bottom w:val="single" w:sz="4" w:space="0" w:color="auto"/>
              <w:right w:val="single" w:sz="4" w:space="0" w:color="auto"/>
            </w:tcBorders>
            <w:vAlign w:val="center"/>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p>
        </w:tc>
      </w:tr>
      <w:tr w:rsidR="004005AE" w:rsidRPr="004005AE" w:rsidTr="00693DAC">
        <w:trPr>
          <w:trHeight w:val="20"/>
        </w:trPr>
        <w:tc>
          <w:tcPr>
            <w:tcW w:w="72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2.1.</w:t>
            </w:r>
          </w:p>
        </w:tc>
        <w:tc>
          <w:tcPr>
            <w:tcW w:w="3531"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 xml:space="preserve"> 1 квалификационный уровень </w:t>
            </w:r>
          </w:p>
        </w:tc>
        <w:tc>
          <w:tcPr>
            <w:tcW w:w="3400" w:type="dxa"/>
            <w:tcBorders>
              <w:top w:val="single" w:sz="4" w:space="0" w:color="auto"/>
              <w:left w:val="single" w:sz="4" w:space="0" w:color="auto"/>
              <w:bottom w:val="single" w:sz="4" w:space="0" w:color="auto"/>
              <w:right w:val="single" w:sz="4" w:space="0" w:color="auto"/>
            </w:tcBorders>
            <w:hideMark/>
          </w:tcPr>
          <w:p w:rsidR="004005AE" w:rsidRPr="004005AE" w:rsidRDefault="004005AE" w:rsidP="004005AE">
            <w:pPr>
              <w:widowControl w:val="0"/>
              <w:tabs>
                <w:tab w:val="left" w:pos="3122"/>
              </w:tabs>
              <w:autoSpaceDE w:val="0"/>
              <w:autoSpaceDN w:val="0"/>
              <w:adjustRightInd w:val="0"/>
              <w:spacing w:before="120" w:after="120"/>
              <w:jc w:val="both"/>
              <w:rPr>
                <w:rFonts w:ascii="Arial" w:hAnsi="Arial" w:cs="Arial"/>
                <w:sz w:val="16"/>
                <w:szCs w:val="16"/>
              </w:rPr>
            </w:pPr>
            <w:r w:rsidRPr="004005AE">
              <w:rPr>
                <w:rFonts w:ascii="Arial" w:hAnsi="Arial" w:cs="Arial"/>
                <w:sz w:val="16"/>
                <w:szCs w:val="16"/>
              </w:rPr>
              <w:t>бухгалтер</w:t>
            </w:r>
          </w:p>
        </w:tc>
        <w:tc>
          <w:tcPr>
            <w:tcW w:w="3689" w:type="dxa"/>
            <w:tcBorders>
              <w:top w:val="single" w:sz="4" w:space="0" w:color="auto"/>
              <w:left w:val="single" w:sz="4" w:space="0" w:color="auto"/>
              <w:bottom w:val="single" w:sz="4" w:space="0" w:color="auto"/>
              <w:right w:val="single" w:sz="4" w:space="0" w:color="auto"/>
            </w:tcBorders>
            <w:vAlign w:val="center"/>
            <w:hideMark/>
          </w:tcPr>
          <w:p w:rsidR="004005AE" w:rsidRPr="004005AE" w:rsidRDefault="004005AE" w:rsidP="004005AE">
            <w:pPr>
              <w:widowControl w:val="0"/>
              <w:tabs>
                <w:tab w:val="left" w:pos="3122"/>
              </w:tabs>
              <w:autoSpaceDE w:val="0"/>
              <w:autoSpaceDN w:val="0"/>
              <w:adjustRightInd w:val="0"/>
              <w:spacing w:before="120" w:after="120"/>
              <w:jc w:val="center"/>
              <w:rPr>
                <w:rFonts w:ascii="Arial" w:hAnsi="Arial" w:cs="Arial"/>
                <w:sz w:val="16"/>
                <w:szCs w:val="16"/>
              </w:rPr>
            </w:pPr>
            <w:r w:rsidRPr="004005AE">
              <w:rPr>
                <w:rFonts w:ascii="Arial" w:hAnsi="Arial" w:cs="Arial"/>
                <w:sz w:val="16"/>
                <w:szCs w:val="16"/>
              </w:rPr>
              <w:t>6327,57</w:t>
            </w:r>
          </w:p>
        </w:tc>
      </w:tr>
    </w:tbl>
    <w:p w:rsidR="004005AE" w:rsidRPr="004005AE" w:rsidRDefault="004005AE" w:rsidP="004005AE">
      <w:pPr>
        <w:tabs>
          <w:tab w:val="left" w:pos="3122"/>
        </w:tabs>
        <w:autoSpaceDE w:val="0"/>
        <w:autoSpaceDN w:val="0"/>
        <w:adjustRightInd w:val="0"/>
        <w:ind w:firstLine="709"/>
        <w:jc w:val="right"/>
        <w:rPr>
          <w:rFonts w:ascii="Arial" w:hAnsi="Arial" w:cs="Arial"/>
          <w:sz w:val="16"/>
          <w:szCs w:val="16"/>
        </w:rPr>
      </w:pPr>
      <w:r w:rsidRPr="004005AE">
        <w:rPr>
          <w:rFonts w:ascii="Arial" w:hAnsi="Arial" w:cs="Arial"/>
          <w:sz w:val="16"/>
          <w:szCs w:val="16"/>
        </w:rPr>
        <w:t>».</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«3.5.1. Из фонда оплаты труда работникам учреждения может быть оказана материальная помощь в следующих случаях:</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дедушки, бабушки, внуки);</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необходимости длительного лечения и восстановления здоровья (более 1 месяца) работника;</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рождения ребенка;</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юбилейных дат;</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в других случаях при наличии уважительных причин</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При наличии в текущем году экономии по фонду оплаты труда может быть оказана материальная помощь дополнительно.</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Решение об оказании материальной помощи и ее конкретном размере принимается на основании письменного заявления работника учреждения с приложением документов, подтверждающих наличие оснований для выплаты.</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Решение об оказании материальной помощи и ее конкретном размере принимается руководителем учреждения и оформляется приказом руководителя учреждения;»</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«3.5.2. В случае смерти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w:t>
      </w:r>
    </w:p>
    <w:p w:rsidR="004005AE" w:rsidRPr="004005AE" w:rsidRDefault="004005AE" w:rsidP="00693DAC">
      <w:pPr>
        <w:tabs>
          <w:tab w:val="left" w:pos="3122"/>
        </w:tabs>
        <w:autoSpaceDE w:val="0"/>
        <w:autoSpaceDN w:val="0"/>
        <w:adjustRightInd w:val="0"/>
        <w:ind w:firstLine="284"/>
        <w:jc w:val="both"/>
        <w:rPr>
          <w:rFonts w:ascii="Arial" w:hAnsi="Arial" w:cs="Arial"/>
          <w:sz w:val="16"/>
          <w:szCs w:val="16"/>
        </w:rPr>
      </w:pPr>
      <w:r w:rsidRPr="004005AE">
        <w:rPr>
          <w:rFonts w:ascii="Arial" w:hAnsi="Arial" w:cs="Arial"/>
          <w:sz w:val="16"/>
          <w:szCs w:val="16"/>
        </w:rPr>
        <w:t>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4005AE" w:rsidRPr="004005AE" w:rsidRDefault="004005AE" w:rsidP="00693DAC">
      <w:pPr>
        <w:tabs>
          <w:tab w:val="left" w:pos="3122"/>
          <w:tab w:val="left" w:pos="3560"/>
        </w:tabs>
        <w:ind w:firstLine="284"/>
        <w:jc w:val="both"/>
        <w:rPr>
          <w:rFonts w:ascii="Arial" w:hAnsi="Arial" w:cs="Arial"/>
          <w:sz w:val="16"/>
          <w:szCs w:val="16"/>
        </w:rPr>
      </w:pPr>
      <w:r w:rsidRPr="004005AE">
        <w:rPr>
          <w:rFonts w:ascii="Arial" w:hAnsi="Arial" w:cs="Arial"/>
          <w:sz w:val="16"/>
          <w:szCs w:val="16"/>
        </w:rPr>
        <w:t>2. Постановление вступает в силу со дня принятия.</w:t>
      </w:r>
    </w:p>
    <w:p w:rsidR="004005AE" w:rsidRPr="004005AE" w:rsidRDefault="004005AE" w:rsidP="00693DAC">
      <w:pPr>
        <w:tabs>
          <w:tab w:val="left" w:pos="3122"/>
          <w:tab w:val="left" w:pos="3560"/>
        </w:tabs>
        <w:ind w:firstLine="284"/>
        <w:jc w:val="both"/>
        <w:rPr>
          <w:rFonts w:ascii="Arial" w:hAnsi="Arial" w:cs="Arial"/>
          <w:sz w:val="16"/>
          <w:szCs w:val="16"/>
        </w:rPr>
      </w:pPr>
      <w:r w:rsidRPr="004005A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05AE" w:rsidRPr="004005AE" w:rsidRDefault="004005AE" w:rsidP="004005AE">
      <w:pPr>
        <w:tabs>
          <w:tab w:val="left" w:pos="3122"/>
        </w:tabs>
        <w:jc w:val="both"/>
        <w:rPr>
          <w:rFonts w:ascii="Arial" w:hAnsi="Arial" w:cs="Arial"/>
          <w:sz w:val="16"/>
          <w:szCs w:val="16"/>
        </w:rPr>
      </w:pPr>
      <w:r w:rsidRPr="004005AE">
        <w:rPr>
          <w:rFonts w:ascii="Arial" w:hAnsi="Arial" w:cs="Arial"/>
          <w:b/>
          <w:sz w:val="16"/>
          <w:szCs w:val="16"/>
        </w:rPr>
        <w:t>Глава муниципального района</w:t>
      </w:r>
      <w:r w:rsidRPr="004005AE">
        <w:rPr>
          <w:rFonts w:ascii="Arial" w:hAnsi="Arial" w:cs="Arial"/>
          <w:b/>
          <w:sz w:val="16"/>
          <w:szCs w:val="16"/>
        </w:rPr>
        <w:tab/>
      </w:r>
      <w:r w:rsidRPr="004005AE">
        <w:rPr>
          <w:rFonts w:ascii="Arial" w:hAnsi="Arial" w:cs="Arial"/>
          <w:b/>
          <w:sz w:val="16"/>
          <w:szCs w:val="16"/>
        </w:rPr>
        <w:tab/>
        <w:t>Ю.В.Стадэ</w:t>
      </w:r>
    </w:p>
    <w:p w:rsidR="00693DAC" w:rsidRPr="00693DAC" w:rsidRDefault="00693DAC" w:rsidP="00693DAC">
      <w:pPr>
        <w:pStyle w:val="2"/>
        <w:rPr>
          <w:rFonts w:ascii="Arial" w:hAnsi="Arial" w:cs="Arial"/>
          <w:color w:val="000000"/>
          <w:sz w:val="16"/>
          <w:szCs w:val="16"/>
        </w:rPr>
      </w:pPr>
      <w:r w:rsidRPr="00693DAC">
        <w:rPr>
          <w:rFonts w:ascii="Arial" w:hAnsi="Arial" w:cs="Arial"/>
          <w:color w:val="000000"/>
          <w:sz w:val="16"/>
          <w:szCs w:val="16"/>
        </w:rPr>
        <w:t>АДМИНИСТРАЦИЯ ВАЛДАЙСКОГО МУНИЦИПАЛЬНОГО РАЙОНА</w:t>
      </w:r>
    </w:p>
    <w:p w:rsidR="00693DAC" w:rsidRPr="00693DAC" w:rsidRDefault="00693DAC" w:rsidP="00693DAC">
      <w:pPr>
        <w:pStyle w:val="3"/>
        <w:rPr>
          <w:rFonts w:ascii="Arial" w:hAnsi="Arial" w:cs="Arial"/>
          <w:sz w:val="16"/>
          <w:szCs w:val="16"/>
        </w:rPr>
      </w:pPr>
      <w:r w:rsidRPr="00693DAC">
        <w:rPr>
          <w:rFonts w:ascii="Arial" w:hAnsi="Arial" w:cs="Arial"/>
          <w:sz w:val="16"/>
          <w:szCs w:val="16"/>
        </w:rPr>
        <w:t>П О С Т А Н О В Л Е Н И Е</w:t>
      </w:r>
    </w:p>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31.03.2022 № 546</w:t>
      </w:r>
    </w:p>
    <w:p w:rsidR="00693DAC" w:rsidRPr="00693DAC" w:rsidRDefault="00693DAC" w:rsidP="00693DAC">
      <w:pPr>
        <w:shd w:val="clear" w:color="auto" w:fill="FFFFFF"/>
        <w:tabs>
          <w:tab w:val="left" w:pos="1418"/>
        </w:tabs>
        <w:spacing w:line="240" w:lineRule="exact"/>
        <w:jc w:val="center"/>
        <w:rPr>
          <w:rFonts w:ascii="Arial" w:hAnsi="Arial" w:cs="Arial"/>
          <w:b/>
          <w:sz w:val="16"/>
          <w:szCs w:val="16"/>
        </w:rPr>
      </w:pPr>
      <w:r w:rsidRPr="00693DAC">
        <w:rPr>
          <w:rFonts w:ascii="Arial" w:hAnsi="Arial" w:cs="Arial"/>
          <w:b/>
          <w:sz w:val="16"/>
          <w:szCs w:val="16"/>
        </w:rPr>
        <w:t>Об утверждении ранжированногоперечня многоквартирных домовна период 2023-2025 годов</w:t>
      </w:r>
    </w:p>
    <w:p w:rsidR="00693DAC" w:rsidRPr="00693DAC" w:rsidRDefault="00693DAC" w:rsidP="00693DAC">
      <w:pPr>
        <w:shd w:val="clear" w:color="auto" w:fill="FFFFFF"/>
        <w:ind w:firstLine="284"/>
        <w:jc w:val="both"/>
        <w:rPr>
          <w:rFonts w:ascii="Arial" w:hAnsi="Arial" w:cs="Arial"/>
          <w:sz w:val="16"/>
          <w:szCs w:val="16"/>
        </w:rPr>
      </w:pPr>
      <w:r w:rsidRPr="00693DAC">
        <w:rPr>
          <w:rFonts w:ascii="Arial" w:hAnsi="Arial" w:cs="Arial"/>
          <w:sz w:val="16"/>
          <w:szCs w:val="16"/>
        </w:rPr>
        <w:t xml:space="preserve">В соответствии с Жилищным кодексом Российской Федерации, Федеральным Законом от 06 октября 2013 № 131 «Об общих принципах организации местного самоуправления в РФ», постановлением Правительства Новгородской области от 01.09.2017 № 304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Администрация Валдайского  муниципального района </w:t>
      </w:r>
      <w:r w:rsidRPr="00693DAC">
        <w:rPr>
          <w:rFonts w:ascii="Arial" w:hAnsi="Arial" w:cs="Arial"/>
          <w:b/>
          <w:sz w:val="16"/>
          <w:szCs w:val="16"/>
        </w:rPr>
        <w:t>ПОСТАНОВЛЯЕТ:</w:t>
      </w:r>
    </w:p>
    <w:p w:rsidR="00693DAC" w:rsidRPr="00693DAC" w:rsidRDefault="00693DAC" w:rsidP="00693DAC">
      <w:pPr>
        <w:shd w:val="clear" w:color="auto" w:fill="FFFFFF"/>
        <w:ind w:firstLine="284"/>
        <w:jc w:val="both"/>
        <w:rPr>
          <w:rFonts w:ascii="Arial" w:hAnsi="Arial" w:cs="Arial"/>
          <w:sz w:val="16"/>
          <w:szCs w:val="16"/>
        </w:rPr>
      </w:pPr>
      <w:r w:rsidRPr="00693DAC">
        <w:rPr>
          <w:rFonts w:ascii="Arial" w:hAnsi="Arial" w:cs="Arial"/>
          <w:sz w:val="16"/>
          <w:szCs w:val="16"/>
        </w:rPr>
        <w:t>1. Утвердить ранжированный перечень многоквартирных домов, расположенных на территории Валдайского муниципального района Новгородской области на период 2023-2025 годов.</w:t>
      </w:r>
    </w:p>
    <w:p w:rsidR="00693DAC" w:rsidRPr="00693DAC" w:rsidRDefault="00693DAC" w:rsidP="00693DAC">
      <w:pPr>
        <w:shd w:val="clear" w:color="auto" w:fill="FFFFFF"/>
        <w:ind w:firstLine="284"/>
        <w:jc w:val="both"/>
        <w:rPr>
          <w:rFonts w:ascii="Arial" w:hAnsi="Arial" w:cs="Arial"/>
          <w:sz w:val="16"/>
          <w:szCs w:val="16"/>
        </w:rPr>
      </w:pPr>
      <w:r w:rsidRPr="00693D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3DAC" w:rsidRDefault="00693DAC" w:rsidP="00693DAC">
      <w:pPr>
        <w:jc w:val="both"/>
        <w:rPr>
          <w:rFonts w:ascii="Arial" w:hAnsi="Arial" w:cs="Arial"/>
          <w:b/>
          <w:sz w:val="16"/>
          <w:szCs w:val="16"/>
        </w:rPr>
      </w:pPr>
      <w:r w:rsidRPr="00693DAC">
        <w:rPr>
          <w:rFonts w:ascii="Arial" w:hAnsi="Arial" w:cs="Arial"/>
          <w:b/>
          <w:sz w:val="16"/>
          <w:szCs w:val="16"/>
        </w:rPr>
        <w:t>Глава муниципального района</w:t>
      </w:r>
      <w:r w:rsidRPr="00693DAC">
        <w:rPr>
          <w:rFonts w:ascii="Arial" w:hAnsi="Arial" w:cs="Arial"/>
          <w:b/>
          <w:sz w:val="16"/>
          <w:szCs w:val="16"/>
        </w:rPr>
        <w:tab/>
      </w:r>
      <w:r w:rsidRPr="00693DAC">
        <w:rPr>
          <w:rFonts w:ascii="Arial" w:hAnsi="Arial" w:cs="Arial"/>
          <w:b/>
          <w:sz w:val="16"/>
          <w:szCs w:val="16"/>
        </w:rPr>
        <w:tab/>
        <w:t>Ю.В.Стадэ</w:t>
      </w:r>
    </w:p>
    <w:p w:rsidR="00693DAC" w:rsidRPr="00693DAC" w:rsidRDefault="00693DAC" w:rsidP="00693DAC">
      <w:pPr>
        <w:jc w:val="both"/>
        <w:rPr>
          <w:rFonts w:ascii="Arial" w:hAnsi="Arial" w:cs="Arial"/>
          <w:b/>
          <w:sz w:val="16"/>
          <w:szCs w:val="16"/>
        </w:rPr>
      </w:pPr>
    </w:p>
    <w:p w:rsidR="00693DAC" w:rsidRPr="00693DAC" w:rsidRDefault="00693DAC" w:rsidP="00693DAC">
      <w:pPr>
        <w:jc w:val="right"/>
        <w:rPr>
          <w:rFonts w:ascii="Arial" w:hAnsi="Arial" w:cs="Arial"/>
          <w:sz w:val="12"/>
          <w:szCs w:val="12"/>
        </w:rPr>
      </w:pPr>
      <w:r w:rsidRPr="00693DAC">
        <w:rPr>
          <w:rFonts w:ascii="Arial" w:hAnsi="Arial" w:cs="Arial"/>
          <w:sz w:val="12"/>
          <w:szCs w:val="12"/>
        </w:rPr>
        <w:t>УТВЕРЖДЕН</w:t>
      </w:r>
    </w:p>
    <w:p w:rsidR="00693DAC" w:rsidRPr="00693DAC" w:rsidRDefault="00693DAC" w:rsidP="00693DAC">
      <w:pPr>
        <w:jc w:val="right"/>
        <w:rPr>
          <w:rFonts w:ascii="Arial" w:hAnsi="Arial" w:cs="Arial"/>
          <w:sz w:val="12"/>
          <w:szCs w:val="12"/>
        </w:rPr>
      </w:pPr>
      <w:r w:rsidRPr="00693DAC">
        <w:rPr>
          <w:rFonts w:ascii="Arial" w:hAnsi="Arial" w:cs="Arial"/>
          <w:sz w:val="12"/>
          <w:szCs w:val="12"/>
        </w:rPr>
        <w:t>постановлением Администрации</w:t>
      </w:r>
    </w:p>
    <w:p w:rsidR="00693DAC" w:rsidRPr="00693DAC" w:rsidRDefault="00693DAC" w:rsidP="00693DAC">
      <w:pPr>
        <w:jc w:val="right"/>
        <w:rPr>
          <w:rFonts w:ascii="Arial" w:hAnsi="Arial" w:cs="Arial"/>
          <w:sz w:val="12"/>
          <w:szCs w:val="12"/>
        </w:rPr>
      </w:pPr>
      <w:r w:rsidRPr="00693DAC">
        <w:rPr>
          <w:rFonts w:ascii="Arial" w:hAnsi="Arial" w:cs="Arial"/>
          <w:sz w:val="12"/>
          <w:szCs w:val="12"/>
        </w:rPr>
        <w:t>муниципального района</w:t>
      </w:r>
    </w:p>
    <w:p w:rsidR="00693DAC" w:rsidRPr="00693DAC" w:rsidRDefault="00693DAC" w:rsidP="00693DAC">
      <w:pPr>
        <w:jc w:val="right"/>
        <w:rPr>
          <w:rFonts w:ascii="Arial" w:hAnsi="Arial" w:cs="Arial"/>
          <w:sz w:val="12"/>
          <w:szCs w:val="12"/>
        </w:rPr>
      </w:pPr>
      <w:r w:rsidRPr="00693DAC">
        <w:rPr>
          <w:rFonts w:ascii="Arial" w:hAnsi="Arial" w:cs="Arial"/>
          <w:sz w:val="12"/>
          <w:szCs w:val="12"/>
        </w:rPr>
        <w:t>от 31.03.2022 № 546</w:t>
      </w:r>
    </w:p>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Ранжированный перечень</w:t>
      </w:r>
    </w:p>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многоквартирных домов, расположенных на территории Валдайского муниципального района</w:t>
      </w:r>
    </w:p>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Новгородской области для выполнения краткосрочного плана в 2023-2025 годах</w:t>
      </w:r>
    </w:p>
    <w:p w:rsidR="00D615CF" w:rsidRDefault="00D615CF" w:rsidP="00D615CF">
      <w:pPr>
        <w:jc w:val="both"/>
        <w:rPr>
          <w:b/>
          <w:sz w:val="28"/>
          <w:szCs w:val="28"/>
        </w:rPr>
      </w:pPr>
    </w:p>
    <w:tbl>
      <w:tblPr>
        <w:tblW w:w="11624" w:type="dxa"/>
        <w:tblInd w:w="-34" w:type="dxa"/>
        <w:tblLayout w:type="fixed"/>
        <w:tblLook w:val="04A0" w:firstRow="1" w:lastRow="0" w:firstColumn="1" w:lastColumn="0" w:noHBand="0" w:noVBand="1"/>
      </w:tblPr>
      <w:tblGrid>
        <w:gridCol w:w="636"/>
        <w:gridCol w:w="3686"/>
        <w:gridCol w:w="1738"/>
        <w:gridCol w:w="1499"/>
        <w:gridCol w:w="4065"/>
      </w:tblGrid>
      <w:tr w:rsidR="00693DAC" w:rsidRPr="00693DAC" w:rsidTr="00693DAC">
        <w:trPr>
          <w:gridAfter w:val="1"/>
          <w:wAfter w:w="4065" w:type="dxa"/>
          <w:trHeight w:val="20"/>
        </w:trPr>
        <w:tc>
          <w:tcPr>
            <w:tcW w:w="636" w:type="dxa"/>
            <w:tcBorders>
              <w:top w:val="nil"/>
              <w:left w:val="nil"/>
              <w:bottom w:val="nil"/>
              <w:right w:val="nil"/>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3686" w:type="dxa"/>
            <w:tcBorders>
              <w:top w:val="nil"/>
              <w:left w:val="nil"/>
              <w:bottom w:val="nil"/>
              <w:right w:val="nil"/>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1738" w:type="dxa"/>
            <w:tcBorders>
              <w:top w:val="nil"/>
              <w:left w:val="nil"/>
              <w:bottom w:val="nil"/>
              <w:right w:val="nil"/>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1499" w:type="dxa"/>
            <w:tcBorders>
              <w:top w:val="nil"/>
              <w:left w:val="nil"/>
              <w:bottom w:val="nil"/>
              <w:right w:val="nil"/>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r>
      <w:tr w:rsidR="00693DAC" w:rsidRPr="00693DAC" w:rsidTr="00693DAC">
        <w:trPr>
          <w:trHeight w:val="276"/>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Адрес МКД</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Плановый год проведения капитального ремонта в МКД</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b/>
                <w:bCs/>
                <w:color w:val="000000"/>
                <w:sz w:val="16"/>
                <w:szCs w:val="16"/>
              </w:rPr>
            </w:pPr>
            <w:r w:rsidRPr="00693DAC">
              <w:rPr>
                <w:rFonts w:ascii="Arial" w:hAnsi="Arial" w:cs="Arial"/>
                <w:b/>
                <w:bCs/>
                <w:color w:val="000000"/>
                <w:sz w:val="16"/>
                <w:szCs w:val="16"/>
              </w:rPr>
              <w:t xml:space="preserve">Количество баллов по МКД </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b/>
                <w:bCs/>
                <w:color w:val="000000"/>
                <w:sz w:val="16"/>
                <w:szCs w:val="16"/>
              </w:rPr>
            </w:pPr>
            <w:r w:rsidRPr="00693DAC">
              <w:rPr>
                <w:rFonts w:ascii="Arial" w:hAnsi="Arial" w:cs="Arial"/>
                <w:b/>
                <w:bCs/>
                <w:color w:val="000000"/>
                <w:sz w:val="16"/>
                <w:szCs w:val="16"/>
              </w:rPr>
              <w:t>Вид работ</w:t>
            </w:r>
          </w:p>
        </w:tc>
      </w:tr>
      <w:tr w:rsidR="00693DAC" w:rsidRPr="00693DAC" w:rsidTr="00693DAC">
        <w:trPr>
          <w:trHeight w:val="276"/>
        </w:trPr>
        <w:tc>
          <w:tcPr>
            <w:tcW w:w="636" w:type="dxa"/>
            <w:vMerge/>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b/>
                <w:bCs/>
                <w:color w:val="000000"/>
                <w:sz w:val="16"/>
                <w:szCs w:val="16"/>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b/>
                <w:bCs/>
                <w:color w:val="000000"/>
                <w:sz w:val="16"/>
                <w:szCs w:val="16"/>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b/>
                <w:bCs/>
                <w:color w:val="000000"/>
                <w:sz w:val="16"/>
                <w:szCs w:val="16"/>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b/>
                <w:bCs/>
                <w:color w:val="000000"/>
                <w:sz w:val="16"/>
                <w:szCs w:val="16"/>
              </w:rPr>
            </w:pPr>
          </w:p>
        </w:tc>
        <w:tc>
          <w:tcPr>
            <w:tcW w:w="4065" w:type="dxa"/>
            <w:vMerge/>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b/>
                <w:bCs/>
                <w:color w:val="000000"/>
                <w:sz w:val="16"/>
                <w:szCs w:val="16"/>
              </w:rPr>
            </w:pPr>
          </w:p>
        </w:tc>
      </w:tr>
      <w:tr w:rsidR="00693DAC" w:rsidRPr="00693DAC" w:rsidTr="00693DAC">
        <w:trPr>
          <w:trHeight w:val="20"/>
        </w:trPr>
        <w:tc>
          <w:tcPr>
            <w:tcW w:w="636" w:type="dxa"/>
            <w:vMerge w:val="restart"/>
            <w:tcBorders>
              <w:top w:val="single" w:sz="4" w:space="0" w:color="auto"/>
              <w:left w:val="single" w:sz="4" w:space="0" w:color="auto"/>
              <w:right w:val="single" w:sz="4" w:space="0" w:color="auto"/>
            </w:tcBorders>
            <w:vAlign w:val="center"/>
            <w:hideMark/>
          </w:tcPr>
          <w:p w:rsidR="00693DAC" w:rsidRPr="00693DAC" w:rsidRDefault="00693DAC" w:rsidP="00693DAC">
            <w:pPr>
              <w:jc w:val="center"/>
              <w:rPr>
                <w:rFonts w:ascii="Arial" w:hAnsi="Arial" w:cs="Arial"/>
                <w:bCs/>
                <w:color w:val="000000"/>
                <w:sz w:val="16"/>
                <w:szCs w:val="16"/>
              </w:rPr>
            </w:pPr>
            <w:r w:rsidRPr="00693DAC">
              <w:rPr>
                <w:rFonts w:ascii="Arial" w:hAnsi="Arial" w:cs="Arial"/>
                <w:bCs/>
                <w:color w:val="000000"/>
                <w:sz w:val="16"/>
                <w:szCs w:val="16"/>
              </w:rPr>
              <w:t>1.</w:t>
            </w:r>
          </w:p>
        </w:tc>
        <w:tc>
          <w:tcPr>
            <w:tcW w:w="3686" w:type="dxa"/>
            <w:vMerge w:val="restart"/>
            <w:tcBorders>
              <w:top w:val="single" w:sz="4" w:space="0" w:color="auto"/>
              <w:left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Шуя, ул. Центральная, д.37</w:t>
            </w:r>
          </w:p>
        </w:tc>
        <w:tc>
          <w:tcPr>
            <w:tcW w:w="1738"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single" w:sz="4" w:space="0" w:color="auto"/>
              <w:left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40 </w:t>
            </w:r>
          </w:p>
        </w:tc>
        <w:tc>
          <w:tcPr>
            <w:tcW w:w="4065"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Шуя, ул. Центральная, д.39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холодного водоснабжения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w:t>
            </w:r>
          </w:p>
        </w:tc>
        <w:tc>
          <w:tcPr>
            <w:tcW w:w="3686" w:type="dxa"/>
            <w:vMerge w:val="restart"/>
            <w:tcBorders>
              <w:top w:val="nil"/>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color w:val="000000"/>
                <w:sz w:val="16"/>
                <w:szCs w:val="16"/>
              </w:rPr>
              <w:t>г. Валдай, пр. Васильева, д.9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nil"/>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w:t>
            </w:r>
          </w:p>
        </w:tc>
        <w:tc>
          <w:tcPr>
            <w:tcW w:w="3686" w:type="dxa"/>
            <w:vMerge w:val="restart"/>
            <w:tcBorders>
              <w:top w:val="nil"/>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Мелиораторов, д.5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nil"/>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tcBorders>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color w:val="000000"/>
                <w:sz w:val="16"/>
                <w:szCs w:val="16"/>
              </w:rPr>
              <w:t>г. Валдай,  ул. Студгородок, д.1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30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просп. Комсомольский,  д.39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30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д. Любница, ул. Молодежная, д.1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30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single" w:sz="4" w:space="0" w:color="auto"/>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w:t>
            </w:r>
          </w:p>
        </w:tc>
        <w:tc>
          <w:tcPr>
            <w:tcW w:w="3686" w:type="dxa"/>
            <w:vMerge w:val="restart"/>
            <w:tcBorders>
              <w:top w:val="single" w:sz="4" w:space="0" w:color="auto"/>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Зелёная роща, д.1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single" w:sz="4" w:space="0" w:color="auto"/>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color w:val="000000"/>
                <w:sz w:val="16"/>
                <w:szCs w:val="16"/>
              </w:rPr>
              <w:t>п. Короцко, ул. Центральная, д.17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color w:val="000000"/>
                <w:sz w:val="16"/>
                <w:szCs w:val="16"/>
              </w:rPr>
              <w:t>п. Короцко, ул. Центральная, д.19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r w:rsidRPr="00693DAC">
              <w:rPr>
                <w:rFonts w:ascii="Arial" w:hAnsi="Arial" w:cs="Arial"/>
                <w:color w:val="000000"/>
                <w:sz w:val="16"/>
                <w:szCs w:val="16"/>
                <w:lang w:val="en-US"/>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д. Ижицы, д.43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с. Едрово, ул. Сосновая, д.37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с. Едрово, ул. Сосновая, д.40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w:t>
            </w:r>
            <w:r w:rsidRPr="00693DAC">
              <w:rPr>
                <w:rFonts w:ascii="Arial" w:hAnsi="Arial" w:cs="Arial"/>
                <w:color w:val="000000"/>
                <w:sz w:val="16"/>
                <w:szCs w:val="16"/>
              </w:rPr>
              <w:t>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14.</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с. Едрово, ул. Сосновая, д.42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w:t>
            </w:r>
            <w:r w:rsidRPr="00693DAC">
              <w:rPr>
                <w:rFonts w:ascii="Arial" w:hAnsi="Arial" w:cs="Arial"/>
                <w:color w:val="000000"/>
                <w:sz w:val="16"/>
                <w:szCs w:val="16"/>
              </w:rPr>
              <w:t>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15.</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с. Едрово, ул. Щебзавода, д. 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с. Едрово, ул. Щебзавода, д.8</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17.</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Васильева, д.36</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горячего водоснабжения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18.</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Советский, д.37</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19.</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sz w:val="16"/>
                <w:szCs w:val="16"/>
              </w:rPr>
              <w:t>г. Валдай, ул. Заводская, д.2</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Карла Маркса, д.5</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подвала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21.</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Валдай,ул. Луначарского, д.19а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22.</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Луначарского, д.23/19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подвала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23.</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Валдай,ул. Механизаторов, д.12</w:t>
            </w:r>
          </w:p>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24.</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sz w:val="16"/>
                <w:szCs w:val="16"/>
              </w:rPr>
              <w:t>г. Валдай,ул. Механизаторов, д.17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tcBorders>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25.</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Валдай,ул. Механизаторов, д.14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26.</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Валдай,ул. Механизаторов, д.16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 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27.</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Валдай,ул. Октябрьская, д.20/21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 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28.</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Песчаная, д.15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w:t>
            </w:r>
            <w:r w:rsidRPr="00693DAC">
              <w:rPr>
                <w:rFonts w:ascii="Arial" w:hAnsi="Arial" w:cs="Arial"/>
                <w:color w:val="000000"/>
                <w:sz w:val="16"/>
                <w:szCs w:val="16"/>
              </w:rPr>
              <w:t>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29.</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Песчаная, д.17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 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30.</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Песчаная, д.21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w:t>
            </w:r>
            <w:r w:rsidRPr="00693DAC">
              <w:rPr>
                <w:rFonts w:ascii="Arial" w:hAnsi="Arial" w:cs="Arial"/>
                <w:color w:val="000000"/>
                <w:sz w:val="16"/>
                <w:szCs w:val="16"/>
              </w:rPr>
              <w:t>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31.</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Песчаная, д.8</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20</w:t>
            </w:r>
            <w:r w:rsidRPr="00693DAC">
              <w:rPr>
                <w:rFonts w:ascii="Arial" w:hAnsi="Arial" w:cs="Arial"/>
                <w:color w:val="000000"/>
                <w:sz w:val="16"/>
                <w:szCs w:val="16"/>
              </w:rPr>
              <w:t>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32.</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Победы, д. 43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33.</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Студгородок,  д.3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w:t>
            </w:r>
            <w:r w:rsidRPr="00693DAC">
              <w:rPr>
                <w:rFonts w:ascii="Arial" w:hAnsi="Arial" w:cs="Arial"/>
                <w:color w:val="000000"/>
                <w:sz w:val="16"/>
                <w:szCs w:val="16"/>
              </w:rPr>
              <w:t>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34.</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2</w:t>
            </w:r>
            <w:r w:rsidRPr="00693DAC">
              <w:rPr>
                <w:rFonts w:ascii="Arial" w:hAnsi="Arial" w:cs="Arial"/>
                <w:color w:val="000000"/>
                <w:sz w:val="16"/>
                <w:szCs w:val="16"/>
              </w:rPr>
              <w:t>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35.</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40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36.</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62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37.</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75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38.</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Февральская, д.63б</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39.</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Энергетиков, д.20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40.</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п. Короцко, ул. Озёрная, д.69а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41.</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Костково, ул. Молодёжная, д.1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подвала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42.</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Костково, ул. Молодёжная, д.2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val="restart"/>
            <w:tcBorders>
              <w:top w:val="single" w:sz="4" w:space="0" w:color="auto"/>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43.</w:t>
            </w:r>
          </w:p>
        </w:tc>
        <w:tc>
          <w:tcPr>
            <w:tcW w:w="3686" w:type="dxa"/>
            <w:vMerge w:val="restart"/>
            <w:tcBorders>
              <w:top w:val="single" w:sz="4" w:space="0" w:color="auto"/>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Костково, ул. Молодёжная, д.3</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top w:val="single" w:sz="4" w:space="0" w:color="auto"/>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single" w:sz="4" w:space="0" w:color="auto"/>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44.</w:t>
            </w:r>
          </w:p>
        </w:tc>
        <w:tc>
          <w:tcPr>
            <w:tcW w:w="3686" w:type="dxa"/>
            <w:vMerge w:val="restart"/>
            <w:tcBorders>
              <w:top w:val="single" w:sz="4" w:space="0" w:color="auto"/>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Костково, ул. Молодёжная, д.4</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single" w:sz="4" w:space="0" w:color="auto"/>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45.</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Семёновщина, д. 91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46.</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Семёновщина, д. 92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47.</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 Лутовёнка, ул. Школьная, д.4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2024 </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 </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48.</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Яжелбицы, ул. Усадьба, д. 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49.</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Яжелбицы, ул. Усадьба, д. 5</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ремонт крыши </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50.</w:t>
            </w:r>
          </w:p>
        </w:tc>
        <w:tc>
          <w:tcPr>
            <w:tcW w:w="3686" w:type="dxa"/>
            <w:vMerge w:val="restart"/>
            <w:tcBorders>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Яжелбицы, ул. Усадьба, д. 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51.</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д. Ивантеево, ул. Озёрная, д.2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52.</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д. Ивантеево, ул. Озёрная, д.3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53.</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д. Ивантеево, ул. Озёрная, д.4      </w:t>
            </w:r>
          </w:p>
        </w:tc>
        <w:tc>
          <w:tcPr>
            <w:tcW w:w="1738" w:type="dxa"/>
            <w:tcBorders>
              <w:top w:val="nil"/>
              <w:left w:val="nil"/>
              <w:bottom w:val="single" w:sz="4" w:space="0" w:color="auto"/>
              <w:right w:val="single" w:sz="4" w:space="0" w:color="auto"/>
            </w:tcBorders>
            <w:shd w:val="clear" w:color="000000" w:fill="FFFFFF"/>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000000" w:fill="FFFFFF"/>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000000" w:fill="FFFFFF"/>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д. Ивантеево, ул. Озёрная, д.5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55.</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д .Ивантеево, ул. Озёрная, д.6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56.</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п. Короцко, ул. Центральная, д.24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57.</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п . Рощино, д. 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58.</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п. Рощино, д. 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59.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п. Рощино, д. 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60.</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п. Рощино, д. 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61.</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п. Рощино, д. 7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62.</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просп. Васильева, д.16а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подвала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63.</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просп. Васильева, д.14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Васильева, д.73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фундамента</w:t>
            </w:r>
          </w:p>
        </w:tc>
      </w:tr>
      <w:tr w:rsidR="00693DAC" w:rsidRPr="00693DAC" w:rsidTr="00693DAC">
        <w:trPr>
          <w:trHeight w:val="20"/>
        </w:trPr>
        <w:tc>
          <w:tcPr>
            <w:tcW w:w="636" w:type="dxa"/>
            <w:vMerge w:val="restart"/>
            <w:tcBorders>
              <w:top w:val="nil"/>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65.</w:t>
            </w:r>
          </w:p>
        </w:tc>
        <w:tc>
          <w:tcPr>
            <w:tcW w:w="3686" w:type="dxa"/>
            <w:vMerge w:val="restart"/>
            <w:tcBorders>
              <w:top w:val="nil"/>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Выскодно-2, д.14б</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top w:val="nil"/>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66.</w:t>
            </w:r>
          </w:p>
        </w:tc>
        <w:tc>
          <w:tcPr>
            <w:tcW w:w="3686" w:type="dxa"/>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 xml:space="preserve">г. Валдай, ул. Выскодно-2, д. 16а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67.</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Комсомольский д.50</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68.</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пр. Комсомольский д.51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69.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Комсомольский д.51б</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70.</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пр. Комсомольский д.51а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71.</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пр. Комсомольский д.61</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ремонт системы теплоснабжения </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Советский, д.10</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Советский, д.20</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Советский, д.35/15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75.</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с. Едрово, ул. Московская, д.290                                                                                                                                                                                                                                                                                                                                                                                                                                                                                                                                                                                                                                                                                                                                                                                                                                                                               </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Зимогорье, д.163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77.</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Зимогорье, ул. Ветеранов, д.1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78.</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Зимогорье, ул. Ветеранов, д.7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79.</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Зимогорье, ул. Ветеранов, д.3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с. Зимогорье, ул. Ветеранов, д.5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81.</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Студгородок, д.11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82.</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Гагарина, д.25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Гагарина, д.26</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Валдай,ул.Железнодорожная,д.19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Валдай,ул.Железнодорожная,д.5а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Карла Маркса,д.6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87.</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г.Валдай, ул. Карла Маркса,д.9а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горячего водоснабжения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88.</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Колхозная, д.7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89.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пр. Комсомольский, д.44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90.</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Крупской,  д. 17а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91.</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Крупской,  д. 22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92.</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Крупской,  д. 26</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Ленина, д.18а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Ленина, д. 20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95.</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Ленина, д. 30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Ленина, д. 8</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фундамента</w:t>
            </w:r>
          </w:p>
        </w:tc>
      </w:tr>
      <w:tr w:rsidR="00693DAC" w:rsidRPr="00693DAC" w:rsidTr="00693DAC">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97.</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Ломоносова, д.19</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98.</w:t>
            </w:r>
          </w:p>
        </w:tc>
        <w:tc>
          <w:tcPr>
            <w:tcW w:w="3686" w:type="dxa"/>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Луначарского, д.28/12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99.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Мелиораторов, д.11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100.</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Мелиораторов, д.2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системы газоснабжения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Мелиораторов, д. 3</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системы газоснабжения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Мелиораторов, д. 4</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ремонт системы электроснабжения </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103.</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Мелиораторов, д.5а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Мелиораторов, д. 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Мелиораторов, д. 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106.</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Мелиораторов, д. 8</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107.</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Мелиораторов, д. 9</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108.</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Мелиораторов, д. 10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Механизаторов, д.11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110.</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Механизаторов, д.15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111.</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Механизаторов, д.7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112.</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Молодёжная, д.3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113.</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Молодёжная, д.5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114.</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г. Валдай, ул. Молодёжная, д.6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115.</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Молодёжная, д.8</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Октябрьская, д.12а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117.</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Октябрьская, д. 31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1</w:t>
            </w:r>
            <w:r w:rsidRPr="00693DAC">
              <w:rPr>
                <w:rFonts w:ascii="Arial" w:hAnsi="Arial" w:cs="Arial"/>
                <w:color w:val="000000"/>
                <w:sz w:val="16"/>
                <w:szCs w:val="16"/>
              </w:rPr>
              <w:t>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 ремонт системы газоснабжения</w:t>
            </w:r>
          </w:p>
        </w:tc>
      </w:tr>
      <w:tr w:rsidR="00693DAC" w:rsidRPr="00693DAC" w:rsidTr="00693DAC">
        <w:trPr>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118.</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Песчаная, д.19</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119.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Победы, д. 70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Победы, д. 82</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val="restart"/>
            <w:tcBorders>
              <w:top w:val="single" w:sz="4" w:space="0" w:color="auto"/>
              <w:left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121.</w:t>
            </w:r>
          </w:p>
        </w:tc>
        <w:tc>
          <w:tcPr>
            <w:tcW w:w="3686" w:type="dxa"/>
            <w:vMerge w:val="restart"/>
            <w:tcBorders>
              <w:top w:val="single" w:sz="4" w:space="0" w:color="auto"/>
              <w:left w:val="nil"/>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4а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single" w:sz="4" w:space="0" w:color="auto"/>
              <w:left w:val="nil"/>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lang w:val="en-US"/>
              </w:rPr>
            </w:pPr>
          </w:p>
        </w:tc>
        <w:tc>
          <w:tcPr>
            <w:tcW w:w="3686" w:type="dxa"/>
            <w:vMerge/>
            <w:tcBorders>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13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14</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lang w:val="en-US"/>
              </w:rPr>
              <w:t xml:space="preserve"> </w:t>
            </w: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теплоснабжения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124.</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26</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36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44</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127.</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68</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Радищева, д. 70</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129.</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пер. Суворова, д. 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15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131.</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23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41</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подвала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133.</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41а</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134.</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57</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 xml:space="preserve">ремонт системы </w:t>
            </w:r>
            <w:r w:rsidRPr="00693DAC">
              <w:rPr>
                <w:rFonts w:ascii="Arial" w:hAnsi="Arial" w:cs="Arial"/>
                <w:color w:val="000000"/>
                <w:sz w:val="16"/>
                <w:szCs w:val="16"/>
                <w:lang w:val="en-US"/>
              </w:rPr>
              <w:t xml:space="preserve">горячего </w:t>
            </w:r>
            <w:r w:rsidRPr="00693DAC">
              <w:rPr>
                <w:rFonts w:ascii="Arial" w:hAnsi="Arial" w:cs="Arial"/>
                <w:color w:val="000000"/>
                <w:sz w:val="16"/>
                <w:szCs w:val="16"/>
              </w:rPr>
              <w:t xml:space="preserve"> водоснабжения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 Валдай, ул. Труда, д. 58/55</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фасада</w:t>
            </w:r>
          </w:p>
        </w:tc>
      </w:tr>
      <w:tr w:rsidR="00693DAC" w:rsidRPr="00693DAC" w:rsidTr="00693DA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136.</w:t>
            </w:r>
          </w:p>
        </w:tc>
        <w:tc>
          <w:tcPr>
            <w:tcW w:w="3686"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Яжелбицы, ул. Усадьба, д. 2</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газоснабжения</w:t>
            </w:r>
          </w:p>
        </w:tc>
      </w:tr>
      <w:tr w:rsidR="00693DAC" w:rsidRPr="00693DAC" w:rsidTr="00693DAC">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137.</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Яжелбицы, ул. Усадьба, д. 3</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крыши</w:t>
            </w:r>
          </w:p>
        </w:tc>
      </w:tr>
      <w:tr w:rsidR="00693DAC" w:rsidRPr="00693DAC" w:rsidTr="00693DAC">
        <w:trPr>
          <w:trHeight w:val="20"/>
        </w:trPr>
        <w:tc>
          <w:tcPr>
            <w:tcW w:w="63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top w:val="nil"/>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vMerge w:val="restart"/>
            <w:tcBorders>
              <w:top w:val="nil"/>
              <w:left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138.</w:t>
            </w:r>
          </w:p>
        </w:tc>
        <w:tc>
          <w:tcPr>
            <w:tcW w:w="3686" w:type="dxa"/>
            <w:vMerge w:val="restart"/>
            <w:tcBorders>
              <w:top w:val="nil"/>
              <w:left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с. Яжелбицы, ул. Усадьба, д.16</w:t>
            </w: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2025</w:t>
            </w:r>
          </w:p>
        </w:tc>
        <w:tc>
          <w:tcPr>
            <w:tcW w:w="1499" w:type="dxa"/>
            <w:vMerge w:val="restart"/>
            <w:tcBorders>
              <w:top w:val="nil"/>
              <w:left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10 </w:t>
            </w: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фундамента</w:t>
            </w:r>
          </w:p>
        </w:tc>
      </w:tr>
      <w:tr w:rsidR="00693DAC" w:rsidRPr="00693DAC" w:rsidTr="00693DAC">
        <w:trPr>
          <w:trHeight w:val="20"/>
        </w:trPr>
        <w:tc>
          <w:tcPr>
            <w:tcW w:w="636" w:type="dxa"/>
            <w:vMerge/>
            <w:tcBorders>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p>
        </w:tc>
        <w:tc>
          <w:tcPr>
            <w:tcW w:w="3686" w:type="dxa"/>
            <w:vMerge/>
            <w:tcBorders>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p>
        </w:tc>
        <w:tc>
          <w:tcPr>
            <w:tcW w:w="1738" w:type="dxa"/>
            <w:tcBorders>
              <w:top w:val="nil"/>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2024</w:t>
            </w:r>
          </w:p>
        </w:tc>
        <w:tc>
          <w:tcPr>
            <w:tcW w:w="1499" w:type="dxa"/>
            <w:vMerge/>
            <w:tcBorders>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color w:val="000000"/>
                <w:sz w:val="16"/>
                <w:szCs w:val="16"/>
              </w:rPr>
            </w:pPr>
          </w:p>
        </w:tc>
        <w:tc>
          <w:tcPr>
            <w:tcW w:w="4065" w:type="dxa"/>
            <w:tcBorders>
              <w:top w:val="nil"/>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холодного водоснабжения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139</w:t>
            </w:r>
          </w:p>
        </w:tc>
        <w:tc>
          <w:tcPr>
            <w:tcW w:w="3686"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д.Ивантеево,ул.Озёрная,д.1</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водоотведения</w:t>
            </w:r>
          </w:p>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электроснабжения</w:t>
            </w:r>
          </w:p>
        </w:tc>
      </w:tr>
      <w:tr w:rsidR="00693DAC" w:rsidRPr="00693DAC" w:rsidTr="00693DAC">
        <w:trPr>
          <w:trHeight w:val="20"/>
        </w:trPr>
        <w:tc>
          <w:tcPr>
            <w:tcW w:w="636"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140</w:t>
            </w:r>
          </w:p>
        </w:tc>
        <w:tc>
          <w:tcPr>
            <w:tcW w:w="3686"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rPr>
                <w:rFonts w:ascii="Arial" w:hAnsi="Arial" w:cs="Arial"/>
                <w:sz w:val="16"/>
                <w:szCs w:val="16"/>
              </w:rPr>
            </w:pPr>
            <w:r w:rsidRPr="00693DAC">
              <w:rPr>
                <w:rFonts w:ascii="Arial" w:hAnsi="Arial" w:cs="Arial"/>
                <w:sz w:val="16"/>
                <w:szCs w:val="16"/>
              </w:rPr>
              <w:t>г.Валдай, ул. Реченская, д.3</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2023</w:t>
            </w:r>
          </w:p>
        </w:tc>
        <w:tc>
          <w:tcPr>
            <w:tcW w:w="1499" w:type="dxa"/>
            <w:tcBorders>
              <w:top w:val="single" w:sz="4" w:space="0" w:color="auto"/>
              <w:left w:val="single" w:sz="4" w:space="0" w:color="auto"/>
              <w:bottom w:val="single" w:sz="4" w:space="0" w:color="auto"/>
              <w:right w:val="single" w:sz="4" w:space="0" w:color="auto"/>
            </w:tcBorders>
            <w:vAlign w:val="center"/>
            <w:hideMark/>
          </w:tcPr>
          <w:p w:rsidR="00693DAC" w:rsidRPr="00693DAC" w:rsidRDefault="00693DAC" w:rsidP="00693DAC">
            <w:pPr>
              <w:jc w:val="center"/>
              <w:rPr>
                <w:rFonts w:ascii="Arial" w:hAnsi="Arial" w:cs="Arial"/>
                <w:color w:val="000000"/>
                <w:sz w:val="16"/>
                <w:szCs w:val="16"/>
              </w:rPr>
            </w:pPr>
            <w:r w:rsidRPr="00693DAC">
              <w:rPr>
                <w:rFonts w:ascii="Arial" w:hAnsi="Arial" w:cs="Arial"/>
                <w:color w:val="000000"/>
                <w:sz w:val="16"/>
                <w:szCs w:val="16"/>
              </w:rPr>
              <w:t>10</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693DAC" w:rsidRPr="00693DAC" w:rsidRDefault="00693DAC" w:rsidP="00693DAC">
            <w:pPr>
              <w:rPr>
                <w:rFonts w:ascii="Arial" w:hAnsi="Arial" w:cs="Arial"/>
                <w:color w:val="000000"/>
                <w:sz w:val="16"/>
                <w:szCs w:val="16"/>
              </w:rPr>
            </w:pPr>
            <w:r w:rsidRPr="00693DAC">
              <w:rPr>
                <w:rFonts w:ascii="Arial" w:hAnsi="Arial" w:cs="Arial"/>
                <w:color w:val="000000"/>
                <w:sz w:val="16"/>
                <w:szCs w:val="16"/>
              </w:rPr>
              <w:t>ремонт системы горячего водоснабжения</w:t>
            </w:r>
          </w:p>
        </w:tc>
      </w:tr>
    </w:tbl>
    <w:p w:rsidR="00693DAC" w:rsidRDefault="00693DAC" w:rsidP="00693DAC"/>
    <w:p w:rsidR="00693DAC" w:rsidRDefault="00693DAC" w:rsidP="00693DAC">
      <w:pPr>
        <w:jc w:val="both"/>
        <w:rPr>
          <w:b/>
          <w:sz w:val="28"/>
          <w:szCs w:val="28"/>
        </w:rPr>
      </w:pPr>
    </w:p>
    <w:p w:rsidR="00570D78" w:rsidRDefault="00570D78"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5"/>
        <w:gridCol w:w="1300"/>
      </w:tblGrid>
      <w:tr w:rsidR="0048066B" w:rsidRPr="00743BD9" w:rsidTr="00636958">
        <w:trPr>
          <w:trHeight w:val="227"/>
        </w:trPr>
        <w:tc>
          <w:tcPr>
            <w:tcW w:w="4432" w:type="pct"/>
            <w:vAlign w:val="center"/>
          </w:tcPr>
          <w:p w:rsidR="0048066B" w:rsidRPr="00743BD9" w:rsidRDefault="00693DAC" w:rsidP="00743BD9">
            <w:pPr>
              <w:rPr>
                <w:rFonts w:ascii="Arial" w:hAnsi="Arial" w:cs="Arial"/>
                <w:sz w:val="16"/>
                <w:szCs w:val="16"/>
              </w:rPr>
            </w:pPr>
            <w:r w:rsidRPr="00743BD9">
              <w:rPr>
                <w:rFonts w:ascii="Arial" w:hAnsi="Arial" w:cs="Arial"/>
                <w:sz w:val="16"/>
                <w:szCs w:val="16"/>
              </w:rPr>
              <w:t>Информационное сообщение</w:t>
            </w:r>
          </w:p>
        </w:tc>
        <w:tc>
          <w:tcPr>
            <w:tcW w:w="568" w:type="pct"/>
            <w:vAlign w:val="center"/>
          </w:tcPr>
          <w:p w:rsidR="0048066B" w:rsidRPr="00743BD9" w:rsidRDefault="00652397" w:rsidP="00743BD9">
            <w:pPr>
              <w:jc w:val="center"/>
              <w:rPr>
                <w:rFonts w:ascii="Arial" w:hAnsi="Arial" w:cs="Arial"/>
                <w:sz w:val="16"/>
                <w:szCs w:val="16"/>
              </w:rPr>
            </w:pPr>
            <w:r w:rsidRPr="00743BD9">
              <w:rPr>
                <w:rFonts w:ascii="Arial" w:hAnsi="Arial" w:cs="Arial"/>
                <w:sz w:val="16"/>
                <w:szCs w:val="16"/>
              </w:rPr>
              <w:t>1</w:t>
            </w:r>
          </w:p>
        </w:tc>
      </w:tr>
      <w:tr w:rsidR="0048066B" w:rsidRPr="00743BD9" w:rsidTr="00636958">
        <w:trPr>
          <w:trHeight w:val="227"/>
        </w:trPr>
        <w:tc>
          <w:tcPr>
            <w:tcW w:w="4432" w:type="pct"/>
          </w:tcPr>
          <w:p w:rsidR="0048066B" w:rsidRPr="00743BD9" w:rsidRDefault="0017091B" w:rsidP="00743BD9">
            <w:pPr>
              <w:jc w:val="both"/>
              <w:rPr>
                <w:rFonts w:ascii="Arial" w:hAnsi="Arial" w:cs="Arial"/>
                <w:sz w:val="16"/>
                <w:szCs w:val="16"/>
              </w:rPr>
            </w:pPr>
            <w:r w:rsidRPr="00743BD9">
              <w:rPr>
                <w:rFonts w:ascii="Arial" w:hAnsi="Arial" w:cs="Arial"/>
                <w:sz w:val="16"/>
                <w:szCs w:val="16"/>
              </w:rPr>
              <w:t xml:space="preserve">Решение </w:t>
            </w:r>
            <w:r w:rsidR="00693DAC" w:rsidRPr="00743BD9">
              <w:rPr>
                <w:rFonts w:ascii="Arial" w:hAnsi="Arial" w:cs="Arial"/>
                <w:sz w:val="16"/>
                <w:szCs w:val="16"/>
              </w:rPr>
              <w:t>Думы Валдайского муниципального района от 31.03.2022 № 122</w:t>
            </w:r>
            <w:r w:rsidRPr="00743BD9">
              <w:rPr>
                <w:rFonts w:ascii="Arial" w:hAnsi="Arial" w:cs="Arial"/>
                <w:sz w:val="16"/>
                <w:szCs w:val="16"/>
              </w:rPr>
              <w:t xml:space="preserve"> </w:t>
            </w:r>
            <w:r w:rsidR="00B51BCD" w:rsidRPr="00743BD9">
              <w:rPr>
                <w:rFonts w:ascii="Arial" w:hAnsi="Arial" w:cs="Arial"/>
                <w:sz w:val="16"/>
                <w:szCs w:val="16"/>
              </w:rPr>
              <w:t>«Об утверждении проекта изменений и дополнений в Устав Валдайского муниципального района»</w:t>
            </w:r>
          </w:p>
        </w:tc>
        <w:tc>
          <w:tcPr>
            <w:tcW w:w="568" w:type="pct"/>
            <w:vAlign w:val="center"/>
          </w:tcPr>
          <w:p w:rsidR="0048066B" w:rsidRPr="00743BD9" w:rsidRDefault="00743BD9" w:rsidP="00743BD9">
            <w:pPr>
              <w:jc w:val="center"/>
              <w:rPr>
                <w:rFonts w:ascii="Arial" w:hAnsi="Arial" w:cs="Arial"/>
                <w:sz w:val="16"/>
                <w:szCs w:val="16"/>
              </w:rPr>
            </w:pPr>
            <w:r>
              <w:rPr>
                <w:rFonts w:ascii="Arial" w:hAnsi="Arial" w:cs="Arial"/>
                <w:sz w:val="16"/>
                <w:szCs w:val="16"/>
              </w:rPr>
              <w:t>1-2</w:t>
            </w:r>
          </w:p>
        </w:tc>
      </w:tr>
      <w:tr w:rsidR="0048066B" w:rsidRPr="00743BD9" w:rsidTr="00636958">
        <w:trPr>
          <w:trHeight w:val="227"/>
        </w:trPr>
        <w:tc>
          <w:tcPr>
            <w:tcW w:w="4432" w:type="pct"/>
          </w:tcPr>
          <w:p w:rsidR="0048066B" w:rsidRPr="00743BD9" w:rsidRDefault="0017091B" w:rsidP="00743BD9">
            <w:pPr>
              <w:pStyle w:val="ConsTitle"/>
              <w:jc w:val="both"/>
              <w:rPr>
                <w:b w:val="0"/>
              </w:rPr>
            </w:pPr>
            <w:r w:rsidRPr="00743BD9">
              <w:rPr>
                <w:b w:val="0"/>
              </w:rPr>
              <w:t xml:space="preserve">Решение </w:t>
            </w:r>
            <w:r w:rsidR="00693DAC" w:rsidRPr="00743BD9">
              <w:rPr>
                <w:b w:val="0"/>
              </w:rPr>
              <w:t>Думы Валдайского муници</w:t>
            </w:r>
            <w:r w:rsidR="00B51BCD" w:rsidRPr="00743BD9">
              <w:rPr>
                <w:b w:val="0"/>
              </w:rPr>
              <w:t xml:space="preserve">пального района от 31.03.2022 № </w:t>
            </w:r>
            <w:r w:rsidR="00693DAC" w:rsidRPr="00743BD9">
              <w:rPr>
                <w:b w:val="0"/>
              </w:rPr>
              <w:t>123</w:t>
            </w:r>
            <w:r w:rsidR="00B51BCD" w:rsidRPr="00743BD9">
              <w:rPr>
                <w:b w:val="0"/>
                <w:bCs w:val="0"/>
              </w:rPr>
              <w:t xml:space="preserve"> «О внесении изменений в Устав Валдайского муниципального района»</w:t>
            </w:r>
          </w:p>
        </w:tc>
        <w:tc>
          <w:tcPr>
            <w:tcW w:w="568" w:type="pct"/>
            <w:vAlign w:val="center"/>
          </w:tcPr>
          <w:p w:rsidR="0048066B" w:rsidRPr="00743BD9" w:rsidRDefault="00743BD9" w:rsidP="00743BD9">
            <w:pPr>
              <w:jc w:val="center"/>
              <w:rPr>
                <w:rFonts w:ascii="Arial" w:hAnsi="Arial" w:cs="Arial"/>
                <w:sz w:val="16"/>
                <w:szCs w:val="16"/>
              </w:rPr>
            </w:pPr>
            <w:r>
              <w:rPr>
                <w:rFonts w:ascii="Arial" w:hAnsi="Arial" w:cs="Arial"/>
                <w:sz w:val="16"/>
                <w:szCs w:val="16"/>
              </w:rPr>
              <w:t>2</w:t>
            </w:r>
          </w:p>
        </w:tc>
      </w:tr>
      <w:tr w:rsidR="0017091B" w:rsidRPr="00743BD9" w:rsidTr="00636958">
        <w:trPr>
          <w:trHeight w:val="227"/>
        </w:trPr>
        <w:tc>
          <w:tcPr>
            <w:tcW w:w="4432" w:type="pct"/>
            <w:vAlign w:val="center"/>
          </w:tcPr>
          <w:p w:rsidR="00B51BCD" w:rsidRPr="00743BD9" w:rsidRDefault="0017091B" w:rsidP="00743BD9">
            <w:pPr>
              <w:jc w:val="both"/>
              <w:rPr>
                <w:rFonts w:ascii="Arial" w:hAnsi="Arial" w:cs="Arial"/>
                <w:sz w:val="16"/>
                <w:szCs w:val="16"/>
              </w:rPr>
            </w:pPr>
            <w:r w:rsidRPr="00743BD9">
              <w:rPr>
                <w:rFonts w:ascii="Arial" w:hAnsi="Arial" w:cs="Arial"/>
                <w:sz w:val="16"/>
                <w:szCs w:val="16"/>
              </w:rPr>
              <w:t xml:space="preserve">Решение </w:t>
            </w:r>
            <w:r w:rsidR="00693DAC" w:rsidRPr="00743BD9">
              <w:rPr>
                <w:rFonts w:ascii="Arial" w:hAnsi="Arial" w:cs="Arial"/>
                <w:sz w:val="16"/>
                <w:szCs w:val="16"/>
              </w:rPr>
              <w:t>Думы Валдайского муниципального района от 31.03.2022 № 124</w:t>
            </w:r>
            <w:r w:rsidR="00B51BCD" w:rsidRPr="00743BD9">
              <w:rPr>
                <w:rFonts w:ascii="Arial" w:hAnsi="Arial" w:cs="Arial"/>
                <w:sz w:val="16"/>
                <w:szCs w:val="16"/>
              </w:rPr>
              <w:t xml:space="preserve"> «О внесении изменений в решение Думы Валдайского </w:t>
            </w:r>
          </w:p>
          <w:p w:rsidR="0017091B" w:rsidRPr="00743BD9" w:rsidRDefault="00B51BCD" w:rsidP="00743BD9">
            <w:pPr>
              <w:jc w:val="both"/>
              <w:rPr>
                <w:rFonts w:ascii="Arial" w:hAnsi="Arial" w:cs="Arial"/>
                <w:sz w:val="16"/>
                <w:szCs w:val="16"/>
              </w:rPr>
            </w:pPr>
            <w:r w:rsidRPr="00743BD9">
              <w:rPr>
                <w:rFonts w:ascii="Arial" w:hAnsi="Arial" w:cs="Arial"/>
                <w:sz w:val="16"/>
                <w:szCs w:val="16"/>
              </w:rPr>
              <w:t>муниципального района от 24.12.2021 № 100»</w:t>
            </w:r>
          </w:p>
        </w:tc>
        <w:tc>
          <w:tcPr>
            <w:tcW w:w="568" w:type="pct"/>
            <w:vAlign w:val="center"/>
          </w:tcPr>
          <w:p w:rsidR="0017091B" w:rsidRPr="00743BD9" w:rsidRDefault="00743BD9" w:rsidP="00743BD9">
            <w:pPr>
              <w:jc w:val="center"/>
              <w:rPr>
                <w:rFonts w:ascii="Arial" w:hAnsi="Arial" w:cs="Arial"/>
                <w:sz w:val="16"/>
                <w:szCs w:val="16"/>
              </w:rPr>
            </w:pPr>
            <w:r>
              <w:rPr>
                <w:rFonts w:ascii="Arial" w:hAnsi="Arial" w:cs="Arial"/>
                <w:sz w:val="16"/>
                <w:szCs w:val="16"/>
              </w:rPr>
              <w:t>2-91</w:t>
            </w:r>
          </w:p>
        </w:tc>
      </w:tr>
      <w:tr w:rsidR="0017091B" w:rsidRPr="00743BD9" w:rsidTr="00636958">
        <w:trPr>
          <w:trHeight w:val="227"/>
        </w:trPr>
        <w:tc>
          <w:tcPr>
            <w:tcW w:w="4432" w:type="pct"/>
            <w:vAlign w:val="center"/>
          </w:tcPr>
          <w:p w:rsidR="0017091B" w:rsidRPr="00743BD9" w:rsidRDefault="00B51BCD" w:rsidP="00743BD9">
            <w:pPr>
              <w:pStyle w:val="a8"/>
              <w:tabs>
                <w:tab w:val="left" w:pos="240"/>
                <w:tab w:val="left" w:pos="6240"/>
                <w:tab w:val="left" w:pos="6840"/>
              </w:tabs>
              <w:jc w:val="both"/>
              <w:rPr>
                <w:rFonts w:ascii="Arial" w:hAnsi="Arial" w:cs="Arial"/>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Pr="00743BD9">
              <w:rPr>
                <w:rFonts w:ascii="Arial" w:hAnsi="Arial" w:cs="Arial"/>
                <w:color w:val="000000"/>
                <w:sz w:val="16"/>
                <w:szCs w:val="16"/>
              </w:rPr>
              <w:t>29.03.2022 № 522</w:t>
            </w:r>
            <w:r w:rsidRPr="00743BD9">
              <w:rPr>
                <w:rFonts w:ascii="Arial" w:hAnsi="Arial" w:cs="Arial"/>
                <w:sz w:val="16"/>
                <w:szCs w:val="16"/>
              </w:rPr>
              <w:t xml:space="preserve"> </w:t>
            </w:r>
            <w:r w:rsidR="00743BD9">
              <w:rPr>
                <w:rFonts w:ascii="Arial" w:hAnsi="Arial" w:cs="Arial"/>
                <w:sz w:val="16"/>
                <w:szCs w:val="16"/>
              </w:rPr>
              <w:t>«</w:t>
            </w:r>
            <w:r w:rsidRPr="00743BD9">
              <w:rPr>
                <w:rFonts w:ascii="Arial" w:hAnsi="Arial" w:cs="Arial"/>
                <w:spacing w:val="2"/>
                <w:sz w:val="16"/>
                <w:szCs w:val="16"/>
              </w:rPr>
              <w:t>О внесении изменения в схему теплоснабжения Валдайского городского поселения, актуализированную на 2022 год постановлением Администрации Валдайского муниципального района от 06.05.2021 № 795</w:t>
            </w:r>
            <w:r w:rsidR="00743BD9">
              <w:rPr>
                <w:rFonts w:ascii="Arial" w:hAnsi="Arial" w:cs="Arial"/>
                <w:spacing w:val="2"/>
                <w:sz w:val="16"/>
                <w:szCs w:val="16"/>
              </w:rPr>
              <w:t>»</w:t>
            </w:r>
          </w:p>
        </w:tc>
        <w:tc>
          <w:tcPr>
            <w:tcW w:w="568" w:type="pct"/>
            <w:vAlign w:val="center"/>
          </w:tcPr>
          <w:p w:rsidR="0017091B" w:rsidRPr="00743BD9" w:rsidRDefault="00743BD9" w:rsidP="00743BD9">
            <w:pPr>
              <w:jc w:val="center"/>
              <w:rPr>
                <w:rFonts w:ascii="Arial" w:hAnsi="Arial" w:cs="Arial"/>
                <w:sz w:val="16"/>
                <w:szCs w:val="16"/>
              </w:rPr>
            </w:pPr>
            <w:r>
              <w:rPr>
                <w:rFonts w:ascii="Arial" w:hAnsi="Arial" w:cs="Arial"/>
                <w:sz w:val="16"/>
                <w:szCs w:val="16"/>
              </w:rPr>
              <w:t>91-92</w:t>
            </w:r>
          </w:p>
        </w:tc>
      </w:tr>
      <w:tr w:rsidR="0048066B" w:rsidRPr="00743BD9" w:rsidTr="00636958">
        <w:trPr>
          <w:trHeight w:val="227"/>
        </w:trPr>
        <w:tc>
          <w:tcPr>
            <w:tcW w:w="4432" w:type="pct"/>
            <w:vAlign w:val="center"/>
          </w:tcPr>
          <w:p w:rsidR="0048066B" w:rsidRPr="00743BD9" w:rsidRDefault="00B51BCD" w:rsidP="00743BD9">
            <w:pPr>
              <w:pStyle w:val="ConsPlusNormal"/>
              <w:ind w:firstLine="0"/>
              <w:jc w:val="both"/>
              <w:rPr>
                <w:spacing w:val="2"/>
                <w:sz w:val="16"/>
                <w:szCs w:val="16"/>
              </w:rPr>
            </w:pPr>
            <w:r w:rsidRPr="00743BD9">
              <w:rPr>
                <w:sz w:val="16"/>
                <w:szCs w:val="16"/>
              </w:rPr>
              <w:t xml:space="preserve">Постановление Администрации Валдайского муниципального района от </w:t>
            </w:r>
            <w:r w:rsidRPr="00743BD9">
              <w:rPr>
                <w:color w:val="000000"/>
                <w:sz w:val="16"/>
                <w:szCs w:val="16"/>
              </w:rPr>
              <w:t>29.03.2022 № 523</w:t>
            </w:r>
            <w:r w:rsidRPr="00743BD9">
              <w:rPr>
                <w:spacing w:val="2"/>
                <w:sz w:val="16"/>
                <w:szCs w:val="16"/>
              </w:rPr>
              <w:t xml:space="preserve"> </w:t>
            </w:r>
            <w:r w:rsidR="00743BD9">
              <w:rPr>
                <w:spacing w:val="2"/>
                <w:sz w:val="16"/>
                <w:szCs w:val="16"/>
              </w:rPr>
              <w:t>«</w:t>
            </w:r>
            <w:r w:rsidRPr="00743BD9">
              <w:rPr>
                <w:spacing w:val="2"/>
                <w:sz w:val="16"/>
                <w:szCs w:val="16"/>
              </w:rPr>
              <w:t>О внесении изменения в схему теплоснабжения Яжелбицкого сельского поселения, актуализированную на 2022 год постановлением Администрации Валдайского муниципальн</w:t>
            </w:r>
            <w:r w:rsidR="00743BD9">
              <w:rPr>
                <w:spacing w:val="2"/>
                <w:sz w:val="16"/>
                <w:szCs w:val="16"/>
              </w:rPr>
              <w:t>ого района от 18.08.2021 № 1435»</w:t>
            </w:r>
          </w:p>
        </w:tc>
        <w:tc>
          <w:tcPr>
            <w:tcW w:w="568" w:type="pct"/>
            <w:vAlign w:val="center"/>
          </w:tcPr>
          <w:p w:rsidR="0048066B" w:rsidRPr="00743BD9" w:rsidRDefault="00743BD9" w:rsidP="00743BD9">
            <w:pPr>
              <w:jc w:val="center"/>
              <w:rPr>
                <w:rFonts w:ascii="Arial" w:hAnsi="Arial" w:cs="Arial"/>
                <w:sz w:val="16"/>
                <w:szCs w:val="16"/>
              </w:rPr>
            </w:pPr>
            <w:r>
              <w:rPr>
                <w:rFonts w:ascii="Arial" w:hAnsi="Arial" w:cs="Arial"/>
                <w:sz w:val="16"/>
                <w:szCs w:val="16"/>
              </w:rPr>
              <w:t>92</w:t>
            </w:r>
          </w:p>
        </w:tc>
      </w:tr>
      <w:tr w:rsidR="00693DAC" w:rsidRPr="00743BD9" w:rsidTr="00636958">
        <w:trPr>
          <w:trHeight w:val="227"/>
        </w:trPr>
        <w:tc>
          <w:tcPr>
            <w:tcW w:w="4432" w:type="pct"/>
            <w:vAlign w:val="center"/>
          </w:tcPr>
          <w:p w:rsidR="00743BD9" w:rsidRPr="00743BD9" w:rsidRDefault="00B51BCD" w:rsidP="00743BD9">
            <w:pPr>
              <w:tabs>
                <w:tab w:val="left" w:pos="3560"/>
              </w:tabs>
              <w:jc w:val="center"/>
              <w:rPr>
                <w:rFonts w:ascii="Arial" w:hAnsi="Arial" w:cs="Arial"/>
                <w:color w:val="000000"/>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Pr="00743BD9">
              <w:rPr>
                <w:rFonts w:ascii="Arial" w:hAnsi="Arial" w:cs="Arial"/>
                <w:color w:val="000000"/>
                <w:sz w:val="16"/>
                <w:szCs w:val="16"/>
              </w:rPr>
              <w:t>2</w:t>
            </w:r>
            <w:r w:rsidR="00743BD9" w:rsidRPr="00743BD9">
              <w:rPr>
                <w:rFonts w:ascii="Arial" w:hAnsi="Arial" w:cs="Arial"/>
                <w:color w:val="000000"/>
                <w:sz w:val="16"/>
                <w:szCs w:val="16"/>
              </w:rPr>
              <w:t>9</w:t>
            </w:r>
            <w:r w:rsidRPr="00743BD9">
              <w:rPr>
                <w:rFonts w:ascii="Arial" w:hAnsi="Arial" w:cs="Arial"/>
                <w:color w:val="000000"/>
                <w:sz w:val="16"/>
                <w:szCs w:val="16"/>
              </w:rPr>
              <w:t>.03.2022 № 5</w:t>
            </w:r>
            <w:r w:rsidR="00743BD9" w:rsidRPr="00743BD9">
              <w:rPr>
                <w:rFonts w:ascii="Arial" w:hAnsi="Arial" w:cs="Arial"/>
                <w:color w:val="000000"/>
                <w:sz w:val="16"/>
                <w:szCs w:val="16"/>
              </w:rPr>
              <w:t xml:space="preserve">28 </w:t>
            </w:r>
            <w:r w:rsidR="00743BD9">
              <w:rPr>
                <w:rFonts w:ascii="Arial" w:hAnsi="Arial" w:cs="Arial"/>
                <w:color w:val="000000"/>
                <w:sz w:val="16"/>
                <w:szCs w:val="16"/>
              </w:rPr>
              <w:t>«</w:t>
            </w:r>
            <w:r w:rsidR="00743BD9">
              <w:rPr>
                <w:rFonts w:ascii="Arial" w:hAnsi="Arial" w:cs="Arial"/>
                <w:sz w:val="16"/>
                <w:szCs w:val="16"/>
              </w:rPr>
              <w:t xml:space="preserve">О внесении изменений </w:t>
            </w:r>
            <w:r w:rsidR="00743BD9" w:rsidRPr="00743BD9">
              <w:rPr>
                <w:rFonts w:ascii="Arial" w:hAnsi="Arial" w:cs="Arial"/>
                <w:color w:val="000000"/>
                <w:sz w:val="16"/>
                <w:szCs w:val="16"/>
              </w:rPr>
              <w:t>муниципальную</w:t>
            </w:r>
          </w:p>
          <w:p w:rsidR="00693DAC" w:rsidRPr="00743BD9" w:rsidRDefault="00743BD9" w:rsidP="00743BD9">
            <w:pPr>
              <w:tabs>
                <w:tab w:val="left" w:pos="3560"/>
              </w:tabs>
              <w:rPr>
                <w:rFonts w:ascii="Arial" w:hAnsi="Arial" w:cs="Arial"/>
                <w:color w:val="000000"/>
                <w:sz w:val="16"/>
                <w:szCs w:val="16"/>
              </w:rPr>
            </w:pPr>
            <w:r w:rsidRPr="00743BD9">
              <w:rPr>
                <w:rFonts w:ascii="Arial" w:hAnsi="Arial" w:cs="Arial"/>
                <w:color w:val="000000"/>
                <w:sz w:val="16"/>
                <w:szCs w:val="16"/>
              </w:rPr>
              <w:t>программу «Благоустройство</w:t>
            </w:r>
            <w:r>
              <w:rPr>
                <w:rFonts w:ascii="Arial" w:hAnsi="Arial" w:cs="Arial"/>
                <w:color w:val="000000"/>
                <w:sz w:val="16"/>
                <w:szCs w:val="16"/>
              </w:rPr>
              <w:t xml:space="preserve"> </w:t>
            </w:r>
            <w:r w:rsidRPr="00743BD9">
              <w:rPr>
                <w:rFonts w:ascii="Arial" w:hAnsi="Arial" w:cs="Arial"/>
                <w:color w:val="000000"/>
                <w:sz w:val="16"/>
                <w:szCs w:val="16"/>
              </w:rPr>
              <w:t>территории Валдайского городского</w:t>
            </w:r>
            <w:r>
              <w:rPr>
                <w:rFonts w:ascii="Arial" w:hAnsi="Arial" w:cs="Arial"/>
                <w:color w:val="000000"/>
                <w:sz w:val="16"/>
                <w:szCs w:val="16"/>
              </w:rPr>
              <w:t xml:space="preserve"> </w:t>
            </w:r>
            <w:r w:rsidRPr="00743BD9">
              <w:rPr>
                <w:rFonts w:ascii="Arial" w:hAnsi="Arial" w:cs="Arial"/>
                <w:color w:val="000000"/>
                <w:sz w:val="16"/>
                <w:szCs w:val="16"/>
              </w:rPr>
              <w:t>поселения в 2020-2023 годах»</w:t>
            </w:r>
          </w:p>
        </w:tc>
        <w:tc>
          <w:tcPr>
            <w:tcW w:w="568" w:type="pct"/>
            <w:vAlign w:val="center"/>
          </w:tcPr>
          <w:p w:rsidR="00693DAC" w:rsidRPr="00743BD9" w:rsidRDefault="00743BD9" w:rsidP="00570D78">
            <w:pPr>
              <w:jc w:val="center"/>
              <w:rPr>
                <w:rFonts w:ascii="Arial" w:hAnsi="Arial" w:cs="Arial"/>
                <w:sz w:val="16"/>
                <w:szCs w:val="16"/>
              </w:rPr>
            </w:pPr>
            <w:r>
              <w:rPr>
                <w:rFonts w:ascii="Arial" w:hAnsi="Arial" w:cs="Arial"/>
                <w:sz w:val="16"/>
                <w:szCs w:val="16"/>
              </w:rPr>
              <w:t>92-9</w:t>
            </w:r>
            <w:r w:rsidR="00570D78">
              <w:rPr>
                <w:rFonts w:ascii="Arial" w:hAnsi="Arial" w:cs="Arial"/>
                <w:sz w:val="16"/>
                <w:szCs w:val="16"/>
              </w:rPr>
              <w:t>4</w:t>
            </w:r>
          </w:p>
        </w:tc>
      </w:tr>
      <w:tr w:rsidR="00693DAC" w:rsidRPr="00743BD9" w:rsidTr="00636958">
        <w:trPr>
          <w:trHeight w:val="227"/>
        </w:trPr>
        <w:tc>
          <w:tcPr>
            <w:tcW w:w="4432" w:type="pct"/>
            <w:vAlign w:val="center"/>
          </w:tcPr>
          <w:p w:rsidR="00693DAC" w:rsidRPr="00743BD9" w:rsidRDefault="00B51BCD" w:rsidP="00743BD9">
            <w:pPr>
              <w:tabs>
                <w:tab w:val="left" w:pos="3560"/>
              </w:tabs>
              <w:jc w:val="both"/>
              <w:rPr>
                <w:rFonts w:ascii="Arial" w:hAnsi="Arial" w:cs="Arial"/>
                <w:color w:val="000000"/>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00743BD9" w:rsidRPr="00743BD9">
              <w:rPr>
                <w:rFonts w:ascii="Arial" w:hAnsi="Arial" w:cs="Arial"/>
                <w:color w:val="000000"/>
                <w:sz w:val="16"/>
                <w:szCs w:val="16"/>
              </w:rPr>
              <w:t xml:space="preserve">29.03.2022 № 529 </w:t>
            </w:r>
            <w:r w:rsidR="00743BD9">
              <w:rPr>
                <w:rFonts w:ascii="Arial" w:hAnsi="Arial" w:cs="Arial"/>
                <w:color w:val="000000"/>
                <w:sz w:val="16"/>
                <w:szCs w:val="16"/>
              </w:rPr>
              <w:t>«</w:t>
            </w:r>
            <w:r w:rsidR="00743BD9" w:rsidRPr="00743BD9">
              <w:rPr>
                <w:rFonts w:ascii="Arial" w:hAnsi="Arial" w:cs="Arial"/>
                <w:color w:val="000000"/>
                <w:sz w:val="16"/>
                <w:szCs w:val="16"/>
              </w:rPr>
              <w:t>О вне</w:t>
            </w:r>
            <w:r w:rsidR="00743BD9">
              <w:rPr>
                <w:rFonts w:ascii="Arial" w:hAnsi="Arial" w:cs="Arial"/>
                <w:color w:val="000000"/>
                <w:sz w:val="16"/>
                <w:szCs w:val="16"/>
              </w:rPr>
              <w:t>сении изменений в муниципальну</w:t>
            </w:r>
            <w:r w:rsidR="00743BD9" w:rsidRPr="00743BD9">
              <w:rPr>
                <w:rFonts w:ascii="Arial" w:hAnsi="Arial" w:cs="Arial"/>
                <w:color w:val="000000"/>
                <w:sz w:val="16"/>
                <w:szCs w:val="16"/>
              </w:rPr>
              <w:t>программу</w:t>
            </w:r>
            <w:r w:rsidR="00743BD9">
              <w:rPr>
                <w:rFonts w:ascii="Arial" w:hAnsi="Arial" w:cs="Arial"/>
                <w:color w:val="000000"/>
                <w:sz w:val="16"/>
                <w:szCs w:val="16"/>
              </w:rPr>
              <w:t xml:space="preserve"> </w:t>
            </w:r>
            <w:r w:rsidR="00743BD9" w:rsidRPr="00743BD9">
              <w:rPr>
                <w:rFonts w:ascii="Arial" w:hAnsi="Arial" w:cs="Arial"/>
                <w:color w:val="000000"/>
                <w:sz w:val="16"/>
                <w:szCs w:val="16"/>
              </w:rPr>
              <w:t>«Формирование современной городской среды на территории Валдайского городского поселения на 2018- 2024 годы»</w:t>
            </w:r>
          </w:p>
        </w:tc>
        <w:tc>
          <w:tcPr>
            <w:tcW w:w="568" w:type="pct"/>
            <w:vAlign w:val="center"/>
          </w:tcPr>
          <w:p w:rsidR="00693DAC" w:rsidRPr="00743BD9" w:rsidRDefault="00743BD9" w:rsidP="00743BD9">
            <w:pPr>
              <w:jc w:val="center"/>
              <w:rPr>
                <w:rFonts w:ascii="Arial" w:hAnsi="Arial" w:cs="Arial"/>
                <w:sz w:val="16"/>
                <w:szCs w:val="16"/>
              </w:rPr>
            </w:pPr>
            <w:r>
              <w:rPr>
                <w:rFonts w:ascii="Arial" w:hAnsi="Arial" w:cs="Arial"/>
                <w:sz w:val="16"/>
                <w:szCs w:val="16"/>
              </w:rPr>
              <w:t>94</w:t>
            </w:r>
          </w:p>
        </w:tc>
      </w:tr>
      <w:tr w:rsidR="00693DAC" w:rsidRPr="00743BD9" w:rsidTr="00636958">
        <w:trPr>
          <w:trHeight w:val="227"/>
        </w:trPr>
        <w:tc>
          <w:tcPr>
            <w:tcW w:w="4432" w:type="pct"/>
            <w:vAlign w:val="center"/>
          </w:tcPr>
          <w:p w:rsidR="00693DAC" w:rsidRPr="00743BD9" w:rsidRDefault="00B51BCD" w:rsidP="00743BD9">
            <w:pPr>
              <w:pStyle w:val="ConsPlusTitle"/>
              <w:jc w:val="both"/>
              <w:rPr>
                <w:rFonts w:ascii="Arial" w:hAnsi="Arial" w:cs="Arial"/>
                <w:b w:val="0"/>
                <w:sz w:val="16"/>
                <w:szCs w:val="16"/>
              </w:rPr>
            </w:pPr>
            <w:r w:rsidRPr="00743BD9">
              <w:rPr>
                <w:rFonts w:ascii="Arial" w:hAnsi="Arial" w:cs="Arial"/>
                <w:b w:val="0"/>
                <w:sz w:val="16"/>
                <w:szCs w:val="16"/>
              </w:rPr>
              <w:t xml:space="preserve">Постановление Администрации Валдайского муниципального района от </w:t>
            </w:r>
            <w:r w:rsidR="00743BD9" w:rsidRPr="00743BD9">
              <w:rPr>
                <w:rFonts w:ascii="Arial" w:hAnsi="Arial" w:cs="Arial"/>
                <w:b w:val="0"/>
                <w:color w:val="000000"/>
                <w:sz w:val="16"/>
                <w:szCs w:val="16"/>
              </w:rPr>
              <w:t>30.03.2022 № 53</w:t>
            </w:r>
            <w:r w:rsidRPr="00743BD9">
              <w:rPr>
                <w:rFonts w:ascii="Arial" w:hAnsi="Arial" w:cs="Arial"/>
                <w:b w:val="0"/>
                <w:color w:val="000000"/>
                <w:sz w:val="16"/>
                <w:szCs w:val="16"/>
              </w:rPr>
              <w:t>1</w:t>
            </w:r>
            <w:r w:rsidR="00743BD9" w:rsidRPr="00743BD9">
              <w:rPr>
                <w:rFonts w:ascii="Arial" w:hAnsi="Arial" w:cs="Arial"/>
                <w:b w:val="0"/>
                <w:color w:val="000000"/>
                <w:sz w:val="16"/>
                <w:szCs w:val="16"/>
              </w:rPr>
              <w:t xml:space="preserve"> </w:t>
            </w:r>
            <w:r w:rsidR="00743BD9">
              <w:rPr>
                <w:rFonts w:ascii="Arial" w:hAnsi="Arial" w:cs="Arial"/>
                <w:b w:val="0"/>
                <w:color w:val="000000"/>
                <w:sz w:val="16"/>
                <w:szCs w:val="16"/>
              </w:rPr>
              <w:t>«</w:t>
            </w:r>
            <w:r w:rsidR="00743BD9" w:rsidRPr="00743BD9">
              <w:rPr>
                <w:rFonts w:ascii="Arial" w:hAnsi="Arial" w:cs="Arial"/>
                <w:b w:val="0"/>
                <w:sz w:val="16"/>
                <w:szCs w:val="16"/>
              </w:rPr>
              <w:t>О внесении изменений в Перечень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r w:rsidR="00743BD9">
              <w:rPr>
                <w:rFonts w:ascii="Arial" w:hAnsi="Arial" w:cs="Arial"/>
                <w:b w:val="0"/>
                <w:sz w:val="16"/>
                <w:szCs w:val="16"/>
              </w:rPr>
              <w:t>»</w:t>
            </w:r>
          </w:p>
        </w:tc>
        <w:tc>
          <w:tcPr>
            <w:tcW w:w="568" w:type="pct"/>
            <w:vAlign w:val="center"/>
          </w:tcPr>
          <w:p w:rsidR="00693DAC" w:rsidRPr="00743BD9" w:rsidRDefault="00743BD9" w:rsidP="00743BD9">
            <w:pPr>
              <w:jc w:val="center"/>
              <w:rPr>
                <w:rFonts w:ascii="Arial" w:hAnsi="Arial" w:cs="Arial"/>
                <w:sz w:val="16"/>
                <w:szCs w:val="16"/>
              </w:rPr>
            </w:pPr>
            <w:r>
              <w:rPr>
                <w:rFonts w:ascii="Arial" w:hAnsi="Arial" w:cs="Arial"/>
                <w:sz w:val="16"/>
                <w:szCs w:val="16"/>
              </w:rPr>
              <w:t>94-95</w:t>
            </w:r>
          </w:p>
        </w:tc>
      </w:tr>
      <w:tr w:rsidR="00693DAC" w:rsidRPr="00743BD9" w:rsidTr="00636958">
        <w:trPr>
          <w:trHeight w:val="227"/>
        </w:trPr>
        <w:tc>
          <w:tcPr>
            <w:tcW w:w="4432" w:type="pct"/>
            <w:vAlign w:val="center"/>
          </w:tcPr>
          <w:p w:rsidR="00743BD9" w:rsidRPr="00743BD9" w:rsidRDefault="00B51BCD" w:rsidP="00743BD9">
            <w:pPr>
              <w:shd w:val="clear" w:color="auto" w:fill="FFFFFF"/>
              <w:tabs>
                <w:tab w:val="left" w:pos="1418"/>
              </w:tabs>
              <w:rPr>
                <w:rFonts w:ascii="Arial" w:hAnsi="Arial" w:cs="Arial"/>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00743BD9" w:rsidRPr="00743BD9">
              <w:rPr>
                <w:rFonts w:ascii="Arial" w:hAnsi="Arial" w:cs="Arial"/>
                <w:sz w:val="16"/>
                <w:szCs w:val="16"/>
              </w:rPr>
              <w:t>31</w:t>
            </w:r>
            <w:r w:rsidRPr="00743BD9">
              <w:rPr>
                <w:rFonts w:ascii="Arial" w:hAnsi="Arial" w:cs="Arial"/>
                <w:color w:val="000000"/>
                <w:sz w:val="16"/>
                <w:szCs w:val="16"/>
              </w:rPr>
              <w:t>.03.2022 № 5</w:t>
            </w:r>
            <w:r w:rsidR="00743BD9" w:rsidRPr="00743BD9">
              <w:rPr>
                <w:rFonts w:ascii="Arial" w:hAnsi="Arial" w:cs="Arial"/>
                <w:color w:val="000000"/>
                <w:sz w:val="16"/>
                <w:szCs w:val="16"/>
              </w:rPr>
              <w:t>45</w:t>
            </w:r>
            <w:r w:rsidR="00743BD9" w:rsidRPr="00743BD9">
              <w:rPr>
                <w:rFonts w:ascii="Arial" w:hAnsi="Arial" w:cs="Arial"/>
                <w:sz w:val="16"/>
                <w:szCs w:val="16"/>
              </w:rPr>
              <w:t xml:space="preserve"> </w:t>
            </w:r>
            <w:r w:rsidR="00743BD9">
              <w:rPr>
                <w:rFonts w:ascii="Arial" w:hAnsi="Arial" w:cs="Arial"/>
                <w:sz w:val="16"/>
                <w:szCs w:val="16"/>
              </w:rPr>
              <w:t>«</w:t>
            </w:r>
            <w:r w:rsidR="00743BD9" w:rsidRPr="00743BD9">
              <w:rPr>
                <w:rFonts w:ascii="Arial" w:hAnsi="Arial" w:cs="Arial"/>
                <w:sz w:val="16"/>
                <w:szCs w:val="16"/>
              </w:rPr>
              <w:t xml:space="preserve">О внесении изменений в Положение </w:t>
            </w:r>
          </w:p>
          <w:p w:rsidR="00693DAC" w:rsidRPr="00743BD9" w:rsidRDefault="00743BD9" w:rsidP="00743BD9">
            <w:pPr>
              <w:shd w:val="clear" w:color="auto" w:fill="FFFFFF"/>
              <w:tabs>
                <w:tab w:val="left" w:pos="1418"/>
              </w:tabs>
              <w:rPr>
                <w:rFonts w:ascii="Arial" w:hAnsi="Arial" w:cs="Arial"/>
                <w:sz w:val="16"/>
                <w:szCs w:val="16"/>
              </w:rPr>
            </w:pPr>
            <w:r w:rsidRPr="00743BD9">
              <w:rPr>
                <w:rFonts w:ascii="Arial" w:hAnsi="Arial" w:cs="Arial"/>
                <w:sz w:val="16"/>
                <w:szCs w:val="16"/>
              </w:rPr>
              <w:t>об оплате труда работников муниципального бюджетного учреждения «Административно-хозяйственное управление»</w:t>
            </w:r>
          </w:p>
        </w:tc>
        <w:tc>
          <w:tcPr>
            <w:tcW w:w="568" w:type="pct"/>
            <w:vAlign w:val="center"/>
          </w:tcPr>
          <w:p w:rsidR="00693DAC" w:rsidRPr="00743BD9" w:rsidRDefault="00743BD9" w:rsidP="00743BD9">
            <w:pPr>
              <w:jc w:val="center"/>
              <w:rPr>
                <w:rFonts w:ascii="Arial" w:hAnsi="Arial" w:cs="Arial"/>
                <w:sz w:val="16"/>
                <w:szCs w:val="16"/>
              </w:rPr>
            </w:pPr>
            <w:r>
              <w:rPr>
                <w:rFonts w:ascii="Arial" w:hAnsi="Arial" w:cs="Arial"/>
                <w:sz w:val="16"/>
                <w:szCs w:val="16"/>
              </w:rPr>
              <w:t>95-96</w:t>
            </w:r>
          </w:p>
        </w:tc>
      </w:tr>
      <w:tr w:rsidR="00693DAC" w:rsidRPr="00743BD9" w:rsidTr="00636958">
        <w:trPr>
          <w:trHeight w:val="227"/>
        </w:trPr>
        <w:tc>
          <w:tcPr>
            <w:tcW w:w="4432" w:type="pct"/>
            <w:vAlign w:val="center"/>
          </w:tcPr>
          <w:p w:rsidR="00B51BCD" w:rsidRPr="00743BD9" w:rsidRDefault="00B51BCD" w:rsidP="00743BD9">
            <w:pPr>
              <w:rPr>
                <w:rFonts w:ascii="Arial" w:hAnsi="Arial" w:cs="Arial"/>
                <w:color w:val="000000"/>
                <w:sz w:val="16"/>
                <w:szCs w:val="16"/>
              </w:rPr>
            </w:pPr>
            <w:r w:rsidRPr="00743BD9">
              <w:rPr>
                <w:rFonts w:ascii="Arial" w:hAnsi="Arial" w:cs="Arial"/>
                <w:sz w:val="16"/>
                <w:szCs w:val="16"/>
              </w:rPr>
              <w:t xml:space="preserve">Постановление Администрации Валдайского муниципального района от </w:t>
            </w:r>
            <w:r w:rsidRPr="00743BD9">
              <w:rPr>
                <w:rFonts w:ascii="Arial" w:hAnsi="Arial" w:cs="Arial"/>
                <w:color w:val="000000"/>
                <w:sz w:val="16"/>
                <w:szCs w:val="16"/>
              </w:rPr>
              <w:t>31.03.2022 № 546</w:t>
            </w:r>
            <w:r w:rsidR="00743BD9">
              <w:rPr>
                <w:rFonts w:ascii="Arial" w:hAnsi="Arial" w:cs="Arial"/>
                <w:color w:val="000000"/>
                <w:sz w:val="16"/>
                <w:szCs w:val="16"/>
              </w:rPr>
              <w:t xml:space="preserve"> «</w:t>
            </w:r>
            <w:r w:rsidRPr="00743BD9">
              <w:rPr>
                <w:rFonts w:ascii="Arial" w:hAnsi="Arial" w:cs="Arial"/>
                <w:sz w:val="16"/>
                <w:szCs w:val="16"/>
              </w:rPr>
              <w:t>Об утверждении ранжированного</w:t>
            </w:r>
          </w:p>
          <w:p w:rsidR="00693DAC" w:rsidRPr="00743BD9" w:rsidRDefault="00B51BCD" w:rsidP="00743BD9">
            <w:pPr>
              <w:shd w:val="clear" w:color="auto" w:fill="FFFFFF"/>
              <w:tabs>
                <w:tab w:val="left" w:pos="1418"/>
              </w:tabs>
              <w:jc w:val="both"/>
              <w:rPr>
                <w:rFonts w:ascii="Arial" w:hAnsi="Arial" w:cs="Arial"/>
                <w:sz w:val="16"/>
                <w:szCs w:val="16"/>
              </w:rPr>
            </w:pPr>
            <w:r w:rsidRPr="00743BD9">
              <w:rPr>
                <w:rFonts w:ascii="Arial" w:hAnsi="Arial" w:cs="Arial"/>
                <w:sz w:val="16"/>
                <w:szCs w:val="16"/>
              </w:rPr>
              <w:t>перечня многоквартирных домовна период 2023-2025 годов</w:t>
            </w:r>
            <w:r w:rsidR="00743BD9">
              <w:rPr>
                <w:rFonts w:ascii="Arial" w:hAnsi="Arial" w:cs="Arial"/>
                <w:sz w:val="16"/>
                <w:szCs w:val="16"/>
              </w:rPr>
              <w:t>»</w:t>
            </w:r>
          </w:p>
        </w:tc>
        <w:tc>
          <w:tcPr>
            <w:tcW w:w="568" w:type="pct"/>
            <w:vAlign w:val="center"/>
          </w:tcPr>
          <w:p w:rsidR="00693DAC" w:rsidRPr="00743BD9" w:rsidRDefault="00743BD9" w:rsidP="00743BD9">
            <w:pPr>
              <w:jc w:val="center"/>
              <w:rPr>
                <w:rFonts w:ascii="Arial" w:hAnsi="Arial" w:cs="Arial"/>
                <w:sz w:val="16"/>
                <w:szCs w:val="16"/>
              </w:rPr>
            </w:pPr>
            <w:r>
              <w:rPr>
                <w:rFonts w:ascii="Arial" w:hAnsi="Arial" w:cs="Arial"/>
                <w:sz w:val="16"/>
                <w:szCs w:val="16"/>
              </w:rPr>
              <w:t>96-98</w:t>
            </w:r>
          </w:p>
        </w:tc>
      </w:tr>
      <w:tr w:rsidR="00743BD9" w:rsidRPr="00743BD9" w:rsidTr="00636958">
        <w:trPr>
          <w:trHeight w:val="227"/>
        </w:trPr>
        <w:tc>
          <w:tcPr>
            <w:tcW w:w="4432" w:type="pct"/>
            <w:vAlign w:val="center"/>
          </w:tcPr>
          <w:p w:rsidR="00743BD9" w:rsidRPr="00743BD9" w:rsidRDefault="00743BD9" w:rsidP="00743BD9">
            <w:pPr>
              <w:rPr>
                <w:rFonts w:ascii="Arial" w:hAnsi="Arial" w:cs="Arial"/>
                <w:sz w:val="16"/>
                <w:szCs w:val="16"/>
              </w:rPr>
            </w:pPr>
            <w:r>
              <w:rPr>
                <w:rFonts w:ascii="Arial" w:hAnsi="Arial" w:cs="Arial"/>
                <w:sz w:val="16"/>
                <w:szCs w:val="16"/>
              </w:rPr>
              <w:t>Содержание</w:t>
            </w:r>
          </w:p>
        </w:tc>
        <w:tc>
          <w:tcPr>
            <w:tcW w:w="568" w:type="pct"/>
            <w:vAlign w:val="center"/>
          </w:tcPr>
          <w:p w:rsidR="00743BD9" w:rsidRDefault="00743BD9" w:rsidP="00743BD9">
            <w:pPr>
              <w:jc w:val="center"/>
              <w:rPr>
                <w:rFonts w:ascii="Arial" w:hAnsi="Arial" w:cs="Arial"/>
                <w:sz w:val="16"/>
                <w:szCs w:val="16"/>
              </w:rPr>
            </w:pPr>
            <w:r>
              <w:rPr>
                <w:rFonts w:ascii="Arial" w:hAnsi="Arial" w:cs="Arial"/>
                <w:sz w:val="16"/>
                <w:szCs w:val="16"/>
              </w:rPr>
              <w:t>99</w:t>
            </w:r>
          </w:p>
        </w:tc>
      </w:tr>
    </w:tbl>
    <w:p w:rsidR="008D0F8F" w:rsidRDefault="008D0F8F"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431E35" w:rsidRDefault="00431E35"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431E35" w:rsidRDefault="00431E35"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743BD9">
        <w:rPr>
          <w:rFonts w:ascii="Arial" w:hAnsi="Arial" w:cs="Arial"/>
          <w:sz w:val="12"/>
          <w:szCs w:val="12"/>
        </w:rPr>
        <w:t>7</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743BD9">
        <w:rPr>
          <w:rFonts w:ascii="Arial" w:hAnsi="Arial" w:cs="Arial"/>
          <w:sz w:val="12"/>
          <w:szCs w:val="12"/>
        </w:rPr>
        <w:t>6</w:t>
      </w:r>
      <w:r w:rsidRPr="00D11B15">
        <w:rPr>
          <w:rFonts w:ascii="Arial" w:hAnsi="Arial" w:cs="Arial"/>
          <w:sz w:val="12"/>
          <w:szCs w:val="12"/>
        </w:rPr>
        <w:t>) от</w:t>
      </w:r>
      <w:r w:rsidR="00793BD5" w:rsidRPr="00D11B15">
        <w:rPr>
          <w:rFonts w:ascii="Arial" w:hAnsi="Arial" w:cs="Arial"/>
          <w:sz w:val="12"/>
          <w:szCs w:val="12"/>
        </w:rPr>
        <w:t xml:space="preserve"> </w:t>
      </w:r>
      <w:r w:rsidR="00743BD9">
        <w:rPr>
          <w:rFonts w:ascii="Arial" w:hAnsi="Arial" w:cs="Arial"/>
          <w:sz w:val="12"/>
          <w:szCs w:val="12"/>
        </w:rPr>
        <w:t>01</w:t>
      </w:r>
      <w:r w:rsidR="000128F6" w:rsidRPr="00636958">
        <w:rPr>
          <w:rFonts w:ascii="Arial" w:hAnsi="Arial" w:cs="Arial"/>
          <w:sz w:val="12"/>
          <w:szCs w:val="12"/>
        </w:rPr>
        <w:t>.0</w:t>
      </w:r>
      <w:r w:rsidR="00743BD9">
        <w:rPr>
          <w:rFonts w:ascii="Arial" w:hAnsi="Arial" w:cs="Arial"/>
          <w:sz w:val="12"/>
          <w:szCs w:val="12"/>
        </w:rPr>
        <w:t>4</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36958" w:rsidRDefault="00FF7F29" w:rsidP="00FF7F29">
      <w:pPr>
        <w:jc w:val="center"/>
        <w:rPr>
          <w:rFonts w:ascii="Arial" w:hAnsi="Arial" w:cs="Arial"/>
          <w:sz w:val="12"/>
          <w:szCs w:val="12"/>
        </w:rPr>
      </w:pPr>
      <w:r w:rsidRPr="00D11B15">
        <w:rPr>
          <w:rFonts w:ascii="Arial" w:hAnsi="Arial" w:cs="Arial"/>
          <w:sz w:val="12"/>
          <w:szCs w:val="12"/>
        </w:rPr>
        <w:t xml:space="preserve">г. Валдай, пр. </w:t>
      </w:r>
      <w:r w:rsidRPr="00636958">
        <w:rPr>
          <w:rFonts w:ascii="Arial" w:hAnsi="Arial" w:cs="Arial"/>
          <w:sz w:val="12"/>
          <w:szCs w:val="12"/>
        </w:rPr>
        <w:t>Комсомольский, д.19/21 тел/факс 46-310</w:t>
      </w:r>
      <w:r w:rsidR="00716366" w:rsidRPr="00636958">
        <w:rPr>
          <w:rFonts w:ascii="Arial" w:hAnsi="Arial" w:cs="Arial"/>
          <w:sz w:val="12"/>
          <w:szCs w:val="12"/>
        </w:rPr>
        <w:t xml:space="preserve"> </w:t>
      </w:r>
      <w:r w:rsidRPr="00636958">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636958">
        <w:rPr>
          <w:rFonts w:ascii="Arial" w:hAnsi="Arial" w:cs="Arial"/>
          <w:sz w:val="12"/>
          <w:szCs w:val="12"/>
        </w:rPr>
        <w:t>Выходит по пятницам.</w:t>
      </w:r>
      <w:r w:rsidR="00E21881" w:rsidRPr="00636958">
        <w:rPr>
          <w:rFonts w:ascii="Arial" w:hAnsi="Arial" w:cs="Arial"/>
          <w:sz w:val="12"/>
          <w:szCs w:val="12"/>
        </w:rPr>
        <w:t xml:space="preserve"> Объем</w:t>
      </w:r>
      <w:r w:rsidR="009D21E3" w:rsidRPr="00636958">
        <w:rPr>
          <w:rFonts w:ascii="Arial" w:hAnsi="Arial" w:cs="Arial"/>
          <w:sz w:val="12"/>
          <w:szCs w:val="12"/>
        </w:rPr>
        <w:t xml:space="preserve"> </w:t>
      </w:r>
      <w:r w:rsidR="00743BD9">
        <w:rPr>
          <w:rFonts w:ascii="Arial" w:hAnsi="Arial" w:cs="Arial"/>
          <w:color w:val="000000" w:themeColor="text1"/>
          <w:sz w:val="12"/>
          <w:szCs w:val="12"/>
        </w:rPr>
        <w:t>99</w:t>
      </w:r>
      <w:r w:rsidR="008D0F8F" w:rsidRPr="00636958">
        <w:rPr>
          <w:rFonts w:ascii="Arial" w:hAnsi="Arial" w:cs="Arial"/>
          <w:color w:val="000000" w:themeColor="text1"/>
          <w:sz w:val="12"/>
          <w:szCs w:val="12"/>
        </w:rPr>
        <w:t xml:space="preserve"> </w:t>
      </w:r>
      <w:r w:rsidRPr="00636958">
        <w:rPr>
          <w:rFonts w:ascii="Arial" w:hAnsi="Arial" w:cs="Arial"/>
          <w:sz w:val="12"/>
          <w:szCs w:val="12"/>
        </w:rPr>
        <w:t>п.</w:t>
      </w:r>
      <w:r w:rsidRPr="00D11B15">
        <w:rPr>
          <w:rFonts w:ascii="Arial" w:hAnsi="Arial" w:cs="Arial"/>
          <w:sz w:val="12"/>
          <w:szCs w:val="12"/>
        </w:rPr>
        <w:t>л. Тираж 30 экз. Распространяется бесплатно.</w:t>
      </w:r>
    </w:p>
    <w:sectPr w:rsidR="00FF7F29" w:rsidRPr="0054045C" w:rsidSect="00925F88">
      <w:headerReference w:type="even" r:id="rId15"/>
      <w:headerReference w:type="default" r:id="rId16"/>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8B" w:rsidRDefault="008B4A8B">
      <w:r>
        <w:separator/>
      </w:r>
    </w:p>
  </w:endnote>
  <w:endnote w:type="continuationSeparator" w:id="0">
    <w:p w:rsidR="008B4A8B" w:rsidRDefault="008B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8B" w:rsidRDefault="008B4A8B">
      <w:r>
        <w:separator/>
      </w:r>
    </w:p>
  </w:footnote>
  <w:footnote w:type="continuationSeparator" w:id="0">
    <w:p w:rsidR="008B4A8B" w:rsidRDefault="008B4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AC" w:rsidRPr="00C14209" w:rsidRDefault="00693DAC"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52FC6">
      <w:rPr>
        <w:noProof/>
        <w:sz w:val="12"/>
        <w:szCs w:val="12"/>
      </w:rPr>
      <w:t>16</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AC" w:rsidRPr="008F785E" w:rsidRDefault="00693DAC"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52FC6">
      <w:rPr>
        <w:noProof/>
        <w:sz w:val="12"/>
        <w:szCs w:val="12"/>
      </w:rPr>
      <w:t>17</w:t>
    </w:r>
    <w:r w:rsidRPr="008F785E">
      <w:rPr>
        <w:sz w:val="12"/>
        <w:szCs w:val="12"/>
      </w:rPr>
      <w:fldChar w:fldCharType="end"/>
    </w:r>
  </w:p>
  <w:p w:rsidR="00693DAC" w:rsidRDefault="00693DA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4"/>
  </w:num>
  <w:num w:numId="2">
    <w:abstractNumId w:val="13"/>
  </w:num>
  <w:num w:numId="3">
    <w:abstractNumId w:val="15"/>
  </w:num>
  <w:num w:numId="4">
    <w:abstractNumId w:val="16"/>
  </w:num>
  <w:num w:numId="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769"/>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2FC6"/>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0E88"/>
    <w:rsid w:val="000B187D"/>
    <w:rsid w:val="000B24F1"/>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3E6A"/>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3BDB"/>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91B"/>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48A"/>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4D9"/>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4964"/>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23F"/>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10D"/>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28F"/>
    <w:rsid w:val="002C5858"/>
    <w:rsid w:val="002C652A"/>
    <w:rsid w:val="002C66AC"/>
    <w:rsid w:val="002C6B55"/>
    <w:rsid w:val="002C6EE8"/>
    <w:rsid w:val="002C7DC6"/>
    <w:rsid w:val="002C7F55"/>
    <w:rsid w:val="002D024B"/>
    <w:rsid w:val="002D02A3"/>
    <w:rsid w:val="002D0C1F"/>
    <w:rsid w:val="002D0F81"/>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A9A"/>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AB"/>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1DFF"/>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5A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5F46"/>
    <w:rsid w:val="004161DE"/>
    <w:rsid w:val="004161F5"/>
    <w:rsid w:val="0041698B"/>
    <w:rsid w:val="0041715A"/>
    <w:rsid w:val="004177BF"/>
    <w:rsid w:val="00421162"/>
    <w:rsid w:val="004214ED"/>
    <w:rsid w:val="00421A73"/>
    <w:rsid w:val="00421DE6"/>
    <w:rsid w:val="00422192"/>
    <w:rsid w:val="004222B9"/>
    <w:rsid w:val="004228DB"/>
    <w:rsid w:val="00422D91"/>
    <w:rsid w:val="00424535"/>
    <w:rsid w:val="004245CF"/>
    <w:rsid w:val="00424B6B"/>
    <w:rsid w:val="00424FA7"/>
    <w:rsid w:val="004250EF"/>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2789"/>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66B"/>
    <w:rsid w:val="0048076A"/>
    <w:rsid w:val="00480AE6"/>
    <w:rsid w:val="00484A5C"/>
    <w:rsid w:val="00484C0B"/>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3C68"/>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27EC3"/>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6FC5"/>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D78"/>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707"/>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958"/>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397"/>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3DAC"/>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3BD9"/>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4A8B"/>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C7B"/>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C00"/>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28B7"/>
    <w:rsid w:val="009B3439"/>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3F95"/>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4A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1BD5"/>
    <w:rsid w:val="00AB2051"/>
    <w:rsid w:val="00AB371E"/>
    <w:rsid w:val="00AB3DF5"/>
    <w:rsid w:val="00AB421D"/>
    <w:rsid w:val="00AB43C1"/>
    <w:rsid w:val="00AB483E"/>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22AD"/>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1BCD"/>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9F5"/>
    <w:rsid w:val="00B81AF7"/>
    <w:rsid w:val="00B81B39"/>
    <w:rsid w:val="00B8219C"/>
    <w:rsid w:val="00B832E9"/>
    <w:rsid w:val="00B83B26"/>
    <w:rsid w:val="00B83BD2"/>
    <w:rsid w:val="00B83F19"/>
    <w:rsid w:val="00B8457C"/>
    <w:rsid w:val="00B84976"/>
    <w:rsid w:val="00B84ADC"/>
    <w:rsid w:val="00B84FF8"/>
    <w:rsid w:val="00B85A01"/>
    <w:rsid w:val="00B876CC"/>
    <w:rsid w:val="00B8786D"/>
    <w:rsid w:val="00B90CFC"/>
    <w:rsid w:val="00B90ECC"/>
    <w:rsid w:val="00B91217"/>
    <w:rsid w:val="00B91D87"/>
    <w:rsid w:val="00B923CB"/>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658"/>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2D2A"/>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86B"/>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5CF"/>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2BDE"/>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3EAE"/>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1016"/>
    <w:rsid w:val="00E61495"/>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98C"/>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1DC5"/>
    <w:rsid w:val="00EE3FF9"/>
    <w:rsid w:val="00EE43E6"/>
    <w:rsid w:val="00EE4773"/>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4314"/>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54E50-8E5A-420C-983A-82E48DB6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paragraph" w:customStyle="1" w:styleId="1fff4">
    <w:name w:val="Знак Знак1 Знак"/>
    <w:basedOn w:val="a0"/>
    <w:autoRedefine/>
    <w:rsid w:val="00987C00"/>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2893193">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18189441">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768944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1620932">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2547628">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036019">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2739671">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084815">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317314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4994102">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002159">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89596533">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478757">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6006456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1170655">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54;n=24514;fld=134;dst=1002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403;fld=134;dst=6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860D0FF93A9660AA3B4A280659F83DE2C481CEA90D8ADFCF6C0E2D74fDg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B860D0FF93A9660AA3B4A280659F83DE2C481CEA90D8ADFCF6C0E2D74fDgFI" TargetMode="External"/><Relationship Id="rId4" Type="http://schemas.openxmlformats.org/officeDocument/2006/relationships/settings" Target="settings.xml"/><Relationship Id="rId9" Type="http://schemas.openxmlformats.org/officeDocument/2006/relationships/hyperlink" Target="consultantplus://offline/ref=9683ED685E38CF19C7C50CD7D1194525B172A3AD729CA6F3061DAC10AA669DD1Y2u6L" TargetMode="External"/><Relationship Id="rId14" Type="http://schemas.openxmlformats.org/officeDocument/2006/relationships/hyperlink" Target="consultantplus://offline/ref=D19ACA34B332B4A9155DB875F5954A11131E566FD8045F270E9FD9DCF42E966BD15EA0ACE0C800x3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7922-80C1-48F6-B710-EA007CF8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73864</Words>
  <Characters>421025</Characters>
  <Application>Microsoft Office Word</Application>
  <DocSecurity>0</DocSecurity>
  <Lines>3508</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2022-03-25T12:05:00Z</cp:lastPrinted>
  <dcterms:created xsi:type="dcterms:W3CDTF">2022-03-30T12:55:00Z</dcterms:created>
  <dcterms:modified xsi:type="dcterms:W3CDTF">2022-04-03T13:57:00Z</dcterms:modified>
</cp:coreProperties>
</file>