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5F7700"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42D" w:rsidRDefault="00D6342D" w:rsidP="00F3034B">
                            <w:pPr>
                              <w:rPr>
                                <w:rFonts w:ascii="Arial" w:hAnsi="Arial"/>
                                <w:b/>
                                <w:sz w:val="12"/>
                                <w:szCs w:val="12"/>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Pr="00283FD4" w:rsidRDefault="00D6342D">
                            <w:pPr>
                              <w:rPr>
                                <w:b/>
                              </w:rPr>
                            </w:pPr>
                          </w:p>
                          <w:p w:rsidR="00D6342D" w:rsidRPr="00283FD4" w:rsidRDefault="00D6342D" w:rsidP="003962F5">
                            <w:pPr>
                              <w:rPr>
                                <w:b/>
                                <w:sz w:val="22"/>
                                <w:szCs w:val="22"/>
                              </w:rPr>
                            </w:pPr>
                          </w:p>
                          <w:p w:rsidR="00D6342D" w:rsidRPr="007E55DE" w:rsidRDefault="00D6342D" w:rsidP="003962F5">
                            <w:pPr>
                              <w:rPr>
                                <w:b/>
                              </w:rPr>
                            </w:pPr>
                            <w:r>
                              <w:rPr>
                                <w:b/>
                              </w:rPr>
                              <w:t xml:space="preserve">19 </w:t>
                            </w:r>
                            <w:r w:rsidRPr="007E55DE">
                              <w:rPr>
                                <w:b/>
                              </w:rPr>
                              <w:t>(</w:t>
                            </w:r>
                            <w:r>
                              <w:rPr>
                                <w:b/>
                              </w:rPr>
                              <w:t>498</w:t>
                            </w:r>
                            <w:r w:rsidRPr="007E55DE">
                              <w:rPr>
                                <w:b/>
                              </w:rPr>
                              <w:t xml:space="preserve">) от </w:t>
                            </w:r>
                            <w:r>
                              <w:rPr>
                                <w:b/>
                              </w:rPr>
                              <w:t xml:space="preserve">15 апреля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D6342D" w:rsidRDefault="00D6342D" w:rsidP="00F3034B">
                      <w:pPr>
                        <w:rPr>
                          <w:rFonts w:ascii="Arial" w:hAnsi="Arial"/>
                          <w:b/>
                          <w:sz w:val="12"/>
                          <w:szCs w:val="12"/>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Default="00D6342D">
                      <w:pPr>
                        <w:rPr>
                          <w:b/>
                          <w:sz w:val="28"/>
                          <w:szCs w:val="28"/>
                        </w:rPr>
                      </w:pPr>
                    </w:p>
                    <w:p w:rsidR="00D6342D" w:rsidRPr="00283FD4" w:rsidRDefault="00D6342D">
                      <w:pPr>
                        <w:rPr>
                          <w:b/>
                        </w:rPr>
                      </w:pPr>
                    </w:p>
                    <w:p w:rsidR="00D6342D" w:rsidRPr="00283FD4" w:rsidRDefault="00D6342D" w:rsidP="003962F5">
                      <w:pPr>
                        <w:rPr>
                          <w:b/>
                          <w:sz w:val="22"/>
                          <w:szCs w:val="22"/>
                        </w:rPr>
                      </w:pPr>
                    </w:p>
                    <w:p w:rsidR="00D6342D" w:rsidRPr="007E55DE" w:rsidRDefault="00D6342D" w:rsidP="003962F5">
                      <w:pPr>
                        <w:rPr>
                          <w:b/>
                        </w:rPr>
                      </w:pPr>
                      <w:r>
                        <w:rPr>
                          <w:b/>
                        </w:rPr>
                        <w:t xml:space="preserve">19 </w:t>
                      </w:r>
                      <w:r w:rsidRPr="007E55DE">
                        <w:rPr>
                          <w:b/>
                        </w:rPr>
                        <w:t>(</w:t>
                      </w:r>
                      <w:r>
                        <w:rPr>
                          <w:b/>
                        </w:rPr>
                        <w:t>498</w:t>
                      </w:r>
                      <w:r w:rsidRPr="007E55DE">
                        <w:rPr>
                          <w:b/>
                        </w:rPr>
                        <w:t xml:space="preserve">) от </w:t>
                      </w:r>
                      <w:r>
                        <w:rPr>
                          <w:b/>
                        </w:rPr>
                        <w:t xml:space="preserve">15 апреля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4B7359" w:rsidRPr="004B7359" w:rsidRDefault="004B7359" w:rsidP="004B7359">
      <w:pPr>
        <w:jc w:val="center"/>
        <w:rPr>
          <w:rFonts w:ascii="Arial" w:hAnsi="Arial" w:cs="Arial"/>
          <w:b/>
          <w:sz w:val="16"/>
          <w:szCs w:val="16"/>
        </w:rPr>
      </w:pPr>
      <w:r w:rsidRPr="004B7359">
        <w:rPr>
          <w:rFonts w:ascii="Arial" w:hAnsi="Arial" w:cs="Arial"/>
          <w:b/>
          <w:sz w:val="16"/>
          <w:szCs w:val="16"/>
        </w:rPr>
        <w:t>ИТОГОВЫЙ ДОКУМЕНТ</w:t>
      </w:r>
    </w:p>
    <w:p w:rsidR="004B7359" w:rsidRPr="004B7359" w:rsidRDefault="004B7359" w:rsidP="004B7359">
      <w:pPr>
        <w:jc w:val="center"/>
        <w:rPr>
          <w:rFonts w:ascii="Arial" w:hAnsi="Arial" w:cs="Arial"/>
          <w:b/>
          <w:sz w:val="16"/>
          <w:szCs w:val="16"/>
        </w:rPr>
      </w:pPr>
      <w:r w:rsidRPr="004B7359">
        <w:rPr>
          <w:rFonts w:ascii="Arial" w:hAnsi="Arial" w:cs="Arial"/>
          <w:b/>
          <w:sz w:val="16"/>
          <w:szCs w:val="16"/>
        </w:rPr>
        <w:t>по результатам публичных слушаний, проведенных 12 апреля 2022 года, по решению Совета Валдайского городского поселения от 30 марта 2022 года № 99 «Об утверждении проекта изменений и дополнений в Устав Валдайского городского поселения»</w:t>
      </w:r>
    </w:p>
    <w:p w:rsidR="004B7359" w:rsidRPr="004B7359" w:rsidRDefault="004B7359" w:rsidP="004B7359">
      <w:pPr>
        <w:jc w:val="center"/>
        <w:rPr>
          <w:rFonts w:ascii="Arial" w:hAnsi="Arial" w:cs="Arial"/>
          <w:sz w:val="4"/>
          <w:szCs w:val="4"/>
        </w:rPr>
      </w:pPr>
    </w:p>
    <w:p w:rsidR="004B7359" w:rsidRPr="004B7359" w:rsidRDefault="004B7359" w:rsidP="004B7359">
      <w:pPr>
        <w:ind w:firstLine="720"/>
        <w:jc w:val="both"/>
        <w:rPr>
          <w:rFonts w:ascii="Arial" w:hAnsi="Arial" w:cs="Arial"/>
          <w:sz w:val="16"/>
          <w:szCs w:val="16"/>
        </w:rPr>
      </w:pPr>
      <w:r w:rsidRPr="004B7359">
        <w:rPr>
          <w:rFonts w:ascii="Arial" w:hAnsi="Arial" w:cs="Arial"/>
          <w:sz w:val="16"/>
          <w:szCs w:val="16"/>
        </w:rPr>
        <w:t xml:space="preserve">С учетом поступивших в ходе проведенных публичных слушаний предложений </w:t>
      </w:r>
      <w:r w:rsidRPr="004B7359">
        <w:rPr>
          <w:rFonts w:ascii="Arial" w:hAnsi="Arial" w:cs="Arial"/>
          <w:b/>
          <w:sz w:val="16"/>
          <w:szCs w:val="16"/>
        </w:rPr>
        <w:t>РЕШИЛИ:</w:t>
      </w:r>
    </w:p>
    <w:p w:rsidR="004B7359" w:rsidRPr="004B7359" w:rsidRDefault="004B7359" w:rsidP="004B7359">
      <w:pPr>
        <w:jc w:val="both"/>
        <w:rPr>
          <w:rFonts w:ascii="Arial" w:hAnsi="Arial" w:cs="Arial"/>
          <w:sz w:val="16"/>
          <w:szCs w:val="16"/>
        </w:rPr>
      </w:pPr>
      <w:r w:rsidRPr="004B7359">
        <w:rPr>
          <w:rFonts w:ascii="Arial" w:hAnsi="Arial" w:cs="Arial"/>
          <w:sz w:val="16"/>
          <w:szCs w:val="16"/>
        </w:rPr>
        <w:t>1. Одобрить проект изменений и дополнений в Устав Валдайского городского поселения, утвержденный решением Совета депутатов Валдайского городского поселения от 30 марта 2022 года № 99 «Об утверждении проекта изменений и дополнений в Устав Валдайского городского поселения». Рекомендовать Совету депутатов Валдайского городского поселения принять изменения и дополнения в Устав Валдайского городского в редакции, изложенной в проекте.</w:t>
      </w:r>
    </w:p>
    <w:p w:rsidR="004B7359" w:rsidRPr="004B7359" w:rsidRDefault="004B7359" w:rsidP="004B7359">
      <w:pPr>
        <w:ind w:firstLine="720"/>
        <w:jc w:val="both"/>
        <w:rPr>
          <w:rFonts w:ascii="Arial" w:hAnsi="Arial" w:cs="Arial"/>
          <w:sz w:val="16"/>
          <w:szCs w:val="16"/>
        </w:rPr>
      </w:pPr>
      <w:r w:rsidRPr="004B7359">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«Валдайский Вестник».</w:t>
      </w:r>
    </w:p>
    <w:p w:rsidR="004B7359" w:rsidRPr="004B7359" w:rsidRDefault="004B7359" w:rsidP="004B7359">
      <w:pPr>
        <w:rPr>
          <w:rFonts w:ascii="Arial" w:hAnsi="Arial" w:cs="Arial"/>
          <w:b/>
          <w:sz w:val="4"/>
          <w:szCs w:val="4"/>
        </w:rPr>
      </w:pPr>
    </w:p>
    <w:p w:rsidR="00D85A05" w:rsidRPr="00E61839" w:rsidRDefault="00D85A05" w:rsidP="00D85A05">
      <w:pPr>
        <w:jc w:val="center"/>
        <w:rPr>
          <w:rFonts w:ascii="Arial" w:hAnsi="Arial" w:cs="Arial"/>
          <w:b/>
          <w:sz w:val="16"/>
          <w:szCs w:val="16"/>
        </w:rPr>
      </w:pPr>
      <w:r w:rsidRPr="00E61839">
        <w:rPr>
          <w:rFonts w:ascii="Arial" w:hAnsi="Arial" w:cs="Arial"/>
          <w:b/>
          <w:sz w:val="16"/>
          <w:szCs w:val="16"/>
        </w:rPr>
        <w:t>ИНФОРМАЦИОННОЕ СООБЩЕНИЕ</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14.03.2022 № 424 «О проведении аукционов на право заключения договоров аренды земельных участков, с годовым размером арендной платы за земельные участки», проводит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Предметом аукционов являются следующие земельные участки: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лот № 1: кадастровый номер 53:03:0646001:389, площадью 1714 кв.м, расположенный по адресу: Российская Федерация, Новгородская область, Валдайский муниципальный район, Короцкое сельское поселение, д. Короцко, ул. Зеленая, земельный участок 24.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годовой арендной платы за земельный участок в год 144100 (Сто сорок четыре тысячи сто) рублей;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лот № 2: кадастровый номер 53:03:0646001:386, площадью 1435 кв.м, расположенный по адресу: Российская Федерация, Новгородская область, Валдайский муниципальный район, Короцкое сельское поселение, д. Короцко, ул. Зеленая, земельный участок 25.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годовой арендной платы за земельный участок в год 120600 (Сто двадцать тысяч шестьсот) рублей; </w:t>
      </w:r>
    </w:p>
    <w:p w:rsidR="00D85A05" w:rsidRPr="00E61839" w:rsidRDefault="00D85A05" w:rsidP="00D85A05">
      <w:pPr>
        <w:ind w:firstLine="284"/>
        <w:jc w:val="both"/>
        <w:rPr>
          <w:rFonts w:ascii="Arial" w:hAnsi="Arial" w:cs="Arial"/>
          <w:sz w:val="16"/>
          <w:szCs w:val="16"/>
        </w:rPr>
      </w:pPr>
      <w:r w:rsidRPr="00E61839">
        <w:rPr>
          <w:rFonts w:ascii="Arial" w:hAnsi="Arial" w:cs="Arial"/>
          <w:color w:val="000000"/>
          <w:sz w:val="16"/>
          <w:szCs w:val="16"/>
        </w:rPr>
        <w:t xml:space="preserve">лот № 3: кадастровый номер 53:03:0646001:388, площадью 1996 кв.м, расположенный по адресу: Российская Федерация, Новгородская область, Валдайский муниципальный район, Короцкое сельское поселение, д. Короцко, ул. Зеленая, земельный участок 28.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годовой арендной платы за земельный участок в год 167800 (Сто шестьдесят семь тысяч восемьсот) рублей; </w:t>
      </w:r>
    </w:p>
    <w:p w:rsidR="00D85A05" w:rsidRPr="00E61839" w:rsidRDefault="00D85A05" w:rsidP="00D85A05">
      <w:pPr>
        <w:ind w:firstLine="284"/>
        <w:jc w:val="both"/>
        <w:rPr>
          <w:rFonts w:ascii="Arial" w:hAnsi="Arial" w:cs="Arial"/>
          <w:color w:val="000000"/>
          <w:sz w:val="16"/>
          <w:szCs w:val="16"/>
        </w:rPr>
      </w:pPr>
      <w:r w:rsidRPr="00E61839">
        <w:rPr>
          <w:rFonts w:ascii="Arial" w:hAnsi="Arial" w:cs="Arial"/>
          <w:color w:val="000000"/>
          <w:sz w:val="16"/>
          <w:szCs w:val="16"/>
        </w:rPr>
        <w:t xml:space="preserve">лот № 4: кадастровый номер 53:03:0646001:390, площадью 1697 кв.м, расположенный по адресу: Российская Федерация, Новгородская область, Валдайский муниципальный район, Короцкое сельское поселение, д. Короцко, ул. Зеленая, земельный участок 27.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годовой арендной платы за земельный участок в год 142600 (Сто сорок две тысячи шестьсот) рублей; </w:t>
      </w:r>
    </w:p>
    <w:p w:rsidR="00D85A05" w:rsidRPr="00E61839" w:rsidRDefault="00D85A05" w:rsidP="00D85A05">
      <w:pPr>
        <w:ind w:firstLine="284"/>
        <w:jc w:val="both"/>
        <w:rPr>
          <w:rFonts w:ascii="Arial" w:hAnsi="Arial" w:cs="Arial"/>
          <w:color w:val="000000"/>
          <w:sz w:val="16"/>
          <w:szCs w:val="16"/>
        </w:rPr>
      </w:pPr>
      <w:r w:rsidRPr="00E61839">
        <w:rPr>
          <w:rFonts w:ascii="Arial" w:hAnsi="Arial" w:cs="Arial"/>
          <w:color w:val="000000"/>
          <w:sz w:val="16"/>
          <w:szCs w:val="16"/>
        </w:rPr>
        <w:t xml:space="preserve">лот № 5: кадастровый номер 53:03:0646001:387, площадью 1997 кв.м, расположенный по адресу: Российская Федерация, Новгородская область, Валдайский муниципальный район, Короцкое сельское поселение, д. Короцко, ул. Зеленая, земельный участок 26.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годовой арендной платы за земельный участок в год 167800 (Сто шестьдесят семь тысяч восемьсот) рублей; </w:t>
      </w:r>
    </w:p>
    <w:p w:rsidR="00D85A05" w:rsidRPr="00E61839" w:rsidRDefault="00D85A05" w:rsidP="00D85A05">
      <w:pPr>
        <w:ind w:firstLine="284"/>
        <w:jc w:val="both"/>
        <w:rPr>
          <w:rFonts w:ascii="Arial" w:hAnsi="Arial" w:cs="Arial"/>
          <w:color w:val="000000"/>
          <w:sz w:val="16"/>
          <w:szCs w:val="16"/>
        </w:rPr>
      </w:pPr>
      <w:r w:rsidRPr="00E61839">
        <w:rPr>
          <w:rFonts w:ascii="Arial" w:hAnsi="Arial" w:cs="Arial"/>
          <w:color w:val="000000"/>
          <w:sz w:val="16"/>
          <w:szCs w:val="16"/>
        </w:rPr>
        <w:t xml:space="preserve">лот № 6: кадастровый номер 53:03:0619009:612, площадью 299 кв.м, расположенный по адресу: Российская Федерация, Новгородская область, Валдайский муниципальный район, Валдайское городское поселение, с. Зимогорье, ул. Заводская. Категория земель – земли населенных пунктов. Разрешенное использование – для строительства и эксплуатации автосервиса. Расположен в коммунально-складской зоне (П.1). Часть земельного участка имеет обременение прав, предусмотренные ст.56, 56.1 Земельного кодекса РФ (Охранная зона ЛЭП 10 кВ; зона с особыми условиями использования территории; зона минимальных расстояний КС «Валдай» в границах Валдайского района). Начальная цена продажи годовой арендной платы за земельный участок в год 40000 (Сорок тысяч) рублей; </w:t>
      </w:r>
    </w:p>
    <w:p w:rsidR="00D85A05" w:rsidRPr="00E61839" w:rsidRDefault="00D85A05" w:rsidP="00D85A05">
      <w:pPr>
        <w:ind w:firstLine="284"/>
        <w:jc w:val="both"/>
        <w:rPr>
          <w:rFonts w:ascii="Arial" w:hAnsi="Arial" w:cs="Arial"/>
          <w:color w:val="000000"/>
          <w:sz w:val="16"/>
          <w:szCs w:val="16"/>
        </w:rPr>
      </w:pPr>
      <w:r w:rsidRPr="00E61839">
        <w:rPr>
          <w:rFonts w:ascii="Arial" w:hAnsi="Arial" w:cs="Arial"/>
          <w:color w:val="000000"/>
          <w:sz w:val="16"/>
          <w:szCs w:val="16"/>
        </w:rPr>
        <w:t xml:space="preserve">лот № 7: кадастровый номер 53:03:0000000:12388, площадью 49546 кв.м, расположенный по адресу: Российская Федерация, Новгородская область, Валдайский муниципальный район, Едровское сельское поселение, с. Едрово. Категория земель – земли населенных пунктов. Разрешенное использование – для строительства сооружения по перевалке грузов и обустройства погрузочно-разгрузочных и рабочих площадок по перевалке грузов для обеспечения производственной деятельности. Расположен в коммунально-складской зоне (П.1). Часть земельного участка расположена в охранной зоне объекта электросетевого хозяйства: «ВЛ-6 кВ Л-17 от ПС 110 кВ Выползово». Начальная цена продажи годовой арендной платы за земельный участок в год 396000 (Триста девяносто шесть тысяч) рублей; </w:t>
      </w:r>
    </w:p>
    <w:p w:rsidR="00D85A05" w:rsidRPr="00E61839" w:rsidRDefault="00D85A05" w:rsidP="00D85A05">
      <w:pPr>
        <w:ind w:firstLine="284"/>
        <w:jc w:val="both"/>
        <w:rPr>
          <w:rFonts w:ascii="Arial" w:hAnsi="Arial" w:cs="Arial"/>
          <w:color w:val="000000"/>
          <w:sz w:val="16"/>
          <w:szCs w:val="16"/>
        </w:rPr>
      </w:pPr>
      <w:r w:rsidRPr="00E61839">
        <w:rPr>
          <w:rFonts w:ascii="Arial" w:hAnsi="Arial" w:cs="Arial"/>
          <w:color w:val="000000"/>
          <w:sz w:val="16"/>
          <w:szCs w:val="16"/>
        </w:rPr>
        <w:t xml:space="preserve">лот № 8: кадастровый номер 53:03:1402001:162, площадью 28998 кв.м, расположенный по адресу: Российская Федерация, Новгородская область, Валдайский муниципальный район, Рощинское сельское поселение, д. Байнёво, ул. Ветеранов, земельный участок 22. Категория земель – земли населенных пунктов. Разрешенное использование – туристическое обслуживание. Расположен в зоне размещения объектов санаторно-курортного лечения, отдыха и туризма (Р.2). Начальная цена продажи годовой арендной платы за земельный участок в год 568000 (Пятьсот шестьдесят восемь тысяч) рублей; </w:t>
      </w:r>
    </w:p>
    <w:p w:rsidR="00D85A05" w:rsidRPr="00E61839" w:rsidRDefault="00D85A05" w:rsidP="00D85A05">
      <w:pPr>
        <w:ind w:firstLine="284"/>
        <w:jc w:val="both"/>
        <w:rPr>
          <w:rFonts w:ascii="Arial" w:hAnsi="Arial" w:cs="Arial"/>
          <w:color w:val="000000"/>
          <w:sz w:val="16"/>
          <w:szCs w:val="16"/>
        </w:rPr>
      </w:pPr>
      <w:r w:rsidRPr="00E61839">
        <w:rPr>
          <w:rFonts w:ascii="Arial" w:hAnsi="Arial" w:cs="Arial"/>
          <w:color w:val="000000"/>
          <w:sz w:val="16"/>
          <w:szCs w:val="16"/>
        </w:rPr>
        <w:t>лот № 9: кадастровый номер 53:03:0000000:13412, площадью 24787 кв.м, расположенный по адресу: Российская Федерация, Новгородская область, Валдайский муниципальный район, Рощинское сельское поселение, д. Байнёво, ул. Ветеранов, земельный участок 23. Категория земель – земли населенных пунктов. Разрешенное использование – туристическое обслуживание. Расположен в зоне размещения объектов санаторно-курортного лечения, отдыха и туризма (Р.2). Начальная цена продажи годовой арендной платы за земельный участок в год 521000 (Пятьсот двадцать одна тысяча) рублей.</w:t>
      </w:r>
    </w:p>
    <w:p w:rsidR="00D85A05" w:rsidRPr="00E61839" w:rsidRDefault="00D85A05" w:rsidP="00D85A05">
      <w:pPr>
        <w:ind w:firstLine="284"/>
        <w:jc w:val="both"/>
        <w:rPr>
          <w:rFonts w:ascii="Arial" w:hAnsi="Arial" w:cs="Arial"/>
          <w:color w:val="000000"/>
          <w:sz w:val="16"/>
          <w:szCs w:val="16"/>
        </w:rPr>
      </w:pPr>
      <w:r w:rsidRPr="00E61839">
        <w:rPr>
          <w:rFonts w:ascii="Arial" w:hAnsi="Arial" w:cs="Arial"/>
          <w:color w:val="000000"/>
          <w:sz w:val="16"/>
          <w:szCs w:val="16"/>
        </w:rPr>
        <w:t>Договора аренды земельных участков заключаются на срок - 10 лет.</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Технические условия к лотам №№ 1,2,3,4,5 –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w:t>
      </w:r>
      <w:r w:rsidRPr="00E61839">
        <w:rPr>
          <w:rFonts w:ascii="Arial" w:hAnsi="Arial" w:cs="Arial"/>
          <w:sz w:val="16"/>
          <w:szCs w:val="16"/>
        </w:rPr>
        <w:lastRenderedPageBreak/>
        <w:t xml:space="preserve">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с изменениями и дополнениями, обладателю участка для получения технических условий необходимо пройти процедуру присоединения путем подачи заявки установленной формы.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Технические условия к лотам №№ 6,7,8,9 – существуют электрические сети, существуют электрические сети, находящиеся на балансе Производственное отделение «Валдайские электрические сети» Новгородского филиала ПАО «Россети Северо-Запад». Плата за подключение к электрическим сетям будет в соответствии с постановлением Комитета по ценовой и тарифной политике области от 17.12.2021 № 95-2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год».</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лотам №№ 1,2,3,4,5,8,9 - подключение к сетям теплоснабжения, водоснабжения и водоотведения невозможно, в связи с отсутствием инженерных сетей.</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6 – подключение к сетям водоснабжения и водоотведения возможно при уточненном балансе.</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Технические условия будут выданы после предоставления перечня документов в соответствии с постановлением № 83 от 13.02.2006 «Правила подключения объекта капитального строительства к сетям инженерно-технического обеспечения».</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По лоту №6 – возможность подключения к сетям теплоснабжения отсутствует.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Существует возможность подключения к сетям газоснабжения.</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1 ближайшая точка подключения – подземный газопровод среднего давления диаметром 110 мм к д/л «Радуга»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185 метров.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2 ближайшая точка подключения – подземный газопровод среднего давления диаметром 110 мм к д/л «Радуга»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255 метров.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3 ближайшая точка подключения – подземный газопровод среднего давления диаметром 110 мм к д/л «Радуга»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216 метров.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4 ближайшая точка подключения – подземный газопровод среднего давления диаметром 110 мм к д/л «Радуга»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248 метров.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5 ближайшая точка подключения – подземный газопровод среднего давления диаметром 110 мм к д/л «Радуга»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191 метр.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6 ближайшая точка подключения – подземный газопровод низкого давления диаметром 225 мм по ул. Заводская, с. Зимогорье,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50 метров.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7 ближайшая точка подключения – подземный газопровод высокого давления диаметром 159 мм в с. Едрово,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881 метр.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8 ближайшая точка подключения – подземный газопровод высокого давления диаметром 108 мм от ГРС Валдай-2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21,5 км.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По лоту № 9 ближайшая точка подключения – подземный газопровод высокого давления диаметром 108 мм к п. Рощино, Валдайского района, Новгородской области.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Ориентировочно расстояние – 21,6 км. </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Строительство возможно на основании постановления Правительства Российской Федерации от 13 сентября 2021 года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Новгород».</w:t>
      </w:r>
    </w:p>
    <w:p w:rsidR="00D85A05" w:rsidRPr="00E61839" w:rsidRDefault="009E3D8C" w:rsidP="00D85A05">
      <w:pPr>
        <w:autoSpaceDE w:val="0"/>
        <w:autoSpaceDN w:val="0"/>
        <w:adjustRightInd w:val="0"/>
        <w:ind w:firstLine="540"/>
        <w:jc w:val="center"/>
        <w:rPr>
          <w:rFonts w:ascii="Arial" w:hAnsi="Arial" w:cs="Arial"/>
          <w:b/>
          <w:bCs/>
          <w:sz w:val="16"/>
          <w:szCs w:val="16"/>
          <w:lang w:eastAsia="ar-SA"/>
        </w:rPr>
      </w:pPr>
      <w:hyperlink r:id="rId9" w:history="1">
        <w:r w:rsidR="00D85A05" w:rsidRPr="00E61839">
          <w:rPr>
            <w:rFonts w:ascii="Arial" w:hAnsi="Arial" w:cs="Arial"/>
            <w:b/>
            <w:sz w:val="16"/>
            <w:szCs w:val="16"/>
          </w:rPr>
          <w:t>Предельные</w:t>
        </w:r>
      </w:hyperlink>
      <w:r w:rsidR="00D85A05" w:rsidRPr="00E61839">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(Ж.1) Короцкого сельского поселения</w:t>
      </w:r>
      <w:r w:rsidR="00D85A05" w:rsidRPr="00E61839">
        <w:rPr>
          <w:rFonts w:ascii="Arial" w:hAnsi="Arial" w:cs="Arial"/>
          <w:b/>
          <w:bCs/>
          <w:sz w:val="16"/>
          <w:szCs w:val="16"/>
          <w:lang w:eastAsia="ar-SA"/>
        </w:rPr>
        <w:t>:</w:t>
      </w:r>
    </w:p>
    <w:tbl>
      <w:tblPr>
        <w:tblW w:w="0" w:type="auto"/>
        <w:jc w:val="center"/>
        <w:tblLook w:val="0000" w:firstRow="0" w:lastRow="0" w:firstColumn="0" w:lastColumn="0" w:noHBand="0" w:noVBand="0"/>
      </w:tblPr>
      <w:tblGrid>
        <w:gridCol w:w="517"/>
        <w:gridCol w:w="8472"/>
        <w:gridCol w:w="2339"/>
      </w:tblGrid>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w:t>
            </w:r>
          </w:p>
        </w:tc>
        <w:tc>
          <w:tcPr>
            <w:tcW w:w="8663"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Предельные размеры и параметры</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Значения предельных размеров и параметров</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sz w:val="12"/>
                <w:szCs w:val="12"/>
                <w:lang w:eastAsia="zh-CN"/>
              </w:rPr>
            </w:pPr>
            <w:r w:rsidRPr="00E61839">
              <w:rPr>
                <w:rFonts w:ascii="Arial" w:hAnsi="Arial" w:cs="Arial"/>
                <w:b/>
                <w:sz w:val="12"/>
                <w:szCs w:val="12"/>
                <w:lang w:eastAsia="zh-CN"/>
              </w:rPr>
              <w:t>Минимальная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snapToGrid w:val="0"/>
              <w:rPr>
                <w:rFonts w:ascii="Arial" w:hAnsi="Arial" w:cs="Arial"/>
                <w:b/>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разрешенного использования "Для индивидуального жилищного строительства" или "Для ведения личного подсобного хозяйства"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400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разрешенного использования «Блокированная жилая застройка», «Бытовое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1.3.</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разрешенного использования «Малоэтажная многоквартирная жилая застройка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600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1.4.</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600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1.5.</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«Гостиничное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600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1.6.</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 xml:space="preserve">с другими видами использования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 xml:space="preserve">не подлежит установлению </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sz w:val="12"/>
                <w:szCs w:val="12"/>
                <w:lang w:eastAsia="zh-CN"/>
              </w:rPr>
            </w:pPr>
            <w:r w:rsidRPr="00E61839">
              <w:rPr>
                <w:rFonts w:ascii="Arial" w:hAnsi="Arial" w:cs="Arial"/>
                <w:b/>
                <w:sz w:val="12"/>
                <w:szCs w:val="12"/>
                <w:lang w:eastAsia="zh-CN"/>
              </w:rPr>
              <w:t>Максимальная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snapToGrid w:val="0"/>
              <w:jc w:val="center"/>
              <w:rPr>
                <w:rFonts w:ascii="Arial" w:hAnsi="Arial" w:cs="Arial"/>
                <w:b/>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2.1.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 xml:space="preserve">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2000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2.2.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разрешенного использования "Для индивидуального жилищного строительства", "Для ведения личного подсобного хозяйства" (для земельных участков, находящихся в частной собственности) , «Малоэтажная многоквартирная жилая застройка», «Общественное управление», «Деловое управление» (См.примечание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3000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2.3.</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разрешенного использования "Для индивидуального жилищного строительства", "Для ведения личного подсобного хозяйства" (для вновь предоставляемых земельных участков из состава государственной или муниципальной собственности)</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2000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2.4.</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разрешенного использования «Магазины»</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5000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2.5.</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использования «Социальное обслуживание», «Спорт», «Религиозное использование»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10 000м</w:t>
            </w:r>
            <w:r w:rsidRPr="00E61839">
              <w:rPr>
                <w:rFonts w:ascii="Arial" w:hAnsi="Arial" w:cs="Arial"/>
                <w:bCs/>
                <w:sz w:val="12"/>
                <w:szCs w:val="12"/>
                <w:vertAlign w:val="superscript"/>
                <w:lang w:eastAsia="zh-CN"/>
              </w:rPr>
              <w:t>2</w:t>
            </w:r>
            <w:r w:rsidRPr="00E61839">
              <w:rPr>
                <w:rFonts w:ascii="Arial" w:hAnsi="Arial" w:cs="Arial"/>
                <w:bCs/>
                <w:sz w:val="12"/>
                <w:szCs w:val="12"/>
                <w:lang w:eastAsia="zh-CN"/>
              </w:rPr>
              <w:t>,</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2.6.</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«Гостиничное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25 000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2.7.</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использования «Дошкольное, начальное, среднее, общее образование»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20 000м</w:t>
            </w:r>
            <w:r w:rsidRPr="00E61839">
              <w:rPr>
                <w:rFonts w:ascii="Arial" w:hAnsi="Arial" w:cs="Arial"/>
                <w:bCs/>
                <w:sz w:val="12"/>
                <w:szCs w:val="12"/>
                <w:vertAlign w:val="superscript"/>
                <w:lang w:eastAsia="zh-CN"/>
              </w:rPr>
              <w:t>2</w:t>
            </w:r>
            <w:r w:rsidRPr="00E61839">
              <w:rPr>
                <w:rFonts w:ascii="Arial" w:hAnsi="Arial" w:cs="Arial"/>
                <w:bCs/>
                <w:sz w:val="12"/>
                <w:szCs w:val="12"/>
                <w:lang w:eastAsia="zh-CN"/>
              </w:rPr>
              <w:t>,</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2.8.</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 xml:space="preserve">с другими видами разрешенного использования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 xml:space="preserve">не подлежит установлению </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3</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sz w:val="12"/>
                <w:szCs w:val="12"/>
                <w:lang w:eastAsia="zh-CN"/>
              </w:rPr>
            </w:pPr>
            <w:r w:rsidRPr="00E61839">
              <w:rPr>
                <w:rFonts w:ascii="Arial"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snapToGrid w:val="0"/>
              <w:jc w:val="center"/>
              <w:rPr>
                <w:rFonts w:ascii="Arial" w:hAnsi="Arial" w:cs="Arial"/>
                <w:b/>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для хозяйственных построек</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3.3</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При отсутствии централизованной канализации расстояние:</w:t>
            </w:r>
          </w:p>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от туалета до стен соседнего дома</w:t>
            </w:r>
          </w:p>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до источника водоснабжения (колодца)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p>
          <w:p w:rsidR="00D85A05" w:rsidRPr="00E61839" w:rsidRDefault="00D85A05" w:rsidP="004B7359">
            <w:pPr>
              <w:jc w:val="center"/>
              <w:rPr>
                <w:rFonts w:ascii="Arial" w:hAnsi="Arial" w:cs="Arial"/>
                <w:bCs/>
                <w:sz w:val="12"/>
                <w:szCs w:val="12"/>
                <w:lang w:eastAsia="zh-CN"/>
              </w:rPr>
            </w:pPr>
          </w:p>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12 м</w:t>
            </w:r>
          </w:p>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25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bCs/>
                <w:sz w:val="12"/>
                <w:szCs w:val="12"/>
                <w:lang w:eastAsia="zh-CN"/>
              </w:rPr>
            </w:pPr>
            <w:r w:rsidRPr="00E61839">
              <w:rPr>
                <w:rFonts w:ascii="Arial" w:hAnsi="Arial" w:cs="Arial"/>
                <w:b/>
                <w:bCs/>
                <w:sz w:val="12"/>
                <w:szCs w:val="12"/>
                <w:lang w:eastAsia="zh-CN"/>
              </w:rPr>
              <w:t>3.4.</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bCs/>
                <w:sz w:val="12"/>
                <w:szCs w:val="12"/>
                <w:lang w:eastAsia="zh-CN"/>
              </w:rPr>
            </w:pPr>
            <w:r w:rsidRPr="00E61839">
              <w:rPr>
                <w:rFonts w:ascii="Arial" w:hAnsi="Arial" w:cs="Arial"/>
                <w:b/>
                <w:bCs/>
                <w:sz w:val="12"/>
                <w:szCs w:val="12"/>
                <w:lang w:eastAsia="zh-CN"/>
              </w:rPr>
              <w:t>Минимальный отступ до границы соседнего приквартирного земельного участка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
                <w:bCs/>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3.4.1.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от постройки для содержания скота и птицы</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4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3.5.</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Минимальный отступ от площадок с контейнерами для отходов, до границ участков жилых домов, детских учреждений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50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3.5.1.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Минимальный отступ от газорегуляторных пунктов до границ участков жилых домов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15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3.5.2.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Минимальный отступ от трансформаторных подстанций до границ участков жилых домов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10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3.6.</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Минимальный отступ от хозяйственных построек для содержания скота и птицы до окон жилых помещений дома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15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3.7.</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6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4</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sz w:val="12"/>
                <w:szCs w:val="12"/>
                <w:lang w:eastAsia="zh-CN"/>
              </w:rPr>
            </w:pPr>
            <w:r w:rsidRPr="00E61839">
              <w:rPr>
                <w:rFonts w:ascii="Arial"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snapToGrid w:val="0"/>
              <w:jc w:val="center"/>
              <w:rPr>
                <w:rFonts w:ascii="Arial" w:hAnsi="Arial" w:cs="Arial"/>
                <w:b/>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4.1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для дошкольных образовательных организаций, общеобразовательных организаций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25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4.2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5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5</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sz w:val="12"/>
                <w:szCs w:val="12"/>
                <w:lang w:eastAsia="zh-CN"/>
              </w:rPr>
            </w:pPr>
            <w:r w:rsidRPr="00E61839">
              <w:rPr>
                <w:rFonts w:ascii="Arial" w:hAnsi="Arial" w:cs="Arial"/>
                <w:b/>
                <w:sz w:val="12"/>
                <w:szCs w:val="12"/>
                <w:lang w:eastAsia="zh-CN"/>
              </w:rPr>
              <w:t>Предельная (максимальная) высота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sz w:val="12"/>
                <w:szCs w:val="12"/>
                <w:lang w:eastAsia="zh-CN"/>
              </w:rPr>
              <w:lastRenderedPageBreak/>
              <w:t>5.1.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jc w:val="both"/>
              <w:rPr>
                <w:rFonts w:ascii="Arial" w:hAnsi="Arial" w:cs="Arial"/>
                <w:sz w:val="12"/>
                <w:szCs w:val="12"/>
                <w:lang w:eastAsia="zh-CN"/>
              </w:rPr>
            </w:pPr>
            <w:r w:rsidRPr="00E61839">
              <w:rPr>
                <w:rFonts w:ascii="Arial" w:hAnsi="Arial" w:cs="Arial"/>
                <w:sz w:val="12"/>
                <w:szCs w:val="12"/>
                <w:lang w:eastAsia="zh-CN"/>
              </w:rPr>
              <w:t xml:space="preserve">Для объектов индивидуального жилищного строительства, жилых домов блокированной застройки и многоквартирных домов </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не выше 3 этажей</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5.2.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sz w:val="12"/>
                <w:szCs w:val="12"/>
                <w:lang w:eastAsia="zh-CN"/>
              </w:rPr>
            </w:pPr>
            <w:r w:rsidRPr="00E61839">
              <w:rPr>
                <w:rFonts w:ascii="Arial" w:hAnsi="Arial" w:cs="Arial"/>
                <w:sz w:val="12"/>
                <w:szCs w:val="12"/>
                <w:lang w:eastAsia="zh-CN"/>
              </w:rPr>
              <w:t>основные объекты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13,6 м</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5.3.</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sz w:val="12"/>
                <w:szCs w:val="12"/>
                <w:lang w:eastAsia="zh-CN"/>
              </w:rPr>
            </w:pPr>
            <w:r w:rsidRPr="00E61839">
              <w:rPr>
                <w:rFonts w:ascii="Arial" w:hAnsi="Arial" w:cs="Arial"/>
                <w:sz w:val="12"/>
                <w:szCs w:val="12"/>
                <w:lang w:eastAsia="zh-CN"/>
              </w:rPr>
              <w:t>Для вспомогательных строений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не более 2/3 высоты объекта капитального строительства отнесенного к основным видам разрешенного использования</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6</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sz w:val="12"/>
                <w:szCs w:val="12"/>
                <w:lang w:eastAsia="zh-CN"/>
              </w:rPr>
            </w:pPr>
            <w:r w:rsidRPr="00E61839">
              <w:rPr>
                <w:rFonts w:ascii="Arial" w:hAnsi="Arial" w:cs="Arial"/>
                <w:b/>
                <w:sz w:val="12"/>
                <w:szCs w:val="12"/>
                <w:lang w:eastAsia="zh-CN"/>
              </w:rPr>
              <w:t>Максимальный процент застройки в границах земельного участка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snapToGrid w:val="0"/>
              <w:jc w:val="center"/>
              <w:rPr>
                <w:rFonts w:ascii="Arial" w:hAnsi="Arial" w:cs="Arial"/>
                <w:b/>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6.1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видом разрешенного использования «Для индивидуального жилищного строительства», «Для ведения личного подсобного хозяйства»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а) 30 % при размере земельного участка 800 м</w:t>
            </w:r>
            <w:r w:rsidRPr="00E61839">
              <w:rPr>
                <w:rFonts w:ascii="Arial" w:hAnsi="Arial" w:cs="Arial"/>
                <w:bCs/>
                <w:sz w:val="12"/>
                <w:szCs w:val="12"/>
                <w:vertAlign w:val="superscript"/>
                <w:lang w:eastAsia="zh-CN"/>
              </w:rPr>
              <w:t>2</w:t>
            </w:r>
            <w:r w:rsidRPr="00E61839">
              <w:rPr>
                <w:rFonts w:ascii="Arial" w:hAnsi="Arial" w:cs="Arial"/>
                <w:bCs/>
                <w:sz w:val="12"/>
                <w:szCs w:val="12"/>
                <w:lang w:eastAsia="zh-CN"/>
              </w:rPr>
              <w:t xml:space="preserve"> и менее</w:t>
            </w:r>
          </w:p>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б) 20 % при размере земельного участка более 800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6.2.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«Гостиничное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25 000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6.3.</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с основным видом разрешенного использования «Коммунальное обслуживание» или «Бытовое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в случае размещения на земельном участке только объектов инженерно-технического обеспечения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100 %</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в случае размещения на земельном участке иных объектов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80 %</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sz w:val="12"/>
                <w:szCs w:val="12"/>
                <w:lang w:eastAsia="zh-CN"/>
              </w:rPr>
            </w:pPr>
            <w:r w:rsidRPr="00E61839">
              <w:rPr>
                <w:rFonts w:ascii="Arial" w:hAnsi="Arial" w:cs="Arial"/>
                <w:b/>
                <w:sz w:val="12"/>
                <w:szCs w:val="12"/>
                <w:lang w:eastAsia="zh-CN"/>
              </w:rPr>
              <w:t>7</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sz w:val="12"/>
                <w:szCs w:val="12"/>
                <w:lang w:eastAsia="zh-CN"/>
              </w:rPr>
            </w:pPr>
            <w:r w:rsidRPr="00E61839">
              <w:rPr>
                <w:rFonts w:ascii="Arial" w:hAnsi="Arial" w:cs="Arial"/>
                <w:b/>
                <w:sz w:val="12"/>
                <w:szCs w:val="12"/>
                <w:lang w:eastAsia="zh-CN"/>
              </w:rPr>
              <w:t>Максимальная площадь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
                <w:sz w:val="12"/>
                <w:szCs w:val="12"/>
                <w:lang w:eastAsia="zh-CN"/>
              </w:rPr>
            </w:pP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7.1.</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sz w:val="12"/>
                <w:szCs w:val="12"/>
                <w:lang w:eastAsia="zh-CN"/>
              </w:rPr>
            </w:pPr>
            <w:r w:rsidRPr="00E61839">
              <w:rPr>
                <w:rFonts w:ascii="Arial" w:hAnsi="Arial" w:cs="Arial"/>
                <w:sz w:val="12"/>
                <w:szCs w:val="12"/>
                <w:lang w:eastAsia="zh-CN"/>
              </w:rPr>
              <w:t>Объекты капитального строительства. Предназначенные для продажи товаров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sz w:val="12"/>
                <w:szCs w:val="12"/>
                <w:lang w:eastAsia="zh-CN"/>
              </w:rPr>
            </w:pPr>
            <w:r w:rsidRPr="00E61839">
              <w:rPr>
                <w:rFonts w:ascii="Arial" w:hAnsi="Arial" w:cs="Arial"/>
                <w:sz w:val="12"/>
                <w:szCs w:val="12"/>
                <w:lang w:eastAsia="zh-CN"/>
              </w:rPr>
              <w:t>2000 м2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7.2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300 м</w:t>
            </w:r>
            <w:r w:rsidRPr="00E61839">
              <w:rPr>
                <w:rFonts w:ascii="Arial" w:hAnsi="Arial" w:cs="Arial"/>
                <w:bCs/>
                <w:sz w:val="12"/>
                <w:szCs w:val="12"/>
                <w:vertAlign w:val="superscript"/>
                <w:lang w:eastAsia="zh-CN"/>
              </w:rPr>
              <w:t>2</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7.2.</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Для других объектов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Pr>
                <w:rFonts w:ascii="Arial" w:hAnsi="Arial" w:cs="Arial"/>
                <w:bCs/>
                <w:sz w:val="12"/>
                <w:szCs w:val="12"/>
                <w:lang w:eastAsia="zh-CN"/>
              </w:rPr>
              <w:t>н</w:t>
            </w:r>
            <w:r w:rsidRPr="00E61839">
              <w:rPr>
                <w:rFonts w:ascii="Arial" w:hAnsi="Arial" w:cs="Arial"/>
                <w:bCs/>
                <w:sz w:val="12"/>
                <w:szCs w:val="12"/>
                <w:lang w:eastAsia="zh-CN"/>
              </w:rPr>
              <w:t>е установлена</w:t>
            </w:r>
          </w:p>
        </w:tc>
      </w:tr>
      <w:tr w:rsidR="00D85A05" w:rsidRPr="00E61839" w:rsidTr="004B7359">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sz w:val="12"/>
                <w:szCs w:val="12"/>
                <w:lang w:eastAsia="zh-CN"/>
              </w:rPr>
            </w:pPr>
            <w:r w:rsidRPr="00E61839">
              <w:rPr>
                <w:rFonts w:ascii="Arial" w:hAnsi="Arial" w:cs="Arial"/>
                <w:bCs/>
                <w:sz w:val="12"/>
                <w:szCs w:val="12"/>
                <w:lang w:eastAsia="zh-CN"/>
              </w:rPr>
              <w:t>8.</w:t>
            </w:r>
          </w:p>
        </w:tc>
        <w:tc>
          <w:tcPr>
            <w:tcW w:w="8663"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sz w:val="12"/>
                <w:szCs w:val="12"/>
                <w:lang w:eastAsia="zh-CN"/>
              </w:rPr>
            </w:pPr>
            <w:r w:rsidRPr="00E61839">
              <w:rPr>
                <w:rFonts w:ascii="Arial" w:hAnsi="Arial" w:cs="Arial"/>
                <w:bCs/>
                <w:sz w:val="12"/>
                <w:szCs w:val="12"/>
                <w:lang w:eastAsia="zh-CN"/>
              </w:rPr>
              <w:t>Высота ограждений земельных участков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rsidR="00D85A05" w:rsidRPr="00E61839" w:rsidRDefault="00D85A05" w:rsidP="004B7359">
            <w:pPr>
              <w:jc w:val="center"/>
              <w:rPr>
                <w:rFonts w:ascii="Arial" w:hAnsi="Arial" w:cs="Arial"/>
                <w:bCs/>
                <w:sz w:val="12"/>
                <w:szCs w:val="12"/>
                <w:lang w:eastAsia="zh-CN"/>
              </w:rPr>
            </w:pPr>
            <w:r>
              <w:rPr>
                <w:rFonts w:ascii="Arial" w:hAnsi="Arial" w:cs="Arial"/>
                <w:bCs/>
                <w:sz w:val="12"/>
                <w:szCs w:val="12"/>
                <w:lang w:eastAsia="zh-CN"/>
              </w:rPr>
              <w:t>н</w:t>
            </w:r>
            <w:r w:rsidRPr="00E61839">
              <w:rPr>
                <w:rFonts w:ascii="Arial" w:hAnsi="Arial" w:cs="Arial"/>
                <w:bCs/>
                <w:sz w:val="12"/>
                <w:szCs w:val="12"/>
                <w:lang w:eastAsia="zh-CN"/>
              </w:rPr>
              <w:t>е более 1,8 м</w:t>
            </w:r>
          </w:p>
        </w:tc>
      </w:tr>
    </w:tbl>
    <w:p w:rsidR="00D85A05" w:rsidRPr="00E61839" w:rsidRDefault="00D85A05" w:rsidP="00D85A05">
      <w:pPr>
        <w:autoSpaceDE w:val="0"/>
        <w:autoSpaceDN w:val="0"/>
        <w:adjustRightInd w:val="0"/>
        <w:ind w:firstLine="709"/>
        <w:jc w:val="both"/>
        <w:rPr>
          <w:rFonts w:ascii="Arial" w:hAnsi="Arial" w:cs="Arial"/>
          <w:b/>
          <w:sz w:val="4"/>
          <w:szCs w:val="4"/>
        </w:rPr>
      </w:pPr>
    </w:p>
    <w:p w:rsidR="00D85A05" w:rsidRPr="00E61839" w:rsidRDefault="009E3D8C" w:rsidP="00D85A05">
      <w:pPr>
        <w:autoSpaceDE w:val="0"/>
        <w:autoSpaceDN w:val="0"/>
        <w:adjustRightInd w:val="0"/>
        <w:ind w:firstLine="540"/>
        <w:jc w:val="center"/>
        <w:rPr>
          <w:rFonts w:ascii="Arial" w:hAnsi="Arial" w:cs="Arial"/>
          <w:b/>
          <w:color w:val="000000"/>
          <w:sz w:val="16"/>
          <w:szCs w:val="16"/>
        </w:rPr>
      </w:pPr>
      <w:hyperlink r:id="rId10" w:history="1">
        <w:r w:rsidR="00D85A05" w:rsidRPr="00E61839">
          <w:rPr>
            <w:rFonts w:ascii="Arial" w:hAnsi="Arial" w:cs="Arial"/>
            <w:b/>
            <w:color w:val="000000"/>
            <w:sz w:val="16"/>
            <w:szCs w:val="16"/>
          </w:rPr>
          <w:t>Предельные</w:t>
        </w:r>
      </w:hyperlink>
      <w:r w:rsidR="00D85A05" w:rsidRPr="00E61839">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(П.1) Валдайского городского поселения:</w:t>
      </w:r>
    </w:p>
    <w:tbl>
      <w:tblPr>
        <w:tblW w:w="0" w:type="auto"/>
        <w:jc w:val="center"/>
        <w:tblLook w:val="0000" w:firstRow="0" w:lastRow="0" w:firstColumn="0" w:lastColumn="0" w:noHBand="0" w:noVBand="0"/>
      </w:tblPr>
      <w:tblGrid>
        <w:gridCol w:w="531"/>
        <w:gridCol w:w="8454"/>
        <w:gridCol w:w="2343"/>
      </w:tblGrid>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bookmarkStart w:id="1" w:name="_Toc421696742"/>
            <w:r w:rsidRPr="00E61839">
              <w:rPr>
                <w:rFonts w:ascii="Arial" w:hAnsi="Arial" w:cs="Arial"/>
                <w:b/>
                <w:color w:val="000000"/>
                <w:sz w:val="12"/>
                <w:szCs w:val="12"/>
                <w:lang w:eastAsia="zh-CN"/>
              </w:rPr>
              <w:t>№</w:t>
            </w:r>
          </w:p>
        </w:tc>
        <w:tc>
          <w:tcPr>
            <w:tcW w:w="8646"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Предельные размеры и параметры</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Значения предельных размеров и параметров</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1</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color w:val="000000"/>
                <w:sz w:val="12"/>
                <w:szCs w:val="12"/>
                <w:lang w:eastAsia="zh-CN"/>
              </w:rPr>
            </w:pPr>
            <w:r w:rsidRPr="00E61839">
              <w:rPr>
                <w:rFonts w:ascii="Arial" w:hAnsi="Arial" w:cs="Arial"/>
                <w:b/>
                <w:color w:val="000000"/>
                <w:sz w:val="12"/>
                <w:szCs w:val="12"/>
                <w:lang w:eastAsia="zh-CN"/>
              </w:rPr>
              <w:t>Минимальная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1.1</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видом использования «</w:t>
            </w:r>
            <w:r w:rsidRPr="00E61839">
              <w:rPr>
                <w:rFonts w:ascii="Arial" w:hAnsi="Arial" w:cs="Arial"/>
                <w:color w:val="000000"/>
                <w:sz w:val="12"/>
                <w:szCs w:val="12"/>
              </w:rPr>
              <w:t>Хранение автотранспорта»,</w:t>
            </w:r>
            <w:r w:rsidRPr="00E61839">
              <w:rPr>
                <w:rFonts w:ascii="Arial" w:hAnsi="Arial" w:cs="Arial"/>
                <w:color w:val="000000"/>
                <w:sz w:val="12"/>
                <w:szCs w:val="12"/>
                <w:lang w:eastAsia="zh-CN"/>
              </w:rPr>
              <w:t xml:space="preserve"> «Энергетика», «Связь»,</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10 м2"/>
              </w:smartTagPr>
              <w:r w:rsidRPr="00E61839">
                <w:rPr>
                  <w:rFonts w:ascii="Arial" w:hAnsi="Arial" w:cs="Arial"/>
                  <w:bCs/>
                  <w:color w:val="000000"/>
                  <w:sz w:val="12"/>
                  <w:szCs w:val="12"/>
                  <w:lang w:eastAsia="zh-CN"/>
                </w:rPr>
                <w:t>10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1.2.</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видом использования «Объекты придорожного сервиса»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25 м2"/>
              </w:smartTagPr>
              <w:r w:rsidRPr="00E61839">
                <w:rPr>
                  <w:rFonts w:ascii="Arial" w:hAnsi="Arial" w:cs="Arial"/>
                  <w:bCs/>
                  <w:color w:val="000000"/>
                  <w:sz w:val="12"/>
                  <w:szCs w:val="12"/>
                  <w:lang w:eastAsia="zh-CN"/>
                </w:rPr>
                <w:t>25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1.3.</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видами использования, «Обеспечение внутреннего правопорядка»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100 м2"/>
              </w:smartTagPr>
              <w:r w:rsidRPr="00E61839">
                <w:rPr>
                  <w:rFonts w:ascii="Arial" w:hAnsi="Arial" w:cs="Arial"/>
                  <w:bCs/>
                  <w:color w:val="000000"/>
                  <w:sz w:val="12"/>
                  <w:szCs w:val="12"/>
                  <w:lang w:eastAsia="zh-CN"/>
                </w:rPr>
                <w:t>100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1.4.</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видами использования «Обеспечение научной деятельности», «Амбулаторно-ветеринарное обслуживание», «Склады»</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100 м2"/>
              </w:smartTagPr>
              <w:r w:rsidRPr="00E61839">
                <w:rPr>
                  <w:rFonts w:ascii="Arial" w:hAnsi="Arial" w:cs="Arial"/>
                  <w:bCs/>
                  <w:color w:val="000000"/>
                  <w:sz w:val="12"/>
                  <w:szCs w:val="12"/>
                  <w:lang w:eastAsia="zh-CN"/>
                </w:rPr>
                <w:t>100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1.5.</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видом использования «Легкая промышленность», «Пищевая промышленность»</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100 м2"/>
              </w:smartTagPr>
              <w:r w:rsidRPr="00E61839">
                <w:rPr>
                  <w:rFonts w:ascii="Arial" w:hAnsi="Arial" w:cs="Arial"/>
                  <w:bCs/>
                  <w:color w:val="000000"/>
                  <w:sz w:val="12"/>
                  <w:szCs w:val="12"/>
                  <w:lang w:eastAsia="zh-CN"/>
                </w:rPr>
                <w:t>100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1.6.</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другими видами использования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Pr>
                <w:rFonts w:ascii="Arial" w:hAnsi="Arial" w:cs="Arial"/>
                <w:bCs/>
                <w:color w:val="000000"/>
                <w:sz w:val="12"/>
                <w:szCs w:val="12"/>
                <w:lang w:eastAsia="zh-CN"/>
              </w:rPr>
              <w:t>н</w:t>
            </w:r>
            <w:r w:rsidRPr="00E61839">
              <w:rPr>
                <w:rFonts w:ascii="Arial" w:hAnsi="Arial" w:cs="Arial"/>
                <w:bCs/>
                <w:color w:val="000000"/>
                <w:sz w:val="12"/>
                <w:szCs w:val="12"/>
                <w:lang w:eastAsia="zh-CN"/>
              </w:rPr>
              <w:t>е подлежит установлению</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2</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color w:val="000000"/>
                <w:sz w:val="12"/>
                <w:szCs w:val="12"/>
                <w:lang w:eastAsia="zh-CN"/>
              </w:rPr>
            </w:pPr>
            <w:r w:rsidRPr="00E61839">
              <w:rPr>
                <w:rFonts w:ascii="Arial" w:hAnsi="Arial" w:cs="Arial"/>
                <w:b/>
                <w:color w:val="000000"/>
                <w:sz w:val="12"/>
                <w:szCs w:val="12"/>
                <w:lang w:eastAsia="zh-CN"/>
              </w:rPr>
              <w:t>Максимальная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2.1.</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видами использования «Амбулаторное ветеринарное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5000 м2"/>
              </w:smartTagPr>
              <w:r w:rsidRPr="00E61839">
                <w:rPr>
                  <w:rFonts w:ascii="Arial" w:hAnsi="Arial" w:cs="Arial"/>
                  <w:bCs/>
                  <w:color w:val="000000"/>
                  <w:sz w:val="12"/>
                  <w:szCs w:val="12"/>
                  <w:lang w:eastAsia="zh-CN"/>
                </w:rPr>
                <w:t>5000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2.2.</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видами использования «Обеспечение внутреннего правопорядка»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5000 м2"/>
              </w:smartTagPr>
              <w:r w:rsidRPr="00E61839">
                <w:rPr>
                  <w:rFonts w:ascii="Arial" w:hAnsi="Arial" w:cs="Arial"/>
                  <w:bCs/>
                  <w:color w:val="000000"/>
                  <w:sz w:val="12"/>
                  <w:szCs w:val="12"/>
                  <w:lang w:eastAsia="zh-CN"/>
                </w:rPr>
                <w:t>5000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2.3.</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видами использования «Объекты придорожного сервиса»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3</w:t>
            </w:r>
            <w:r w:rsidRPr="00E61839">
              <w:rPr>
                <w:rFonts w:ascii="Arial" w:hAnsi="Arial" w:cs="Arial"/>
                <w:bCs/>
                <w:color w:val="000000"/>
                <w:sz w:val="12"/>
                <w:szCs w:val="12"/>
                <w:lang w:val="en-US" w:eastAsia="zh-CN"/>
              </w:rPr>
              <w:t>0</w:t>
            </w:r>
            <w:r w:rsidRPr="00E61839">
              <w:rPr>
                <w:rFonts w:ascii="Arial" w:hAnsi="Arial" w:cs="Arial"/>
                <w:bCs/>
                <w:color w:val="000000"/>
                <w:sz w:val="12"/>
                <w:szCs w:val="12"/>
                <w:lang w:eastAsia="zh-CN"/>
              </w:rPr>
              <w:t>000 м2</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2.4.</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видами использования «Обеспечение научной деятельности», «Приюты для животных»</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30 000 м2"/>
              </w:smartTagPr>
              <w:r w:rsidRPr="00E61839">
                <w:rPr>
                  <w:rFonts w:ascii="Arial" w:hAnsi="Arial" w:cs="Arial"/>
                  <w:bCs/>
                  <w:color w:val="000000"/>
                  <w:sz w:val="12"/>
                  <w:szCs w:val="12"/>
                  <w:lang w:eastAsia="zh-CN"/>
                </w:rPr>
                <w:t>30 000 м2</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color w:val="000000"/>
                <w:sz w:val="12"/>
                <w:szCs w:val="12"/>
                <w:lang w:eastAsia="zh-CN"/>
              </w:rPr>
            </w:pPr>
            <w:r w:rsidRPr="00E61839">
              <w:rPr>
                <w:rFonts w:ascii="Arial" w:hAnsi="Arial" w:cs="Arial"/>
                <w:color w:val="000000"/>
                <w:sz w:val="12"/>
                <w:szCs w:val="12"/>
                <w:lang w:eastAsia="zh-CN"/>
              </w:rPr>
              <w:t>2.5.</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color w:val="000000"/>
                <w:sz w:val="12"/>
                <w:szCs w:val="12"/>
                <w:lang w:eastAsia="zh-CN"/>
              </w:rPr>
            </w:pPr>
            <w:r w:rsidRPr="00E61839">
              <w:rPr>
                <w:rFonts w:ascii="Arial" w:hAnsi="Arial" w:cs="Arial"/>
                <w:color w:val="000000"/>
                <w:sz w:val="12"/>
                <w:szCs w:val="12"/>
                <w:lang w:eastAsia="zh-CN"/>
              </w:rPr>
              <w:t>С другими видами использования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Pr>
                <w:rFonts w:ascii="Arial" w:hAnsi="Arial" w:cs="Arial"/>
                <w:bCs/>
                <w:color w:val="000000"/>
                <w:sz w:val="12"/>
                <w:szCs w:val="12"/>
                <w:lang w:eastAsia="zh-CN"/>
              </w:rPr>
              <w:t>н</w:t>
            </w:r>
            <w:r w:rsidRPr="00E61839">
              <w:rPr>
                <w:rFonts w:ascii="Arial" w:hAnsi="Arial" w:cs="Arial"/>
                <w:bCs/>
                <w:color w:val="000000"/>
                <w:sz w:val="12"/>
                <w:szCs w:val="12"/>
                <w:lang w:eastAsia="zh-CN"/>
              </w:rPr>
              <w:t>е устанавливаются</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3</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color w:val="000000"/>
                <w:sz w:val="12"/>
                <w:szCs w:val="12"/>
                <w:lang w:eastAsia="zh-CN"/>
              </w:rPr>
            </w:pPr>
            <w:r w:rsidRPr="00E61839">
              <w:rPr>
                <w:rFonts w:ascii="Arial" w:hAnsi="Arial" w:cs="Arial"/>
                <w:b/>
                <w:color w:val="000000"/>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3.1</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0 м"/>
              </w:smartTagPr>
              <w:r w:rsidRPr="00E61839">
                <w:rPr>
                  <w:rFonts w:ascii="Arial" w:hAnsi="Arial" w:cs="Arial"/>
                  <w:bCs/>
                  <w:color w:val="000000"/>
                  <w:sz w:val="12"/>
                  <w:szCs w:val="12"/>
                  <w:lang w:eastAsia="zh-CN"/>
                </w:rPr>
                <w:t>0 м</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3.2</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для хозяйственных построек</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1 м"/>
              </w:smartTagPr>
              <w:r w:rsidRPr="00E61839">
                <w:rPr>
                  <w:rFonts w:ascii="Arial" w:hAnsi="Arial" w:cs="Arial"/>
                  <w:bCs/>
                  <w:color w:val="000000"/>
                  <w:sz w:val="12"/>
                  <w:szCs w:val="12"/>
                  <w:lang w:eastAsia="zh-CN"/>
                </w:rPr>
                <w:t>1 м</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3.3</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3 м"/>
              </w:smartTagPr>
              <w:r w:rsidRPr="00E61839">
                <w:rPr>
                  <w:rFonts w:ascii="Arial" w:hAnsi="Arial" w:cs="Arial"/>
                  <w:bCs/>
                  <w:color w:val="000000"/>
                  <w:sz w:val="12"/>
                  <w:szCs w:val="12"/>
                  <w:lang w:eastAsia="zh-CN"/>
                </w:rPr>
                <w:t>3 м</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4</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color w:val="000000"/>
                <w:sz w:val="12"/>
                <w:szCs w:val="12"/>
                <w:lang w:eastAsia="zh-CN"/>
              </w:rPr>
            </w:pPr>
            <w:r w:rsidRPr="00E61839">
              <w:rPr>
                <w:rFonts w:ascii="Arial" w:hAnsi="Arial" w:cs="Arial"/>
                <w:b/>
                <w:color w:val="000000"/>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4.1</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0 м"/>
              </w:smartTagPr>
              <w:r w:rsidRPr="00E61839">
                <w:rPr>
                  <w:rFonts w:ascii="Arial" w:hAnsi="Arial" w:cs="Arial"/>
                  <w:bCs/>
                  <w:color w:val="000000"/>
                  <w:sz w:val="12"/>
                  <w:szCs w:val="12"/>
                  <w:lang w:eastAsia="zh-CN"/>
                </w:rPr>
                <w:t>0 м</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4.2</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5 м"/>
              </w:smartTagPr>
              <w:r w:rsidRPr="00E61839">
                <w:rPr>
                  <w:rFonts w:ascii="Arial" w:hAnsi="Arial" w:cs="Arial"/>
                  <w:bCs/>
                  <w:color w:val="000000"/>
                  <w:sz w:val="12"/>
                  <w:szCs w:val="12"/>
                  <w:lang w:eastAsia="zh-CN"/>
                </w:rPr>
                <w:t>5 м</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5</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color w:val="000000"/>
                <w:sz w:val="12"/>
                <w:szCs w:val="12"/>
                <w:lang w:eastAsia="zh-CN"/>
              </w:rPr>
            </w:pPr>
            <w:r w:rsidRPr="00E61839">
              <w:rPr>
                <w:rFonts w:ascii="Arial" w:hAnsi="Arial" w:cs="Arial"/>
                <w:b/>
                <w:color w:val="000000"/>
                <w:sz w:val="12"/>
                <w:szCs w:val="12"/>
                <w:lang w:eastAsia="zh-CN"/>
              </w:rPr>
              <w:t>Предельная (максимальная) высота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smartTag w:uri="urn:schemas-microsoft-com:office:smarttags" w:element="metricconverter">
              <w:smartTagPr>
                <w:attr w:name="ProductID" w:val="15 м"/>
              </w:smartTagPr>
              <w:r w:rsidRPr="00E61839">
                <w:rPr>
                  <w:rFonts w:ascii="Arial" w:hAnsi="Arial" w:cs="Arial"/>
                  <w:bCs/>
                  <w:color w:val="000000"/>
                  <w:sz w:val="12"/>
                  <w:szCs w:val="12"/>
                  <w:lang w:eastAsia="zh-CN"/>
                </w:rPr>
                <w:t>15 м</w:t>
              </w:r>
            </w:smartTag>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6</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color w:val="000000"/>
                <w:sz w:val="12"/>
                <w:szCs w:val="12"/>
                <w:lang w:eastAsia="zh-CN"/>
              </w:rPr>
            </w:pPr>
            <w:r w:rsidRPr="00E61839">
              <w:rPr>
                <w:rFonts w:ascii="Arial" w:hAnsi="Arial" w:cs="Arial"/>
                <w:b/>
                <w:color w:val="000000"/>
                <w:sz w:val="12"/>
                <w:szCs w:val="12"/>
                <w:lang w:eastAsia="zh-CN"/>
              </w:rPr>
              <w:t>Максимальный процент застройки в границах земельного участка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6.1</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 xml:space="preserve">с основным видом разрешенного использования "Коммунальное обслуживание" </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в случае размещения на земельном участке только объектов инженерно-технического обеспечения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100 %</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в случае размещения на земельном участке иных объектов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80 %</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6.2</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с другими видами разрешенного использования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80 %</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
                <w:color w:val="000000"/>
                <w:sz w:val="12"/>
                <w:szCs w:val="12"/>
                <w:lang w:eastAsia="zh-CN"/>
              </w:rPr>
            </w:pPr>
            <w:r w:rsidRPr="00E61839">
              <w:rPr>
                <w:rFonts w:ascii="Arial" w:hAnsi="Arial" w:cs="Arial"/>
                <w:b/>
                <w:color w:val="000000"/>
                <w:sz w:val="12"/>
                <w:szCs w:val="12"/>
                <w:lang w:eastAsia="zh-CN"/>
              </w:rPr>
              <w:t>7</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
                <w:color w:val="000000"/>
                <w:sz w:val="12"/>
                <w:szCs w:val="12"/>
                <w:lang w:eastAsia="zh-CN"/>
              </w:rPr>
            </w:pPr>
            <w:r w:rsidRPr="00E61839">
              <w:rPr>
                <w:rFonts w:ascii="Arial" w:hAnsi="Arial" w:cs="Arial"/>
                <w:b/>
                <w:color w:val="000000"/>
                <w:sz w:val="12"/>
                <w:szCs w:val="12"/>
                <w:lang w:eastAsia="zh-CN"/>
              </w:rPr>
              <w:t>Минимальный процент застройки в границах земельного участка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7.1</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с видом разрешенного использования «Легкая промышленность», «Пищевая промышленность», «Энергетика» или «Склады»</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20 %</w:t>
            </w:r>
          </w:p>
        </w:tc>
      </w:tr>
      <w:tr w:rsidR="00D85A05" w:rsidRPr="00E61839" w:rsidTr="004B7359">
        <w:trPr>
          <w:jc w:val="center"/>
        </w:trPr>
        <w:tc>
          <w:tcPr>
            <w:tcW w:w="534" w:type="dxa"/>
            <w:tcBorders>
              <w:top w:val="single" w:sz="4" w:space="0" w:color="000000"/>
              <w:left w:val="single" w:sz="4" w:space="0" w:color="000000"/>
              <w:bottom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7.2</w:t>
            </w:r>
          </w:p>
        </w:tc>
        <w:tc>
          <w:tcPr>
            <w:tcW w:w="8646" w:type="dxa"/>
            <w:tcBorders>
              <w:top w:val="single" w:sz="4" w:space="0" w:color="000000"/>
              <w:left w:val="single" w:sz="4" w:space="0" w:color="000000"/>
              <w:bottom w:val="single" w:sz="4" w:space="0" w:color="000000"/>
            </w:tcBorders>
            <w:shd w:val="clear" w:color="auto" w:fill="auto"/>
          </w:tcPr>
          <w:p w:rsidR="00D85A05" w:rsidRPr="00E61839" w:rsidRDefault="00D85A05" w:rsidP="004B7359">
            <w:pPr>
              <w:rPr>
                <w:rFonts w:ascii="Arial" w:hAnsi="Arial" w:cs="Arial"/>
                <w:bCs/>
                <w:color w:val="000000"/>
                <w:sz w:val="12"/>
                <w:szCs w:val="12"/>
                <w:lang w:eastAsia="zh-CN"/>
              </w:rPr>
            </w:pPr>
            <w:r w:rsidRPr="00E61839">
              <w:rPr>
                <w:rFonts w:ascii="Arial" w:hAnsi="Arial" w:cs="Arial"/>
                <w:bCs/>
                <w:color w:val="000000"/>
                <w:sz w:val="12"/>
                <w:szCs w:val="12"/>
                <w:lang w:eastAsia="zh-CN"/>
              </w:rPr>
              <w:t>с другими видами разрешенного использования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E61839" w:rsidRDefault="00D85A05" w:rsidP="004B7359">
            <w:pPr>
              <w:jc w:val="center"/>
              <w:rPr>
                <w:rFonts w:ascii="Arial" w:hAnsi="Arial" w:cs="Arial"/>
                <w:bCs/>
                <w:color w:val="000000"/>
                <w:sz w:val="12"/>
                <w:szCs w:val="12"/>
                <w:lang w:eastAsia="zh-CN"/>
              </w:rPr>
            </w:pPr>
            <w:r w:rsidRPr="00E61839">
              <w:rPr>
                <w:rFonts w:ascii="Arial" w:hAnsi="Arial" w:cs="Arial"/>
                <w:bCs/>
                <w:color w:val="000000"/>
                <w:sz w:val="12"/>
                <w:szCs w:val="12"/>
                <w:lang w:eastAsia="zh-CN"/>
              </w:rPr>
              <w:t>не подлежит установлению</w:t>
            </w:r>
          </w:p>
        </w:tc>
      </w:tr>
      <w:bookmarkEnd w:id="1"/>
    </w:tbl>
    <w:p w:rsidR="00D85A05" w:rsidRPr="00503786" w:rsidRDefault="00D85A05" w:rsidP="00D85A05">
      <w:pPr>
        <w:autoSpaceDE w:val="0"/>
        <w:autoSpaceDN w:val="0"/>
        <w:adjustRightInd w:val="0"/>
        <w:ind w:firstLine="709"/>
        <w:jc w:val="both"/>
        <w:rPr>
          <w:rFonts w:ascii="Arial" w:hAnsi="Arial" w:cs="Arial"/>
          <w:b/>
          <w:sz w:val="4"/>
          <w:szCs w:val="4"/>
        </w:rPr>
      </w:pPr>
    </w:p>
    <w:p w:rsidR="00D85A05" w:rsidRPr="00E61839" w:rsidRDefault="009E3D8C" w:rsidP="00D85A05">
      <w:pPr>
        <w:autoSpaceDE w:val="0"/>
        <w:autoSpaceDN w:val="0"/>
        <w:adjustRightInd w:val="0"/>
        <w:ind w:firstLine="709"/>
        <w:jc w:val="center"/>
        <w:rPr>
          <w:rFonts w:ascii="Arial" w:hAnsi="Arial" w:cs="Arial"/>
          <w:bCs/>
          <w:sz w:val="16"/>
          <w:szCs w:val="16"/>
          <w:lang w:eastAsia="ar-SA"/>
        </w:rPr>
      </w:pPr>
      <w:hyperlink r:id="rId11" w:history="1">
        <w:r w:rsidR="00D85A05" w:rsidRPr="00E61839">
          <w:rPr>
            <w:rFonts w:ascii="Arial" w:hAnsi="Arial" w:cs="Arial"/>
            <w:b/>
            <w:sz w:val="16"/>
            <w:szCs w:val="16"/>
          </w:rPr>
          <w:t>Предельные</w:t>
        </w:r>
      </w:hyperlink>
      <w:r w:rsidR="00D85A05" w:rsidRPr="00E61839">
        <w:rPr>
          <w:rFonts w:ascii="Arial" w:hAnsi="Arial" w:cs="Arial"/>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(Р.2.) Рощинского сельского поселения</w:t>
      </w:r>
      <w:r w:rsidR="00D85A05" w:rsidRPr="00E61839">
        <w:rPr>
          <w:rFonts w:ascii="Arial" w:hAnsi="Arial" w:cs="Arial"/>
          <w:b/>
          <w:bCs/>
          <w:sz w:val="16"/>
          <w:szCs w:val="16"/>
          <w:lang w:eastAsia="ar-SA"/>
        </w:rPr>
        <w:t>:</w:t>
      </w:r>
    </w:p>
    <w:tbl>
      <w:tblPr>
        <w:tblW w:w="0" w:type="auto"/>
        <w:jc w:val="center"/>
        <w:tblLook w:val="04A0" w:firstRow="1" w:lastRow="0" w:firstColumn="1" w:lastColumn="0" w:noHBand="0" w:noVBand="1"/>
      </w:tblPr>
      <w:tblGrid>
        <w:gridCol w:w="417"/>
        <w:gridCol w:w="8572"/>
        <w:gridCol w:w="2339"/>
      </w:tblGrid>
      <w:tr w:rsidR="00D85A05" w:rsidRPr="00503786" w:rsidTr="004B7359">
        <w:trPr>
          <w:tblHeade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hAnsi="Arial" w:cs="Arial"/>
                <w:b/>
                <w:sz w:val="12"/>
                <w:szCs w:val="12"/>
                <w:lang w:eastAsia="zh-CN"/>
              </w:rPr>
            </w:pPr>
            <w:r w:rsidRPr="00503786">
              <w:rPr>
                <w:rFonts w:ascii="Arial" w:hAnsi="Arial" w:cs="Arial"/>
                <w:b/>
                <w:sz w:val="12"/>
                <w:szCs w:val="12"/>
                <w:lang w:eastAsia="zh-CN"/>
              </w:rPr>
              <w:t>№</w:t>
            </w:r>
          </w:p>
        </w:tc>
        <w:tc>
          <w:tcPr>
            <w:tcW w:w="8763" w:type="dxa"/>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ind w:firstLine="160"/>
              <w:jc w:val="center"/>
              <w:rPr>
                <w:rFonts w:ascii="Arial" w:hAnsi="Arial" w:cs="Arial"/>
                <w:b/>
                <w:sz w:val="12"/>
                <w:szCs w:val="12"/>
                <w:lang w:eastAsia="zh-CN"/>
              </w:rPr>
            </w:pPr>
            <w:r w:rsidRPr="00503786">
              <w:rPr>
                <w:rFonts w:ascii="Arial" w:hAnsi="Arial" w:cs="Arial"/>
                <w:b/>
                <w:sz w:val="12"/>
                <w:szCs w:val="12"/>
                <w:lang w:eastAsia="zh-CN"/>
              </w:rPr>
              <w:t>Предельные размеры и параметры</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hAnsi="Arial" w:cs="Arial"/>
                <w:b/>
                <w:sz w:val="12"/>
                <w:szCs w:val="12"/>
                <w:lang w:eastAsia="zh-CN"/>
              </w:rPr>
            </w:pPr>
            <w:r w:rsidRPr="00503786">
              <w:rPr>
                <w:rFonts w:ascii="Arial" w:hAnsi="Arial" w:cs="Arial"/>
                <w:b/>
                <w:sz w:val="12"/>
                <w:szCs w:val="12"/>
                <w:lang w:eastAsia="zh-CN"/>
              </w:rPr>
              <w:t>Значения предельных размеров и параметров</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
                <w:sz w:val="12"/>
                <w:szCs w:val="12"/>
                <w:lang w:eastAsia="zh-CN"/>
              </w:rPr>
            </w:pPr>
            <w:r w:rsidRPr="00503786">
              <w:rPr>
                <w:rFonts w:ascii="Arial" w:eastAsia="Calibri" w:hAnsi="Arial" w:cs="Arial"/>
                <w:b/>
                <w:sz w:val="12"/>
                <w:szCs w:val="12"/>
                <w:lang w:eastAsia="zh-CN"/>
              </w:rPr>
              <w:t>1</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
                <w:sz w:val="12"/>
                <w:szCs w:val="12"/>
                <w:lang w:eastAsia="zh-CN"/>
              </w:rPr>
            </w:pPr>
            <w:r w:rsidRPr="00503786">
              <w:rPr>
                <w:rFonts w:ascii="Arial" w:eastAsia="Calibri" w:hAnsi="Arial" w:cs="Arial"/>
                <w:b/>
                <w:sz w:val="12"/>
                <w:szCs w:val="12"/>
                <w:lang w:eastAsia="zh-CN"/>
              </w:rPr>
              <w:t>Минимальная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не подлежит установлению</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sz w:val="12"/>
                <w:szCs w:val="12"/>
                <w:lang w:eastAsia="zh-CN"/>
              </w:rPr>
            </w:pPr>
            <w:r w:rsidRPr="00503786">
              <w:rPr>
                <w:rFonts w:ascii="Arial" w:eastAsia="Calibri" w:hAnsi="Arial" w:cs="Arial"/>
                <w:sz w:val="12"/>
                <w:szCs w:val="12"/>
                <w:lang w:eastAsia="zh-CN"/>
              </w:rPr>
              <w:t>1.1.</w:t>
            </w:r>
          </w:p>
        </w:tc>
        <w:tc>
          <w:tcPr>
            <w:tcW w:w="8763" w:type="dxa"/>
            <w:tcBorders>
              <w:top w:val="single" w:sz="4" w:space="0" w:color="000000"/>
              <w:left w:val="single" w:sz="4" w:space="0" w:color="000000"/>
              <w:bottom w:val="single" w:sz="4" w:space="0" w:color="000000"/>
              <w:right w:val="nil"/>
            </w:tcBorders>
          </w:tcPr>
          <w:p w:rsidR="00D85A05" w:rsidRPr="00503786" w:rsidRDefault="00D85A05" w:rsidP="004B7359">
            <w:pPr>
              <w:widowControl w:val="0"/>
              <w:suppressAutoHyphens/>
              <w:autoSpaceDE w:val="0"/>
              <w:ind w:firstLine="160"/>
              <w:jc w:val="both"/>
              <w:rPr>
                <w:rFonts w:ascii="Arial" w:eastAsia="Calibri" w:hAnsi="Arial" w:cs="Arial"/>
                <w:sz w:val="12"/>
                <w:szCs w:val="12"/>
                <w:lang w:eastAsia="zh-CN"/>
              </w:rPr>
            </w:pPr>
            <w:r w:rsidRPr="00503786">
              <w:rPr>
                <w:rFonts w:ascii="Arial" w:hAnsi="Arial" w:cs="Arial"/>
                <w:bCs/>
                <w:sz w:val="12"/>
                <w:szCs w:val="12"/>
                <w:lang w:eastAsia="ar-SA"/>
              </w:rPr>
              <w:t>С видом использования «Спорт»,</w:t>
            </w:r>
            <w:r w:rsidRPr="00503786">
              <w:rPr>
                <w:rFonts w:ascii="Arial" w:hAnsi="Arial" w:cs="Arial"/>
                <w:b/>
                <w:bCs/>
                <w:sz w:val="12"/>
                <w:szCs w:val="12"/>
                <w:lang w:eastAsia="ar-SA"/>
              </w:rPr>
              <w:t xml:space="preserve"> «</w:t>
            </w:r>
            <w:r w:rsidRPr="00503786">
              <w:rPr>
                <w:rFonts w:ascii="Arial" w:hAnsi="Arial" w:cs="Arial"/>
                <w:bCs/>
                <w:sz w:val="12"/>
                <w:szCs w:val="12"/>
                <w:lang w:eastAsia="ar-SA"/>
              </w:rPr>
              <w:t>Туристическое обслуживание», «Природно-познавательный туризм»</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50 м2</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sz w:val="12"/>
                <w:szCs w:val="12"/>
                <w:lang w:eastAsia="zh-CN"/>
              </w:rPr>
            </w:pPr>
            <w:r w:rsidRPr="00503786">
              <w:rPr>
                <w:rFonts w:ascii="Arial" w:eastAsia="Calibri" w:hAnsi="Arial" w:cs="Arial"/>
                <w:sz w:val="12"/>
                <w:szCs w:val="12"/>
                <w:lang w:eastAsia="zh-CN"/>
              </w:rPr>
              <w:t>1.2.</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sz w:val="12"/>
                <w:szCs w:val="12"/>
                <w:lang w:eastAsia="zh-CN"/>
              </w:rPr>
            </w:pPr>
            <w:r w:rsidRPr="00503786">
              <w:rPr>
                <w:rFonts w:ascii="Arial" w:eastAsia="Calibri" w:hAnsi="Arial" w:cs="Arial"/>
                <w:sz w:val="12"/>
                <w:szCs w:val="12"/>
                <w:lang w:eastAsia="zh-CN"/>
              </w:rPr>
              <w:t>С остальными видами использования</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не подлежит установлению</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
                <w:sz w:val="12"/>
                <w:szCs w:val="12"/>
                <w:lang w:eastAsia="zh-CN"/>
              </w:rPr>
            </w:pPr>
            <w:r w:rsidRPr="00503786">
              <w:rPr>
                <w:rFonts w:ascii="Arial" w:eastAsia="Calibri" w:hAnsi="Arial" w:cs="Arial"/>
                <w:b/>
                <w:sz w:val="12"/>
                <w:szCs w:val="12"/>
                <w:lang w:eastAsia="zh-CN"/>
              </w:rPr>
              <w:t>2</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
                <w:sz w:val="12"/>
                <w:szCs w:val="12"/>
                <w:lang w:eastAsia="zh-CN"/>
              </w:rPr>
            </w:pPr>
            <w:r w:rsidRPr="00503786">
              <w:rPr>
                <w:rFonts w:ascii="Arial" w:eastAsia="Calibri" w:hAnsi="Arial" w:cs="Arial"/>
                <w:b/>
                <w:sz w:val="12"/>
                <w:szCs w:val="12"/>
                <w:lang w:eastAsia="zh-CN"/>
              </w:rPr>
              <w:t>Максимальная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vAlign w:val="center"/>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sz w:val="12"/>
                <w:szCs w:val="12"/>
                <w:lang w:eastAsia="zh-CN"/>
              </w:rPr>
            </w:pPr>
            <w:r w:rsidRPr="00503786">
              <w:rPr>
                <w:rFonts w:ascii="Arial" w:eastAsia="Calibri" w:hAnsi="Arial" w:cs="Arial"/>
                <w:sz w:val="12"/>
                <w:szCs w:val="12"/>
                <w:lang w:eastAsia="zh-CN"/>
              </w:rPr>
              <w:t>2.1.</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sz w:val="12"/>
                <w:szCs w:val="12"/>
                <w:lang w:eastAsia="zh-CN"/>
              </w:rPr>
            </w:pPr>
            <w:r w:rsidRPr="00503786">
              <w:rPr>
                <w:rFonts w:ascii="Arial" w:eastAsia="Calibri" w:hAnsi="Arial" w:cs="Arial"/>
                <w:sz w:val="12"/>
                <w:szCs w:val="12"/>
                <w:lang w:eastAsia="zh-CN"/>
              </w:rPr>
              <w:t>С видами использования «Спорт»</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20 000 м2</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sz w:val="12"/>
                <w:szCs w:val="12"/>
                <w:lang w:eastAsia="zh-CN"/>
              </w:rPr>
            </w:pPr>
            <w:r w:rsidRPr="00503786">
              <w:rPr>
                <w:rFonts w:ascii="Arial" w:eastAsia="Calibri" w:hAnsi="Arial" w:cs="Arial"/>
                <w:sz w:val="12"/>
                <w:szCs w:val="12"/>
                <w:lang w:eastAsia="zh-CN"/>
              </w:rPr>
              <w:t>2.2.</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sz w:val="12"/>
                <w:szCs w:val="12"/>
                <w:lang w:eastAsia="zh-CN"/>
              </w:rPr>
            </w:pPr>
            <w:r w:rsidRPr="00503786">
              <w:rPr>
                <w:rFonts w:ascii="Arial" w:eastAsia="Calibri" w:hAnsi="Arial" w:cs="Arial"/>
                <w:sz w:val="12"/>
                <w:szCs w:val="12"/>
                <w:lang w:eastAsia="zh-CN"/>
              </w:rPr>
              <w:t>С остальными видами использования</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50 000 м2</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
                <w:sz w:val="12"/>
                <w:szCs w:val="12"/>
                <w:lang w:eastAsia="zh-CN"/>
              </w:rPr>
            </w:pPr>
            <w:r w:rsidRPr="00503786">
              <w:rPr>
                <w:rFonts w:ascii="Arial" w:eastAsia="Calibri" w:hAnsi="Arial" w:cs="Arial"/>
                <w:b/>
                <w:sz w:val="12"/>
                <w:szCs w:val="12"/>
                <w:lang w:eastAsia="zh-CN"/>
              </w:rPr>
              <w:t>3</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
                <w:sz w:val="12"/>
                <w:szCs w:val="12"/>
                <w:lang w:eastAsia="zh-CN"/>
              </w:rPr>
            </w:pPr>
            <w:r w:rsidRPr="00503786">
              <w:rPr>
                <w:rFonts w:ascii="Arial" w:eastAsia="Calibri" w:hAnsi="Arial" w:cs="Arial"/>
                <w:b/>
                <w:sz w:val="12"/>
                <w:szCs w:val="1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vAlign w:val="center"/>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Cs/>
                <w:sz w:val="12"/>
                <w:szCs w:val="12"/>
                <w:lang w:eastAsia="zh-CN"/>
              </w:rPr>
            </w:pPr>
            <w:r w:rsidRPr="00503786">
              <w:rPr>
                <w:rFonts w:ascii="Arial" w:eastAsia="Calibri" w:hAnsi="Arial" w:cs="Arial"/>
                <w:bCs/>
                <w:sz w:val="12"/>
                <w:szCs w:val="12"/>
                <w:lang w:eastAsia="zh-CN"/>
              </w:rPr>
              <w:t>3.1</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Cs/>
                <w:sz w:val="12"/>
                <w:szCs w:val="12"/>
                <w:lang w:eastAsia="zh-CN"/>
              </w:rPr>
            </w:pPr>
            <w:r w:rsidRPr="00503786">
              <w:rPr>
                <w:rFonts w:ascii="Arial" w:eastAsia="Calibri"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0 м</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Cs/>
                <w:sz w:val="12"/>
                <w:szCs w:val="12"/>
                <w:lang w:eastAsia="zh-CN"/>
              </w:rPr>
            </w:pPr>
            <w:r w:rsidRPr="00503786">
              <w:rPr>
                <w:rFonts w:ascii="Arial" w:eastAsia="Calibri" w:hAnsi="Arial" w:cs="Arial"/>
                <w:bCs/>
                <w:sz w:val="12"/>
                <w:szCs w:val="12"/>
                <w:lang w:eastAsia="zh-CN"/>
              </w:rPr>
              <w:t>3.2</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Cs/>
                <w:sz w:val="12"/>
                <w:szCs w:val="12"/>
                <w:lang w:eastAsia="zh-CN"/>
              </w:rPr>
            </w:pPr>
            <w:r w:rsidRPr="00503786">
              <w:rPr>
                <w:rFonts w:ascii="Arial" w:eastAsia="Calibri" w:hAnsi="Arial" w:cs="Arial"/>
                <w:bCs/>
                <w:sz w:val="12"/>
                <w:szCs w:val="12"/>
                <w:lang w:eastAsia="zh-CN"/>
              </w:rPr>
              <w:t>для хозяйственных построек</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1 м</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Cs/>
                <w:sz w:val="12"/>
                <w:szCs w:val="12"/>
                <w:lang w:eastAsia="zh-CN"/>
              </w:rPr>
            </w:pPr>
            <w:r w:rsidRPr="00503786">
              <w:rPr>
                <w:rFonts w:ascii="Arial" w:eastAsia="Calibri" w:hAnsi="Arial" w:cs="Arial"/>
                <w:bCs/>
                <w:sz w:val="12"/>
                <w:szCs w:val="12"/>
                <w:lang w:eastAsia="zh-CN"/>
              </w:rPr>
              <w:t>3.3</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Cs/>
                <w:sz w:val="12"/>
                <w:szCs w:val="12"/>
                <w:lang w:eastAsia="zh-CN"/>
              </w:rPr>
            </w:pPr>
            <w:r w:rsidRPr="00503786">
              <w:rPr>
                <w:rFonts w:ascii="Arial" w:eastAsia="Calibri" w:hAnsi="Arial" w:cs="Arial"/>
                <w:bCs/>
                <w:sz w:val="12"/>
                <w:szCs w:val="12"/>
                <w:lang w:eastAsia="zh-CN"/>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3 м</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
                <w:sz w:val="12"/>
                <w:szCs w:val="12"/>
                <w:lang w:eastAsia="zh-CN"/>
              </w:rPr>
            </w:pPr>
            <w:r w:rsidRPr="00503786">
              <w:rPr>
                <w:rFonts w:ascii="Arial" w:eastAsia="Calibri" w:hAnsi="Arial" w:cs="Arial"/>
                <w:b/>
                <w:sz w:val="12"/>
                <w:szCs w:val="12"/>
                <w:lang w:eastAsia="zh-CN"/>
              </w:rPr>
              <w:t>4</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
                <w:sz w:val="12"/>
                <w:szCs w:val="12"/>
                <w:lang w:eastAsia="zh-CN"/>
              </w:rPr>
            </w:pPr>
            <w:r w:rsidRPr="00503786">
              <w:rPr>
                <w:rFonts w:ascii="Arial" w:eastAsia="Calibri" w:hAnsi="Arial" w:cs="Arial"/>
                <w:b/>
                <w:sz w:val="12"/>
                <w:szCs w:val="1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vAlign w:val="center"/>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Cs/>
                <w:sz w:val="12"/>
                <w:szCs w:val="12"/>
                <w:lang w:eastAsia="zh-CN"/>
              </w:rPr>
            </w:pPr>
            <w:r w:rsidRPr="00503786">
              <w:rPr>
                <w:rFonts w:ascii="Arial" w:eastAsia="Calibri" w:hAnsi="Arial" w:cs="Arial"/>
                <w:bCs/>
                <w:sz w:val="12"/>
                <w:szCs w:val="12"/>
                <w:lang w:eastAsia="zh-CN"/>
              </w:rPr>
              <w:t>4.1</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Cs/>
                <w:sz w:val="12"/>
                <w:szCs w:val="12"/>
                <w:lang w:eastAsia="zh-CN"/>
              </w:rPr>
            </w:pPr>
            <w:r w:rsidRPr="00503786">
              <w:rPr>
                <w:rFonts w:ascii="Arial" w:eastAsia="Calibri" w:hAnsi="Arial" w:cs="Arial"/>
                <w:bCs/>
                <w:sz w:val="12"/>
                <w:szCs w:val="12"/>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0 м</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Cs/>
                <w:sz w:val="12"/>
                <w:szCs w:val="12"/>
                <w:lang w:eastAsia="zh-CN"/>
              </w:rPr>
            </w:pPr>
            <w:r w:rsidRPr="00503786">
              <w:rPr>
                <w:rFonts w:ascii="Arial" w:eastAsia="Calibri" w:hAnsi="Arial" w:cs="Arial"/>
                <w:bCs/>
                <w:sz w:val="12"/>
                <w:szCs w:val="12"/>
                <w:lang w:eastAsia="zh-CN"/>
              </w:rPr>
              <w:t>4.2</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Cs/>
                <w:sz w:val="12"/>
                <w:szCs w:val="12"/>
                <w:lang w:eastAsia="zh-CN"/>
              </w:rPr>
            </w:pPr>
            <w:r w:rsidRPr="00503786">
              <w:rPr>
                <w:rFonts w:ascii="Arial" w:eastAsia="Calibri" w:hAnsi="Arial" w:cs="Arial"/>
                <w:bCs/>
                <w:sz w:val="12"/>
                <w:szCs w:val="12"/>
                <w:lang w:eastAsia="zh-CN"/>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5 м</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
                <w:sz w:val="12"/>
                <w:szCs w:val="12"/>
                <w:lang w:eastAsia="zh-CN"/>
              </w:rPr>
            </w:pPr>
            <w:r w:rsidRPr="00503786">
              <w:rPr>
                <w:rFonts w:ascii="Arial" w:eastAsia="Calibri" w:hAnsi="Arial" w:cs="Arial"/>
                <w:b/>
                <w:sz w:val="12"/>
                <w:szCs w:val="12"/>
                <w:lang w:eastAsia="zh-CN"/>
              </w:rPr>
              <w:t>5</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
                <w:sz w:val="12"/>
                <w:szCs w:val="12"/>
                <w:lang w:eastAsia="zh-CN"/>
              </w:rPr>
            </w:pPr>
            <w:r w:rsidRPr="00503786">
              <w:rPr>
                <w:rFonts w:ascii="Arial" w:eastAsia="Calibri" w:hAnsi="Arial" w:cs="Arial"/>
                <w:b/>
                <w:sz w:val="12"/>
                <w:szCs w:val="12"/>
                <w:lang w:eastAsia="zh-CN"/>
              </w:rPr>
              <w:t>Предельная (максимальная) высота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25 м</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
                <w:sz w:val="12"/>
                <w:szCs w:val="12"/>
                <w:lang w:eastAsia="zh-CN"/>
              </w:rPr>
            </w:pPr>
            <w:r w:rsidRPr="00503786">
              <w:rPr>
                <w:rFonts w:ascii="Arial" w:eastAsia="Calibri" w:hAnsi="Arial" w:cs="Arial"/>
                <w:b/>
                <w:sz w:val="12"/>
                <w:szCs w:val="12"/>
                <w:lang w:eastAsia="zh-CN"/>
              </w:rPr>
              <w:t>6</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
                <w:sz w:val="12"/>
                <w:szCs w:val="12"/>
                <w:lang w:eastAsia="zh-CN"/>
              </w:rPr>
            </w:pPr>
            <w:r w:rsidRPr="00503786">
              <w:rPr>
                <w:rFonts w:ascii="Arial" w:eastAsia="Calibri" w:hAnsi="Arial" w:cs="Arial"/>
                <w:b/>
                <w:sz w:val="12"/>
                <w:szCs w:val="12"/>
                <w:lang w:eastAsia="zh-CN"/>
              </w:rPr>
              <w:t>Максимальный процент застройки в границах земельного участка</w:t>
            </w:r>
          </w:p>
        </w:tc>
        <w:tc>
          <w:tcPr>
            <w:tcW w:w="2374" w:type="dxa"/>
            <w:tcBorders>
              <w:top w:val="single" w:sz="4" w:space="0" w:color="000000"/>
              <w:left w:val="single" w:sz="4" w:space="0" w:color="000000"/>
              <w:bottom w:val="single" w:sz="4" w:space="0" w:color="000000"/>
              <w:right w:val="single" w:sz="4" w:space="0" w:color="000000"/>
            </w:tcBorders>
            <w:vAlign w:val="center"/>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Cs/>
                <w:sz w:val="12"/>
                <w:szCs w:val="12"/>
                <w:lang w:eastAsia="zh-CN"/>
              </w:rPr>
            </w:pPr>
            <w:r w:rsidRPr="00503786">
              <w:rPr>
                <w:rFonts w:ascii="Arial" w:eastAsia="Calibri" w:hAnsi="Arial" w:cs="Arial"/>
                <w:bCs/>
                <w:sz w:val="12"/>
                <w:szCs w:val="12"/>
                <w:lang w:eastAsia="zh-CN"/>
              </w:rPr>
              <w:t>6.1</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Cs/>
                <w:sz w:val="12"/>
                <w:szCs w:val="12"/>
                <w:lang w:eastAsia="zh-CN"/>
              </w:rPr>
            </w:pPr>
            <w:r w:rsidRPr="00503786">
              <w:rPr>
                <w:rFonts w:ascii="Arial" w:eastAsia="Calibri" w:hAnsi="Arial" w:cs="Arial"/>
                <w:bCs/>
                <w:sz w:val="12"/>
                <w:szCs w:val="12"/>
                <w:lang w:eastAsia="zh-CN"/>
              </w:rPr>
              <w:t>с основным видом разрешенного использования "Коммунальное обслуживание"</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100 %</w:t>
            </w:r>
          </w:p>
        </w:tc>
      </w:tr>
      <w:tr w:rsidR="00D85A05" w:rsidRPr="00503786" w:rsidTr="004B7359">
        <w:trPr>
          <w:jc w:val="center"/>
        </w:trPr>
        <w:tc>
          <w:tcPr>
            <w:tcW w:w="0" w:type="auto"/>
            <w:tcBorders>
              <w:top w:val="single" w:sz="4" w:space="0" w:color="000000"/>
              <w:left w:val="single" w:sz="4" w:space="0" w:color="000000"/>
              <w:bottom w:val="single" w:sz="4" w:space="0" w:color="000000"/>
              <w:right w:val="nil"/>
            </w:tcBorders>
            <w:vAlign w:val="center"/>
            <w:hideMark/>
          </w:tcPr>
          <w:p w:rsidR="00D85A05" w:rsidRPr="00503786" w:rsidRDefault="00D85A05" w:rsidP="004B7359">
            <w:pPr>
              <w:widowControl w:val="0"/>
              <w:suppressAutoHyphens/>
              <w:autoSpaceDE w:val="0"/>
              <w:jc w:val="center"/>
              <w:rPr>
                <w:rFonts w:ascii="Arial" w:eastAsia="Calibri" w:hAnsi="Arial" w:cs="Arial"/>
                <w:bCs/>
                <w:sz w:val="12"/>
                <w:szCs w:val="12"/>
                <w:lang w:eastAsia="zh-CN"/>
              </w:rPr>
            </w:pPr>
            <w:r w:rsidRPr="00503786">
              <w:rPr>
                <w:rFonts w:ascii="Arial" w:eastAsia="Calibri" w:hAnsi="Arial" w:cs="Arial"/>
                <w:bCs/>
                <w:sz w:val="12"/>
                <w:szCs w:val="12"/>
                <w:lang w:eastAsia="zh-CN"/>
              </w:rPr>
              <w:t>6.2</w:t>
            </w:r>
          </w:p>
        </w:tc>
        <w:tc>
          <w:tcPr>
            <w:tcW w:w="8763" w:type="dxa"/>
            <w:tcBorders>
              <w:top w:val="single" w:sz="4" w:space="0" w:color="000000"/>
              <w:left w:val="single" w:sz="4" w:space="0" w:color="000000"/>
              <w:bottom w:val="single" w:sz="4" w:space="0" w:color="000000"/>
              <w:right w:val="nil"/>
            </w:tcBorders>
            <w:hideMark/>
          </w:tcPr>
          <w:p w:rsidR="00D85A05" w:rsidRPr="00503786" w:rsidRDefault="00D85A05" w:rsidP="004B7359">
            <w:pPr>
              <w:widowControl w:val="0"/>
              <w:suppressAutoHyphens/>
              <w:autoSpaceDE w:val="0"/>
              <w:ind w:firstLine="160"/>
              <w:jc w:val="both"/>
              <w:rPr>
                <w:rFonts w:ascii="Arial" w:eastAsia="Calibri" w:hAnsi="Arial" w:cs="Arial"/>
                <w:bCs/>
                <w:sz w:val="12"/>
                <w:szCs w:val="12"/>
                <w:lang w:eastAsia="zh-CN"/>
              </w:rPr>
            </w:pPr>
            <w:r w:rsidRPr="00503786">
              <w:rPr>
                <w:rFonts w:ascii="Arial" w:eastAsia="Calibri" w:hAnsi="Arial" w:cs="Arial"/>
                <w:bCs/>
                <w:sz w:val="12"/>
                <w:szCs w:val="12"/>
                <w:lang w:eastAsia="zh-CN"/>
              </w:rPr>
              <w:t>с другими видами разрешенного использования</w:t>
            </w:r>
          </w:p>
        </w:tc>
        <w:tc>
          <w:tcPr>
            <w:tcW w:w="2374" w:type="dxa"/>
            <w:tcBorders>
              <w:top w:val="single" w:sz="4" w:space="0" w:color="000000"/>
              <w:left w:val="single" w:sz="4" w:space="0" w:color="000000"/>
              <w:bottom w:val="single" w:sz="4" w:space="0" w:color="000000"/>
              <w:right w:val="single" w:sz="4" w:space="0" w:color="000000"/>
            </w:tcBorders>
            <w:vAlign w:val="center"/>
            <w:hideMark/>
          </w:tcPr>
          <w:p w:rsidR="00D85A05" w:rsidRPr="00503786" w:rsidRDefault="00D85A05" w:rsidP="004B7359">
            <w:pPr>
              <w:widowControl w:val="0"/>
              <w:suppressAutoHyphens/>
              <w:autoSpaceDE w:val="0"/>
              <w:ind w:firstLine="160"/>
              <w:jc w:val="center"/>
              <w:rPr>
                <w:rFonts w:ascii="Arial" w:eastAsia="Calibri" w:hAnsi="Arial" w:cs="Arial"/>
                <w:bCs/>
                <w:sz w:val="12"/>
                <w:szCs w:val="12"/>
                <w:lang w:eastAsia="zh-CN"/>
              </w:rPr>
            </w:pPr>
            <w:r w:rsidRPr="00503786">
              <w:rPr>
                <w:rFonts w:ascii="Arial" w:eastAsia="Calibri" w:hAnsi="Arial" w:cs="Arial"/>
                <w:bCs/>
                <w:sz w:val="12"/>
                <w:szCs w:val="12"/>
                <w:lang w:eastAsia="zh-CN"/>
              </w:rPr>
              <w:t>80 %</w:t>
            </w:r>
          </w:p>
        </w:tc>
      </w:tr>
    </w:tbl>
    <w:p w:rsidR="00D85A05" w:rsidRPr="00D85A05" w:rsidRDefault="00D85A05" w:rsidP="00D85A05">
      <w:pPr>
        <w:widowControl w:val="0"/>
        <w:tabs>
          <w:tab w:val="left" w:pos="900"/>
        </w:tabs>
        <w:suppressAutoHyphens/>
        <w:autoSpaceDE w:val="0"/>
        <w:ind w:firstLine="709"/>
        <w:jc w:val="both"/>
        <w:rPr>
          <w:rFonts w:ascii="Arial" w:eastAsia="Arial" w:hAnsi="Arial" w:cs="Arial"/>
          <w:b/>
          <w:bCs/>
          <w:sz w:val="4"/>
          <w:szCs w:val="4"/>
          <w:lang w:eastAsia="ar-SA"/>
        </w:rPr>
      </w:pPr>
    </w:p>
    <w:p w:rsidR="00D85A05" w:rsidRPr="00E61839" w:rsidRDefault="00D85A05" w:rsidP="00D85A05">
      <w:pPr>
        <w:suppressAutoHyphens/>
        <w:autoSpaceDE w:val="0"/>
        <w:jc w:val="center"/>
        <w:outlineLvl w:val="7"/>
        <w:rPr>
          <w:rFonts w:ascii="Arial" w:eastAsia="Arial" w:hAnsi="Arial" w:cs="Arial"/>
          <w:b/>
          <w:bCs/>
          <w:sz w:val="16"/>
          <w:szCs w:val="16"/>
          <w:lang w:eastAsia="ar-SA"/>
        </w:rPr>
      </w:pPr>
      <w:r w:rsidRPr="00E61839">
        <w:rPr>
          <w:rFonts w:ascii="Arial" w:eastAsia="Arial" w:hAnsi="Arial" w:cs="Arial"/>
          <w:b/>
          <w:bCs/>
          <w:sz w:val="16"/>
          <w:szCs w:val="16"/>
          <w:lang w:eastAsia="ar-SA"/>
        </w:rPr>
        <w:t>Предельные параметры разрешенного строительства,</w:t>
      </w:r>
      <w:r>
        <w:rPr>
          <w:rFonts w:ascii="Arial" w:eastAsia="Arial" w:hAnsi="Arial" w:cs="Arial"/>
          <w:b/>
          <w:bCs/>
          <w:sz w:val="16"/>
          <w:szCs w:val="16"/>
          <w:lang w:eastAsia="ar-SA"/>
        </w:rPr>
        <w:t xml:space="preserve"> </w:t>
      </w:r>
      <w:r w:rsidRPr="00E61839">
        <w:rPr>
          <w:rFonts w:ascii="Arial" w:eastAsia="Arial" w:hAnsi="Arial" w:cs="Arial"/>
          <w:b/>
          <w:bCs/>
          <w:sz w:val="16"/>
          <w:szCs w:val="16"/>
          <w:lang w:eastAsia="ar-SA"/>
        </w:rPr>
        <w:t>реконструкции объектов капитального строительства</w:t>
      </w:r>
      <w:r>
        <w:rPr>
          <w:rFonts w:ascii="Arial" w:eastAsia="Arial" w:hAnsi="Arial" w:cs="Arial"/>
          <w:b/>
          <w:bCs/>
          <w:sz w:val="16"/>
          <w:szCs w:val="16"/>
          <w:lang w:eastAsia="ar-SA"/>
        </w:rPr>
        <w:t xml:space="preserve"> </w:t>
      </w:r>
    </w:p>
    <w:p w:rsidR="00D85A05" w:rsidRPr="00E61839" w:rsidRDefault="00D85A05" w:rsidP="00D85A05">
      <w:pPr>
        <w:suppressAutoHyphens/>
        <w:autoSpaceDE w:val="0"/>
        <w:jc w:val="center"/>
        <w:rPr>
          <w:rFonts w:ascii="Arial" w:eastAsia="Arial" w:hAnsi="Arial" w:cs="Arial"/>
          <w:b/>
          <w:bCs/>
          <w:sz w:val="16"/>
          <w:szCs w:val="16"/>
          <w:lang w:eastAsia="ar-SA"/>
        </w:rPr>
      </w:pPr>
      <w:r w:rsidRPr="00E61839">
        <w:rPr>
          <w:rFonts w:ascii="Arial" w:eastAsia="Arial" w:hAnsi="Arial" w:cs="Arial"/>
          <w:b/>
          <w:bCs/>
          <w:sz w:val="16"/>
          <w:szCs w:val="16"/>
          <w:lang w:eastAsia="ar-SA"/>
        </w:rPr>
        <w:t>для зоны П.1. Едровского сельского поселения</w:t>
      </w:r>
    </w:p>
    <w:p w:rsidR="00D85A05" w:rsidRDefault="00D85A05" w:rsidP="00D85A05">
      <w:pPr>
        <w:ind w:firstLine="708"/>
        <w:jc w:val="center"/>
        <w:rPr>
          <w:rFonts w:ascii="Arial" w:eastAsia="Arial" w:hAnsi="Arial" w:cs="Arial"/>
          <w:b/>
          <w:bCs/>
          <w:sz w:val="16"/>
          <w:szCs w:val="16"/>
          <w:lang w:eastAsia="ar-SA"/>
        </w:rPr>
      </w:pPr>
      <w:r w:rsidRPr="00E61839">
        <w:rPr>
          <w:rFonts w:ascii="Arial" w:eastAsia="Arial" w:hAnsi="Arial" w:cs="Arial"/>
          <w:b/>
          <w:bCs/>
          <w:sz w:val="16"/>
          <w:szCs w:val="16"/>
          <w:lang w:eastAsia="ar-SA"/>
        </w:rPr>
        <w:t>Предельные размеры земельных участков и предельные параметры разрешенного строительства,</w:t>
      </w:r>
    </w:p>
    <w:p w:rsidR="00D85A05" w:rsidRPr="00E61839" w:rsidRDefault="00D85A05" w:rsidP="00D85A05">
      <w:pPr>
        <w:ind w:firstLine="708"/>
        <w:jc w:val="center"/>
        <w:rPr>
          <w:rFonts w:ascii="Arial" w:eastAsia="Arial" w:hAnsi="Arial" w:cs="Arial"/>
          <w:b/>
          <w:bCs/>
          <w:sz w:val="16"/>
          <w:szCs w:val="16"/>
          <w:lang w:eastAsia="ar-SA"/>
        </w:rPr>
      </w:pPr>
      <w:r w:rsidRPr="00E61839">
        <w:rPr>
          <w:rFonts w:ascii="Arial" w:eastAsia="Arial" w:hAnsi="Arial" w:cs="Arial"/>
          <w:b/>
          <w:bCs/>
          <w:sz w:val="16"/>
          <w:szCs w:val="16"/>
          <w:lang w:eastAsia="ar-SA"/>
        </w:rPr>
        <w:t>реконструкции объектов капитального строительства:</w:t>
      </w:r>
    </w:p>
    <w:tbl>
      <w:tblPr>
        <w:tblW w:w="0" w:type="auto"/>
        <w:jc w:val="center"/>
        <w:tblLook w:val="0000" w:firstRow="0" w:lastRow="0" w:firstColumn="0" w:lastColumn="0" w:noHBand="0" w:noVBand="0"/>
      </w:tblPr>
      <w:tblGrid>
        <w:gridCol w:w="417"/>
        <w:gridCol w:w="8574"/>
        <w:gridCol w:w="2337"/>
      </w:tblGrid>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Предельные размеры и параметры</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Значения предельных размеров и параметров</w:t>
            </w: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1</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
                <w:sz w:val="12"/>
                <w:szCs w:val="12"/>
                <w:lang w:eastAsia="ar-SA"/>
              </w:rPr>
            </w:pPr>
            <w:r w:rsidRPr="00503786">
              <w:rPr>
                <w:rFonts w:ascii="Arial" w:eastAsia="Arial" w:hAnsi="Arial" w:cs="Arial"/>
                <w:b/>
                <w:sz w:val="12"/>
                <w:szCs w:val="12"/>
                <w:lang w:eastAsia="ar-SA"/>
              </w:rPr>
              <w:t>Минимальная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1.1</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видом использования «Энергетика», «Связь»</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20 м2"/>
              </w:smartTagPr>
              <w:r w:rsidRPr="00503786">
                <w:rPr>
                  <w:rFonts w:ascii="Arial" w:eastAsia="Arial" w:hAnsi="Arial" w:cs="Arial"/>
                  <w:bCs/>
                  <w:sz w:val="12"/>
                  <w:szCs w:val="12"/>
                  <w:lang w:eastAsia="ar-SA"/>
                </w:rPr>
                <w:t>20 м2</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1.2.</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видом использования «Объекты дорожного сервиса», «Склады», «Складские площадки»</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200 м2</w:t>
            </w: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1.3.</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видами использования «Обеспечение научной деятельности», «Ветеринарное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100 м2</w:t>
            </w: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1.4.</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1000 м2"/>
              </w:smartTagPr>
              <w:r w:rsidRPr="00503786">
                <w:rPr>
                  <w:rFonts w:ascii="Arial" w:eastAsia="Arial" w:hAnsi="Arial" w:cs="Arial"/>
                  <w:bCs/>
                  <w:sz w:val="12"/>
                  <w:szCs w:val="12"/>
                  <w:lang w:eastAsia="ar-SA"/>
                </w:rPr>
                <w:t>1000 м2</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1.5.</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другими видами использования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Pr>
                <w:rFonts w:ascii="Arial" w:eastAsia="Arial" w:hAnsi="Arial" w:cs="Arial"/>
                <w:bCs/>
                <w:sz w:val="12"/>
                <w:szCs w:val="12"/>
                <w:lang w:eastAsia="ar-SA"/>
              </w:rPr>
              <w:t>н</w:t>
            </w:r>
            <w:r w:rsidRPr="00503786">
              <w:rPr>
                <w:rFonts w:ascii="Arial" w:eastAsia="Arial" w:hAnsi="Arial" w:cs="Arial"/>
                <w:bCs/>
                <w:sz w:val="12"/>
                <w:szCs w:val="12"/>
                <w:lang w:eastAsia="ar-SA"/>
              </w:rPr>
              <w:t>е подлежит установлению</w:t>
            </w: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2</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
                <w:sz w:val="12"/>
                <w:szCs w:val="12"/>
                <w:lang w:eastAsia="ar-SA"/>
              </w:rPr>
            </w:pPr>
            <w:r w:rsidRPr="00503786">
              <w:rPr>
                <w:rFonts w:ascii="Arial" w:eastAsia="Arial" w:hAnsi="Arial" w:cs="Arial"/>
                <w:b/>
                <w:sz w:val="12"/>
                <w:szCs w:val="12"/>
                <w:lang w:eastAsia="ar-SA"/>
              </w:rPr>
              <w:t>Максимальная площадь земельных участков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2.1.</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видами использования «Обеспечение внутреннего правопорядка»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4000 м2"/>
              </w:smartTagPr>
              <w:r w:rsidRPr="00503786">
                <w:rPr>
                  <w:rFonts w:ascii="Arial" w:eastAsia="Arial" w:hAnsi="Arial" w:cs="Arial"/>
                  <w:bCs/>
                  <w:sz w:val="12"/>
                  <w:szCs w:val="12"/>
                  <w:lang w:eastAsia="ar-SA"/>
                </w:rPr>
                <w:t>4000 м2</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2.2.</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видами использования «Обеспечение научной деятельности»</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30 000 м2"/>
              </w:smartTagPr>
              <w:r w:rsidRPr="00503786">
                <w:rPr>
                  <w:rFonts w:ascii="Arial" w:eastAsia="Arial" w:hAnsi="Arial" w:cs="Arial"/>
                  <w:bCs/>
                  <w:sz w:val="12"/>
                  <w:szCs w:val="12"/>
                  <w:lang w:eastAsia="ar-SA"/>
                </w:rPr>
                <w:t>30 000 м2</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sz w:val="12"/>
                <w:szCs w:val="12"/>
                <w:lang w:eastAsia="ar-SA"/>
              </w:rPr>
            </w:pPr>
            <w:r w:rsidRPr="00503786">
              <w:rPr>
                <w:rFonts w:ascii="Arial" w:eastAsia="Arial" w:hAnsi="Arial" w:cs="Arial"/>
                <w:sz w:val="12"/>
                <w:szCs w:val="12"/>
                <w:lang w:eastAsia="ar-SA"/>
              </w:rPr>
              <w:t>2.3.</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sz w:val="12"/>
                <w:szCs w:val="12"/>
                <w:lang w:eastAsia="ar-SA"/>
              </w:rPr>
            </w:pPr>
            <w:r w:rsidRPr="00503786">
              <w:rPr>
                <w:rFonts w:ascii="Arial" w:eastAsia="Arial" w:hAnsi="Arial" w:cs="Arial"/>
                <w:sz w:val="12"/>
                <w:szCs w:val="12"/>
                <w:lang w:eastAsia="ar-SA"/>
              </w:rPr>
              <w:t>С другими видами использования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Pr>
                <w:rFonts w:ascii="Arial" w:eastAsia="Arial" w:hAnsi="Arial" w:cs="Arial"/>
                <w:bCs/>
                <w:sz w:val="12"/>
                <w:szCs w:val="12"/>
                <w:lang w:eastAsia="ar-SA"/>
              </w:rPr>
              <w:t>н</w:t>
            </w:r>
            <w:r w:rsidRPr="00503786">
              <w:rPr>
                <w:rFonts w:ascii="Arial" w:eastAsia="Arial" w:hAnsi="Arial" w:cs="Arial"/>
                <w:bCs/>
                <w:sz w:val="12"/>
                <w:szCs w:val="12"/>
                <w:lang w:eastAsia="ar-SA"/>
              </w:rPr>
              <w:t>е подлежит установлению</w:t>
            </w: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3</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
                <w:sz w:val="12"/>
                <w:szCs w:val="12"/>
                <w:lang w:eastAsia="ar-SA"/>
              </w:rPr>
            </w:pPr>
            <w:r w:rsidRPr="00503786">
              <w:rPr>
                <w:rFonts w:ascii="Arial" w:eastAsia="Arial" w:hAnsi="Arial" w:cs="Arial"/>
                <w:b/>
                <w:sz w:val="12"/>
                <w:szCs w:val="12"/>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lastRenderedPageBreak/>
              <w:t>3.1</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0 м"/>
              </w:smartTagPr>
              <w:r w:rsidRPr="00503786">
                <w:rPr>
                  <w:rFonts w:ascii="Arial" w:eastAsia="Arial" w:hAnsi="Arial" w:cs="Arial"/>
                  <w:bCs/>
                  <w:sz w:val="12"/>
                  <w:szCs w:val="12"/>
                  <w:lang w:eastAsia="ar-SA"/>
                </w:rPr>
                <w:t>0 м</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3.2</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для хозяйственных построек</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1 м"/>
              </w:smartTagPr>
              <w:r w:rsidRPr="00503786">
                <w:rPr>
                  <w:rFonts w:ascii="Arial" w:eastAsia="Arial" w:hAnsi="Arial" w:cs="Arial"/>
                  <w:bCs/>
                  <w:sz w:val="12"/>
                  <w:szCs w:val="12"/>
                  <w:lang w:eastAsia="ar-SA"/>
                </w:rPr>
                <w:t>1 м</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3.3</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3 м"/>
              </w:smartTagPr>
              <w:r w:rsidRPr="00503786">
                <w:rPr>
                  <w:rFonts w:ascii="Arial" w:eastAsia="Arial" w:hAnsi="Arial" w:cs="Arial"/>
                  <w:bCs/>
                  <w:sz w:val="12"/>
                  <w:szCs w:val="12"/>
                  <w:lang w:eastAsia="ar-SA"/>
                </w:rPr>
                <w:t>3 м</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4</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
                <w:sz w:val="12"/>
                <w:szCs w:val="12"/>
                <w:lang w:eastAsia="ar-SA"/>
              </w:rPr>
            </w:pPr>
            <w:r w:rsidRPr="00503786">
              <w:rPr>
                <w:rFonts w:ascii="Arial" w:eastAsia="Arial" w:hAnsi="Arial" w:cs="Arial"/>
                <w:b/>
                <w:sz w:val="12"/>
                <w:szCs w:val="12"/>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4.1</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0 м"/>
              </w:smartTagPr>
              <w:r w:rsidRPr="00503786">
                <w:rPr>
                  <w:rFonts w:ascii="Arial" w:eastAsia="Arial" w:hAnsi="Arial" w:cs="Arial"/>
                  <w:bCs/>
                  <w:sz w:val="12"/>
                  <w:szCs w:val="12"/>
                  <w:lang w:eastAsia="ar-SA"/>
                </w:rPr>
                <w:t>0 м</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4.2</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для других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smartTag w:uri="urn:schemas-microsoft-com:office:smarttags" w:element="metricconverter">
              <w:smartTagPr>
                <w:attr w:name="ProductID" w:val="5 м"/>
              </w:smartTagPr>
              <w:r w:rsidRPr="00503786">
                <w:rPr>
                  <w:rFonts w:ascii="Arial" w:eastAsia="Arial" w:hAnsi="Arial" w:cs="Arial"/>
                  <w:bCs/>
                  <w:sz w:val="12"/>
                  <w:szCs w:val="12"/>
                  <w:lang w:eastAsia="ar-SA"/>
                </w:rPr>
                <w:t>5 м</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5</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
                <w:sz w:val="12"/>
                <w:szCs w:val="12"/>
                <w:lang w:eastAsia="ar-SA"/>
              </w:rPr>
            </w:pPr>
            <w:r w:rsidRPr="00503786">
              <w:rPr>
                <w:rFonts w:ascii="Arial" w:eastAsia="Arial" w:hAnsi="Arial" w:cs="Arial"/>
                <w:b/>
                <w:sz w:val="12"/>
                <w:szCs w:val="12"/>
                <w:lang w:eastAsia="ar-SA"/>
              </w:rPr>
              <w:t>Предельная (максимальная) высота объектов капитального строительства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 xml:space="preserve">до 5-ти этажей или </w:t>
            </w:r>
            <w:smartTag w:uri="urn:schemas-microsoft-com:office:smarttags" w:element="metricconverter">
              <w:smartTagPr>
                <w:attr w:name="ProductID" w:val="15 м"/>
              </w:smartTagPr>
              <w:r w:rsidRPr="00503786">
                <w:rPr>
                  <w:rFonts w:ascii="Arial" w:eastAsia="Arial" w:hAnsi="Arial" w:cs="Arial"/>
                  <w:bCs/>
                  <w:sz w:val="12"/>
                  <w:szCs w:val="12"/>
                  <w:lang w:eastAsia="ar-SA"/>
                </w:rPr>
                <w:t>15 м</w:t>
              </w:r>
            </w:smartTag>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
                <w:sz w:val="12"/>
                <w:szCs w:val="12"/>
                <w:lang w:eastAsia="ar-SA"/>
              </w:rPr>
            </w:pPr>
            <w:r w:rsidRPr="00503786">
              <w:rPr>
                <w:rFonts w:ascii="Arial" w:eastAsia="Arial" w:hAnsi="Arial" w:cs="Arial"/>
                <w:b/>
                <w:sz w:val="12"/>
                <w:szCs w:val="12"/>
                <w:lang w:eastAsia="ar-SA"/>
              </w:rPr>
              <w:t>6</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
                <w:sz w:val="12"/>
                <w:szCs w:val="12"/>
                <w:lang w:eastAsia="ar-SA"/>
              </w:rPr>
            </w:pPr>
            <w:r w:rsidRPr="00503786">
              <w:rPr>
                <w:rFonts w:ascii="Arial" w:eastAsia="Arial" w:hAnsi="Arial" w:cs="Arial"/>
                <w:b/>
                <w:sz w:val="12"/>
                <w:szCs w:val="12"/>
                <w:lang w:eastAsia="ar-SA"/>
              </w:rPr>
              <w:t>Максимальный процент застройки в границах земельного участка</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6.1</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с основным видом разрешенного использования "Коммунальное обслуживание"</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в случае размещения на земельном участке только объектов инженерно-технического обеспечения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100 %</w:t>
            </w: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в случае размещения на земельном участке иных объектов</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80 %</w:t>
            </w:r>
          </w:p>
        </w:tc>
      </w:tr>
      <w:tr w:rsidR="00D85A05" w:rsidRPr="00503786" w:rsidTr="004B7359">
        <w:trPr>
          <w:jc w:val="center"/>
        </w:trPr>
        <w:tc>
          <w:tcPr>
            <w:tcW w:w="417"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6.2</w:t>
            </w:r>
          </w:p>
        </w:tc>
        <w:tc>
          <w:tcPr>
            <w:tcW w:w="8763" w:type="dxa"/>
            <w:tcBorders>
              <w:top w:val="single" w:sz="4" w:space="0" w:color="000000"/>
              <w:left w:val="single" w:sz="4" w:space="0" w:color="000000"/>
              <w:bottom w:val="single" w:sz="4" w:space="0" w:color="000000"/>
            </w:tcBorders>
            <w:shd w:val="clear" w:color="auto" w:fill="auto"/>
            <w:vAlign w:val="center"/>
          </w:tcPr>
          <w:p w:rsidR="00D85A05" w:rsidRPr="00503786" w:rsidRDefault="00D85A05" w:rsidP="004B7359">
            <w:pPr>
              <w:rPr>
                <w:rFonts w:ascii="Arial" w:eastAsia="Arial" w:hAnsi="Arial" w:cs="Arial"/>
                <w:bCs/>
                <w:sz w:val="12"/>
                <w:szCs w:val="12"/>
                <w:lang w:eastAsia="ar-SA"/>
              </w:rPr>
            </w:pPr>
            <w:r w:rsidRPr="00503786">
              <w:rPr>
                <w:rFonts w:ascii="Arial" w:eastAsia="Arial" w:hAnsi="Arial" w:cs="Arial"/>
                <w:bCs/>
                <w:sz w:val="12"/>
                <w:szCs w:val="12"/>
                <w:lang w:eastAsia="ar-SA"/>
              </w:rPr>
              <w:t>с другими видами разрешенного использования</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A05" w:rsidRPr="00503786" w:rsidRDefault="00D85A05" w:rsidP="004B7359">
            <w:pPr>
              <w:jc w:val="center"/>
              <w:rPr>
                <w:rFonts w:ascii="Arial" w:eastAsia="Arial" w:hAnsi="Arial" w:cs="Arial"/>
                <w:bCs/>
                <w:sz w:val="12"/>
                <w:szCs w:val="12"/>
                <w:lang w:eastAsia="ar-SA"/>
              </w:rPr>
            </w:pPr>
            <w:r w:rsidRPr="00503786">
              <w:rPr>
                <w:rFonts w:ascii="Arial" w:eastAsia="Arial" w:hAnsi="Arial" w:cs="Arial"/>
                <w:bCs/>
                <w:sz w:val="12"/>
                <w:szCs w:val="12"/>
                <w:lang w:eastAsia="ar-SA"/>
              </w:rPr>
              <w:t>70 %</w:t>
            </w:r>
          </w:p>
        </w:tc>
      </w:tr>
    </w:tbl>
    <w:p w:rsidR="00D85A05" w:rsidRPr="00D30B35" w:rsidRDefault="00D85A05" w:rsidP="00D85A05">
      <w:pPr>
        <w:ind w:firstLine="708"/>
        <w:jc w:val="both"/>
        <w:rPr>
          <w:rFonts w:ascii="Arial" w:eastAsia="Arial" w:hAnsi="Arial" w:cs="Arial"/>
          <w:b/>
          <w:bCs/>
          <w:sz w:val="4"/>
          <w:szCs w:val="4"/>
          <w:lang w:eastAsia="ar-SA"/>
        </w:rPr>
      </w:pPr>
    </w:p>
    <w:p w:rsidR="00D85A05" w:rsidRPr="00E61839" w:rsidRDefault="00D85A05" w:rsidP="00D85A05">
      <w:pPr>
        <w:ind w:firstLine="284"/>
        <w:jc w:val="both"/>
        <w:rPr>
          <w:rFonts w:ascii="Arial" w:hAnsi="Arial" w:cs="Arial"/>
          <w:sz w:val="16"/>
          <w:szCs w:val="16"/>
        </w:rPr>
      </w:pPr>
      <w:r w:rsidRPr="00E61839">
        <w:rPr>
          <w:rFonts w:ascii="Arial" w:hAnsi="Arial" w:cs="Arial"/>
          <w:bCs/>
          <w:sz w:val="16"/>
          <w:szCs w:val="16"/>
        </w:rPr>
        <w:t>Границы земельных участков определены в соответствии с проведёнными межевыми работами.</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Организатором аукционов является Администрация Валдайского муниципального района: Новгородская область, г. Валдай, Комсомольский пр., д. 19/21.</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Место проведения аукциона: Новгородская область, г. Валдай, Комсомольский пр., д. 19/21, кабинет № 311.</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Дата и время проведения аукциона: 16 мая 2022 года начало в 09 часов 00 минут.</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Шаг аукциона составляет три процента от начальной цены продажи годовой арендной платы за земельный участок.</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 xml:space="preserve">Решение об отказе в проведении аукционов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аукциона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D85A05" w:rsidRPr="00E61839" w:rsidRDefault="00D85A05" w:rsidP="00D85A05">
      <w:pPr>
        <w:ind w:firstLine="284"/>
        <w:jc w:val="both"/>
        <w:rPr>
          <w:rFonts w:ascii="Arial" w:hAnsi="Arial" w:cs="Arial"/>
          <w:sz w:val="16"/>
          <w:szCs w:val="16"/>
        </w:rPr>
      </w:pPr>
      <w:r w:rsidRPr="00E61839">
        <w:rPr>
          <w:rStyle w:val="aff1"/>
          <w:rFonts w:ascii="Arial" w:hAnsi="Arial" w:cs="Arial"/>
          <w:b w:val="0"/>
          <w:color w:val="000000"/>
          <w:sz w:val="16"/>
          <w:szCs w:val="16"/>
        </w:rPr>
        <w:t>Осмотр земельных участков на местности состоится 22</w:t>
      </w:r>
      <w:r w:rsidRPr="00E61839">
        <w:rPr>
          <w:rFonts w:ascii="Arial" w:hAnsi="Arial" w:cs="Arial"/>
          <w:sz w:val="16"/>
          <w:szCs w:val="16"/>
        </w:rPr>
        <w:t xml:space="preserve"> апреля 2022 года, начало осмотра с 11 часов 00 минут.</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 Валдай, пр. Комсомольский, д. 19/21, каб.№ 409 в назначенное время указанной даты осмотра земельных участков.</w:t>
      </w:r>
    </w:p>
    <w:p w:rsidR="00D85A05" w:rsidRPr="00E61839" w:rsidRDefault="00D85A05" w:rsidP="00D85A05">
      <w:pPr>
        <w:ind w:firstLine="284"/>
        <w:jc w:val="both"/>
        <w:rPr>
          <w:rFonts w:ascii="Arial" w:hAnsi="Arial" w:cs="Arial"/>
          <w:b/>
          <w:sz w:val="16"/>
          <w:szCs w:val="16"/>
        </w:rPr>
      </w:pPr>
      <w:r w:rsidRPr="00E61839">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 409.</w:t>
      </w:r>
    </w:p>
    <w:p w:rsidR="00D85A05" w:rsidRPr="00E61839" w:rsidRDefault="00D85A05" w:rsidP="00D85A05">
      <w:pPr>
        <w:ind w:firstLine="284"/>
        <w:jc w:val="both"/>
        <w:rPr>
          <w:rFonts w:ascii="Arial" w:hAnsi="Arial" w:cs="Arial"/>
          <w:sz w:val="16"/>
          <w:szCs w:val="16"/>
        </w:rPr>
      </w:pPr>
      <w:r w:rsidRPr="00E61839">
        <w:rPr>
          <w:rFonts w:ascii="Arial" w:hAnsi="Arial" w:cs="Arial"/>
          <w:sz w:val="16"/>
          <w:szCs w:val="16"/>
        </w:rPr>
        <w:t>Для участия в аукционах заявители должны представить организатору торгов (лично или через своего представителя) следующие документы:</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копию документа, удостоверяющего личность заявителя (для граждан);</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документ, подтверждающий внесение задатка.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Один заявитель вправе подать только одну заявку на участие в аукционе.</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Заявки на участие в аукционах и указанные документы принимаются организатором торгов по адресу: Новгородская область, г. Валдай, Комсомольский пр., д. 19/21, каб. 409, после опубликования объявления в газете</w:t>
      </w:r>
      <w:r w:rsidRPr="00E61839">
        <w:rPr>
          <w:rFonts w:ascii="Arial" w:hAnsi="Arial" w:cs="Arial"/>
          <w:b/>
          <w:sz w:val="16"/>
          <w:szCs w:val="16"/>
        </w:rPr>
        <w:t xml:space="preserve"> </w:t>
      </w:r>
      <w:r w:rsidRPr="00E61839">
        <w:rPr>
          <w:rFonts w:ascii="Arial" w:hAnsi="Arial" w:cs="Arial"/>
          <w:sz w:val="16"/>
          <w:szCs w:val="16"/>
        </w:rPr>
        <w:t xml:space="preserve">с 15 апреля 2022 года по 12 мая 2022 года в рабочее время с 8 часов 30 мин. до 17 часов 30 мин., перерыв: с 13 часов 00 мин. до 14 часов 00 мин. </w:t>
      </w:r>
    </w:p>
    <w:p w:rsidR="00D85A05" w:rsidRPr="00E61839" w:rsidRDefault="00D85A05" w:rsidP="00D85A05">
      <w:pPr>
        <w:widowControl w:val="0"/>
        <w:ind w:firstLine="284"/>
        <w:jc w:val="both"/>
        <w:rPr>
          <w:rFonts w:ascii="Arial" w:hAnsi="Arial" w:cs="Arial"/>
          <w:bCs/>
          <w:snapToGrid w:val="0"/>
          <w:sz w:val="16"/>
          <w:szCs w:val="16"/>
        </w:rPr>
      </w:pPr>
      <w:r w:rsidRPr="00E61839">
        <w:rPr>
          <w:rFonts w:ascii="Arial" w:hAnsi="Arial" w:cs="Arial"/>
          <w:sz w:val="16"/>
          <w:szCs w:val="16"/>
        </w:rPr>
        <w:t xml:space="preserve">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w:t>
      </w:r>
      <w:r w:rsidRPr="00E61839">
        <w:rPr>
          <w:rFonts w:ascii="Arial" w:hAnsi="Arial" w:cs="Arial"/>
          <w:bCs/>
          <w:snapToGrid w:val="0"/>
          <w:sz w:val="16"/>
          <w:szCs w:val="16"/>
        </w:rPr>
        <w:t>Управление Федерального казначейства по Новгородской области (Администрация Валдайского муниципального района; л/с 04503012240), ИНН: 5302001218, КПП: 530201001, Банк получателя: ОТДЕЛЕНИЕ  НОВГОРОД  БАНКА  РОССИИ//УФК  ПО НОВГОРОДСКОЙ  ОБЛАСТИ г. Великий Новгород, расчетный счет 03100643000000015000, корреспондентский счет банка 40102810145370000042, БИК 014959900, Код бюджетной классификации: 90011105013050000120, (Короцкое сельское поселение ОКТМО: 49608416, Рощинское сельское поселение ОКТМО: 49608440, Едровское сельское поселение ОКТМО: 49608410). Наименование платежа: задаток за участие в аукционе.</w:t>
      </w:r>
    </w:p>
    <w:p w:rsidR="00D85A05" w:rsidRPr="00E61839" w:rsidRDefault="00D85A05" w:rsidP="00D85A05">
      <w:pPr>
        <w:widowControl w:val="0"/>
        <w:ind w:firstLine="284"/>
        <w:jc w:val="both"/>
        <w:rPr>
          <w:rFonts w:ascii="Arial" w:hAnsi="Arial" w:cs="Arial"/>
          <w:bCs/>
          <w:snapToGrid w:val="0"/>
          <w:sz w:val="16"/>
          <w:szCs w:val="16"/>
        </w:rPr>
      </w:pPr>
      <w:r w:rsidRPr="00E61839">
        <w:rPr>
          <w:rFonts w:ascii="Arial" w:hAnsi="Arial" w:cs="Arial"/>
          <w:bCs/>
          <w:snapToGrid w:val="0"/>
          <w:sz w:val="16"/>
          <w:szCs w:val="16"/>
        </w:rPr>
        <w:t>Арендная плата вносится Арендатором по реквизитам: Отделение Новгород Банка России//УФК по Новгородской области г.Великий Новгород, БИК 014959900, ИНН 5302001218, КПП 530201001, Получатель: Управление Федерального Казначейства по Новгородской области (Администрация Валдайского муниципального района; л/с 04503D00120), р/с 03100643000000015000, к/с 40102810145370000042, код ОКТМО Валдайского городского поселения – 49608101</w:t>
      </w:r>
      <w:r w:rsidRPr="00E61839">
        <w:rPr>
          <w:rFonts w:ascii="Arial" w:hAnsi="Arial" w:cs="Arial"/>
          <w:snapToGrid w:val="0"/>
          <w:sz w:val="16"/>
          <w:szCs w:val="16"/>
        </w:rPr>
        <w:t>.</w:t>
      </w:r>
      <w:r w:rsidRPr="00E61839">
        <w:rPr>
          <w:rFonts w:ascii="Arial" w:hAnsi="Arial" w:cs="Arial"/>
          <w:bCs/>
          <w:snapToGrid w:val="0"/>
          <w:sz w:val="16"/>
          <w:szCs w:val="16"/>
        </w:rPr>
        <w:t xml:space="preserve"> </w:t>
      </w:r>
      <w:r w:rsidRPr="00E61839">
        <w:rPr>
          <w:rFonts w:ascii="Arial" w:hAnsi="Arial" w:cs="Arial"/>
          <w:snapToGrid w:val="0"/>
          <w:sz w:val="16"/>
          <w:szCs w:val="16"/>
        </w:rPr>
        <w:t>Наименование платежа: задаток за участие в аукционе.</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(13 мая 2022 года)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Результаты аукционов оформляются протоколами, которые составляются организатором аукционов.</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 xml:space="preserve">Итоги аукционов будут подведены по месту проведения аукционов по адресу: Новгородская область, г. Валдай, пр. Комсомольский, д. 19/21 </w:t>
      </w:r>
      <w:r w:rsidRPr="00E61839">
        <w:rPr>
          <w:rFonts w:ascii="Arial" w:hAnsi="Arial" w:cs="Arial"/>
          <w:color w:val="000000"/>
          <w:sz w:val="16"/>
          <w:szCs w:val="16"/>
        </w:rPr>
        <w:t xml:space="preserve">в кабинете 311, </w:t>
      </w:r>
      <w:r w:rsidRPr="00E61839">
        <w:rPr>
          <w:rFonts w:ascii="Arial" w:hAnsi="Arial" w:cs="Arial"/>
          <w:sz w:val="16"/>
          <w:szCs w:val="16"/>
        </w:rPr>
        <w:t xml:space="preserve">по окончании проведения аукциона 16 мая 2022 года. </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lastRenderedPageBreak/>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D85A05" w:rsidRPr="00E61839" w:rsidRDefault="00D85A05" w:rsidP="00D85A05">
      <w:pPr>
        <w:pStyle w:val="a8"/>
        <w:ind w:firstLine="284"/>
        <w:jc w:val="both"/>
        <w:rPr>
          <w:rFonts w:ascii="Arial" w:hAnsi="Arial" w:cs="Arial"/>
          <w:sz w:val="16"/>
          <w:szCs w:val="16"/>
        </w:rPr>
      </w:pPr>
      <w:r w:rsidRPr="00E61839">
        <w:rPr>
          <w:rFonts w:ascii="Arial" w:hAnsi="Arial" w:cs="Arial"/>
          <w:sz w:val="16"/>
          <w:szCs w:val="16"/>
        </w:rPr>
        <w:t>Договор аренды подлежит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D85A05" w:rsidRPr="00E61839" w:rsidRDefault="00D85A05" w:rsidP="00D85A05">
      <w:pPr>
        <w:pStyle w:val="a8"/>
        <w:ind w:firstLine="284"/>
        <w:jc w:val="both"/>
        <w:rPr>
          <w:rFonts w:ascii="Arial" w:hAnsi="Arial" w:cs="Arial"/>
          <w:color w:val="000000"/>
          <w:sz w:val="16"/>
          <w:szCs w:val="16"/>
        </w:rPr>
      </w:pPr>
      <w:r w:rsidRPr="00E61839">
        <w:rPr>
          <w:rFonts w:ascii="Arial" w:hAnsi="Arial" w:cs="Arial"/>
          <w:sz w:val="16"/>
          <w:szCs w:val="16"/>
        </w:rPr>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sidRPr="00E61839">
        <w:rPr>
          <w:rFonts w:ascii="Arial" w:hAnsi="Arial" w:cs="Arial"/>
          <w:color w:val="000000"/>
          <w:sz w:val="16"/>
          <w:szCs w:val="16"/>
        </w:rPr>
        <w:t xml:space="preserve">Администрации </w:t>
      </w:r>
      <w:r w:rsidRPr="00E61839">
        <w:rPr>
          <w:rFonts w:ascii="Arial" w:hAnsi="Arial" w:cs="Arial"/>
          <w:sz w:val="16"/>
          <w:szCs w:val="16"/>
          <w:lang w:val="en-US"/>
        </w:rPr>
        <w:t>valdayadm</w:t>
      </w:r>
      <w:r w:rsidRPr="00E61839">
        <w:rPr>
          <w:rFonts w:ascii="Arial" w:hAnsi="Arial" w:cs="Arial"/>
          <w:sz w:val="16"/>
          <w:szCs w:val="16"/>
        </w:rPr>
        <w:t>.</w:t>
      </w:r>
      <w:r w:rsidRPr="00E61839">
        <w:rPr>
          <w:rFonts w:ascii="Arial" w:hAnsi="Arial" w:cs="Arial"/>
          <w:sz w:val="16"/>
          <w:szCs w:val="16"/>
          <w:lang w:val="en-US"/>
        </w:rPr>
        <w:t>ru</w:t>
      </w:r>
      <w:r w:rsidRPr="00E61839">
        <w:rPr>
          <w:rFonts w:ascii="Arial" w:hAnsi="Arial" w:cs="Arial"/>
          <w:sz w:val="16"/>
          <w:szCs w:val="16"/>
        </w:rPr>
        <w:t xml:space="preserve">, </w:t>
      </w:r>
      <w:r w:rsidRPr="00E61839">
        <w:rPr>
          <w:rFonts w:ascii="Arial" w:hAnsi="Arial" w:cs="Arial"/>
          <w:color w:val="000000"/>
          <w:sz w:val="16"/>
          <w:szCs w:val="16"/>
        </w:rPr>
        <w:t xml:space="preserve">на сайте </w:t>
      </w:r>
      <w:r w:rsidRPr="00E61839">
        <w:rPr>
          <w:rFonts w:ascii="Arial" w:hAnsi="Arial" w:cs="Arial"/>
          <w:color w:val="000000"/>
          <w:sz w:val="16"/>
          <w:szCs w:val="16"/>
          <w:lang w:val="en-US"/>
        </w:rPr>
        <w:t>torgi</w:t>
      </w:r>
      <w:r w:rsidRPr="00E61839">
        <w:rPr>
          <w:rFonts w:ascii="Arial" w:hAnsi="Arial" w:cs="Arial"/>
          <w:color w:val="000000"/>
          <w:sz w:val="16"/>
          <w:szCs w:val="16"/>
        </w:rPr>
        <w:t>.</w:t>
      </w:r>
      <w:r w:rsidRPr="00E61839">
        <w:rPr>
          <w:rFonts w:ascii="Arial" w:hAnsi="Arial" w:cs="Arial"/>
          <w:color w:val="000000"/>
          <w:sz w:val="16"/>
          <w:szCs w:val="16"/>
          <w:lang w:val="en-US"/>
        </w:rPr>
        <w:t>gov</w:t>
      </w:r>
      <w:r w:rsidRPr="00E61839">
        <w:rPr>
          <w:rFonts w:ascii="Arial" w:hAnsi="Arial" w:cs="Arial"/>
          <w:color w:val="000000"/>
          <w:sz w:val="16"/>
          <w:szCs w:val="16"/>
        </w:rPr>
        <w:t>.</w:t>
      </w:r>
      <w:r w:rsidRPr="00E61839">
        <w:rPr>
          <w:rFonts w:ascii="Arial" w:hAnsi="Arial" w:cs="Arial"/>
          <w:color w:val="000000"/>
          <w:sz w:val="16"/>
          <w:szCs w:val="16"/>
          <w:lang w:val="en-US"/>
        </w:rPr>
        <w:t>ru</w:t>
      </w:r>
      <w:r w:rsidRPr="00E61839">
        <w:rPr>
          <w:rFonts w:ascii="Arial" w:hAnsi="Arial" w:cs="Arial"/>
          <w:color w:val="000000"/>
          <w:sz w:val="16"/>
          <w:szCs w:val="16"/>
        </w:rPr>
        <w:t xml:space="preserve"> и у организатора торгов – в Администрации Валдайского муниципального района, по адресу: г. Валдай, Комсомольский пр., д. 19/21, </w:t>
      </w:r>
      <w:r w:rsidRPr="00E61839">
        <w:rPr>
          <w:rFonts w:ascii="Arial" w:hAnsi="Arial" w:cs="Arial"/>
          <w:sz w:val="16"/>
          <w:szCs w:val="16"/>
        </w:rPr>
        <w:t>с 8 часов 30 мин. до 17 часов 30 мин., перерыв: с 13 часов 00 мин. до 14 часов 00 мин.</w:t>
      </w:r>
      <w:r w:rsidRPr="00E61839">
        <w:rPr>
          <w:rFonts w:ascii="Arial" w:hAnsi="Arial" w:cs="Arial"/>
          <w:color w:val="000000"/>
          <w:sz w:val="16"/>
          <w:szCs w:val="16"/>
        </w:rPr>
        <w:t>, каб. 409, телефон 46-318.</w:t>
      </w:r>
    </w:p>
    <w:p w:rsidR="00D85A05" w:rsidRPr="00D30B35" w:rsidRDefault="00D85A05" w:rsidP="00D85A05">
      <w:pPr>
        <w:pStyle w:val="a8"/>
        <w:ind w:firstLine="284"/>
        <w:jc w:val="both"/>
        <w:rPr>
          <w:rFonts w:ascii="Arial" w:hAnsi="Arial" w:cs="Arial"/>
          <w:color w:val="000000"/>
          <w:sz w:val="4"/>
          <w:szCs w:val="4"/>
        </w:rPr>
      </w:pPr>
    </w:p>
    <w:p w:rsidR="00D85A05" w:rsidRDefault="00D85A05" w:rsidP="00D85A05">
      <w:pPr>
        <w:jc w:val="both"/>
        <w:rPr>
          <w:rFonts w:ascii="Arial" w:hAnsi="Arial" w:cs="Arial"/>
          <w:b/>
          <w:bCs/>
          <w:sz w:val="16"/>
          <w:szCs w:val="16"/>
        </w:rPr>
      </w:pPr>
      <w:r w:rsidRPr="00E61839">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E61839">
        <w:rPr>
          <w:rFonts w:ascii="Arial" w:hAnsi="Arial" w:cs="Arial"/>
          <w:b/>
          <w:bCs/>
          <w:sz w:val="16"/>
          <w:szCs w:val="16"/>
        </w:rPr>
        <w:t>Е.А. Растригина</w:t>
      </w:r>
    </w:p>
    <w:p w:rsidR="00D6342D" w:rsidRPr="00E61839" w:rsidRDefault="00D6342D" w:rsidP="00D85A05">
      <w:pPr>
        <w:jc w:val="both"/>
        <w:rPr>
          <w:rFonts w:ascii="Arial" w:hAnsi="Arial" w:cs="Arial"/>
          <w:sz w:val="16"/>
          <w:szCs w:val="16"/>
        </w:rPr>
      </w:pPr>
    </w:p>
    <w:p w:rsidR="00D85A05" w:rsidRDefault="00D6342D" w:rsidP="00D6342D">
      <w:pPr>
        <w:pStyle w:val="af4"/>
        <w:shd w:val="clear" w:color="auto" w:fill="FFFFFF"/>
        <w:spacing w:before="0" w:beforeAutospacing="0" w:after="0" w:afterAutospacing="0"/>
        <w:ind w:firstLine="0"/>
        <w:jc w:val="center"/>
        <w:rPr>
          <w:rFonts w:ascii="Arial" w:hAnsi="Arial" w:cs="Arial"/>
          <w:b/>
          <w:sz w:val="16"/>
          <w:szCs w:val="16"/>
        </w:rPr>
      </w:pPr>
      <w:r w:rsidRPr="00D6342D">
        <w:rPr>
          <w:rFonts w:ascii="Arial" w:hAnsi="Arial" w:cs="Arial"/>
          <w:b/>
          <w:sz w:val="16"/>
          <w:szCs w:val="16"/>
        </w:rPr>
        <w:t>ОБЩЕСТВЕННЫЕ ОБСУЖДЕНИЯ ПО ОБЪЕКТУ ГОСУДАРСТВЕННОЙ ЭКОЛОГИЧЕСКОЙ ЭКСПЕРТИЗЫ</w:t>
      </w:r>
    </w:p>
    <w:p w:rsidR="00D6342D" w:rsidRPr="00D6342D" w:rsidRDefault="00D6342D" w:rsidP="00D6342D">
      <w:pPr>
        <w:pStyle w:val="af4"/>
        <w:shd w:val="clear" w:color="auto" w:fill="FFFFFF"/>
        <w:spacing w:before="0" w:beforeAutospacing="0" w:after="0" w:afterAutospacing="0"/>
        <w:ind w:firstLine="0"/>
        <w:jc w:val="center"/>
        <w:rPr>
          <w:rFonts w:ascii="Arial" w:hAnsi="Arial" w:cs="Arial"/>
          <w:b/>
          <w:color w:val="000000"/>
          <w:sz w:val="4"/>
          <w:szCs w:val="4"/>
        </w:rPr>
      </w:pPr>
    </w:p>
    <w:p w:rsidR="009A6E1F" w:rsidRPr="009A6E1F" w:rsidRDefault="00D6342D" w:rsidP="009A6E1F">
      <w:pPr>
        <w:pStyle w:val="af4"/>
        <w:shd w:val="clear" w:color="auto" w:fill="FFFFFF"/>
        <w:spacing w:before="0" w:beforeAutospacing="0" w:after="0" w:afterAutospacing="0"/>
        <w:jc w:val="center"/>
        <w:rPr>
          <w:rFonts w:ascii="Arial" w:hAnsi="Arial" w:cs="Arial"/>
          <w:b/>
          <w:color w:val="000000"/>
          <w:sz w:val="16"/>
          <w:szCs w:val="16"/>
        </w:rPr>
      </w:pPr>
      <w:r w:rsidRPr="009A6E1F">
        <w:rPr>
          <w:rFonts w:ascii="Arial" w:hAnsi="Arial" w:cs="Arial"/>
          <w:b/>
          <w:color w:val="000000"/>
          <w:sz w:val="16"/>
          <w:szCs w:val="16"/>
        </w:rPr>
        <w:t>Уведомление о проведении общественных обсуждений</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9A6E1F">
        <w:rPr>
          <w:rFonts w:ascii="Arial" w:hAnsi="Arial" w:cs="Arial"/>
          <w:color w:val="000000"/>
          <w:sz w:val="16"/>
          <w:szCs w:val="16"/>
        </w:rPr>
        <w:t>В соответствии с Федеральным законом «Об эко</w:t>
      </w:r>
      <w:r w:rsidR="00240292">
        <w:rPr>
          <w:rFonts w:ascii="Arial" w:hAnsi="Arial" w:cs="Arial"/>
          <w:color w:val="000000"/>
          <w:sz w:val="16"/>
          <w:szCs w:val="16"/>
        </w:rPr>
        <w:t xml:space="preserve">логической экспертизе» от 23 ноября </w:t>
      </w:r>
      <w:r w:rsidRPr="009A6E1F">
        <w:rPr>
          <w:rFonts w:ascii="Arial" w:hAnsi="Arial" w:cs="Arial"/>
          <w:color w:val="000000"/>
          <w:sz w:val="16"/>
          <w:szCs w:val="16"/>
        </w:rPr>
        <w:t>1995</w:t>
      </w:r>
      <w:r w:rsidR="00240292">
        <w:rPr>
          <w:rFonts w:ascii="Arial" w:hAnsi="Arial" w:cs="Arial"/>
          <w:color w:val="000000"/>
          <w:sz w:val="16"/>
          <w:szCs w:val="16"/>
        </w:rPr>
        <w:t xml:space="preserve"> года</w:t>
      </w:r>
      <w:r w:rsidRPr="009A6E1F">
        <w:rPr>
          <w:rFonts w:ascii="Arial" w:hAnsi="Arial" w:cs="Arial"/>
          <w:color w:val="000000"/>
          <w:sz w:val="16"/>
          <w:szCs w:val="16"/>
        </w:rPr>
        <w:t xml:space="preserve">. № 174-ФЗ и приказом Минприроды России от 01.12.2020 № 999 «Об утверждении требований к материалам оценки воздействия на окружающую среду» </w:t>
      </w:r>
      <w:r w:rsidRPr="009A6E1F">
        <w:rPr>
          <w:rFonts w:ascii="Arial" w:hAnsi="Arial" w:cs="Arial"/>
          <w:sz w:val="16"/>
          <w:szCs w:val="16"/>
        </w:rPr>
        <w:t>ПАО «Газпром автоматизация»</w:t>
      </w:r>
      <w:r w:rsidRPr="009A6E1F">
        <w:rPr>
          <w:rFonts w:ascii="Arial" w:hAnsi="Arial" w:cs="Arial"/>
          <w:color w:val="000000"/>
          <w:sz w:val="16"/>
          <w:szCs w:val="16"/>
        </w:rPr>
        <w:t xml:space="preserve"> информирует общественность о проведении общественных обсуждений </w:t>
      </w:r>
      <w:r w:rsidRPr="009A6E1F">
        <w:rPr>
          <w:rFonts w:ascii="Arial" w:hAnsi="Arial" w:cs="Arial"/>
          <w:sz w:val="16"/>
          <w:szCs w:val="16"/>
        </w:rPr>
        <w:t xml:space="preserve">проектной документации, </w:t>
      </w:r>
      <w:r w:rsidRPr="009A6E1F">
        <w:rPr>
          <w:rFonts w:ascii="Arial" w:hAnsi="Arial" w:cs="Arial"/>
          <w:color w:val="000000"/>
          <w:sz w:val="16"/>
          <w:szCs w:val="16"/>
        </w:rPr>
        <w:t>включая предварительные материалы оценки воздействия на окружающую среду,</w:t>
      </w:r>
      <w:r w:rsidRPr="009A6E1F">
        <w:rPr>
          <w:rFonts w:ascii="Arial" w:hAnsi="Arial" w:cs="Arial"/>
          <w:sz w:val="16"/>
          <w:szCs w:val="16"/>
        </w:rPr>
        <w:t xml:space="preserve"> намечаемой хозяйственной деятельности ООО «Газпром телеком», связанной со строительством объекта «Отвод ВОЛС газопровода «Ямал – Европа» на участке Торжок – Санкт-Петербург» Этап 4. ВОЛС на участке УС КС «Валдай» - УС Невского УПХГ в границах особо охраняемых природных территорий Валдайского </w:t>
      </w:r>
      <w:r w:rsidRPr="00D85A05">
        <w:rPr>
          <w:rFonts w:ascii="Arial" w:hAnsi="Arial" w:cs="Arial"/>
          <w:sz w:val="16"/>
          <w:szCs w:val="16"/>
        </w:rPr>
        <w:t>района Новгородской области.</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sz w:val="16"/>
          <w:szCs w:val="16"/>
        </w:rPr>
      </w:pPr>
      <w:r w:rsidRPr="00D85A05">
        <w:rPr>
          <w:rFonts w:ascii="Arial" w:hAnsi="Arial" w:cs="Arial"/>
          <w:b/>
          <w:color w:val="000000"/>
          <w:sz w:val="16"/>
          <w:szCs w:val="16"/>
        </w:rPr>
        <w:t>Заказчик работ по оценке воздействия на окружающую среду:</w:t>
      </w:r>
      <w:r w:rsidRPr="00D85A05">
        <w:rPr>
          <w:rFonts w:ascii="Arial" w:hAnsi="Arial" w:cs="Arial"/>
          <w:color w:val="000000"/>
          <w:sz w:val="16"/>
          <w:szCs w:val="16"/>
        </w:rPr>
        <w:t xml:space="preserve"> </w:t>
      </w:r>
      <w:r w:rsidRPr="00D85A05">
        <w:rPr>
          <w:rFonts w:ascii="Arial" w:hAnsi="Arial" w:cs="Arial"/>
          <w:sz w:val="16"/>
          <w:szCs w:val="16"/>
        </w:rPr>
        <w:t xml:space="preserve">ООО «Газпром телеком», 117420, Российская Федерация, г. Москва, ул. Наметкина, д. 16, тел.: 8(495) 428-40-40 (доб. 5*3704), электронная почта: </w:t>
      </w:r>
      <w:r w:rsidRPr="00D85A05">
        <w:rPr>
          <w:rStyle w:val="af0"/>
          <w:rFonts w:ascii="Arial" w:hAnsi="Arial" w:cs="Arial"/>
          <w:color w:val="auto"/>
          <w:sz w:val="16"/>
          <w:szCs w:val="16"/>
          <w:u w:val="none"/>
        </w:rPr>
        <w:t>a.volodin@gazpromtelecom.ru</w:t>
      </w:r>
      <w:r w:rsidRPr="00D85A05">
        <w:rPr>
          <w:rFonts w:ascii="Arial" w:hAnsi="Arial" w:cs="Arial"/>
          <w:sz w:val="16"/>
          <w:szCs w:val="16"/>
        </w:rPr>
        <w:t>.</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sz w:val="16"/>
          <w:szCs w:val="16"/>
        </w:rPr>
      </w:pPr>
      <w:r w:rsidRPr="00D85A05">
        <w:rPr>
          <w:rFonts w:ascii="Arial" w:hAnsi="Arial" w:cs="Arial"/>
          <w:b/>
          <w:sz w:val="16"/>
          <w:szCs w:val="16"/>
        </w:rPr>
        <w:t>Исполнитель работ по оценке воздействия на окружающую среду:</w:t>
      </w:r>
      <w:r w:rsidRPr="00D85A05">
        <w:rPr>
          <w:rFonts w:ascii="Arial" w:hAnsi="Arial" w:cs="Arial"/>
          <w:sz w:val="16"/>
          <w:szCs w:val="16"/>
        </w:rPr>
        <w:t xml:space="preserve"> ПАО «Газпром автоматизация», 117342, РФ, Москва, ул. Бутлерова, д. 17, эт/ком 5/7, ИНН: 7704028125. ОГРН: 1027700055360. Тел. 8(499) 766-44-44 (доб. 16-37), эл. почта: </w:t>
      </w:r>
      <w:r w:rsidRPr="00D85A05">
        <w:rPr>
          <w:rStyle w:val="af0"/>
          <w:rFonts w:ascii="Arial" w:hAnsi="Arial" w:cs="Arial"/>
          <w:color w:val="auto"/>
          <w:sz w:val="16"/>
          <w:szCs w:val="16"/>
          <w:u w:val="none"/>
        </w:rPr>
        <w:t>a.senko@gazprom-auto.ru</w:t>
      </w:r>
      <w:r w:rsidRPr="00D85A05">
        <w:rPr>
          <w:rFonts w:ascii="Arial" w:hAnsi="Arial" w:cs="Arial"/>
          <w:sz w:val="16"/>
          <w:szCs w:val="16"/>
        </w:rPr>
        <w:t>.</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sz w:val="16"/>
          <w:szCs w:val="16"/>
        </w:rPr>
      </w:pPr>
      <w:r w:rsidRPr="00D85A05">
        <w:rPr>
          <w:rFonts w:ascii="Arial" w:hAnsi="Arial" w:cs="Arial"/>
          <w:b/>
          <w:sz w:val="16"/>
          <w:szCs w:val="16"/>
        </w:rPr>
        <w:t>Орган, ответственный за организацию общественных обсуждений:</w:t>
      </w:r>
      <w:r w:rsidRPr="00D85A05">
        <w:rPr>
          <w:rFonts w:ascii="Arial" w:hAnsi="Arial" w:cs="Arial"/>
          <w:sz w:val="16"/>
          <w:szCs w:val="16"/>
        </w:rPr>
        <w:t xml:space="preserve"> Администрация Валдайского муниципального района Новгородской области. Адрес места нахождения и фактический адрес: 175400, Новгородская область, г.Валдай, пр.Комсомольский, д.19/21. Тел. 8-(81666) 46-317. E-mail: </w:t>
      </w:r>
      <w:r w:rsidRPr="00D85A05">
        <w:rPr>
          <w:rFonts w:ascii="Arial" w:hAnsi="Arial" w:cs="Arial"/>
          <w:sz w:val="16"/>
          <w:szCs w:val="16"/>
          <w:lang w:val="en-US"/>
        </w:rPr>
        <w:t>r</w:t>
      </w:r>
      <w:r w:rsidRPr="00D85A05">
        <w:rPr>
          <w:rFonts w:ascii="Arial" w:hAnsi="Arial" w:cs="Arial"/>
          <w:sz w:val="16"/>
          <w:szCs w:val="16"/>
        </w:rPr>
        <w:t>.</w:t>
      </w:r>
      <w:r w:rsidRPr="00D85A05">
        <w:rPr>
          <w:rFonts w:ascii="Arial" w:hAnsi="Arial" w:cs="Arial"/>
          <w:sz w:val="16"/>
          <w:szCs w:val="16"/>
          <w:lang w:val="en-US"/>
        </w:rPr>
        <w:t>a</w:t>
      </w:r>
      <w:r w:rsidRPr="00D85A05">
        <w:rPr>
          <w:rFonts w:ascii="Arial" w:hAnsi="Arial" w:cs="Arial"/>
          <w:sz w:val="16"/>
          <w:szCs w:val="16"/>
        </w:rPr>
        <w:t>.</w:t>
      </w:r>
      <w:r w:rsidRPr="00D85A05">
        <w:rPr>
          <w:rFonts w:ascii="Arial" w:hAnsi="Arial" w:cs="Arial"/>
          <w:sz w:val="16"/>
          <w:szCs w:val="16"/>
          <w:lang w:val="en-US"/>
        </w:rPr>
        <w:t>v</w:t>
      </w:r>
      <w:r w:rsidRPr="00D85A05">
        <w:rPr>
          <w:rFonts w:ascii="Arial" w:hAnsi="Arial" w:cs="Arial"/>
          <w:sz w:val="16"/>
          <w:szCs w:val="16"/>
        </w:rPr>
        <w:t>2012@</w:t>
      </w:r>
      <w:r w:rsidRPr="00D85A05">
        <w:rPr>
          <w:rFonts w:ascii="Arial" w:hAnsi="Arial" w:cs="Arial"/>
          <w:sz w:val="16"/>
          <w:szCs w:val="16"/>
          <w:lang w:val="en-US"/>
        </w:rPr>
        <w:t>mail</w:t>
      </w:r>
      <w:r w:rsidRPr="00D85A05">
        <w:rPr>
          <w:rFonts w:ascii="Arial" w:hAnsi="Arial" w:cs="Arial"/>
          <w:sz w:val="16"/>
          <w:szCs w:val="16"/>
        </w:rPr>
        <w:t>.</w:t>
      </w:r>
      <w:r w:rsidRPr="00D85A05">
        <w:rPr>
          <w:rFonts w:ascii="Arial" w:hAnsi="Arial" w:cs="Arial"/>
          <w:sz w:val="16"/>
          <w:szCs w:val="16"/>
          <w:lang w:val="en-US"/>
        </w:rPr>
        <w:t>ru</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D85A05">
        <w:rPr>
          <w:rFonts w:ascii="Arial" w:hAnsi="Arial" w:cs="Arial"/>
          <w:b/>
          <w:color w:val="000000"/>
          <w:sz w:val="16"/>
          <w:szCs w:val="16"/>
        </w:rPr>
        <w:t xml:space="preserve">Наименование намечаемой деятельности: </w:t>
      </w:r>
      <w:r w:rsidRPr="00D85A05">
        <w:rPr>
          <w:rFonts w:ascii="Arial" w:hAnsi="Arial" w:cs="Arial"/>
          <w:sz w:val="16"/>
          <w:szCs w:val="16"/>
        </w:rPr>
        <w:t>«Отвод ВОЛС газопровода «Ямал – Европа» на участке Торжок – Санкт-Петербург» Этап 4. ВОЛС на участке УС КС «Валдай» - УС Невского УПХГ.</w:t>
      </w:r>
    </w:p>
    <w:p w:rsidR="009A6E1F" w:rsidRPr="009A6E1F" w:rsidRDefault="009A6E1F" w:rsidP="009A6E1F">
      <w:pPr>
        <w:pStyle w:val="af4"/>
        <w:shd w:val="clear" w:color="auto" w:fill="FFFFFF"/>
        <w:spacing w:before="0" w:beforeAutospacing="0" w:after="0" w:afterAutospacing="0"/>
        <w:ind w:firstLine="284"/>
        <w:jc w:val="both"/>
        <w:rPr>
          <w:rFonts w:ascii="Arial" w:hAnsi="Arial" w:cs="Arial"/>
          <w:b/>
          <w:color w:val="000000"/>
          <w:sz w:val="16"/>
          <w:szCs w:val="16"/>
        </w:rPr>
      </w:pPr>
      <w:r w:rsidRPr="00D85A05">
        <w:rPr>
          <w:rFonts w:ascii="Arial" w:hAnsi="Arial" w:cs="Arial"/>
          <w:b/>
          <w:color w:val="000000"/>
          <w:sz w:val="16"/>
          <w:szCs w:val="16"/>
        </w:rPr>
        <w:t>Объект общественных обсуждений:</w:t>
      </w:r>
      <w:r w:rsidRPr="00D85A05">
        <w:rPr>
          <w:rFonts w:ascii="Arial" w:hAnsi="Arial" w:cs="Arial"/>
          <w:color w:val="000000"/>
          <w:sz w:val="16"/>
          <w:szCs w:val="16"/>
        </w:rPr>
        <w:t xml:space="preserve"> проектная документация, включая предварительные материалы оценки воздействия на</w:t>
      </w:r>
      <w:r w:rsidRPr="009A6E1F">
        <w:rPr>
          <w:rFonts w:ascii="Arial" w:hAnsi="Arial" w:cs="Arial"/>
          <w:color w:val="000000"/>
          <w:sz w:val="16"/>
          <w:szCs w:val="16"/>
        </w:rPr>
        <w:t xml:space="preserve"> окружающую среду</w:t>
      </w:r>
      <w:r w:rsidRPr="009A6E1F">
        <w:rPr>
          <w:rFonts w:ascii="Arial" w:hAnsi="Arial" w:cs="Arial"/>
          <w:sz w:val="16"/>
          <w:szCs w:val="16"/>
        </w:rPr>
        <w:t xml:space="preserve"> </w:t>
      </w:r>
      <w:r w:rsidRPr="009A6E1F">
        <w:rPr>
          <w:rFonts w:ascii="Arial" w:hAnsi="Arial" w:cs="Arial"/>
          <w:color w:val="000000"/>
          <w:sz w:val="16"/>
          <w:szCs w:val="16"/>
        </w:rPr>
        <w:t xml:space="preserve">по объекту </w:t>
      </w:r>
      <w:r w:rsidRPr="009A6E1F">
        <w:rPr>
          <w:rFonts w:ascii="Arial" w:hAnsi="Arial" w:cs="Arial"/>
          <w:sz w:val="16"/>
          <w:szCs w:val="16"/>
        </w:rPr>
        <w:t>«Отвод ВОЛС газопровода «Ямал – Европа» на участке Торжок – Санкт-Петербург» Этап 4. ВОЛС на участке УС КС «Валдай» - УС Невского УПХГ.</w:t>
      </w:r>
    </w:p>
    <w:p w:rsidR="009A6E1F" w:rsidRPr="009A6E1F"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9A6E1F">
        <w:rPr>
          <w:rFonts w:ascii="Arial" w:hAnsi="Arial" w:cs="Arial"/>
          <w:b/>
          <w:color w:val="000000"/>
          <w:sz w:val="16"/>
          <w:szCs w:val="16"/>
        </w:rPr>
        <w:t>Цель намечаемой деятельности:</w:t>
      </w:r>
      <w:r w:rsidRPr="009A6E1F">
        <w:rPr>
          <w:rFonts w:ascii="Arial" w:hAnsi="Arial" w:cs="Arial"/>
          <w:color w:val="000000"/>
          <w:sz w:val="16"/>
          <w:szCs w:val="16"/>
        </w:rPr>
        <w:t xml:space="preserve"> </w:t>
      </w:r>
      <w:r w:rsidRPr="009A6E1F">
        <w:rPr>
          <w:rFonts w:ascii="Arial" w:hAnsi="Arial" w:cs="Arial"/>
          <w:sz w:val="16"/>
          <w:szCs w:val="16"/>
        </w:rPr>
        <w:t>проектируемая волоконно-оптическая сеть (ВОЛС) входит в состав телекоммуникационной сети газопроводов и предназначена для организации каналов технологической связи магистральных газопроводов с возможностью использования свободных мощностей в коммерческих целях</w:t>
      </w:r>
      <w:r w:rsidRPr="009A6E1F">
        <w:rPr>
          <w:rFonts w:ascii="Arial" w:hAnsi="Arial" w:cs="Arial"/>
          <w:color w:val="000000"/>
          <w:sz w:val="16"/>
          <w:szCs w:val="16"/>
        </w:rPr>
        <w:t>.</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9A6E1F">
        <w:rPr>
          <w:rFonts w:ascii="Arial" w:hAnsi="Arial" w:cs="Arial"/>
          <w:b/>
          <w:color w:val="000000"/>
          <w:sz w:val="16"/>
          <w:szCs w:val="16"/>
        </w:rPr>
        <w:t xml:space="preserve">Место реализации намечаемой деятельности: </w:t>
      </w:r>
      <w:r w:rsidRPr="009A6E1F">
        <w:rPr>
          <w:rFonts w:ascii="Arial" w:hAnsi="Arial" w:cs="Arial"/>
          <w:color w:val="000000"/>
          <w:sz w:val="16"/>
          <w:szCs w:val="16"/>
        </w:rPr>
        <w:t>Российская Федерация, Новгородская область, Валдайский район, территория особо охраняемой природной территории регионального значения – Природный биологический заказник «Валдайский» и территория особо охраняемой природной территории федерального значения – ФГБУ «</w:t>
      </w:r>
      <w:r w:rsidRPr="00D85A05">
        <w:rPr>
          <w:rFonts w:ascii="Arial" w:hAnsi="Arial" w:cs="Arial"/>
          <w:color w:val="000000"/>
          <w:sz w:val="16"/>
          <w:szCs w:val="16"/>
        </w:rPr>
        <w:t>Национальный парк «Валдайский».</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D85A05">
        <w:rPr>
          <w:rFonts w:ascii="Arial" w:hAnsi="Arial" w:cs="Arial"/>
          <w:b/>
          <w:color w:val="000000"/>
          <w:sz w:val="16"/>
          <w:szCs w:val="16"/>
        </w:rPr>
        <w:t>Планируемые сроки проведения оценки воздействия на окружающую среду:</w:t>
      </w:r>
      <w:r w:rsidRPr="00D85A05">
        <w:rPr>
          <w:rFonts w:ascii="Arial" w:hAnsi="Arial" w:cs="Arial"/>
          <w:color w:val="000000"/>
          <w:sz w:val="16"/>
          <w:szCs w:val="16"/>
        </w:rPr>
        <w:t xml:space="preserve"> с 15 апреля по 19 мая 2022 года.</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color w:val="000000" w:themeColor="text1"/>
          <w:sz w:val="16"/>
          <w:szCs w:val="16"/>
        </w:rPr>
      </w:pPr>
      <w:r w:rsidRPr="00D85A05">
        <w:rPr>
          <w:rFonts w:ascii="Arial" w:hAnsi="Arial" w:cs="Arial"/>
          <w:b/>
          <w:color w:val="000000"/>
          <w:sz w:val="16"/>
          <w:szCs w:val="16"/>
        </w:rPr>
        <w:t>Место и сроки доступности объекта общественного обсуждения:</w:t>
      </w:r>
      <w:r w:rsidRPr="00D85A05">
        <w:rPr>
          <w:rFonts w:ascii="Arial" w:hAnsi="Arial" w:cs="Arial"/>
          <w:color w:val="000000"/>
          <w:sz w:val="16"/>
          <w:szCs w:val="16"/>
        </w:rPr>
        <w:t xml:space="preserve"> предварительные материалы оценки воздействия на окружающую среду, комплект проектной документации по объекту государственной экологической экспертизы доступны для ознакомления общественности с 15 апреля по 30 мая 2022 г</w:t>
      </w:r>
      <w:r w:rsidR="00BD6CFE" w:rsidRPr="00D85A05">
        <w:rPr>
          <w:rFonts w:ascii="Arial" w:hAnsi="Arial" w:cs="Arial"/>
          <w:color w:val="000000"/>
          <w:sz w:val="16"/>
          <w:szCs w:val="16"/>
        </w:rPr>
        <w:t>ода</w:t>
      </w:r>
      <w:r w:rsidRPr="00D85A05">
        <w:rPr>
          <w:rFonts w:ascii="Arial" w:hAnsi="Arial" w:cs="Arial"/>
          <w:color w:val="000000"/>
          <w:sz w:val="16"/>
          <w:szCs w:val="16"/>
        </w:rPr>
        <w:t xml:space="preserve"> и размещены на сайте Заказчика:</w:t>
      </w:r>
      <w:r w:rsidRPr="00D85A05">
        <w:rPr>
          <w:rFonts w:ascii="Arial" w:hAnsi="Arial" w:cs="Arial"/>
          <w:sz w:val="16"/>
          <w:szCs w:val="16"/>
        </w:rPr>
        <w:t xml:space="preserve"> www.telekom.gazprom.ru в разделе «Устойчивое развитие», подраздел «Окружающая среда»</w:t>
      </w:r>
      <w:r w:rsidRPr="00D85A05">
        <w:rPr>
          <w:rFonts w:ascii="Arial" w:hAnsi="Arial" w:cs="Arial"/>
          <w:color w:val="000000"/>
          <w:sz w:val="16"/>
          <w:szCs w:val="16"/>
        </w:rPr>
        <w:t xml:space="preserve"> и </w:t>
      </w:r>
      <w:r w:rsidRPr="00D85A05">
        <w:rPr>
          <w:rFonts w:ascii="Arial" w:hAnsi="Arial" w:cs="Arial"/>
          <w:color w:val="000000" w:themeColor="text1"/>
          <w:sz w:val="16"/>
          <w:szCs w:val="16"/>
        </w:rPr>
        <w:t xml:space="preserve">Администрации Валдайского муниципального района Новгородской области </w:t>
      </w:r>
      <w:r w:rsidRPr="00D85A05">
        <w:rPr>
          <w:rStyle w:val="af0"/>
          <w:rFonts w:ascii="Arial" w:hAnsi="Arial" w:cs="Arial"/>
          <w:color w:val="000000" w:themeColor="text1"/>
          <w:sz w:val="16"/>
          <w:szCs w:val="16"/>
          <w:u w:val="none"/>
        </w:rPr>
        <w:t>http://valdayadm.ru</w:t>
      </w:r>
      <w:r w:rsidRPr="00D85A05">
        <w:rPr>
          <w:rFonts w:ascii="Arial" w:hAnsi="Arial" w:cs="Arial"/>
          <w:color w:val="000000" w:themeColor="text1"/>
          <w:sz w:val="16"/>
          <w:szCs w:val="16"/>
        </w:rPr>
        <w:t xml:space="preserve"> в разделе «Комитеты и отделы», «Отдел архитектуры, градостроительства и строительства».</w:t>
      </w:r>
    </w:p>
    <w:p w:rsidR="009A6E1F" w:rsidRPr="009A6E1F"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9A6E1F">
        <w:rPr>
          <w:rFonts w:ascii="Arial" w:hAnsi="Arial" w:cs="Arial"/>
          <w:b/>
          <w:color w:val="000000"/>
          <w:sz w:val="16"/>
          <w:szCs w:val="16"/>
        </w:rPr>
        <w:t>Форма проведения общественных обсуждений</w:t>
      </w:r>
      <w:r w:rsidRPr="009A6E1F">
        <w:rPr>
          <w:rFonts w:ascii="Arial" w:hAnsi="Arial" w:cs="Arial"/>
          <w:color w:val="000000"/>
          <w:sz w:val="16"/>
          <w:szCs w:val="16"/>
        </w:rPr>
        <w:t xml:space="preserve"> – опрос.</w:t>
      </w:r>
    </w:p>
    <w:p w:rsidR="009A6E1F" w:rsidRPr="009A6E1F"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9A6E1F">
        <w:rPr>
          <w:rFonts w:ascii="Arial" w:hAnsi="Arial" w:cs="Arial"/>
          <w:b/>
          <w:color w:val="000000"/>
          <w:sz w:val="16"/>
          <w:szCs w:val="16"/>
        </w:rPr>
        <w:t>Срок проведения общественных обсуждений</w:t>
      </w:r>
      <w:r w:rsidRPr="009A6E1F">
        <w:rPr>
          <w:rFonts w:ascii="Arial" w:hAnsi="Arial" w:cs="Arial"/>
          <w:color w:val="000000"/>
          <w:sz w:val="16"/>
          <w:szCs w:val="16"/>
        </w:rPr>
        <w:t xml:space="preserve"> – 20 мая 2022 года</w:t>
      </w:r>
    </w:p>
    <w:p w:rsidR="009A6E1F" w:rsidRPr="009A6E1F" w:rsidRDefault="009A6E1F" w:rsidP="009A6E1F">
      <w:pPr>
        <w:pStyle w:val="af4"/>
        <w:shd w:val="clear" w:color="auto" w:fill="FFFFFF"/>
        <w:spacing w:before="0" w:beforeAutospacing="0" w:after="0" w:afterAutospacing="0"/>
        <w:ind w:firstLine="284"/>
        <w:jc w:val="both"/>
        <w:rPr>
          <w:rFonts w:ascii="Arial" w:hAnsi="Arial" w:cs="Arial"/>
          <w:color w:val="000000"/>
          <w:sz w:val="16"/>
          <w:szCs w:val="16"/>
        </w:rPr>
      </w:pPr>
      <w:r w:rsidRPr="009A6E1F">
        <w:rPr>
          <w:rFonts w:ascii="Arial" w:hAnsi="Arial" w:cs="Arial"/>
          <w:b/>
          <w:color w:val="000000"/>
          <w:sz w:val="16"/>
          <w:szCs w:val="16"/>
        </w:rPr>
        <w:t>Форма представления замечаний и предложений</w:t>
      </w:r>
      <w:r w:rsidRPr="009A6E1F">
        <w:rPr>
          <w:rFonts w:ascii="Arial" w:hAnsi="Arial" w:cs="Arial"/>
          <w:color w:val="000000"/>
          <w:sz w:val="16"/>
          <w:szCs w:val="16"/>
        </w:rPr>
        <w:t xml:space="preserve"> – опросные листы</w:t>
      </w:r>
    </w:p>
    <w:p w:rsidR="009A6E1F" w:rsidRPr="00D85A05" w:rsidRDefault="009A6E1F" w:rsidP="009A6E1F">
      <w:pPr>
        <w:pStyle w:val="af4"/>
        <w:shd w:val="clear" w:color="auto" w:fill="FFFFFF"/>
        <w:spacing w:before="0" w:beforeAutospacing="0" w:after="0" w:afterAutospacing="0"/>
        <w:ind w:firstLine="284"/>
        <w:contextualSpacing/>
        <w:jc w:val="both"/>
        <w:rPr>
          <w:rFonts w:ascii="Arial" w:hAnsi="Arial" w:cs="Arial"/>
          <w:sz w:val="16"/>
          <w:szCs w:val="16"/>
        </w:rPr>
      </w:pPr>
      <w:r w:rsidRPr="009A6E1F">
        <w:rPr>
          <w:rFonts w:ascii="Arial" w:hAnsi="Arial" w:cs="Arial"/>
          <w:b/>
          <w:color w:val="000000"/>
          <w:sz w:val="16"/>
          <w:szCs w:val="16"/>
        </w:rPr>
        <w:t>Заполнить опросные листы можно по адресу:</w:t>
      </w:r>
      <w:r w:rsidRPr="009A6E1F">
        <w:rPr>
          <w:rFonts w:ascii="Arial" w:hAnsi="Arial" w:cs="Arial"/>
          <w:color w:val="000000"/>
          <w:sz w:val="16"/>
          <w:szCs w:val="16"/>
        </w:rPr>
        <w:t xml:space="preserve"> </w:t>
      </w:r>
      <w:r w:rsidRPr="009A6E1F">
        <w:rPr>
          <w:rFonts w:ascii="Arial" w:hAnsi="Arial" w:cs="Arial"/>
          <w:sz w:val="16"/>
          <w:szCs w:val="16"/>
        </w:rPr>
        <w:t>175400, Новгородская обл., г. Валдай, пр. Комсомольский, д. 19/21</w:t>
      </w:r>
      <w:r w:rsidRPr="009A6E1F">
        <w:rPr>
          <w:rFonts w:ascii="Arial" w:hAnsi="Arial" w:cs="Arial"/>
          <w:color w:val="000000"/>
          <w:sz w:val="16"/>
          <w:szCs w:val="16"/>
        </w:rPr>
        <w:t xml:space="preserve">, </w:t>
      </w:r>
      <w:r w:rsidRPr="009A6E1F">
        <w:rPr>
          <w:rFonts w:ascii="Arial" w:hAnsi="Arial" w:cs="Arial"/>
          <w:color w:val="000000" w:themeColor="text1"/>
          <w:sz w:val="16"/>
          <w:szCs w:val="16"/>
        </w:rPr>
        <w:t>(4 этаж кабинет 408)</w:t>
      </w:r>
      <w:r w:rsidRPr="009A6E1F">
        <w:rPr>
          <w:rFonts w:ascii="Arial" w:hAnsi="Arial" w:cs="Arial"/>
          <w:b/>
          <w:color w:val="000000"/>
          <w:sz w:val="16"/>
          <w:szCs w:val="16"/>
        </w:rPr>
        <w:t xml:space="preserve"> </w:t>
      </w:r>
      <w:r w:rsidRPr="009A6E1F">
        <w:rPr>
          <w:rFonts w:ascii="Arial" w:hAnsi="Arial" w:cs="Arial"/>
          <w:color w:val="000000"/>
          <w:sz w:val="16"/>
          <w:szCs w:val="16"/>
        </w:rPr>
        <w:t xml:space="preserve">с 15 апреля по 19 мая </w:t>
      </w:r>
      <w:r w:rsidRPr="00D85A05">
        <w:rPr>
          <w:rFonts w:ascii="Arial" w:hAnsi="Arial" w:cs="Arial"/>
          <w:color w:val="000000"/>
          <w:sz w:val="16"/>
          <w:szCs w:val="16"/>
        </w:rPr>
        <w:t>2022 г</w:t>
      </w:r>
      <w:r w:rsidR="00BD6CFE" w:rsidRPr="00D85A05">
        <w:rPr>
          <w:rFonts w:ascii="Arial" w:hAnsi="Arial" w:cs="Arial"/>
          <w:color w:val="000000"/>
          <w:sz w:val="16"/>
          <w:szCs w:val="16"/>
        </w:rPr>
        <w:t>ода</w:t>
      </w:r>
      <w:r w:rsidRPr="00D85A05">
        <w:rPr>
          <w:rFonts w:ascii="Arial" w:hAnsi="Arial" w:cs="Arial"/>
          <w:color w:val="000000"/>
          <w:sz w:val="16"/>
          <w:szCs w:val="16"/>
        </w:rPr>
        <w:t xml:space="preserve"> с 10:00 до 17:00.</w:t>
      </w:r>
      <w:r w:rsidRPr="00D85A05">
        <w:rPr>
          <w:rFonts w:ascii="Arial" w:hAnsi="Arial" w:cs="Arial"/>
          <w:b/>
          <w:color w:val="000000"/>
          <w:sz w:val="16"/>
          <w:szCs w:val="16"/>
        </w:rPr>
        <w:t xml:space="preserve"> </w:t>
      </w:r>
      <w:r w:rsidRPr="00D85A05">
        <w:rPr>
          <w:rFonts w:ascii="Arial" w:hAnsi="Arial" w:cs="Arial"/>
          <w:sz w:val="16"/>
          <w:szCs w:val="16"/>
        </w:rPr>
        <w:t xml:space="preserve">Также, опросные листы доступны в электронном виде на сайте Заказчика www.telekom.gazprom.ru и на сайте администрации Валдайского муниципального района </w:t>
      </w:r>
      <w:r w:rsidRPr="00D85A05">
        <w:rPr>
          <w:rStyle w:val="af0"/>
          <w:rFonts w:ascii="Arial" w:hAnsi="Arial" w:cs="Arial"/>
          <w:color w:val="auto"/>
          <w:sz w:val="16"/>
          <w:szCs w:val="16"/>
          <w:u w:val="none"/>
        </w:rPr>
        <w:t>http://valdayadm.ru</w:t>
      </w:r>
      <w:r w:rsidRPr="00D85A05">
        <w:rPr>
          <w:rFonts w:ascii="Arial" w:hAnsi="Arial" w:cs="Arial"/>
          <w:sz w:val="16"/>
          <w:szCs w:val="16"/>
        </w:rPr>
        <w:t>.</w:t>
      </w:r>
      <w:r w:rsidRPr="00D85A05">
        <w:rPr>
          <w:rFonts w:ascii="Arial" w:hAnsi="Arial" w:cs="Arial"/>
          <w:color w:val="000000"/>
          <w:sz w:val="16"/>
          <w:szCs w:val="16"/>
        </w:rPr>
        <w:t xml:space="preserve"> Заполненные опросные листы принимаются на электронную почту </w:t>
      </w:r>
      <w:hyperlink r:id="rId12" w:history="1">
        <w:r w:rsidRPr="00D85A05">
          <w:rPr>
            <w:rStyle w:val="af0"/>
            <w:rFonts w:ascii="Arial" w:hAnsi="Arial" w:cs="Arial"/>
            <w:color w:val="000000" w:themeColor="text1"/>
            <w:sz w:val="16"/>
            <w:szCs w:val="16"/>
            <w:u w:val="none"/>
            <w:lang w:val="en-US"/>
          </w:rPr>
          <w:t>r</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a</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v</w:t>
        </w:r>
        <w:r w:rsidRPr="00D85A05">
          <w:rPr>
            <w:rStyle w:val="af0"/>
            <w:rFonts w:ascii="Arial" w:hAnsi="Arial" w:cs="Arial"/>
            <w:color w:val="000000" w:themeColor="text1"/>
            <w:sz w:val="16"/>
            <w:szCs w:val="16"/>
            <w:u w:val="none"/>
          </w:rPr>
          <w:t>2012@</w:t>
        </w:r>
        <w:r w:rsidRPr="00D85A05">
          <w:rPr>
            <w:rStyle w:val="af0"/>
            <w:rFonts w:ascii="Arial" w:hAnsi="Arial" w:cs="Arial"/>
            <w:color w:val="000000" w:themeColor="text1"/>
            <w:sz w:val="16"/>
            <w:szCs w:val="16"/>
            <w:u w:val="none"/>
            <w:lang w:val="en-US"/>
          </w:rPr>
          <w:t>mail</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ru</w:t>
        </w:r>
      </w:hyperlink>
      <w:r w:rsidRPr="00D85A05">
        <w:rPr>
          <w:rFonts w:ascii="Arial" w:hAnsi="Arial" w:cs="Arial"/>
          <w:color w:val="000000" w:themeColor="text1"/>
          <w:sz w:val="16"/>
          <w:szCs w:val="16"/>
        </w:rPr>
        <w:t>,</w:t>
      </w:r>
      <w:r w:rsidRPr="00D85A05">
        <w:rPr>
          <w:rFonts w:ascii="Arial" w:hAnsi="Arial" w:cs="Arial"/>
          <w:color w:val="000000"/>
          <w:sz w:val="16"/>
          <w:szCs w:val="16"/>
        </w:rPr>
        <w:t xml:space="preserve"> </w:t>
      </w:r>
      <w:r w:rsidRPr="00D85A05">
        <w:rPr>
          <w:rStyle w:val="af0"/>
          <w:rFonts w:ascii="Arial" w:hAnsi="Arial" w:cs="Arial"/>
          <w:color w:val="auto"/>
          <w:sz w:val="16"/>
          <w:szCs w:val="16"/>
          <w:u w:val="none"/>
        </w:rPr>
        <w:t>a.senko@gazprom-auto.ru</w:t>
      </w:r>
      <w:r w:rsidRPr="00D85A05">
        <w:rPr>
          <w:rFonts w:ascii="Arial" w:hAnsi="Arial" w:cs="Arial"/>
          <w:sz w:val="16"/>
          <w:szCs w:val="16"/>
        </w:rPr>
        <w:t xml:space="preserve"> с 15 апреля по 19 мая 2022 г</w:t>
      </w:r>
      <w:r w:rsidR="00240292" w:rsidRPr="00D85A05">
        <w:rPr>
          <w:rFonts w:ascii="Arial" w:hAnsi="Arial" w:cs="Arial"/>
          <w:sz w:val="16"/>
          <w:szCs w:val="16"/>
        </w:rPr>
        <w:t>ода</w:t>
      </w:r>
      <w:r w:rsidRPr="00D85A05">
        <w:rPr>
          <w:rFonts w:ascii="Arial" w:hAnsi="Arial" w:cs="Arial"/>
          <w:sz w:val="16"/>
          <w:szCs w:val="16"/>
        </w:rPr>
        <w:t>.</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b/>
          <w:color w:val="000000"/>
          <w:sz w:val="16"/>
          <w:szCs w:val="16"/>
        </w:rPr>
      </w:pPr>
      <w:r w:rsidRPr="00D85A05">
        <w:rPr>
          <w:rFonts w:ascii="Arial" w:hAnsi="Arial" w:cs="Arial"/>
          <w:sz w:val="16"/>
          <w:szCs w:val="16"/>
        </w:rPr>
        <w:t>Письменные замечания и предложения</w:t>
      </w:r>
      <w:r w:rsidRPr="00D85A05">
        <w:rPr>
          <w:rFonts w:ascii="Arial" w:hAnsi="Arial" w:cs="Arial"/>
          <w:color w:val="000000"/>
          <w:sz w:val="16"/>
          <w:szCs w:val="16"/>
        </w:rPr>
        <w:t xml:space="preserve"> участников общественного обсуждения принимаются с </w:t>
      </w:r>
      <w:r w:rsidR="00BD6CFE" w:rsidRPr="00D85A05">
        <w:rPr>
          <w:rFonts w:ascii="Arial" w:hAnsi="Arial" w:cs="Arial"/>
          <w:color w:val="000000"/>
          <w:sz w:val="16"/>
          <w:szCs w:val="16"/>
        </w:rPr>
        <w:t>15 апреля по 19 мая 2022 года</w:t>
      </w:r>
      <w:r w:rsidRPr="00D85A05">
        <w:rPr>
          <w:rFonts w:ascii="Arial" w:hAnsi="Arial" w:cs="Arial"/>
          <w:color w:val="000000"/>
          <w:sz w:val="16"/>
          <w:szCs w:val="16"/>
        </w:rPr>
        <w:t xml:space="preserve"> и в течение 10 календарных дней после окончания общественных обсуждений по адресу: </w:t>
      </w:r>
      <w:r w:rsidRPr="00D85A05">
        <w:rPr>
          <w:rFonts w:ascii="Arial" w:hAnsi="Arial" w:cs="Arial"/>
          <w:sz w:val="16"/>
          <w:szCs w:val="16"/>
        </w:rPr>
        <w:t>175400, Новгородская обл., г. Валдай, пр. Комсомольский, д. 19/21</w:t>
      </w:r>
      <w:r w:rsidRPr="00D85A05">
        <w:rPr>
          <w:rFonts w:ascii="Arial" w:hAnsi="Arial" w:cs="Arial"/>
          <w:color w:val="000000"/>
          <w:sz w:val="16"/>
          <w:szCs w:val="16"/>
        </w:rPr>
        <w:t xml:space="preserve"> </w:t>
      </w:r>
      <w:r w:rsidRPr="00D85A05">
        <w:rPr>
          <w:rFonts w:ascii="Arial" w:hAnsi="Arial" w:cs="Arial"/>
          <w:b/>
          <w:color w:val="000000" w:themeColor="text1"/>
          <w:sz w:val="16"/>
          <w:szCs w:val="16"/>
        </w:rPr>
        <w:t>(</w:t>
      </w:r>
      <w:r w:rsidRPr="00D85A05">
        <w:rPr>
          <w:rFonts w:ascii="Arial" w:hAnsi="Arial" w:cs="Arial"/>
          <w:color w:val="000000" w:themeColor="text1"/>
          <w:sz w:val="16"/>
          <w:szCs w:val="16"/>
        </w:rPr>
        <w:t>4 этаж кабинет 408)</w:t>
      </w:r>
      <w:r w:rsidRPr="00D85A05">
        <w:rPr>
          <w:rFonts w:ascii="Arial" w:hAnsi="Arial" w:cs="Arial"/>
          <w:b/>
          <w:color w:val="000000"/>
          <w:sz w:val="16"/>
          <w:szCs w:val="16"/>
        </w:rPr>
        <w:t xml:space="preserve"> </w:t>
      </w:r>
      <w:r w:rsidRPr="00D85A05">
        <w:rPr>
          <w:rFonts w:ascii="Arial" w:hAnsi="Arial" w:cs="Arial"/>
          <w:color w:val="000000"/>
          <w:sz w:val="16"/>
          <w:szCs w:val="16"/>
        </w:rPr>
        <w:t>с 10:00 до 17:00.</w:t>
      </w:r>
      <w:r w:rsidRPr="00D85A05">
        <w:rPr>
          <w:rFonts w:ascii="Arial" w:hAnsi="Arial" w:cs="Arial"/>
          <w:b/>
          <w:color w:val="000000"/>
          <w:sz w:val="16"/>
          <w:szCs w:val="16"/>
        </w:rPr>
        <w:t xml:space="preserve"> </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sz w:val="16"/>
          <w:szCs w:val="16"/>
        </w:rPr>
      </w:pPr>
      <w:r w:rsidRPr="00D85A05">
        <w:rPr>
          <w:rFonts w:ascii="Arial" w:hAnsi="Arial" w:cs="Arial"/>
          <w:b/>
          <w:color w:val="000000"/>
          <w:sz w:val="16"/>
          <w:szCs w:val="16"/>
        </w:rPr>
        <w:t xml:space="preserve">Контактные данные ответственных лиц со стороны Заказчика: </w:t>
      </w:r>
      <w:r w:rsidRPr="00D85A05">
        <w:rPr>
          <w:rFonts w:ascii="Arial" w:hAnsi="Arial" w:cs="Arial"/>
          <w:color w:val="000000"/>
          <w:sz w:val="16"/>
          <w:szCs w:val="16"/>
        </w:rPr>
        <w:t xml:space="preserve">Володин Александр Владимирович. </w:t>
      </w:r>
      <w:r w:rsidRPr="00D85A05">
        <w:rPr>
          <w:rFonts w:ascii="Arial" w:hAnsi="Arial" w:cs="Arial"/>
          <w:sz w:val="16"/>
          <w:szCs w:val="16"/>
        </w:rPr>
        <w:t xml:space="preserve">тел.: 8(495) 428-40-40 (доб. 5*3704), электронная почта: </w:t>
      </w:r>
      <w:r w:rsidRPr="00D85A05">
        <w:rPr>
          <w:rStyle w:val="af0"/>
          <w:rFonts w:ascii="Arial" w:hAnsi="Arial" w:cs="Arial"/>
          <w:color w:val="auto"/>
          <w:sz w:val="16"/>
          <w:szCs w:val="16"/>
          <w:u w:val="none"/>
        </w:rPr>
        <w:t>a.volodin@gazpromtelecom.ru</w:t>
      </w:r>
      <w:r w:rsidRPr="00D85A05">
        <w:rPr>
          <w:rFonts w:ascii="Arial" w:hAnsi="Arial" w:cs="Arial"/>
          <w:sz w:val="16"/>
          <w:szCs w:val="16"/>
        </w:rPr>
        <w:t>.</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sz w:val="16"/>
          <w:szCs w:val="16"/>
        </w:rPr>
      </w:pPr>
      <w:r w:rsidRPr="00D85A05">
        <w:rPr>
          <w:rFonts w:ascii="Arial" w:hAnsi="Arial" w:cs="Arial"/>
          <w:b/>
          <w:color w:val="000000"/>
          <w:sz w:val="16"/>
          <w:szCs w:val="16"/>
        </w:rPr>
        <w:t xml:space="preserve">Контактные данные ответственных лиц со стороны Исполнителя: </w:t>
      </w:r>
      <w:r w:rsidRPr="00D85A05">
        <w:rPr>
          <w:rFonts w:ascii="Arial" w:hAnsi="Arial" w:cs="Arial"/>
          <w:color w:val="000000"/>
          <w:sz w:val="16"/>
          <w:szCs w:val="16"/>
        </w:rPr>
        <w:t>Сенько Александр Анатольевич. Тел. 8</w:t>
      </w:r>
      <w:r w:rsidRPr="00D85A05">
        <w:rPr>
          <w:rFonts w:ascii="Arial" w:hAnsi="Arial" w:cs="Arial"/>
          <w:sz w:val="16"/>
          <w:szCs w:val="16"/>
        </w:rPr>
        <w:t xml:space="preserve">(499) 766-44-44 (доб. 16-37), эл. почта: </w:t>
      </w:r>
      <w:r w:rsidRPr="00D85A05">
        <w:rPr>
          <w:rStyle w:val="af0"/>
          <w:rFonts w:ascii="Arial" w:hAnsi="Arial" w:cs="Arial"/>
          <w:color w:val="auto"/>
          <w:sz w:val="16"/>
          <w:szCs w:val="16"/>
          <w:u w:val="none"/>
        </w:rPr>
        <w:t>a.senko@gazprom-auto.ru</w:t>
      </w:r>
      <w:r w:rsidRPr="00D85A05">
        <w:rPr>
          <w:rFonts w:ascii="Arial" w:hAnsi="Arial" w:cs="Arial"/>
          <w:sz w:val="16"/>
          <w:szCs w:val="16"/>
        </w:rPr>
        <w:t>.</w:t>
      </w:r>
    </w:p>
    <w:p w:rsidR="009A6E1F" w:rsidRPr="00D85A05" w:rsidRDefault="009A6E1F" w:rsidP="009A6E1F">
      <w:pPr>
        <w:pStyle w:val="af4"/>
        <w:shd w:val="clear" w:color="auto" w:fill="FFFFFF"/>
        <w:spacing w:before="0" w:beforeAutospacing="0" w:after="0" w:afterAutospacing="0"/>
        <w:ind w:firstLine="284"/>
        <w:jc w:val="both"/>
        <w:rPr>
          <w:rFonts w:ascii="Arial" w:hAnsi="Arial" w:cs="Arial"/>
          <w:b/>
          <w:color w:val="000000"/>
          <w:sz w:val="16"/>
          <w:szCs w:val="16"/>
        </w:rPr>
      </w:pPr>
      <w:r w:rsidRPr="00D85A05">
        <w:rPr>
          <w:rFonts w:ascii="Arial" w:hAnsi="Arial" w:cs="Arial"/>
          <w:b/>
          <w:sz w:val="16"/>
          <w:szCs w:val="16"/>
        </w:rPr>
        <w:t>Контактные данные ответственного</w:t>
      </w:r>
      <w:r w:rsidRPr="00D85A05">
        <w:rPr>
          <w:rFonts w:ascii="Arial" w:hAnsi="Arial" w:cs="Arial"/>
          <w:b/>
          <w:color w:val="000000"/>
          <w:sz w:val="16"/>
          <w:szCs w:val="16"/>
        </w:rPr>
        <w:t xml:space="preserve"> лица со стороны органа местного самоуправления: </w:t>
      </w:r>
    </w:p>
    <w:p w:rsidR="009A6E1F" w:rsidRDefault="009A6E1F" w:rsidP="009A6E1F">
      <w:pPr>
        <w:ind w:firstLine="284"/>
        <w:jc w:val="both"/>
        <w:rPr>
          <w:rFonts w:ascii="Arial" w:hAnsi="Arial" w:cs="Arial"/>
          <w:color w:val="000000" w:themeColor="text1"/>
          <w:sz w:val="16"/>
          <w:szCs w:val="16"/>
        </w:rPr>
      </w:pPr>
      <w:r w:rsidRPr="00D85A05">
        <w:rPr>
          <w:rFonts w:ascii="Arial" w:hAnsi="Arial" w:cs="Arial"/>
          <w:color w:val="000000" w:themeColor="text1"/>
          <w:sz w:val="16"/>
          <w:szCs w:val="16"/>
        </w:rPr>
        <w:t xml:space="preserve">Рыбкин Андрей Валентинович-заведующий отделом архитектуры, градостроительства и строительства Администрации Валдайского муниципального района, электронная почта </w:t>
      </w:r>
      <w:hyperlink r:id="rId13" w:history="1">
        <w:r w:rsidRPr="00D85A05">
          <w:rPr>
            <w:rStyle w:val="af0"/>
            <w:rFonts w:ascii="Arial" w:hAnsi="Arial" w:cs="Arial"/>
            <w:color w:val="000000" w:themeColor="text1"/>
            <w:sz w:val="16"/>
            <w:szCs w:val="16"/>
            <w:u w:val="none"/>
            <w:lang w:val="en-US"/>
          </w:rPr>
          <w:t>r</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a</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v</w:t>
        </w:r>
        <w:r w:rsidRPr="00D85A05">
          <w:rPr>
            <w:rStyle w:val="af0"/>
            <w:rFonts w:ascii="Arial" w:hAnsi="Arial" w:cs="Arial"/>
            <w:color w:val="000000" w:themeColor="text1"/>
            <w:sz w:val="16"/>
            <w:szCs w:val="16"/>
            <w:u w:val="none"/>
          </w:rPr>
          <w:t>2012@</w:t>
        </w:r>
        <w:r w:rsidRPr="00D85A05">
          <w:rPr>
            <w:rStyle w:val="af0"/>
            <w:rFonts w:ascii="Arial" w:hAnsi="Arial" w:cs="Arial"/>
            <w:color w:val="000000" w:themeColor="text1"/>
            <w:sz w:val="16"/>
            <w:szCs w:val="16"/>
            <w:u w:val="none"/>
            <w:lang w:val="en-US"/>
          </w:rPr>
          <w:t>mail</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ru</w:t>
        </w:r>
      </w:hyperlink>
      <w:r w:rsidRPr="00D85A05">
        <w:rPr>
          <w:rFonts w:ascii="Arial" w:hAnsi="Arial" w:cs="Arial"/>
          <w:color w:val="000000" w:themeColor="text1"/>
          <w:sz w:val="16"/>
          <w:szCs w:val="16"/>
        </w:rPr>
        <w:t>, телефон 8-(81666) 46-317</w:t>
      </w:r>
    </w:p>
    <w:p w:rsidR="00D6342D" w:rsidRDefault="00D6342D" w:rsidP="009A6E1F">
      <w:pPr>
        <w:ind w:firstLine="284"/>
        <w:jc w:val="both"/>
        <w:rPr>
          <w:rFonts w:ascii="Arial" w:hAnsi="Arial" w:cs="Arial"/>
          <w:color w:val="000000" w:themeColor="text1"/>
          <w:sz w:val="16"/>
          <w:szCs w:val="16"/>
        </w:rPr>
      </w:pPr>
    </w:p>
    <w:p w:rsidR="00D6342D" w:rsidRPr="00C47A2E" w:rsidRDefault="00D6342D" w:rsidP="00D6342D">
      <w:pPr>
        <w:pStyle w:val="af4"/>
        <w:shd w:val="clear" w:color="auto" w:fill="FFFFFF"/>
        <w:spacing w:before="0" w:beforeAutospacing="0" w:after="0" w:afterAutospacing="0"/>
        <w:jc w:val="center"/>
        <w:rPr>
          <w:rFonts w:ascii="Arial" w:hAnsi="Arial" w:cs="Arial"/>
          <w:b/>
          <w:color w:val="000000"/>
          <w:sz w:val="16"/>
          <w:szCs w:val="16"/>
        </w:rPr>
      </w:pPr>
      <w:r w:rsidRPr="00C47A2E">
        <w:rPr>
          <w:rFonts w:ascii="Arial" w:hAnsi="Arial" w:cs="Arial"/>
          <w:b/>
          <w:color w:val="000000"/>
          <w:sz w:val="16"/>
          <w:szCs w:val="16"/>
        </w:rPr>
        <w:t>Уведомление о проведении общественных обсуждений</w:t>
      </w:r>
    </w:p>
    <w:p w:rsidR="00D6342D" w:rsidRPr="00D85A05" w:rsidRDefault="00D6342D" w:rsidP="00D6342D">
      <w:pPr>
        <w:pStyle w:val="af4"/>
        <w:shd w:val="clear" w:color="auto" w:fill="FFFFFF"/>
        <w:spacing w:before="0" w:beforeAutospacing="0" w:after="0" w:afterAutospacing="0"/>
        <w:ind w:firstLine="709"/>
        <w:jc w:val="both"/>
        <w:rPr>
          <w:rFonts w:ascii="Arial" w:hAnsi="Arial" w:cs="Arial"/>
          <w:color w:val="000000" w:themeColor="text1"/>
          <w:sz w:val="16"/>
          <w:szCs w:val="16"/>
        </w:rPr>
      </w:pPr>
      <w:r w:rsidRPr="00C47A2E">
        <w:rPr>
          <w:rFonts w:ascii="Arial" w:hAnsi="Arial" w:cs="Arial"/>
          <w:color w:val="000000"/>
          <w:sz w:val="16"/>
          <w:szCs w:val="16"/>
        </w:rPr>
        <w:t>В соответствии с Федеральным законом «Об эко</w:t>
      </w:r>
      <w:r>
        <w:rPr>
          <w:rFonts w:ascii="Arial" w:hAnsi="Arial" w:cs="Arial"/>
          <w:color w:val="000000"/>
          <w:sz w:val="16"/>
          <w:szCs w:val="16"/>
        </w:rPr>
        <w:t xml:space="preserve">логической экспертизе» от 23 ноября </w:t>
      </w:r>
      <w:r w:rsidRPr="00C47A2E">
        <w:rPr>
          <w:rFonts w:ascii="Arial" w:hAnsi="Arial" w:cs="Arial"/>
          <w:color w:val="000000"/>
          <w:sz w:val="16"/>
          <w:szCs w:val="16"/>
        </w:rPr>
        <w:t>1995</w:t>
      </w:r>
      <w:r>
        <w:rPr>
          <w:rFonts w:ascii="Arial" w:hAnsi="Arial" w:cs="Arial"/>
          <w:color w:val="000000"/>
          <w:sz w:val="16"/>
          <w:szCs w:val="16"/>
        </w:rPr>
        <w:t xml:space="preserve"> </w:t>
      </w:r>
      <w:r w:rsidRPr="00C47A2E">
        <w:rPr>
          <w:rFonts w:ascii="Arial" w:hAnsi="Arial" w:cs="Arial"/>
          <w:color w:val="000000"/>
          <w:sz w:val="16"/>
          <w:szCs w:val="16"/>
        </w:rPr>
        <w:t>г</w:t>
      </w:r>
      <w:r>
        <w:rPr>
          <w:rFonts w:ascii="Arial" w:hAnsi="Arial" w:cs="Arial"/>
          <w:color w:val="000000"/>
          <w:sz w:val="16"/>
          <w:szCs w:val="16"/>
        </w:rPr>
        <w:t>ода</w:t>
      </w:r>
      <w:r w:rsidRPr="00C47A2E">
        <w:rPr>
          <w:rFonts w:ascii="Arial" w:hAnsi="Arial" w:cs="Arial"/>
          <w:color w:val="000000"/>
          <w:sz w:val="16"/>
          <w:szCs w:val="16"/>
        </w:rPr>
        <w:t xml:space="preserve"> № 174-ФЗ и приказом Минприроды России от 01.12.2020 № 999 «Об утверждении требований к материалам оценки воздействия на окружающую среду» </w:t>
      </w:r>
      <w:r w:rsidRPr="00C47A2E">
        <w:rPr>
          <w:rFonts w:ascii="Arial" w:hAnsi="Arial" w:cs="Arial"/>
          <w:sz w:val="16"/>
          <w:szCs w:val="16"/>
        </w:rPr>
        <w:t>ПАО «Газпром автоматизация»</w:t>
      </w:r>
      <w:r w:rsidRPr="00C47A2E">
        <w:rPr>
          <w:rFonts w:ascii="Arial" w:hAnsi="Arial" w:cs="Arial"/>
          <w:color w:val="000000"/>
          <w:sz w:val="16"/>
          <w:szCs w:val="16"/>
        </w:rPr>
        <w:t xml:space="preserve"> информирует общественность о проведении общественных обсуждений </w:t>
      </w:r>
      <w:r w:rsidRPr="00C47A2E">
        <w:rPr>
          <w:rFonts w:ascii="Arial" w:hAnsi="Arial" w:cs="Arial"/>
          <w:sz w:val="16"/>
          <w:szCs w:val="16"/>
        </w:rPr>
        <w:t xml:space="preserve">проектной документации, </w:t>
      </w:r>
      <w:r w:rsidRPr="00C47A2E">
        <w:rPr>
          <w:rFonts w:ascii="Arial" w:hAnsi="Arial" w:cs="Arial"/>
          <w:color w:val="000000"/>
          <w:sz w:val="16"/>
          <w:szCs w:val="16"/>
        </w:rPr>
        <w:t>включая предварительные материалы оценки воздействия на окружающую среду,</w:t>
      </w:r>
      <w:r w:rsidRPr="00C47A2E">
        <w:rPr>
          <w:rFonts w:ascii="Arial" w:hAnsi="Arial" w:cs="Arial"/>
          <w:sz w:val="16"/>
          <w:szCs w:val="16"/>
        </w:rPr>
        <w:t xml:space="preserve"> намечаемой хозяйственной деятельности ООО «Газпром телеком», на территории муниципального образования Валдайский район Новгородской области («Отвод ВОЛС газопровода «</w:t>
      </w:r>
      <w:r w:rsidRPr="00C47A2E">
        <w:rPr>
          <w:rFonts w:ascii="Arial" w:hAnsi="Arial" w:cs="Arial"/>
          <w:color w:val="000000" w:themeColor="text1"/>
          <w:sz w:val="16"/>
          <w:szCs w:val="16"/>
        </w:rPr>
        <w:t>Ямал – Европа» на участке Торжок – Санкт-Петербург» Этап 5. ВОЛС на участке УС УС-20 «Торжок» - УС КС «Валдай»).</w:t>
      </w:r>
    </w:p>
    <w:p w:rsidR="00D6342D" w:rsidRPr="00D85A05" w:rsidRDefault="00D6342D" w:rsidP="00D6342D">
      <w:pPr>
        <w:pStyle w:val="af4"/>
        <w:shd w:val="clear" w:color="auto" w:fill="FFFFFF"/>
        <w:spacing w:before="0" w:beforeAutospacing="0" w:after="0" w:afterAutospacing="0"/>
        <w:jc w:val="both"/>
        <w:rPr>
          <w:rFonts w:ascii="Arial" w:hAnsi="Arial" w:cs="Arial"/>
          <w:color w:val="000000" w:themeColor="text1"/>
          <w:sz w:val="16"/>
          <w:szCs w:val="16"/>
        </w:rPr>
      </w:pPr>
      <w:r w:rsidRPr="00D85A05">
        <w:rPr>
          <w:rFonts w:ascii="Arial" w:hAnsi="Arial" w:cs="Arial"/>
          <w:b/>
          <w:color w:val="000000" w:themeColor="text1"/>
          <w:sz w:val="16"/>
          <w:szCs w:val="16"/>
        </w:rPr>
        <w:t>Заказчик работ по оценке воздействия на окружающую среду:</w:t>
      </w:r>
      <w:r w:rsidRPr="00D85A05">
        <w:rPr>
          <w:rFonts w:ascii="Arial" w:hAnsi="Arial" w:cs="Arial"/>
          <w:color w:val="000000" w:themeColor="text1"/>
          <w:sz w:val="16"/>
          <w:szCs w:val="16"/>
        </w:rPr>
        <w:t xml:space="preserve"> ООО «Газпром телеком», 117420, Российская Федерация, г. Москва, ул. Наметкина, д. 16, тел.: 8(495) 428-40-40 (доб. 5*3704), электронная почта: </w:t>
      </w:r>
      <w:r w:rsidRPr="00D85A05">
        <w:rPr>
          <w:rStyle w:val="af0"/>
          <w:rFonts w:ascii="Arial" w:hAnsi="Arial" w:cs="Arial"/>
          <w:color w:val="000000" w:themeColor="text1"/>
          <w:sz w:val="16"/>
          <w:szCs w:val="16"/>
          <w:u w:val="none"/>
        </w:rPr>
        <w:t>a.volodin@gazpromtelecom.ru</w:t>
      </w:r>
      <w:r w:rsidRPr="00D85A05">
        <w:rPr>
          <w:rFonts w:ascii="Arial" w:hAnsi="Arial" w:cs="Arial"/>
          <w:color w:val="000000" w:themeColor="text1"/>
          <w:sz w:val="16"/>
          <w:szCs w:val="16"/>
        </w:rPr>
        <w:t>.</w:t>
      </w:r>
    </w:p>
    <w:p w:rsidR="00D6342D" w:rsidRPr="00C47A2E" w:rsidRDefault="00D6342D" w:rsidP="00D6342D">
      <w:pPr>
        <w:pStyle w:val="af4"/>
        <w:shd w:val="clear" w:color="auto" w:fill="FFFFFF"/>
        <w:spacing w:before="0" w:beforeAutospacing="0" w:after="0" w:afterAutospacing="0"/>
        <w:jc w:val="both"/>
        <w:rPr>
          <w:rFonts w:ascii="Arial" w:hAnsi="Arial" w:cs="Arial"/>
          <w:color w:val="000000" w:themeColor="text1"/>
          <w:sz w:val="16"/>
          <w:szCs w:val="16"/>
        </w:rPr>
      </w:pPr>
      <w:r w:rsidRPr="00D85A05">
        <w:rPr>
          <w:rFonts w:ascii="Arial" w:hAnsi="Arial" w:cs="Arial"/>
          <w:b/>
          <w:color w:val="000000" w:themeColor="text1"/>
          <w:sz w:val="16"/>
          <w:szCs w:val="16"/>
        </w:rPr>
        <w:t>Исполнитель работ по оценке воздействия на окружающую среду:</w:t>
      </w:r>
      <w:r w:rsidRPr="00D85A05">
        <w:rPr>
          <w:rFonts w:ascii="Arial" w:hAnsi="Arial" w:cs="Arial"/>
          <w:color w:val="000000" w:themeColor="text1"/>
          <w:sz w:val="16"/>
          <w:szCs w:val="16"/>
        </w:rPr>
        <w:t xml:space="preserve"> ПАО «Газпром автоматизация», 117342, РФ, Москва, ул. Бутлерова, д. 17, эт/ком 5/7, ИНН: 7704028125. ОГРН: 1027700055360. Тел. 8(499) 766-44-44 (доб. 16-37), эл. почта: </w:t>
      </w:r>
      <w:r w:rsidRPr="00D85A05">
        <w:rPr>
          <w:rStyle w:val="af0"/>
          <w:rFonts w:ascii="Arial" w:hAnsi="Arial" w:cs="Arial"/>
          <w:color w:val="000000" w:themeColor="text1"/>
          <w:sz w:val="16"/>
          <w:szCs w:val="16"/>
          <w:u w:val="none"/>
        </w:rPr>
        <w:t>a.senko@gazprom-auto.ru</w:t>
      </w:r>
      <w:r w:rsidRPr="00C47A2E">
        <w:rPr>
          <w:rFonts w:ascii="Arial" w:hAnsi="Arial" w:cs="Arial"/>
          <w:color w:val="000000" w:themeColor="text1"/>
          <w:sz w:val="16"/>
          <w:szCs w:val="16"/>
        </w:rPr>
        <w:t>.</w:t>
      </w:r>
    </w:p>
    <w:p w:rsidR="00D6342D" w:rsidRPr="00C47A2E" w:rsidRDefault="00D6342D" w:rsidP="00D6342D">
      <w:pPr>
        <w:pStyle w:val="af4"/>
        <w:shd w:val="clear" w:color="auto" w:fill="FFFFFF"/>
        <w:spacing w:before="0" w:beforeAutospacing="0" w:after="0" w:afterAutospacing="0"/>
        <w:jc w:val="both"/>
        <w:rPr>
          <w:rFonts w:ascii="Arial" w:hAnsi="Arial" w:cs="Arial"/>
          <w:color w:val="000000" w:themeColor="text1"/>
          <w:sz w:val="16"/>
          <w:szCs w:val="16"/>
        </w:rPr>
      </w:pPr>
      <w:r w:rsidRPr="00C47A2E">
        <w:rPr>
          <w:rFonts w:ascii="Arial" w:hAnsi="Arial" w:cs="Arial"/>
          <w:b/>
          <w:color w:val="000000" w:themeColor="text1"/>
          <w:sz w:val="16"/>
          <w:szCs w:val="16"/>
        </w:rPr>
        <w:t>Орган, ответственный за организацию общественных обсуждений:</w:t>
      </w:r>
      <w:r w:rsidRPr="00C47A2E">
        <w:rPr>
          <w:rFonts w:ascii="Arial" w:hAnsi="Arial" w:cs="Arial"/>
          <w:color w:val="000000" w:themeColor="text1"/>
          <w:sz w:val="16"/>
          <w:szCs w:val="16"/>
        </w:rPr>
        <w:t xml:space="preserve"> Администрация Валдайского муниципального района Новгородской области. Адрес места нахождения и фактический адрес: 175400, Новгородская область, г.</w:t>
      </w:r>
      <w:r>
        <w:rPr>
          <w:rFonts w:ascii="Arial" w:hAnsi="Arial" w:cs="Arial"/>
          <w:color w:val="000000" w:themeColor="text1"/>
          <w:sz w:val="16"/>
          <w:szCs w:val="16"/>
        </w:rPr>
        <w:t xml:space="preserve"> </w:t>
      </w:r>
      <w:r w:rsidRPr="00C47A2E">
        <w:rPr>
          <w:rFonts w:ascii="Arial" w:hAnsi="Arial" w:cs="Arial"/>
          <w:color w:val="000000" w:themeColor="text1"/>
          <w:sz w:val="16"/>
          <w:szCs w:val="16"/>
        </w:rPr>
        <w:t>Валдай, пр.</w:t>
      </w:r>
      <w:r>
        <w:rPr>
          <w:rFonts w:ascii="Arial" w:hAnsi="Arial" w:cs="Arial"/>
          <w:color w:val="000000" w:themeColor="text1"/>
          <w:sz w:val="16"/>
          <w:szCs w:val="16"/>
        </w:rPr>
        <w:t xml:space="preserve"> </w:t>
      </w:r>
      <w:r w:rsidRPr="00C47A2E">
        <w:rPr>
          <w:rFonts w:ascii="Arial" w:hAnsi="Arial" w:cs="Arial"/>
          <w:color w:val="000000" w:themeColor="text1"/>
          <w:sz w:val="16"/>
          <w:szCs w:val="16"/>
        </w:rPr>
        <w:t>Комсомольский, д.</w:t>
      </w:r>
      <w:r>
        <w:rPr>
          <w:rFonts w:ascii="Arial" w:hAnsi="Arial" w:cs="Arial"/>
          <w:color w:val="000000" w:themeColor="text1"/>
          <w:sz w:val="16"/>
          <w:szCs w:val="16"/>
        </w:rPr>
        <w:t xml:space="preserve"> </w:t>
      </w:r>
      <w:r w:rsidRPr="00C47A2E">
        <w:rPr>
          <w:rFonts w:ascii="Arial" w:hAnsi="Arial" w:cs="Arial"/>
          <w:color w:val="000000" w:themeColor="text1"/>
          <w:sz w:val="16"/>
          <w:szCs w:val="16"/>
        </w:rPr>
        <w:t xml:space="preserve">19/21. Тел. 8-(81666) 46-317. E-mail: </w:t>
      </w:r>
      <w:r w:rsidRPr="00C47A2E">
        <w:rPr>
          <w:rFonts w:ascii="Arial" w:hAnsi="Arial" w:cs="Arial"/>
          <w:color w:val="000000" w:themeColor="text1"/>
          <w:sz w:val="16"/>
          <w:szCs w:val="16"/>
          <w:lang w:val="en-US"/>
        </w:rPr>
        <w:t>r</w:t>
      </w:r>
      <w:r w:rsidRPr="00C47A2E">
        <w:rPr>
          <w:rFonts w:ascii="Arial" w:hAnsi="Arial" w:cs="Arial"/>
          <w:color w:val="000000" w:themeColor="text1"/>
          <w:sz w:val="16"/>
          <w:szCs w:val="16"/>
        </w:rPr>
        <w:t>.</w:t>
      </w:r>
      <w:r w:rsidRPr="00C47A2E">
        <w:rPr>
          <w:rFonts w:ascii="Arial" w:hAnsi="Arial" w:cs="Arial"/>
          <w:color w:val="000000" w:themeColor="text1"/>
          <w:sz w:val="16"/>
          <w:szCs w:val="16"/>
          <w:lang w:val="en-US"/>
        </w:rPr>
        <w:t>a</w:t>
      </w:r>
      <w:r w:rsidRPr="00C47A2E">
        <w:rPr>
          <w:rFonts w:ascii="Arial" w:hAnsi="Arial" w:cs="Arial"/>
          <w:color w:val="000000" w:themeColor="text1"/>
          <w:sz w:val="16"/>
          <w:szCs w:val="16"/>
        </w:rPr>
        <w:t>.</w:t>
      </w:r>
      <w:r w:rsidRPr="00C47A2E">
        <w:rPr>
          <w:rFonts w:ascii="Arial" w:hAnsi="Arial" w:cs="Arial"/>
          <w:color w:val="000000" w:themeColor="text1"/>
          <w:sz w:val="16"/>
          <w:szCs w:val="16"/>
          <w:lang w:val="en-US"/>
        </w:rPr>
        <w:t>v</w:t>
      </w:r>
      <w:r w:rsidRPr="00C47A2E">
        <w:rPr>
          <w:rFonts w:ascii="Arial" w:hAnsi="Arial" w:cs="Arial"/>
          <w:color w:val="000000" w:themeColor="text1"/>
          <w:sz w:val="16"/>
          <w:szCs w:val="16"/>
        </w:rPr>
        <w:t>2012@</w:t>
      </w:r>
      <w:r w:rsidRPr="00C47A2E">
        <w:rPr>
          <w:rFonts w:ascii="Arial" w:hAnsi="Arial" w:cs="Arial"/>
          <w:color w:val="000000" w:themeColor="text1"/>
          <w:sz w:val="16"/>
          <w:szCs w:val="16"/>
          <w:lang w:val="en-US"/>
        </w:rPr>
        <w:t>mail</w:t>
      </w:r>
      <w:r w:rsidRPr="00C47A2E">
        <w:rPr>
          <w:rFonts w:ascii="Arial" w:hAnsi="Arial" w:cs="Arial"/>
          <w:color w:val="000000" w:themeColor="text1"/>
          <w:sz w:val="16"/>
          <w:szCs w:val="16"/>
        </w:rPr>
        <w:t>.</w:t>
      </w:r>
      <w:r w:rsidRPr="00C47A2E">
        <w:rPr>
          <w:rFonts w:ascii="Arial" w:hAnsi="Arial" w:cs="Arial"/>
          <w:color w:val="000000" w:themeColor="text1"/>
          <w:sz w:val="16"/>
          <w:szCs w:val="16"/>
          <w:lang w:val="en-US"/>
        </w:rPr>
        <w:t>ru</w:t>
      </w:r>
    </w:p>
    <w:p w:rsidR="00D6342D" w:rsidRPr="00C47A2E" w:rsidRDefault="00D6342D" w:rsidP="00D6342D">
      <w:pPr>
        <w:pStyle w:val="af4"/>
        <w:shd w:val="clear" w:color="auto" w:fill="FFFFFF"/>
        <w:spacing w:before="0" w:beforeAutospacing="0" w:after="0" w:afterAutospacing="0"/>
        <w:jc w:val="both"/>
        <w:rPr>
          <w:rFonts w:ascii="Arial" w:hAnsi="Arial" w:cs="Arial"/>
          <w:color w:val="000000" w:themeColor="text1"/>
          <w:sz w:val="16"/>
          <w:szCs w:val="16"/>
        </w:rPr>
      </w:pPr>
      <w:r w:rsidRPr="00C47A2E">
        <w:rPr>
          <w:rFonts w:ascii="Arial" w:hAnsi="Arial" w:cs="Arial"/>
          <w:b/>
          <w:color w:val="000000" w:themeColor="text1"/>
          <w:sz w:val="16"/>
          <w:szCs w:val="16"/>
        </w:rPr>
        <w:t xml:space="preserve">Наименование намечаемой деятельности: </w:t>
      </w:r>
      <w:r w:rsidRPr="00C47A2E">
        <w:rPr>
          <w:rFonts w:ascii="Arial" w:hAnsi="Arial" w:cs="Arial"/>
          <w:color w:val="000000" w:themeColor="text1"/>
          <w:sz w:val="16"/>
          <w:szCs w:val="16"/>
        </w:rPr>
        <w:t>«Отвод ВОЛС газопровода «Ямал – Европа» на участке Торжок – Санкт-Петербург» Этап 5. ВОЛС на участке УС УС-20 «Торжок» - УС КС «Валдай».</w:t>
      </w:r>
    </w:p>
    <w:p w:rsidR="00D6342D" w:rsidRPr="00C47A2E" w:rsidRDefault="00D6342D" w:rsidP="00D6342D">
      <w:pPr>
        <w:pStyle w:val="af4"/>
        <w:shd w:val="clear" w:color="auto" w:fill="FFFFFF"/>
        <w:spacing w:before="0" w:beforeAutospacing="0" w:after="0" w:afterAutospacing="0"/>
        <w:jc w:val="both"/>
        <w:rPr>
          <w:rFonts w:ascii="Arial" w:hAnsi="Arial" w:cs="Arial"/>
          <w:b/>
          <w:color w:val="000000"/>
          <w:sz w:val="16"/>
          <w:szCs w:val="16"/>
        </w:rPr>
      </w:pPr>
      <w:r w:rsidRPr="00C47A2E">
        <w:rPr>
          <w:rFonts w:ascii="Arial" w:hAnsi="Arial" w:cs="Arial"/>
          <w:b/>
          <w:color w:val="000000" w:themeColor="text1"/>
          <w:sz w:val="16"/>
          <w:szCs w:val="16"/>
        </w:rPr>
        <w:t>Объект общественных обсуждений:</w:t>
      </w:r>
      <w:r w:rsidRPr="00C47A2E">
        <w:rPr>
          <w:rFonts w:ascii="Arial" w:hAnsi="Arial" w:cs="Arial"/>
          <w:color w:val="000000" w:themeColor="text1"/>
          <w:sz w:val="16"/>
          <w:szCs w:val="16"/>
        </w:rPr>
        <w:t xml:space="preserve"> проектная документация, включая предварительные материалы</w:t>
      </w:r>
      <w:r w:rsidRPr="00C47A2E">
        <w:rPr>
          <w:rFonts w:ascii="Arial" w:hAnsi="Arial" w:cs="Arial"/>
          <w:color w:val="000000"/>
          <w:sz w:val="16"/>
          <w:szCs w:val="16"/>
        </w:rPr>
        <w:t xml:space="preserve"> оценки воздействия на окружающую среду</w:t>
      </w:r>
      <w:r w:rsidRPr="00C47A2E">
        <w:rPr>
          <w:rFonts w:ascii="Arial" w:hAnsi="Arial" w:cs="Arial"/>
          <w:sz w:val="16"/>
          <w:szCs w:val="16"/>
        </w:rPr>
        <w:t xml:space="preserve"> </w:t>
      </w:r>
      <w:r w:rsidRPr="00C47A2E">
        <w:rPr>
          <w:rFonts w:ascii="Arial" w:hAnsi="Arial" w:cs="Arial"/>
          <w:color w:val="000000"/>
          <w:sz w:val="16"/>
          <w:szCs w:val="16"/>
        </w:rPr>
        <w:t xml:space="preserve">по объекту </w:t>
      </w:r>
      <w:r w:rsidRPr="00C47A2E">
        <w:rPr>
          <w:rFonts w:ascii="Arial" w:hAnsi="Arial" w:cs="Arial"/>
          <w:sz w:val="16"/>
          <w:szCs w:val="16"/>
        </w:rPr>
        <w:t>«Отвод ВОЛС газопровода «Ямал – Европа» на участке Торжок – Санкт-Петербург» Этап 5. ВОЛС на участке УС УС-20 «Торжок» - УС КС «Валдай»</w:t>
      </w:r>
      <w:r w:rsidRPr="00C47A2E">
        <w:rPr>
          <w:rFonts w:ascii="Arial" w:hAnsi="Arial" w:cs="Arial"/>
          <w:color w:val="000000"/>
          <w:sz w:val="16"/>
          <w:szCs w:val="16"/>
        </w:rPr>
        <w:t>.</w:t>
      </w:r>
    </w:p>
    <w:p w:rsidR="00D6342D" w:rsidRPr="00C47A2E" w:rsidRDefault="00D6342D" w:rsidP="00D6342D">
      <w:pPr>
        <w:pStyle w:val="af4"/>
        <w:shd w:val="clear" w:color="auto" w:fill="FFFFFF"/>
        <w:spacing w:before="0" w:beforeAutospacing="0" w:after="0" w:afterAutospacing="0"/>
        <w:jc w:val="both"/>
        <w:rPr>
          <w:rFonts w:ascii="Arial" w:hAnsi="Arial" w:cs="Arial"/>
          <w:color w:val="000000"/>
          <w:sz w:val="16"/>
          <w:szCs w:val="16"/>
        </w:rPr>
      </w:pPr>
      <w:r w:rsidRPr="00C47A2E">
        <w:rPr>
          <w:rFonts w:ascii="Arial" w:hAnsi="Arial" w:cs="Arial"/>
          <w:b/>
          <w:color w:val="000000"/>
          <w:sz w:val="16"/>
          <w:szCs w:val="16"/>
        </w:rPr>
        <w:lastRenderedPageBreak/>
        <w:t>Цель намечаемой деятельности:</w:t>
      </w:r>
      <w:r w:rsidRPr="00C47A2E">
        <w:rPr>
          <w:rFonts w:ascii="Arial" w:hAnsi="Arial" w:cs="Arial"/>
          <w:color w:val="000000"/>
          <w:sz w:val="16"/>
          <w:szCs w:val="16"/>
        </w:rPr>
        <w:t xml:space="preserve"> </w:t>
      </w:r>
      <w:r w:rsidRPr="00C47A2E">
        <w:rPr>
          <w:rFonts w:ascii="Arial" w:hAnsi="Arial" w:cs="Arial"/>
          <w:sz w:val="16"/>
          <w:szCs w:val="16"/>
        </w:rPr>
        <w:t>проектируемая волоконно-оптическая сеть (ВОЛС) входит в состав телекоммуникационной сети газопроводов и предназначена для организации каналов технологической связи магистральных газопроводов с возможностью использования свободных мощностей в коммерческих целях</w:t>
      </w:r>
      <w:r w:rsidRPr="00C47A2E">
        <w:rPr>
          <w:rFonts w:ascii="Arial" w:hAnsi="Arial" w:cs="Arial"/>
          <w:color w:val="000000"/>
          <w:sz w:val="16"/>
          <w:szCs w:val="16"/>
        </w:rPr>
        <w:t>.</w:t>
      </w:r>
    </w:p>
    <w:p w:rsidR="00D6342D" w:rsidRPr="00C47A2E" w:rsidRDefault="00D6342D" w:rsidP="00D6342D">
      <w:pPr>
        <w:pStyle w:val="af4"/>
        <w:shd w:val="clear" w:color="auto" w:fill="FFFFFF"/>
        <w:spacing w:before="0" w:beforeAutospacing="0" w:after="0" w:afterAutospacing="0"/>
        <w:jc w:val="both"/>
        <w:rPr>
          <w:rFonts w:ascii="Arial" w:hAnsi="Arial" w:cs="Arial"/>
          <w:color w:val="000000"/>
          <w:sz w:val="16"/>
          <w:szCs w:val="16"/>
        </w:rPr>
      </w:pPr>
      <w:r w:rsidRPr="00C47A2E">
        <w:rPr>
          <w:rFonts w:ascii="Arial" w:hAnsi="Arial" w:cs="Arial"/>
          <w:b/>
          <w:color w:val="000000"/>
          <w:sz w:val="16"/>
          <w:szCs w:val="16"/>
        </w:rPr>
        <w:t xml:space="preserve">Место реализации намечаемой деятельности: </w:t>
      </w:r>
      <w:r w:rsidRPr="00C47A2E">
        <w:rPr>
          <w:rFonts w:ascii="Arial" w:hAnsi="Arial" w:cs="Arial"/>
          <w:color w:val="000000"/>
          <w:sz w:val="16"/>
          <w:szCs w:val="16"/>
        </w:rPr>
        <w:t>Российская Федерация, Новгородская область, Валдайский район, территория особо охраняемой природной территории регионального значения – Природный биологический заказник «Валдайский» и территория особо охраняемой природной территории федерального значения – ФГБУ «Национальный парк «Валдайский».</w:t>
      </w:r>
    </w:p>
    <w:p w:rsidR="00D6342D" w:rsidRPr="00C47A2E" w:rsidRDefault="00D6342D" w:rsidP="00D6342D">
      <w:pPr>
        <w:pStyle w:val="af4"/>
        <w:shd w:val="clear" w:color="auto" w:fill="FFFFFF"/>
        <w:spacing w:before="0" w:beforeAutospacing="0" w:after="0" w:afterAutospacing="0"/>
        <w:jc w:val="both"/>
        <w:rPr>
          <w:rFonts w:ascii="Arial" w:hAnsi="Arial" w:cs="Arial"/>
          <w:color w:val="000000"/>
          <w:sz w:val="16"/>
          <w:szCs w:val="16"/>
        </w:rPr>
      </w:pPr>
      <w:r w:rsidRPr="00C47A2E">
        <w:rPr>
          <w:rFonts w:ascii="Arial" w:hAnsi="Arial" w:cs="Arial"/>
          <w:b/>
          <w:color w:val="000000"/>
          <w:sz w:val="16"/>
          <w:szCs w:val="16"/>
        </w:rPr>
        <w:t>Планируемые сроки проведения оценки воздействия на окружающую среду:</w:t>
      </w:r>
      <w:r w:rsidRPr="00C47A2E">
        <w:rPr>
          <w:rFonts w:ascii="Arial" w:hAnsi="Arial" w:cs="Arial"/>
          <w:color w:val="000000"/>
          <w:sz w:val="16"/>
          <w:szCs w:val="16"/>
        </w:rPr>
        <w:t xml:space="preserve"> с 15 апреля по 19 мая 2022 года.</w:t>
      </w:r>
    </w:p>
    <w:p w:rsidR="00D6342D" w:rsidRPr="00D85A05" w:rsidRDefault="00D6342D" w:rsidP="00D6342D">
      <w:pPr>
        <w:pStyle w:val="af4"/>
        <w:shd w:val="clear" w:color="auto" w:fill="FFFFFF"/>
        <w:spacing w:before="0" w:beforeAutospacing="0" w:after="0" w:afterAutospacing="0"/>
        <w:jc w:val="both"/>
        <w:rPr>
          <w:rFonts w:ascii="Arial" w:hAnsi="Arial" w:cs="Arial"/>
          <w:color w:val="000000" w:themeColor="text1"/>
          <w:sz w:val="16"/>
          <w:szCs w:val="16"/>
        </w:rPr>
      </w:pPr>
      <w:r w:rsidRPr="00C47A2E">
        <w:rPr>
          <w:rFonts w:ascii="Arial" w:hAnsi="Arial" w:cs="Arial"/>
          <w:b/>
          <w:color w:val="000000"/>
          <w:sz w:val="16"/>
          <w:szCs w:val="16"/>
        </w:rPr>
        <w:t>Место и сроки доступности объекта общественного обсуждения:</w:t>
      </w:r>
      <w:r w:rsidRPr="00C47A2E">
        <w:rPr>
          <w:rFonts w:ascii="Arial" w:hAnsi="Arial" w:cs="Arial"/>
          <w:color w:val="000000"/>
          <w:sz w:val="16"/>
          <w:szCs w:val="16"/>
        </w:rPr>
        <w:t xml:space="preserve"> предварительные материалы оценки воздействия на окружающую среду, комплект проектной документации по объекту государственной экологической экспертизы доступны для ознакомления общественности с 15 апреля по 30 мая 2022 г</w:t>
      </w:r>
      <w:r>
        <w:rPr>
          <w:rFonts w:ascii="Arial" w:hAnsi="Arial" w:cs="Arial"/>
          <w:color w:val="000000"/>
          <w:sz w:val="16"/>
          <w:szCs w:val="16"/>
        </w:rPr>
        <w:t>ода</w:t>
      </w:r>
      <w:r w:rsidRPr="00C47A2E">
        <w:rPr>
          <w:rFonts w:ascii="Arial" w:hAnsi="Arial" w:cs="Arial"/>
          <w:color w:val="000000"/>
          <w:sz w:val="16"/>
          <w:szCs w:val="16"/>
        </w:rPr>
        <w:t xml:space="preserve"> и размещены на сайте Заказчика:</w:t>
      </w:r>
      <w:r w:rsidRPr="00C47A2E">
        <w:rPr>
          <w:rFonts w:ascii="Arial" w:hAnsi="Arial" w:cs="Arial"/>
          <w:sz w:val="16"/>
          <w:szCs w:val="16"/>
        </w:rPr>
        <w:t xml:space="preserve"> www.telekom.</w:t>
      </w:r>
      <w:r w:rsidRPr="00D85A05">
        <w:rPr>
          <w:rFonts w:ascii="Arial" w:hAnsi="Arial" w:cs="Arial"/>
          <w:sz w:val="16"/>
          <w:szCs w:val="16"/>
        </w:rPr>
        <w:t>gazprom.ru в разделе «Устойчивое развитие», подраздел «Окружающая среда»</w:t>
      </w:r>
      <w:r w:rsidRPr="00D85A05">
        <w:rPr>
          <w:rFonts w:ascii="Arial" w:hAnsi="Arial" w:cs="Arial"/>
          <w:color w:val="000000"/>
          <w:sz w:val="16"/>
          <w:szCs w:val="16"/>
        </w:rPr>
        <w:t xml:space="preserve"> и </w:t>
      </w:r>
      <w:r w:rsidRPr="00D85A05">
        <w:rPr>
          <w:rFonts w:ascii="Arial" w:hAnsi="Arial" w:cs="Arial"/>
          <w:color w:val="000000" w:themeColor="text1"/>
          <w:sz w:val="16"/>
          <w:szCs w:val="16"/>
        </w:rPr>
        <w:t xml:space="preserve">Администрации Валдайского муниципального района Новгородской области  </w:t>
      </w:r>
      <w:r w:rsidRPr="00D85A05">
        <w:rPr>
          <w:rStyle w:val="af0"/>
          <w:rFonts w:ascii="Arial" w:hAnsi="Arial" w:cs="Arial"/>
          <w:color w:val="000000" w:themeColor="text1"/>
          <w:sz w:val="16"/>
          <w:szCs w:val="16"/>
          <w:u w:val="none"/>
        </w:rPr>
        <w:t>http://valdayadm.ru</w:t>
      </w:r>
      <w:r w:rsidRPr="00D85A05">
        <w:rPr>
          <w:rFonts w:ascii="Arial" w:hAnsi="Arial" w:cs="Arial"/>
          <w:color w:val="000000" w:themeColor="text1"/>
          <w:sz w:val="16"/>
          <w:szCs w:val="16"/>
        </w:rPr>
        <w:t xml:space="preserve"> в разделе «Комитеты и отделы», «Отдел архитектуры, градостроительства и строительства».</w:t>
      </w:r>
    </w:p>
    <w:p w:rsidR="00D6342D" w:rsidRPr="00D85A05" w:rsidRDefault="00D6342D" w:rsidP="00D6342D">
      <w:pPr>
        <w:pStyle w:val="af4"/>
        <w:shd w:val="clear" w:color="auto" w:fill="FFFFFF"/>
        <w:spacing w:before="0" w:beforeAutospacing="0" w:after="0" w:afterAutospacing="0"/>
        <w:jc w:val="both"/>
        <w:rPr>
          <w:rFonts w:ascii="Arial" w:hAnsi="Arial" w:cs="Arial"/>
          <w:color w:val="000000"/>
          <w:sz w:val="16"/>
          <w:szCs w:val="16"/>
        </w:rPr>
      </w:pPr>
      <w:r w:rsidRPr="00D85A05">
        <w:rPr>
          <w:rFonts w:ascii="Arial" w:hAnsi="Arial" w:cs="Arial"/>
          <w:b/>
          <w:color w:val="000000"/>
          <w:sz w:val="16"/>
          <w:szCs w:val="16"/>
        </w:rPr>
        <w:t>Форма проведения общественных обсуждений</w:t>
      </w:r>
      <w:r w:rsidRPr="00D85A05">
        <w:rPr>
          <w:rFonts w:ascii="Arial" w:hAnsi="Arial" w:cs="Arial"/>
          <w:color w:val="000000"/>
          <w:sz w:val="16"/>
          <w:szCs w:val="16"/>
        </w:rPr>
        <w:t xml:space="preserve"> – опрос.</w:t>
      </w:r>
    </w:p>
    <w:p w:rsidR="00D6342D" w:rsidRPr="00D85A05" w:rsidRDefault="00D6342D" w:rsidP="00D6342D">
      <w:pPr>
        <w:pStyle w:val="af4"/>
        <w:shd w:val="clear" w:color="auto" w:fill="FFFFFF"/>
        <w:spacing w:before="0" w:beforeAutospacing="0" w:after="0" w:afterAutospacing="0"/>
        <w:jc w:val="both"/>
        <w:rPr>
          <w:rFonts w:ascii="Arial" w:hAnsi="Arial" w:cs="Arial"/>
          <w:color w:val="000000"/>
          <w:sz w:val="16"/>
          <w:szCs w:val="16"/>
        </w:rPr>
      </w:pPr>
      <w:r w:rsidRPr="00D85A05">
        <w:rPr>
          <w:rFonts w:ascii="Arial" w:hAnsi="Arial" w:cs="Arial"/>
          <w:b/>
          <w:color w:val="000000"/>
          <w:sz w:val="16"/>
          <w:szCs w:val="16"/>
        </w:rPr>
        <w:t>Срок проведения общественных обсуждений</w:t>
      </w:r>
      <w:r w:rsidRPr="00D85A05">
        <w:rPr>
          <w:rFonts w:ascii="Arial" w:hAnsi="Arial" w:cs="Arial"/>
          <w:color w:val="000000"/>
          <w:sz w:val="16"/>
          <w:szCs w:val="16"/>
        </w:rPr>
        <w:t xml:space="preserve"> – 20 мая 2022 года</w:t>
      </w:r>
    </w:p>
    <w:p w:rsidR="00D6342D" w:rsidRPr="00D85A05" w:rsidRDefault="00D6342D" w:rsidP="00D6342D">
      <w:pPr>
        <w:pStyle w:val="af4"/>
        <w:shd w:val="clear" w:color="auto" w:fill="FFFFFF"/>
        <w:spacing w:before="0" w:beforeAutospacing="0" w:after="0" w:afterAutospacing="0"/>
        <w:jc w:val="both"/>
        <w:rPr>
          <w:rFonts w:ascii="Arial" w:hAnsi="Arial" w:cs="Arial"/>
          <w:color w:val="000000"/>
          <w:sz w:val="16"/>
          <w:szCs w:val="16"/>
        </w:rPr>
      </w:pPr>
      <w:r w:rsidRPr="00D85A05">
        <w:rPr>
          <w:rFonts w:ascii="Arial" w:hAnsi="Arial" w:cs="Arial"/>
          <w:b/>
          <w:color w:val="000000"/>
          <w:sz w:val="16"/>
          <w:szCs w:val="16"/>
        </w:rPr>
        <w:t>Форма представления замечаний и предложений</w:t>
      </w:r>
      <w:r w:rsidRPr="00D85A05">
        <w:rPr>
          <w:rFonts w:ascii="Arial" w:hAnsi="Arial" w:cs="Arial"/>
          <w:color w:val="000000"/>
          <w:sz w:val="16"/>
          <w:szCs w:val="16"/>
        </w:rPr>
        <w:t xml:space="preserve"> – опросные листы</w:t>
      </w:r>
    </w:p>
    <w:p w:rsidR="00D6342D" w:rsidRPr="00D85A05" w:rsidRDefault="00D6342D" w:rsidP="00D6342D">
      <w:pPr>
        <w:pStyle w:val="af4"/>
        <w:shd w:val="clear" w:color="auto" w:fill="FFFFFF"/>
        <w:spacing w:before="0" w:beforeAutospacing="0" w:after="0" w:afterAutospacing="0"/>
        <w:contextualSpacing/>
        <w:jc w:val="both"/>
        <w:rPr>
          <w:rFonts w:ascii="Arial" w:hAnsi="Arial" w:cs="Arial"/>
          <w:color w:val="000000" w:themeColor="text1"/>
          <w:sz w:val="16"/>
          <w:szCs w:val="16"/>
        </w:rPr>
      </w:pPr>
      <w:r w:rsidRPr="00D85A05">
        <w:rPr>
          <w:rFonts w:ascii="Arial" w:hAnsi="Arial" w:cs="Arial"/>
          <w:b/>
          <w:color w:val="000000"/>
          <w:sz w:val="16"/>
          <w:szCs w:val="16"/>
        </w:rPr>
        <w:t>Заполнить опросные листы можно по адресу:</w:t>
      </w:r>
      <w:r w:rsidRPr="00D85A05">
        <w:rPr>
          <w:rFonts w:ascii="Arial" w:hAnsi="Arial" w:cs="Arial"/>
          <w:color w:val="000000"/>
          <w:sz w:val="16"/>
          <w:szCs w:val="16"/>
        </w:rPr>
        <w:t xml:space="preserve"> </w:t>
      </w:r>
      <w:r w:rsidRPr="00D85A05">
        <w:rPr>
          <w:rFonts w:ascii="Arial" w:hAnsi="Arial" w:cs="Arial"/>
          <w:sz w:val="16"/>
          <w:szCs w:val="16"/>
        </w:rPr>
        <w:t>175400, Новгородская обл., г. Валдай, пр. Комсомольский, д. 19/21</w:t>
      </w:r>
      <w:r w:rsidRPr="00D85A05">
        <w:rPr>
          <w:rFonts w:ascii="Arial" w:hAnsi="Arial" w:cs="Arial"/>
          <w:color w:val="000000"/>
          <w:sz w:val="16"/>
          <w:szCs w:val="16"/>
        </w:rPr>
        <w:t xml:space="preserve">, </w:t>
      </w:r>
      <w:r w:rsidRPr="00D85A05">
        <w:rPr>
          <w:rFonts w:ascii="Arial" w:hAnsi="Arial" w:cs="Arial"/>
          <w:color w:val="000000" w:themeColor="text1"/>
          <w:sz w:val="16"/>
          <w:szCs w:val="16"/>
        </w:rPr>
        <w:t>(4 этаж кабинет 408)</w:t>
      </w:r>
      <w:r w:rsidRPr="00D85A05">
        <w:rPr>
          <w:rFonts w:ascii="Arial" w:hAnsi="Arial" w:cs="Arial"/>
          <w:b/>
          <w:color w:val="000000"/>
          <w:sz w:val="16"/>
          <w:szCs w:val="16"/>
        </w:rPr>
        <w:t xml:space="preserve"> </w:t>
      </w:r>
      <w:r w:rsidRPr="00D85A05">
        <w:rPr>
          <w:rFonts w:ascii="Arial" w:hAnsi="Arial" w:cs="Arial"/>
          <w:color w:val="000000"/>
          <w:sz w:val="16"/>
          <w:szCs w:val="16"/>
        </w:rPr>
        <w:t>с 15 апреля по 19 мая 2022 г. с 10:00 до 17:00.</w:t>
      </w:r>
      <w:r w:rsidRPr="00D85A05">
        <w:rPr>
          <w:rFonts w:ascii="Arial" w:hAnsi="Arial" w:cs="Arial"/>
          <w:b/>
          <w:color w:val="000000"/>
          <w:sz w:val="16"/>
          <w:szCs w:val="16"/>
        </w:rPr>
        <w:t xml:space="preserve"> </w:t>
      </w:r>
      <w:r w:rsidRPr="00D85A05">
        <w:rPr>
          <w:rFonts w:ascii="Arial" w:hAnsi="Arial" w:cs="Arial"/>
          <w:color w:val="000000" w:themeColor="text1"/>
          <w:sz w:val="16"/>
          <w:szCs w:val="16"/>
        </w:rPr>
        <w:t xml:space="preserve">Также, опросные листы доступны в электронном виде на сайте Заказчика www.telekom.gazprom.ru и на сайте администрации Валдайского муниципального района </w:t>
      </w:r>
      <w:r w:rsidRPr="00D85A05">
        <w:rPr>
          <w:rStyle w:val="af0"/>
          <w:rFonts w:ascii="Arial" w:hAnsi="Arial" w:cs="Arial"/>
          <w:color w:val="000000" w:themeColor="text1"/>
          <w:sz w:val="16"/>
          <w:szCs w:val="16"/>
          <w:u w:val="none"/>
        </w:rPr>
        <w:t>http://valdayadm.ru</w:t>
      </w:r>
      <w:r w:rsidRPr="00D85A05">
        <w:rPr>
          <w:rFonts w:ascii="Arial" w:hAnsi="Arial" w:cs="Arial"/>
          <w:color w:val="000000" w:themeColor="text1"/>
          <w:sz w:val="16"/>
          <w:szCs w:val="16"/>
        </w:rPr>
        <w:t xml:space="preserve">. Заполненные опросные листы принимаются на электронную почту </w:t>
      </w:r>
      <w:hyperlink r:id="rId14" w:history="1">
        <w:r w:rsidRPr="00D85A05">
          <w:rPr>
            <w:rStyle w:val="af0"/>
            <w:rFonts w:ascii="Arial" w:hAnsi="Arial" w:cs="Arial"/>
            <w:color w:val="000000" w:themeColor="text1"/>
            <w:sz w:val="16"/>
            <w:szCs w:val="16"/>
            <w:u w:val="none"/>
            <w:lang w:val="en-US"/>
          </w:rPr>
          <w:t>r</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a</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v</w:t>
        </w:r>
        <w:r w:rsidRPr="00D85A05">
          <w:rPr>
            <w:rStyle w:val="af0"/>
            <w:rFonts w:ascii="Arial" w:hAnsi="Arial" w:cs="Arial"/>
            <w:color w:val="000000" w:themeColor="text1"/>
            <w:sz w:val="16"/>
            <w:szCs w:val="16"/>
            <w:u w:val="none"/>
          </w:rPr>
          <w:t>2012@</w:t>
        </w:r>
        <w:r w:rsidRPr="00D85A05">
          <w:rPr>
            <w:rStyle w:val="af0"/>
            <w:rFonts w:ascii="Arial" w:hAnsi="Arial" w:cs="Arial"/>
            <w:color w:val="000000" w:themeColor="text1"/>
            <w:sz w:val="16"/>
            <w:szCs w:val="16"/>
            <w:u w:val="none"/>
            <w:lang w:val="en-US"/>
          </w:rPr>
          <w:t>mail</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ru</w:t>
        </w:r>
      </w:hyperlink>
      <w:r w:rsidRPr="00D85A05">
        <w:rPr>
          <w:rFonts w:ascii="Arial" w:hAnsi="Arial" w:cs="Arial"/>
          <w:color w:val="000000" w:themeColor="text1"/>
          <w:sz w:val="16"/>
          <w:szCs w:val="16"/>
        </w:rPr>
        <w:t xml:space="preserve">, </w:t>
      </w:r>
      <w:r w:rsidRPr="00D85A05">
        <w:rPr>
          <w:rStyle w:val="af0"/>
          <w:rFonts w:ascii="Arial" w:hAnsi="Arial" w:cs="Arial"/>
          <w:color w:val="000000" w:themeColor="text1"/>
          <w:sz w:val="16"/>
          <w:szCs w:val="16"/>
          <w:u w:val="none"/>
        </w:rPr>
        <w:t>a.senko@gazprom-auto.ru</w:t>
      </w:r>
      <w:r w:rsidRPr="00D85A05">
        <w:rPr>
          <w:rFonts w:ascii="Arial" w:hAnsi="Arial" w:cs="Arial"/>
          <w:color w:val="000000" w:themeColor="text1"/>
          <w:sz w:val="16"/>
          <w:szCs w:val="16"/>
        </w:rPr>
        <w:t xml:space="preserve"> с 15 апреля по 19 мая 2022 года.</w:t>
      </w:r>
    </w:p>
    <w:p w:rsidR="00D6342D" w:rsidRPr="00D85A05" w:rsidRDefault="00D6342D" w:rsidP="00D6342D">
      <w:pPr>
        <w:pStyle w:val="af4"/>
        <w:shd w:val="clear" w:color="auto" w:fill="FFFFFF"/>
        <w:spacing w:before="0" w:beforeAutospacing="0" w:after="0" w:afterAutospacing="0"/>
        <w:jc w:val="both"/>
        <w:rPr>
          <w:rFonts w:ascii="Arial" w:hAnsi="Arial" w:cs="Arial"/>
          <w:b/>
          <w:color w:val="000000" w:themeColor="text1"/>
          <w:sz w:val="16"/>
          <w:szCs w:val="16"/>
        </w:rPr>
      </w:pPr>
      <w:r w:rsidRPr="00D85A05">
        <w:rPr>
          <w:rFonts w:ascii="Arial" w:hAnsi="Arial" w:cs="Arial"/>
          <w:color w:val="000000" w:themeColor="text1"/>
          <w:sz w:val="16"/>
          <w:szCs w:val="16"/>
        </w:rPr>
        <w:t xml:space="preserve">Письменные замечания и предложения участников общественного обсуждения принимаются с 15 апреля по 19 мая 2022 г. и в течение 10 календарных дней после окончания общественных обсуждений по адресу: 175400, Новгородская обл., г. Валдай, пр. Комсомольский, д. 19/21 </w:t>
      </w:r>
      <w:r w:rsidRPr="00D85A05">
        <w:rPr>
          <w:rFonts w:ascii="Arial" w:hAnsi="Arial" w:cs="Arial"/>
          <w:b/>
          <w:color w:val="000000" w:themeColor="text1"/>
          <w:sz w:val="16"/>
          <w:szCs w:val="16"/>
        </w:rPr>
        <w:t>(</w:t>
      </w:r>
      <w:r w:rsidRPr="00D85A05">
        <w:rPr>
          <w:rFonts w:ascii="Arial" w:hAnsi="Arial" w:cs="Arial"/>
          <w:color w:val="000000" w:themeColor="text1"/>
          <w:sz w:val="16"/>
          <w:szCs w:val="16"/>
        </w:rPr>
        <w:t>4 этаж кабинет 408)</w:t>
      </w:r>
      <w:r w:rsidRPr="00D85A05">
        <w:rPr>
          <w:rFonts w:ascii="Arial" w:hAnsi="Arial" w:cs="Arial"/>
          <w:b/>
          <w:color w:val="000000" w:themeColor="text1"/>
          <w:sz w:val="16"/>
          <w:szCs w:val="16"/>
        </w:rPr>
        <w:t xml:space="preserve"> </w:t>
      </w:r>
      <w:r w:rsidRPr="00D85A05">
        <w:rPr>
          <w:rFonts w:ascii="Arial" w:hAnsi="Arial" w:cs="Arial"/>
          <w:color w:val="000000" w:themeColor="text1"/>
          <w:sz w:val="16"/>
          <w:szCs w:val="16"/>
        </w:rPr>
        <w:t>с 10:00 до 17:00.</w:t>
      </w:r>
      <w:r w:rsidRPr="00D85A05">
        <w:rPr>
          <w:rFonts w:ascii="Arial" w:hAnsi="Arial" w:cs="Arial"/>
          <w:b/>
          <w:color w:val="000000" w:themeColor="text1"/>
          <w:sz w:val="16"/>
          <w:szCs w:val="16"/>
        </w:rPr>
        <w:t xml:space="preserve"> </w:t>
      </w:r>
    </w:p>
    <w:p w:rsidR="00D6342D" w:rsidRPr="00D85A05" w:rsidRDefault="00D6342D" w:rsidP="00D6342D">
      <w:pPr>
        <w:pStyle w:val="af4"/>
        <w:shd w:val="clear" w:color="auto" w:fill="FFFFFF"/>
        <w:spacing w:before="0" w:beforeAutospacing="0" w:after="0" w:afterAutospacing="0"/>
        <w:jc w:val="both"/>
        <w:rPr>
          <w:rFonts w:ascii="Arial" w:hAnsi="Arial" w:cs="Arial"/>
          <w:color w:val="000000" w:themeColor="text1"/>
          <w:sz w:val="16"/>
          <w:szCs w:val="16"/>
        </w:rPr>
      </w:pPr>
      <w:r w:rsidRPr="00D85A05">
        <w:rPr>
          <w:rFonts w:ascii="Arial" w:hAnsi="Arial" w:cs="Arial"/>
          <w:b/>
          <w:color w:val="000000" w:themeColor="text1"/>
          <w:sz w:val="16"/>
          <w:szCs w:val="16"/>
        </w:rPr>
        <w:t xml:space="preserve">Контактные данные ответственных лиц со стороны Заказчика: </w:t>
      </w:r>
      <w:r w:rsidRPr="00D85A05">
        <w:rPr>
          <w:rFonts w:ascii="Arial" w:hAnsi="Arial" w:cs="Arial"/>
          <w:color w:val="000000" w:themeColor="text1"/>
          <w:sz w:val="16"/>
          <w:szCs w:val="16"/>
        </w:rPr>
        <w:t xml:space="preserve">Володин Александр Владимирович. тел.: 8(495) 428-40-40 (доб. 5*3704), электронная почта: </w:t>
      </w:r>
      <w:r w:rsidRPr="00D85A05">
        <w:rPr>
          <w:rStyle w:val="af0"/>
          <w:rFonts w:ascii="Arial" w:hAnsi="Arial" w:cs="Arial"/>
          <w:color w:val="000000" w:themeColor="text1"/>
          <w:sz w:val="16"/>
          <w:szCs w:val="16"/>
          <w:u w:val="none"/>
        </w:rPr>
        <w:t>a.volodin@gazpromtelecom.ru</w:t>
      </w:r>
      <w:r w:rsidRPr="00D85A05">
        <w:rPr>
          <w:rFonts w:ascii="Arial" w:hAnsi="Arial" w:cs="Arial"/>
          <w:color w:val="000000" w:themeColor="text1"/>
          <w:sz w:val="16"/>
          <w:szCs w:val="16"/>
        </w:rPr>
        <w:t>.</w:t>
      </w:r>
    </w:p>
    <w:p w:rsidR="00D6342D" w:rsidRPr="00D85A05" w:rsidRDefault="00D6342D" w:rsidP="00D6342D">
      <w:pPr>
        <w:pStyle w:val="af4"/>
        <w:shd w:val="clear" w:color="auto" w:fill="FFFFFF"/>
        <w:spacing w:before="0" w:beforeAutospacing="0" w:after="0" w:afterAutospacing="0"/>
        <w:jc w:val="both"/>
        <w:rPr>
          <w:rFonts w:ascii="Arial" w:hAnsi="Arial" w:cs="Arial"/>
          <w:color w:val="000000" w:themeColor="text1"/>
          <w:sz w:val="16"/>
          <w:szCs w:val="16"/>
        </w:rPr>
      </w:pPr>
      <w:r w:rsidRPr="00D85A05">
        <w:rPr>
          <w:rFonts w:ascii="Arial" w:hAnsi="Arial" w:cs="Arial"/>
          <w:b/>
          <w:color w:val="000000" w:themeColor="text1"/>
          <w:sz w:val="16"/>
          <w:szCs w:val="16"/>
        </w:rPr>
        <w:t xml:space="preserve">Контактные данные ответственных лиц со стороны Исполнителя: </w:t>
      </w:r>
      <w:r w:rsidRPr="00D85A05">
        <w:rPr>
          <w:rFonts w:ascii="Arial" w:hAnsi="Arial" w:cs="Arial"/>
          <w:color w:val="000000" w:themeColor="text1"/>
          <w:sz w:val="16"/>
          <w:szCs w:val="16"/>
        </w:rPr>
        <w:t xml:space="preserve">Сенько Александр Анатольевич. Тел. 8(499) 766-44-44 (доб. 16-37), эл. почта: </w:t>
      </w:r>
      <w:r w:rsidRPr="00D85A05">
        <w:rPr>
          <w:rStyle w:val="af0"/>
          <w:rFonts w:ascii="Arial" w:hAnsi="Arial" w:cs="Arial"/>
          <w:color w:val="000000" w:themeColor="text1"/>
          <w:sz w:val="16"/>
          <w:szCs w:val="16"/>
          <w:u w:val="none"/>
        </w:rPr>
        <w:t>a.senko@gazprom-auto.ru</w:t>
      </w:r>
      <w:r w:rsidRPr="00D85A05">
        <w:rPr>
          <w:rFonts w:ascii="Arial" w:hAnsi="Arial" w:cs="Arial"/>
          <w:color w:val="000000" w:themeColor="text1"/>
          <w:sz w:val="16"/>
          <w:szCs w:val="16"/>
        </w:rPr>
        <w:t>.</w:t>
      </w:r>
    </w:p>
    <w:p w:rsidR="00D6342D" w:rsidRPr="00D85A05" w:rsidRDefault="00D6342D" w:rsidP="00D6342D">
      <w:pPr>
        <w:pStyle w:val="af4"/>
        <w:shd w:val="clear" w:color="auto" w:fill="FFFFFF"/>
        <w:spacing w:before="0" w:beforeAutospacing="0" w:after="0" w:afterAutospacing="0"/>
        <w:jc w:val="both"/>
        <w:rPr>
          <w:rFonts w:ascii="Arial" w:hAnsi="Arial" w:cs="Arial"/>
          <w:b/>
          <w:color w:val="000000" w:themeColor="text1"/>
          <w:sz w:val="16"/>
          <w:szCs w:val="16"/>
        </w:rPr>
      </w:pPr>
      <w:r w:rsidRPr="00D85A05">
        <w:rPr>
          <w:rFonts w:ascii="Arial" w:hAnsi="Arial" w:cs="Arial"/>
          <w:b/>
          <w:color w:val="000000" w:themeColor="text1"/>
          <w:sz w:val="16"/>
          <w:szCs w:val="16"/>
        </w:rPr>
        <w:t xml:space="preserve">Контактные данные ответственного лица со стороны органа местного самоуправления: </w:t>
      </w:r>
    </w:p>
    <w:p w:rsidR="00D6342D" w:rsidRPr="00D85A05" w:rsidRDefault="00D6342D" w:rsidP="00D6342D">
      <w:pPr>
        <w:jc w:val="both"/>
        <w:rPr>
          <w:rFonts w:ascii="Arial" w:hAnsi="Arial" w:cs="Arial"/>
          <w:color w:val="000000" w:themeColor="text1"/>
          <w:sz w:val="16"/>
          <w:szCs w:val="16"/>
          <w:highlight w:val="yellow"/>
        </w:rPr>
      </w:pPr>
      <w:r w:rsidRPr="00D85A05">
        <w:rPr>
          <w:rFonts w:ascii="Arial" w:hAnsi="Arial" w:cs="Arial"/>
          <w:color w:val="000000" w:themeColor="text1"/>
          <w:sz w:val="16"/>
          <w:szCs w:val="16"/>
        </w:rPr>
        <w:t xml:space="preserve">Рыбкин Андрей Валентинович-заведующий отделом архитектуры, градостроительства и строительства Администрации Валдайского муниципального района, электронная почта </w:t>
      </w:r>
      <w:hyperlink r:id="rId15" w:history="1">
        <w:r w:rsidRPr="00D85A05">
          <w:rPr>
            <w:rStyle w:val="af0"/>
            <w:rFonts w:ascii="Arial" w:hAnsi="Arial" w:cs="Arial"/>
            <w:color w:val="000000" w:themeColor="text1"/>
            <w:sz w:val="16"/>
            <w:szCs w:val="16"/>
            <w:u w:val="none"/>
            <w:lang w:val="en-US"/>
          </w:rPr>
          <w:t>r</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a</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v</w:t>
        </w:r>
        <w:r w:rsidRPr="00D85A05">
          <w:rPr>
            <w:rStyle w:val="af0"/>
            <w:rFonts w:ascii="Arial" w:hAnsi="Arial" w:cs="Arial"/>
            <w:color w:val="000000" w:themeColor="text1"/>
            <w:sz w:val="16"/>
            <w:szCs w:val="16"/>
            <w:u w:val="none"/>
          </w:rPr>
          <w:t>2012@</w:t>
        </w:r>
        <w:r w:rsidRPr="00D85A05">
          <w:rPr>
            <w:rStyle w:val="af0"/>
            <w:rFonts w:ascii="Arial" w:hAnsi="Arial" w:cs="Arial"/>
            <w:color w:val="000000" w:themeColor="text1"/>
            <w:sz w:val="16"/>
            <w:szCs w:val="16"/>
            <w:u w:val="none"/>
            <w:lang w:val="en-US"/>
          </w:rPr>
          <w:t>mail</w:t>
        </w:r>
        <w:r w:rsidRPr="00D85A05">
          <w:rPr>
            <w:rStyle w:val="af0"/>
            <w:rFonts w:ascii="Arial" w:hAnsi="Arial" w:cs="Arial"/>
            <w:color w:val="000000" w:themeColor="text1"/>
            <w:sz w:val="16"/>
            <w:szCs w:val="16"/>
            <w:u w:val="none"/>
          </w:rPr>
          <w:t>.</w:t>
        </w:r>
        <w:r w:rsidRPr="00D85A05">
          <w:rPr>
            <w:rStyle w:val="af0"/>
            <w:rFonts w:ascii="Arial" w:hAnsi="Arial" w:cs="Arial"/>
            <w:color w:val="000000" w:themeColor="text1"/>
            <w:sz w:val="16"/>
            <w:szCs w:val="16"/>
            <w:u w:val="none"/>
            <w:lang w:val="en-US"/>
          </w:rPr>
          <w:t>ru</w:t>
        </w:r>
      </w:hyperlink>
      <w:r w:rsidRPr="00D85A05">
        <w:rPr>
          <w:rFonts w:ascii="Arial" w:hAnsi="Arial" w:cs="Arial"/>
          <w:color w:val="000000" w:themeColor="text1"/>
          <w:sz w:val="16"/>
          <w:szCs w:val="16"/>
        </w:rPr>
        <w:t>, телефон 8-(81666) 46-317</w:t>
      </w:r>
    </w:p>
    <w:p w:rsidR="009A6E1F" w:rsidRPr="00D85A05" w:rsidRDefault="009A6E1F" w:rsidP="00D85A05">
      <w:pPr>
        <w:pStyle w:val="2"/>
        <w:jc w:val="left"/>
        <w:rPr>
          <w:rFonts w:ascii="Arial" w:hAnsi="Arial" w:cs="Arial"/>
          <w:color w:val="000000"/>
          <w:sz w:val="16"/>
          <w:szCs w:val="16"/>
        </w:rPr>
      </w:pPr>
    </w:p>
    <w:p w:rsidR="009A6E1F" w:rsidRPr="009A6E1F" w:rsidRDefault="009A6E1F" w:rsidP="009A6E1F">
      <w:pPr>
        <w:jc w:val="center"/>
        <w:rPr>
          <w:rFonts w:ascii="Arial" w:hAnsi="Arial" w:cs="Arial"/>
          <w:b/>
          <w:sz w:val="16"/>
          <w:szCs w:val="16"/>
        </w:rPr>
      </w:pPr>
      <w:r w:rsidRPr="009A6E1F">
        <w:rPr>
          <w:rFonts w:ascii="Arial" w:hAnsi="Arial" w:cs="Arial"/>
          <w:b/>
          <w:sz w:val="16"/>
          <w:szCs w:val="16"/>
        </w:rPr>
        <w:t xml:space="preserve">ОПРОСНЫЙ ЛИСТ </w:t>
      </w:r>
      <w:r w:rsidRPr="009A6E1F">
        <w:rPr>
          <w:rFonts w:ascii="Arial" w:hAnsi="Arial" w:cs="Arial"/>
          <w:b/>
          <w:bCs/>
          <w:sz w:val="16"/>
          <w:szCs w:val="16"/>
        </w:rPr>
        <w:t>№</w:t>
      </w:r>
      <w:r w:rsidRPr="009A6E1F">
        <w:rPr>
          <w:rFonts w:ascii="Arial" w:hAnsi="Arial" w:cs="Arial"/>
          <w:sz w:val="16"/>
          <w:szCs w:val="16"/>
        </w:rPr>
        <w:t>____</w:t>
      </w:r>
      <w:r w:rsidRPr="009A6E1F">
        <w:rPr>
          <w:rFonts w:ascii="Arial" w:hAnsi="Arial" w:cs="Arial"/>
          <w:sz w:val="16"/>
          <w:szCs w:val="16"/>
        </w:rPr>
        <w:sym w:font="Symbol" w:char="F02A"/>
      </w:r>
    </w:p>
    <w:p w:rsidR="009A6E1F" w:rsidRPr="009A6E1F" w:rsidRDefault="009A6E1F" w:rsidP="009A6E1F">
      <w:pPr>
        <w:jc w:val="center"/>
        <w:rPr>
          <w:rFonts w:ascii="Arial" w:hAnsi="Arial" w:cs="Arial"/>
          <w:b/>
          <w:sz w:val="4"/>
          <w:szCs w:val="4"/>
        </w:rPr>
      </w:pPr>
    </w:p>
    <w:p w:rsidR="009A6E1F" w:rsidRPr="009A6E1F" w:rsidRDefault="009A6E1F" w:rsidP="009A6E1F">
      <w:pPr>
        <w:jc w:val="center"/>
        <w:rPr>
          <w:rFonts w:ascii="Arial" w:hAnsi="Arial" w:cs="Arial"/>
          <w:b/>
          <w:bCs/>
          <w:sz w:val="16"/>
          <w:szCs w:val="16"/>
          <w:lang w:eastAsia="ar-SA"/>
        </w:rPr>
      </w:pPr>
      <w:r w:rsidRPr="009A6E1F">
        <w:rPr>
          <w:rFonts w:ascii="Arial" w:hAnsi="Arial" w:cs="Arial"/>
          <w:b/>
          <w:sz w:val="16"/>
          <w:szCs w:val="16"/>
        </w:rPr>
        <w:t>Общественные обсуждения по объекту государственной экологической экспертизы</w:t>
      </w:r>
      <w:r w:rsidRPr="009A6E1F">
        <w:rPr>
          <w:rFonts w:ascii="Arial" w:hAnsi="Arial" w:cs="Arial"/>
          <w:b/>
          <w:bCs/>
          <w:sz w:val="16"/>
          <w:szCs w:val="16"/>
          <w:lang w:eastAsia="ar-SA"/>
        </w:rPr>
        <w:t xml:space="preserve"> </w:t>
      </w:r>
    </w:p>
    <w:p w:rsidR="009A6E1F" w:rsidRPr="009A6E1F" w:rsidRDefault="009A6E1F" w:rsidP="009A6E1F">
      <w:pPr>
        <w:pStyle w:val="Style5"/>
        <w:widowControl/>
        <w:spacing w:after="0" w:line="240" w:lineRule="auto"/>
        <w:ind w:firstLine="709"/>
        <w:contextualSpacing/>
        <w:rPr>
          <w:rFonts w:ascii="Arial" w:hAnsi="Arial" w:cs="Arial"/>
          <w:b/>
          <w:sz w:val="4"/>
          <w:szCs w:val="4"/>
        </w:rPr>
      </w:pPr>
    </w:p>
    <w:p w:rsidR="009A6E1F" w:rsidRPr="009A6E1F" w:rsidRDefault="009A6E1F" w:rsidP="009A6E1F">
      <w:pPr>
        <w:pStyle w:val="Style5"/>
        <w:widowControl/>
        <w:spacing w:after="0" w:line="240" w:lineRule="auto"/>
        <w:ind w:firstLine="284"/>
        <w:contextualSpacing/>
        <w:rPr>
          <w:rFonts w:ascii="Arial" w:hAnsi="Arial" w:cs="Arial"/>
          <w:sz w:val="16"/>
          <w:szCs w:val="16"/>
        </w:rPr>
      </w:pPr>
      <w:r w:rsidRPr="009A6E1F">
        <w:rPr>
          <w:rFonts w:ascii="Arial" w:hAnsi="Arial" w:cs="Arial"/>
          <w:b/>
          <w:sz w:val="16"/>
          <w:szCs w:val="16"/>
        </w:rPr>
        <w:t xml:space="preserve">Объект государственной экологической экспертизы: </w:t>
      </w:r>
      <w:r w:rsidRPr="009A6E1F">
        <w:rPr>
          <w:rFonts w:ascii="Arial" w:hAnsi="Arial" w:cs="Arial"/>
          <w:sz w:val="16"/>
          <w:szCs w:val="16"/>
        </w:rPr>
        <w:t>проектная документация, включая предварительные материалы оценки воздействия на окружающую среду.</w:t>
      </w:r>
    </w:p>
    <w:p w:rsidR="009A6E1F" w:rsidRPr="009A6E1F" w:rsidRDefault="009A6E1F" w:rsidP="009A6E1F">
      <w:pPr>
        <w:pStyle w:val="Style5"/>
        <w:widowControl/>
        <w:spacing w:after="0" w:line="240" w:lineRule="auto"/>
        <w:ind w:firstLine="284"/>
        <w:contextualSpacing/>
        <w:rPr>
          <w:rFonts w:ascii="Arial" w:hAnsi="Arial" w:cs="Arial"/>
          <w:sz w:val="16"/>
          <w:szCs w:val="16"/>
        </w:rPr>
      </w:pPr>
      <w:r w:rsidRPr="009A6E1F">
        <w:rPr>
          <w:rFonts w:ascii="Arial" w:hAnsi="Arial" w:cs="Arial"/>
          <w:b/>
          <w:sz w:val="16"/>
          <w:szCs w:val="16"/>
        </w:rPr>
        <w:t>Наименование деятельности:</w:t>
      </w:r>
      <w:r w:rsidRPr="009A6E1F">
        <w:rPr>
          <w:rFonts w:ascii="Arial" w:hAnsi="Arial" w:cs="Arial"/>
          <w:sz w:val="16"/>
          <w:szCs w:val="16"/>
        </w:rPr>
        <w:t xml:space="preserve"> «Отвод ВОЛС газопровода «Ямал – Европа» на участке Торжок – Санкт-Петербург». Этап 4. ВОЛС на участке УС КС «Валдай» - УС Невского УПХГ.</w:t>
      </w:r>
    </w:p>
    <w:p w:rsidR="009A6E1F" w:rsidRPr="009A6E1F" w:rsidRDefault="009A6E1F" w:rsidP="009A6E1F">
      <w:pPr>
        <w:pStyle w:val="Style5"/>
        <w:widowControl/>
        <w:spacing w:after="0" w:line="240" w:lineRule="auto"/>
        <w:ind w:firstLine="284"/>
        <w:contextualSpacing/>
        <w:rPr>
          <w:rFonts w:ascii="Arial" w:hAnsi="Arial" w:cs="Arial"/>
          <w:sz w:val="16"/>
          <w:szCs w:val="16"/>
        </w:rPr>
      </w:pPr>
      <w:r w:rsidRPr="009A6E1F">
        <w:rPr>
          <w:rFonts w:ascii="Arial" w:hAnsi="Arial" w:cs="Arial"/>
          <w:b/>
          <w:sz w:val="16"/>
          <w:szCs w:val="16"/>
        </w:rPr>
        <w:t>Заказчик деятельности:</w:t>
      </w:r>
      <w:r w:rsidRPr="009A6E1F">
        <w:rPr>
          <w:rFonts w:ascii="Arial" w:hAnsi="Arial" w:cs="Arial"/>
          <w:sz w:val="16"/>
          <w:szCs w:val="16"/>
        </w:rPr>
        <w:t xml:space="preserve"> ООО «Газпром телеком».</w:t>
      </w:r>
    </w:p>
    <w:p w:rsidR="009A6E1F" w:rsidRPr="009A6E1F" w:rsidRDefault="009A6E1F" w:rsidP="009A6E1F">
      <w:pPr>
        <w:ind w:firstLine="284"/>
        <w:jc w:val="both"/>
        <w:rPr>
          <w:rFonts w:ascii="Arial" w:hAnsi="Arial" w:cs="Arial"/>
          <w:sz w:val="16"/>
          <w:szCs w:val="16"/>
        </w:rPr>
      </w:pPr>
      <w:r w:rsidRPr="009A6E1F">
        <w:rPr>
          <w:rFonts w:ascii="Arial" w:hAnsi="Arial" w:cs="Arial"/>
          <w:b/>
          <w:sz w:val="16"/>
          <w:szCs w:val="16"/>
        </w:rPr>
        <w:t>Место реализации намечаемой деятельности:</w:t>
      </w:r>
      <w:r w:rsidRPr="009A6E1F">
        <w:rPr>
          <w:rFonts w:ascii="Arial" w:hAnsi="Arial" w:cs="Arial"/>
          <w:b/>
          <w:color w:val="000000"/>
          <w:sz w:val="16"/>
          <w:szCs w:val="16"/>
        </w:rPr>
        <w:t xml:space="preserve"> </w:t>
      </w:r>
      <w:r w:rsidRPr="009A6E1F">
        <w:rPr>
          <w:rFonts w:ascii="Arial" w:hAnsi="Arial" w:cs="Arial"/>
          <w:sz w:val="16"/>
          <w:szCs w:val="16"/>
        </w:rPr>
        <w:t>Российская Федерация, Новгородская область, Валдайский район, территория особо охраняемой природной территории федерального значения – ФГБУ «Национальный парк «Валдайский».</w:t>
      </w:r>
    </w:p>
    <w:p w:rsidR="009A6E1F" w:rsidRPr="00561C68" w:rsidRDefault="009A6E1F" w:rsidP="00561C68">
      <w:pPr>
        <w:jc w:val="center"/>
        <w:rPr>
          <w:rFonts w:ascii="Arial" w:hAnsi="Arial" w:cs="Arial"/>
          <w:sz w:val="12"/>
          <w:szCs w:val="12"/>
        </w:rPr>
      </w:pPr>
      <w:r w:rsidRPr="00561C68">
        <w:rPr>
          <w:rFonts w:ascii="Arial" w:hAnsi="Arial" w:cs="Arial"/>
          <w:sz w:val="12"/>
          <w:szCs w:val="12"/>
        </w:rPr>
        <w:t>____________________________________________________________________________________________________________________________</w:t>
      </w:r>
      <w:r w:rsidR="00561C68">
        <w:rPr>
          <w:rFonts w:ascii="Arial" w:hAnsi="Arial" w:cs="Arial"/>
          <w:sz w:val="12"/>
          <w:szCs w:val="12"/>
        </w:rPr>
        <w:t>_________________________________________</w:t>
      </w:r>
    </w:p>
    <w:p w:rsidR="009A6E1F" w:rsidRPr="00561C68" w:rsidRDefault="009A6E1F" w:rsidP="00561C68">
      <w:pPr>
        <w:jc w:val="center"/>
        <w:rPr>
          <w:rFonts w:ascii="Arial" w:hAnsi="Arial" w:cs="Arial"/>
          <w:sz w:val="12"/>
          <w:szCs w:val="12"/>
        </w:rPr>
      </w:pPr>
      <w:r w:rsidRPr="00561C68">
        <w:rPr>
          <w:rFonts w:ascii="Arial" w:hAnsi="Arial" w:cs="Arial"/>
          <w:sz w:val="12"/>
          <w:szCs w:val="12"/>
        </w:rPr>
        <w:t>Ф.И.О. участника опроса (наименование организации для представителя организации, ФИО представителя организации)</w:t>
      </w:r>
    </w:p>
    <w:p w:rsidR="009A6E1F" w:rsidRPr="00561C68" w:rsidRDefault="009A6E1F" w:rsidP="00561C68">
      <w:pPr>
        <w:jc w:val="center"/>
        <w:rPr>
          <w:rFonts w:ascii="Arial" w:hAnsi="Arial" w:cs="Arial"/>
          <w:sz w:val="12"/>
          <w:szCs w:val="12"/>
        </w:rPr>
      </w:pPr>
      <w:r w:rsidRPr="00561C68">
        <w:rPr>
          <w:rFonts w:ascii="Arial" w:hAnsi="Arial" w:cs="Arial"/>
          <w:sz w:val="12"/>
          <w:szCs w:val="12"/>
        </w:rPr>
        <w:t>____________________________________________________________________________________________________________________________</w:t>
      </w:r>
      <w:r w:rsidR="00561C68">
        <w:rPr>
          <w:rFonts w:ascii="Arial" w:hAnsi="Arial" w:cs="Arial"/>
          <w:sz w:val="12"/>
          <w:szCs w:val="12"/>
        </w:rPr>
        <w:t>_________________________________________</w:t>
      </w:r>
    </w:p>
    <w:p w:rsidR="009A6E1F" w:rsidRPr="00561C68" w:rsidRDefault="009A6E1F" w:rsidP="00561C68">
      <w:pPr>
        <w:jc w:val="center"/>
        <w:rPr>
          <w:rFonts w:ascii="Arial" w:hAnsi="Arial" w:cs="Arial"/>
          <w:sz w:val="12"/>
          <w:szCs w:val="12"/>
        </w:rPr>
      </w:pPr>
      <w:r w:rsidRPr="00561C68">
        <w:rPr>
          <w:rFonts w:ascii="Arial" w:hAnsi="Arial" w:cs="Arial"/>
          <w:sz w:val="12"/>
          <w:szCs w:val="12"/>
        </w:rPr>
        <w:t>Адрес места жительства (адрес организации для представителей организаций)</w:t>
      </w:r>
    </w:p>
    <w:p w:rsidR="009A6E1F" w:rsidRPr="00561C68" w:rsidRDefault="009A6E1F" w:rsidP="00561C68">
      <w:pPr>
        <w:jc w:val="center"/>
        <w:rPr>
          <w:rFonts w:ascii="Arial" w:hAnsi="Arial" w:cs="Arial"/>
          <w:sz w:val="12"/>
          <w:szCs w:val="12"/>
        </w:rPr>
      </w:pPr>
      <w:r w:rsidRPr="00561C68">
        <w:rPr>
          <w:rFonts w:ascii="Arial" w:hAnsi="Arial" w:cs="Arial"/>
          <w:sz w:val="12"/>
          <w:szCs w:val="12"/>
        </w:rPr>
        <w:t>____________________________________________________________________________________________________________________________</w:t>
      </w:r>
      <w:r w:rsidR="00561C68">
        <w:rPr>
          <w:rFonts w:ascii="Arial" w:hAnsi="Arial" w:cs="Arial"/>
          <w:sz w:val="12"/>
          <w:szCs w:val="12"/>
        </w:rPr>
        <w:t>_____________________________________________</w:t>
      </w:r>
    </w:p>
    <w:p w:rsidR="009A6E1F" w:rsidRPr="00561C68" w:rsidRDefault="009A6E1F" w:rsidP="00561C68">
      <w:pPr>
        <w:jc w:val="center"/>
        <w:rPr>
          <w:rFonts w:ascii="Arial" w:hAnsi="Arial" w:cs="Arial"/>
          <w:sz w:val="12"/>
          <w:szCs w:val="12"/>
        </w:rPr>
      </w:pPr>
      <w:r w:rsidRPr="00561C68">
        <w:rPr>
          <w:rFonts w:ascii="Arial" w:hAnsi="Arial" w:cs="Arial"/>
          <w:sz w:val="12"/>
          <w:szCs w:val="12"/>
        </w:rPr>
        <w:t>Контактные данные (номер телефона, адрес электронной почты)</w:t>
      </w:r>
    </w:p>
    <w:p w:rsidR="009A6E1F" w:rsidRPr="00561C68" w:rsidRDefault="009A6E1F" w:rsidP="009A6E1F">
      <w:pPr>
        <w:ind w:firstLine="709"/>
        <w:jc w:val="both"/>
        <w:rPr>
          <w:rFonts w:ascii="Arial" w:hAnsi="Arial" w:cs="Arial"/>
          <w:sz w:val="4"/>
          <w:szCs w:val="4"/>
        </w:rPr>
      </w:pPr>
    </w:p>
    <w:p w:rsidR="009A6E1F" w:rsidRPr="009A6E1F" w:rsidRDefault="009A6E1F" w:rsidP="009A6E1F">
      <w:pPr>
        <w:ind w:firstLine="709"/>
        <w:jc w:val="center"/>
        <w:rPr>
          <w:rFonts w:ascii="Arial" w:hAnsi="Arial" w:cs="Arial"/>
          <w:b/>
          <w:sz w:val="16"/>
          <w:szCs w:val="16"/>
        </w:rPr>
      </w:pPr>
      <w:r w:rsidRPr="009A6E1F">
        <w:rPr>
          <w:rFonts w:ascii="Arial" w:hAnsi="Arial" w:cs="Arial"/>
          <w:b/>
          <w:sz w:val="16"/>
          <w:szCs w:val="16"/>
        </w:rPr>
        <w:t>Вопросы, выносимые на общественные обсуждения</w:t>
      </w:r>
      <w:r w:rsidRPr="009A6E1F">
        <w:rPr>
          <w:rFonts w:ascii="Arial" w:hAnsi="Arial" w:cs="Arial"/>
          <w:sz w:val="16"/>
          <w:szCs w:val="16"/>
        </w:rPr>
        <w:sym w:font="Symbol" w:char="F02A"/>
      </w:r>
      <w:r w:rsidRPr="009A6E1F">
        <w:rPr>
          <w:rFonts w:ascii="Arial" w:hAnsi="Arial" w:cs="Arial"/>
          <w:sz w:val="16"/>
          <w:szCs w:val="16"/>
        </w:rPr>
        <w:sym w:font="Symbol" w:char="F02A"/>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8156"/>
        <w:gridCol w:w="1146"/>
        <w:gridCol w:w="1162"/>
      </w:tblGrid>
      <w:tr w:rsidR="009A6E1F" w:rsidRPr="00561C68" w:rsidTr="009A6E1F">
        <w:trPr>
          <w:trHeight w:val="20"/>
        </w:trPr>
        <w:tc>
          <w:tcPr>
            <w:tcW w:w="381"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П/п</w:t>
            </w:r>
          </w:p>
        </w:tc>
        <w:tc>
          <w:tcPr>
            <w:tcW w:w="3600"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Вопрос</w:t>
            </w:r>
          </w:p>
        </w:tc>
        <w:tc>
          <w:tcPr>
            <w:tcW w:w="506"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Да</w:t>
            </w:r>
          </w:p>
        </w:tc>
        <w:tc>
          <w:tcPr>
            <w:tcW w:w="514"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Нет</w:t>
            </w:r>
          </w:p>
        </w:tc>
      </w:tr>
      <w:tr w:rsidR="009A6E1F" w:rsidRPr="00561C68" w:rsidTr="009A6E1F">
        <w:trPr>
          <w:trHeight w:val="20"/>
        </w:trPr>
        <w:tc>
          <w:tcPr>
            <w:tcW w:w="381" w:type="pct"/>
          </w:tcPr>
          <w:p w:rsidR="009A6E1F" w:rsidRPr="00561C68" w:rsidRDefault="009A6E1F" w:rsidP="009A6E1F">
            <w:pPr>
              <w:jc w:val="center"/>
              <w:rPr>
                <w:rFonts w:ascii="Arial" w:hAnsi="Arial" w:cs="Arial"/>
                <w:sz w:val="12"/>
                <w:szCs w:val="12"/>
              </w:rPr>
            </w:pPr>
            <w:r w:rsidRPr="00561C68">
              <w:rPr>
                <w:rFonts w:ascii="Arial" w:hAnsi="Arial" w:cs="Arial"/>
                <w:sz w:val="12"/>
                <w:szCs w:val="12"/>
              </w:rPr>
              <w:t>1.</w:t>
            </w:r>
          </w:p>
        </w:tc>
        <w:tc>
          <w:tcPr>
            <w:tcW w:w="3600" w:type="pct"/>
          </w:tcPr>
          <w:p w:rsidR="009A6E1F" w:rsidRPr="00561C68" w:rsidRDefault="009A6E1F" w:rsidP="009A6E1F">
            <w:pPr>
              <w:jc w:val="both"/>
              <w:rPr>
                <w:rFonts w:ascii="Arial" w:hAnsi="Arial" w:cs="Arial"/>
                <w:sz w:val="12"/>
                <w:szCs w:val="12"/>
              </w:rPr>
            </w:pPr>
            <w:r w:rsidRPr="00561C68">
              <w:rPr>
                <w:rFonts w:ascii="Arial" w:hAnsi="Arial" w:cs="Arial"/>
                <w:sz w:val="12"/>
                <w:szCs w:val="12"/>
              </w:rPr>
              <w:t>Ознакомились ли Вы с документацией, выносимой на общественные обсуждения?</w:t>
            </w:r>
          </w:p>
        </w:tc>
        <w:tc>
          <w:tcPr>
            <w:tcW w:w="506" w:type="pct"/>
          </w:tcPr>
          <w:p w:rsidR="009A6E1F" w:rsidRPr="00561C68" w:rsidRDefault="009A6E1F" w:rsidP="009A6E1F">
            <w:pPr>
              <w:jc w:val="both"/>
              <w:rPr>
                <w:rFonts w:ascii="Arial" w:hAnsi="Arial" w:cs="Arial"/>
                <w:sz w:val="12"/>
                <w:szCs w:val="12"/>
              </w:rPr>
            </w:pPr>
          </w:p>
        </w:tc>
        <w:tc>
          <w:tcPr>
            <w:tcW w:w="514" w:type="pct"/>
          </w:tcPr>
          <w:p w:rsidR="009A6E1F" w:rsidRPr="00561C68" w:rsidRDefault="009A6E1F" w:rsidP="009A6E1F">
            <w:pPr>
              <w:jc w:val="both"/>
              <w:rPr>
                <w:rFonts w:ascii="Arial" w:hAnsi="Arial" w:cs="Arial"/>
                <w:sz w:val="12"/>
                <w:szCs w:val="12"/>
              </w:rPr>
            </w:pPr>
          </w:p>
        </w:tc>
      </w:tr>
      <w:tr w:rsidR="009A6E1F" w:rsidRPr="00561C68" w:rsidTr="009A6E1F">
        <w:trPr>
          <w:trHeight w:val="20"/>
        </w:trPr>
        <w:tc>
          <w:tcPr>
            <w:tcW w:w="381" w:type="pct"/>
          </w:tcPr>
          <w:p w:rsidR="009A6E1F" w:rsidRPr="00561C68" w:rsidRDefault="009A6E1F" w:rsidP="009A6E1F">
            <w:pPr>
              <w:jc w:val="center"/>
              <w:rPr>
                <w:rFonts w:ascii="Arial" w:hAnsi="Arial" w:cs="Arial"/>
                <w:sz w:val="12"/>
                <w:szCs w:val="12"/>
              </w:rPr>
            </w:pPr>
            <w:r w:rsidRPr="00561C68">
              <w:rPr>
                <w:rFonts w:ascii="Arial" w:hAnsi="Arial" w:cs="Arial"/>
                <w:sz w:val="12"/>
                <w:szCs w:val="12"/>
              </w:rPr>
              <w:t>2.</w:t>
            </w:r>
          </w:p>
        </w:tc>
        <w:tc>
          <w:tcPr>
            <w:tcW w:w="3600" w:type="pct"/>
          </w:tcPr>
          <w:p w:rsidR="009A6E1F" w:rsidRPr="00561C68" w:rsidRDefault="009A6E1F" w:rsidP="009A6E1F">
            <w:pPr>
              <w:jc w:val="both"/>
              <w:rPr>
                <w:rFonts w:ascii="Arial" w:hAnsi="Arial" w:cs="Arial"/>
                <w:sz w:val="12"/>
                <w:szCs w:val="12"/>
              </w:rPr>
            </w:pPr>
            <w:r w:rsidRPr="00561C68">
              <w:rPr>
                <w:rFonts w:ascii="Arial" w:hAnsi="Arial" w:cs="Arial"/>
                <w:sz w:val="12"/>
                <w:szCs w:val="12"/>
              </w:rPr>
              <w:t>Есть ли у Вас предложения, комментарии к документации, вынесенной на общественные обсуждения?</w:t>
            </w:r>
          </w:p>
        </w:tc>
        <w:tc>
          <w:tcPr>
            <w:tcW w:w="506" w:type="pct"/>
          </w:tcPr>
          <w:p w:rsidR="009A6E1F" w:rsidRPr="00561C68" w:rsidRDefault="009A6E1F" w:rsidP="009A6E1F">
            <w:pPr>
              <w:jc w:val="both"/>
              <w:rPr>
                <w:rFonts w:ascii="Arial" w:hAnsi="Arial" w:cs="Arial"/>
                <w:sz w:val="12"/>
                <w:szCs w:val="12"/>
              </w:rPr>
            </w:pPr>
          </w:p>
        </w:tc>
        <w:tc>
          <w:tcPr>
            <w:tcW w:w="514" w:type="pct"/>
          </w:tcPr>
          <w:p w:rsidR="009A6E1F" w:rsidRPr="00561C68" w:rsidRDefault="009A6E1F" w:rsidP="009A6E1F">
            <w:pPr>
              <w:jc w:val="both"/>
              <w:rPr>
                <w:rFonts w:ascii="Arial" w:hAnsi="Arial" w:cs="Arial"/>
                <w:sz w:val="12"/>
                <w:szCs w:val="12"/>
              </w:rPr>
            </w:pPr>
          </w:p>
        </w:tc>
      </w:tr>
    </w:tbl>
    <w:p w:rsidR="009A6E1F" w:rsidRPr="009A6E1F" w:rsidRDefault="009A6E1F" w:rsidP="009A6E1F">
      <w:pPr>
        <w:ind w:firstLine="709"/>
        <w:jc w:val="both"/>
        <w:rPr>
          <w:rFonts w:ascii="Arial" w:hAnsi="Arial" w:cs="Arial"/>
          <w:sz w:val="8"/>
          <w:szCs w:val="8"/>
        </w:rPr>
      </w:pPr>
    </w:p>
    <w:p w:rsidR="009A6E1F" w:rsidRPr="00561C68" w:rsidRDefault="009A6E1F" w:rsidP="009A6E1F">
      <w:pPr>
        <w:ind w:firstLine="284"/>
        <w:jc w:val="both"/>
        <w:rPr>
          <w:rFonts w:ascii="Arial" w:hAnsi="Arial" w:cs="Arial"/>
          <w:sz w:val="12"/>
          <w:szCs w:val="12"/>
        </w:rPr>
      </w:pPr>
      <w:r w:rsidRPr="009A6E1F">
        <w:rPr>
          <w:rFonts w:ascii="Arial" w:hAnsi="Arial" w:cs="Arial"/>
          <w:sz w:val="16"/>
          <w:szCs w:val="16"/>
        </w:rPr>
        <w:t>Предложения, комментарии к вынесенной на обсуждение документации (заполняется при ответе «да» на вопрос №2)</w:t>
      </w:r>
    </w:p>
    <w:p w:rsidR="009A6E1F" w:rsidRPr="009A6E1F" w:rsidRDefault="009A6E1F" w:rsidP="009A6E1F">
      <w:pPr>
        <w:jc w:val="center"/>
        <w:rPr>
          <w:rFonts w:ascii="Arial" w:hAnsi="Arial" w:cs="Arial"/>
          <w:sz w:val="16"/>
          <w:szCs w:val="16"/>
        </w:rPr>
      </w:pPr>
      <w:r w:rsidRPr="00561C68">
        <w:rPr>
          <w:rFonts w:ascii="Arial" w:hAnsi="Arial" w:cs="Arial"/>
          <w:sz w:val="12"/>
          <w:szCs w:val="12"/>
        </w:rPr>
        <w:t>___________________________________________________________________________________________</w:t>
      </w:r>
      <w:r w:rsidR="00561C68" w:rsidRPr="00561C68">
        <w:rPr>
          <w:rFonts w:ascii="Arial" w:hAnsi="Arial" w:cs="Arial"/>
          <w:sz w:val="12"/>
          <w:szCs w:val="12"/>
        </w:rPr>
        <w:t>_____________</w:t>
      </w:r>
      <w:r w:rsidRPr="00561C68">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1C68" w:rsidRPr="00561C68">
        <w:rPr>
          <w:rFonts w:ascii="Arial" w:hAnsi="Arial" w:cs="Arial"/>
          <w:sz w:val="12"/>
          <w:szCs w:val="12"/>
        </w:rPr>
        <w:t>__________________________</w:t>
      </w:r>
      <w:r w:rsidR="00561C68">
        <w:rPr>
          <w:rFonts w:ascii="Arial" w:hAnsi="Arial" w:cs="Arial"/>
          <w:sz w:val="12"/>
          <w:szCs w:val="12"/>
        </w:rPr>
        <w:t>_____________________________________________________________________________________________________________________________________</w:t>
      </w:r>
    </w:p>
    <w:p w:rsidR="009A6E1F" w:rsidRPr="009A6E1F" w:rsidRDefault="009A6E1F" w:rsidP="009A6E1F">
      <w:pPr>
        <w:ind w:firstLine="709"/>
        <w:jc w:val="both"/>
        <w:rPr>
          <w:rFonts w:ascii="Arial" w:hAnsi="Arial" w:cs="Arial"/>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075"/>
        <w:gridCol w:w="1248"/>
        <w:gridCol w:w="1151"/>
      </w:tblGrid>
      <w:tr w:rsidR="009A6E1F" w:rsidRPr="00561C68" w:rsidTr="009A6E1F">
        <w:tc>
          <w:tcPr>
            <w:tcW w:w="377"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П/п</w:t>
            </w:r>
          </w:p>
        </w:tc>
        <w:tc>
          <w:tcPr>
            <w:tcW w:w="3564" w:type="pct"/>
          </w:tcPr>
          <w:p w:rsidR="009A6E1F" w:rsidRPr="00561C68" w:rsidRDefault="009A6E1F" w:rsidP="009A6E1F">
            <w:pPr>
              <w:jc w:val="center"/>
              <w:rPr>
                <w:rFonts w:ascii="Arial" w:hAnsi="Arial" w:cs="Arial"/>
                <w:b/>
                <w:sz w:val="16"/>
                <w:szCs w:val="16"/>
              </w:rPr>
            </w:pPr>
            <w:r w:rsidRPr="00561C68">
              <w:rPr>
                <w:rFonts w:ascii="Arial" w:hAnsi="Arial" w:cs="Arial"/>
                <w:b/>
                <w:sz w:val="16"/>
                <w:szCs w:val="16"/>
              </w:rPr>
              <w:t>Вопрос</w:t>
            </w:r>
          </w:p>
        </w:tc>
        <w:tc>
          <w:tcPr>
            <w:tcW w:w="551"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Да</w:t>
            </w:r>
          </w:p>
        </w:tc>
        <w:tc>
          <w:tcPr>
            <w:tcW w:w="508"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Нет</w:t>
            </w:r>
          </w:p>
        </w:tc>
      </w:tr>
      <w:tr w:rsidR="009A6E1F" w:rsidRPr="00561C68" w:rsidTr="009A6E1F">
        <w:tc>
          <w:tcPr>
            <w:tcW w:w="377" w:type="pct"/>
          </w:tcPr>
          <w:p w:rsidR="009A6E1F" w:rsidRPr="00561C68" w:rsidRDefault="009A6E1F" w:rsidP="009A6E1F">
            <w:pPr>
              <w:jc w:val="center"/>
              <w:rPr>
                <w:rFonts w:ascii="Arial" w:hAnsi="Arial" w:cs="Arial"/>
                <w:sz w:val="12"/>
                <w:szCs w:val="12"/>
              </w:rPr>
            </w:pPr>
            <w:r w:rsidRPr="00561C68">
              <w:rPr>
                <w:rFonts w:ascii="Arial" w:hAnsi="Arial" w:cs="Arial"/>
                <w:sz w:val="12"/>
                <w:szCs w:val="12"/>
                <w:lang w:val="en-US"/>
              </w:rPr>
              <w:t>3</w:t>
            </w:r>
            <w:r w:rsidRPr="00561C68">
              <w:rPr>
                <w:rFonts w:ascii="Arial" w:hAnsi="Arial" w:cs="Arial"/>
                <w:sz w:val="12"/>
                <w:szCs w:val="12"/>
              </w:rPr>
              <w:t>.</w:t>
            </w:r>
          </w:p>
        </w:tc>
        <w:tc>
          <w:tcPr>
            <w:tcW w:w="3564" w:type="pct"/>
          </w:tcPr>
          <w:p w:rsidR="009A6E1F" w:rsidRPr="00561C68" w:rsidRDefault="009A6E1F" w:rsidP="009A6E1F">
            <w:pPr>
              <w:jc w:val="both"/>
              <w:rPr>
                <w:rFonts w:ascii="Arial" w:hAnsi="Arial" w:cs="Arial"/>
                <w:sz w:val="12"/>
                <w:szCs w:val="12"/>
              </w:rPr>
            </w:pPr>
            <w:r w:rsidRPr="00561C68">
              <w:rPr>
                <w:rFonts w:ascii="Arial" w:hAnsi="Arial" w:cs="Arial"/>
                <w:sz w:val="12"/>
                <w:szCs w:val="12"/>
              </w:rPr>
              <w:t>Есть ли у Вас замечания к документации, вынесенной на общественные обсуждения?</w:t>
            </w:r>
          </w:p>
        </w:tc>
        <w:tc>
          <w:tcPr>
            <w:tcW w:w="551" w:type="pct"/>
          </w:tcPr>
          <w:p w:rsidR="009A6E1F" w:rsidRPr="00561C68" w:rsidRDefault="009A6E1F" w:rsidP="009A6E1F">
            <w:pPr>
              <w:jc w:val="both"/>
              <w:rPr>
                <w:rFonts w:ascii="Arial" w:hAnsi="Arial" w:cs="Arial"/>
                <w:b/>
                <w:sz w:val="12"/>
                <w:szCs w:val="12"/>
              </w:rPr>
            </w:pPr>
          </w:p>
        </w:tc>
        <w:tc>
          <w:tcPr>
            <w:tcW w:w="508" w:type="pct"/>
          </w:tcPr>
          <w:p w:rsidR="009A6E1F" w:rsidRPr="00561C68" w:rsidRDefault="009A6E1F" w:rsidP="009A6E1F">
            <w:pPr>
              <w:jc w:val="both"/>
              <w:rPr>
                <w:rFonts w:ascii="Arial" w:hAnsi="Arial" w:cs="Arial"/>
                <w:b/>
                <w:sz w:val="12"/>
                <w:szCs w:val="12"/>
              </w:rPr>
            </w:pPr>
          </w:p>
        </w:tc>
      </w:tr>
    </w:tbl>
    <w:p w:rsidR="009A6E1F" w:rsidRPr="000C7EAA" w:rsidRDefault="009A6E1F" w:rsidP="009A6E1F">
      <w:pPr>
        <w:jc w:val="both"/>
        <w:rPr>
          <w:rFonts w:ascii="Arial" w:hAnsi="Arial" w:cs="Arial"/>
          <w:sz w:val="8"/>
          <w:szCs w:val="8"/>
        </w:rPr>
      </w:pPr>
    </w:p>
    <w:p w:rsidR="009A6E1F" w:rsidRPr="009A6E1F" w:rsidRDefault="009A6E1F" w:rsidP="00561C68">
      <w:pPr>
        <w:ind w:firstLine="284"/>
        <w:jc w:val="both"/>
        <w:rPr>
          <w:rFonts w:ascii="Arial" w:hAnsi="Arial" w:cs="Arial"/>
          <w:sz w:val="16"/>
          <w:szCs w:val="16"/>
        </w:rPr>
      </w:pPr>
      <w:r w:rsidRPr="009A6E1F">
        <w:rPr>
          <w:rFonts w:ascii="Arial" w:hAnsi="Arial" w:cs="Arial"/>
          <w:sz w:val="16"/>
          <w:szCs w:val="16"/>
        </w:rPr>
        <w:t>Замечания к вынесенной на обсуждение документации (заполняется при ответе «да» на вопрос №3)</w:t>
      </w:r>
    </w:p>
    <w:p w:rsidR="009A6E1F" w:rsidRPr="00561C68" w:rsidRDefault="009A6E1F" w:rsidP="009A6E1F">
      <w:pPr>
        <w:jc w:val="center"/>
        <w:rPr>
          <w:rFonts w:ascii="Arial" w:hAnsi="Arial" w:cs="Arial"/>
          <w:sz w:val="12"/>
          <w:szCs w:val="12"/>
        </w:rPr>
      </w:pPr>
      <w:r w:rsidRPr="00561C68">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1C68">
        <w:rPr>
          <w:rFonts w:ascii="Arial" w:hAnsi="Arial" w:cs="Arial"/>
          <w:sz w:val="12"/>
          <w:szCs w:val="12"/>
        </w:rPr>
        <w:t>__________________________________________________________________________________________________________________________________________________________________</w:t>
      </w:r>
    </w:p>
    <w:p w:rsidR="009A6E1F" w:rsidRPr="009A6E1F" w:rsidRDefault="009A6E1F" w:rsidP="009A6E1F">
      <w:pPr>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075"/>
        <w:gridCol w:w="1248"/>
        <w:gridCol w:w="1151"/>
      </w:tblGrid>
      <w:tr w:rsidR="009A6E1F" w:rsidRPr="00561C68" w:rsidTr="009A6E1F">
        <w:trPr>
          <w:trHeight w:val="57"/>
        </w:trPr>
        <w:tc>
          <w:tcPr>
            <w:tcW w:w="377"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П/п</w:t>
            </w:r>
          </w:p>
        </w:tc>
        <w:tc>
          <w:tcPr>
            <w:tcW w:w="3564" w:type="pct"/>
          </w:tcPr>
          <w:p w:rsidR="009A6E1F" w:rsidRPr="00561C68" w:rsidRDefault="009A6E1F" w:rsidP="009A6E1F">
            <w:pPr>
              <w:jc w:val="center"/>
              <w:rPr>
                <w:rFonts w:ascii="Arial" w:hAnsi="Arial" w:cs="Arial"/>
                <w:b/>
                <w:sz w:val="16"/>
                <w:szCs w:val="16"/>
              </w:rPr>
            </w:pPr>
            <w:r w:rsidRPr="00561C68">
              <w:rPr>
                <w:rFonts w:ascii="Arial" w:hAnsi="Arial" w:cs="Arial"/>
                <w:b/>
                <w:sz w:val="16"/>
                <w:szCs w:val="16"/>
              </w:rPr>
              <w:t>Вопрос</w:t>
            </w:r>
          </w:p>
        </w:tc>
        <w:tc>
          <w:tcPr>
            <w:tcW w:w="551"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Да</w:t>
            </w:r>
          </w:p>
        </w:tc>
        <w:tc>
          <w:tcPr>
            <w:tcW w:w="508" w:type="pct"/>
          </w:tcPr>
          <w:p w:rsidR="009A6E1F" w:rsidRPr="00561C68" w:rsidRDefault="009A6E1F" w:rsidP="009A6E1F">
            <w:pPr>
              <w:jc w:val="center"/>
              <w:rPr>
                <w:rFonts w:ascii="Arial" w:hAnsi="Arial" w:cs="Arial"/>
                <w:b/>
                <w:sz w:val="12"/>
                <w:szCs w:val="12"/>
              </w:rPr>
            </w:pPr>
            <w:r w:rsidRPr="00561C68">
              <w:rPr>
                <w:rFonts w:ascii="Arial" w:hAnsi="Arial" w:cs="Arial"/>
                <w:b/>
                <w:sz w:val="12"/>
                <w:szCs w:val="12"/>
              </w:rPr>
              <w:t>Нет</w:t>
            </w:r>
          </w:p>
        </w:tc>
      </w:tr>
      <w:tr w:rsidR="009A6E1F" w:rsidRPr="00561C68" w:rsidTr="009A6E1F">
        <w:trPr>
          <w:trHeight w:val="57"/>
        </w:trPr>
        <w:tc>
          <w:tcPr>
            <w:tcW w:w="377" w:type="pct"/>
          </w:tcPr>
          <w:p w:rsidR="009A6E1F" w:rsidRPr="00561C68" w:rsidRDefault="009A6E1F" w:rsidP="009A6E1F">
            <w:pPr>
              <w:jc w:val="center"/>
              <w:rPr>
                <w:rFonts w:ascii="Arial" w:hAnsi="Arial" w:cs="Arial"/>
                <w:sz w:val="12"/>
                <w:szCs w:val="12"/>
              </w:rPr>
            </w:pPr>
            <w:r w:rsidRPr="00561C68">
              <w:rPr>
                <w:rFonts w:ascii="Arial" w:hAnsi="Arial" w:cs="Arial"/>
                <w:sz w:val="12"/>
                <w:szCs w:val="12"/>
              </w:rPr>
              <w:t>4.</w:t>
            </w:r>
          </w:p>
        </w:tc>
        <w:tc>
          <w:tcPr>
            <w:tcW w:w="3564" w:type="pct"/>
          </w:tcPr>
          <w:p w:rsidR="009A6E1F" w:rsidRPr="00561C68" w:rsidRDefault="009A6E1F" w:rsidP="009A6E1F">
            <w:pPr>
              <w:jc w:val="both"/>
              <w:rPr>
                <w:rFonts w:ascii="Arial" w:hAnsi="Arial" w:cs="Arial"/>
                <w:sz w:val="12"/>
                <w:szCs w:val="12"/>
              </w:rPr>
            </w:pPr>
            <w:r w:rsidRPr="00561C68">
              <w:rPr>
                <w:rFonts w:ascii="Arial" w:hAnsi="Arial" w:cs="Arial"/>
                <w:sz w:val="12"/>
                <w:szCs w:val="12"/>
              </w:rPr>
              <w:t>Есть ли у Вас возражения против осуществления намечаемой деятельности (строительство объекта «Отвод ВОЛС газопровода «Ямал – Европа» на участке Торжок – Санкт-Петербург». Этап 4. ВОЛС на участке УС КС «Валдай» - УС Невского УПХГ)</w:t>
            </w:r>
          </w:p>
        </w:tc>
        <w:tc>
          <w:tcPr>
            <w:tcW w:w="551" w:type="pct"/>
          </w:tcPr>
          <w:p w:rsidR="009A6E1F" w:rsidRPr="00561C68" w:rsidRDefault="009A6E1F" w:rsidP="009A6E1F">
            <w:pPr>
              <w:jc w:val="both"/>
              <w:rPr>
                <w:rFonts w:ascii="Arial" w:hAnsi="Arial" w:cs="Arial"/>
                <w:b/>
                <w:sz w:val="12"/>
                <w:szCs w:val="12"/>
              </w:rPr>
            </w:pPr>
          </w:p>
        </w:tc>
        <w:tc>
          <w:tcPr>
            <w:tcW w:w="508" w:type="pct"/>
          </w:tcPr>
          <w:p w:rsidR="009A6E1F" w:rsidRPr="00561C68" w:rsidRDefault="009A6E1F" w:rsidP="009A6E1F">
            <w:pPr>
              <w:jc w:val="both"/>
              <w:rPr>
                <w:rFonts w:ascii="Arial" w:hAnsi="Arial" w:cs="Arial"/>
                <w:b/>
                <w:sz w:val="12"/>
                <w:szCs w:val="12"/>
              </w:rPr>
            </w:pPr>
          </w:p>
        </w:tc>
      </w:tr>
    </w:tbl>
    <w:p w:rsidR="009A6E1F" w:rsidRPr="000C7EAA" w:rsidRDefault="009A6E1F" w:rsidP="009A6E1F">
      <w:pPr>
        <w:jc w:val="both"/>
        <w:rPr>
          <w:rFonts w:ascii="Arial" w:hAnsi="Arial" w:cs="Arial"/>
          <w:sz w:val="8"/>
          <w:szCs w:val="8"/>
        </w:rPr>
      </w:pPr>
    </w:p>
    <w:p w:rsidR="009A6E1F" w:rsidRPr="009A6E1F" w:rsidRDefault="009A6E1F" w:rsidP="00561C68">
      <w:pPr>
        <w:ind w:firstLine="284"/>
        <w:jc w:val="both"/>
        <w:rPr>
          <w:rFonts w:ascii="Arial" w:hAnsi="Arial" w:cs="Arial"/>
          <w:sz w:val="16"/>
          <w:szCs w:val="16"/>
        </w:rPr>
      </w:pPr>
      <w:r w:rsidRPr="009A6E1F">
        <w:rPr>
          <w:rFonts w:ascii="Arial" w:hAnsi="Arial" w:cs="Arial"/>
          <w:sz w:val="16"/>
          <w:szCs w:val="16"/>
        </w:rPr>
        <w:t>Описать причину и суть возражений (заполняется при ответе «да» на вопрос №4).</w:t>
      </w:r>
    </w:p>
    <w:p w:rsidR="009A6E1F" w:rsidRPr="00745746" w:rsidRDefault="009A6E1F" w:rsidP="009A6E1F">
      <w:pPr>
        <w:jc w:val="both"/>
        <w:rPr>
          <w:rFonts w:ascii="Arial" w:hAnsi="Arial" w:cs="Arial"/>
          <w:sz w:val="12"/>
          <w:szCs w:val="12"/>
        </w:rPr>
      </w:pPr>
      <w:r w:rsidRPr="00745746">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5746">
        <w:rPr>
          <w:rFonts w:ascii="Arial" w:hAnsi="Arial" w:cs="Arial"/>
          <w:sz w:val="12"/>
          <w:szCs w:val="12"/>
        </w:rPr>
        <w:t>___________________________________________________________________________________________________________________</w:t>
      </w:r>
    </w:p>
    <w:p w:rsidR="009A6E1F" w:rsidRPr="009A6E1F" w:rsidRDefault="009A6E1F" w:rsidP="00561C68">
      <w:pPr>
        <w:ind w:firstLine="284"/>
        <w:jc w:val="both"/>
        <w:rPr>
          <w:rFonts w:ascii="Arial" w:hAnsi="Arial" w:cs="Arial"/>
          <w:sz w:val="16"/>
          <w:szCs w:val="16"/>
        </w:rPr>
      </w:pPr>
      <w:r w:rsidRPr="009A6E1F">
        <w:rPr>
          <w:rFonts w:ascii="Arial" w:hAnsi="Arial" w:cs="Arial"/>
          <w:sz w:val="16"/>
          <w:szCs w:val="16"/>
        </w:rPr>
        <w:t>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w:t>
      </w:r>
    </w:p>
    <w:p w:rsidR="009A6E1F" w:rsidRPr="00745746" w:rsidRDefault="009A6E1F" w:rsidP="009A6E1F">
      <w:pPr>
        <w:jc w:val="both"/>
        <w:rPr>
          <w:rFonts w:ascii="Arial" w:hAnsi="Arial" w:cs="Arial"/>
          <w:sz w:val="12"/>
          <w:szCs w:val="12"/>
        </w:rPr>
      </w:pPr>
      <w:r w:rsidRPr="00745746">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5746">
        <w:rPr>
          <w:rFonts w:ascii="Arial" w:hAnsi="Arial" w:cs="Arial"/>
          <w:sz w:val="12"/>
          <w:szCs w:val="12"/>
        </w:rPr>
        <w:t>_____________________________________________________________________________________________________________________________________________________________________________________</w:t>
      </w:r>
    </w:p>
    <w:p w:rsidR="009A6E1F" w:rsidRPr="00C47A2E" w:rsidRDefault="009A6E1F" w:rsidP="009A6E1F">
      <w:pPr>
        <w:jc w:val="both"/>
        <w:rPr>
          <w:rFonts w:ascii="Arial" w:hAnsi="Arial" w:cs="Arial"/>
          <w:sz w:val="4"/>
          <w:szCs w:val="4"/>
        </w:rPr>
      </w:pPr>
    </w:p>
    <w:p w:rsidR="009A6E1F" w:rsidRPr="009A6E1F" w:rsidRDefault="009A6E1F" w:rsidP="00561C68">
      <w:pPr>
        <w:ind w:firstLine="284"/>
        <w:rPr>
          <w:rFonts w:ascii="Arial" w:hAnsi="Arial" w:cs="Arial"/>
          <w:sz w:val="16"/>
          <w:szCs w:val="16"/>
        </w:rPr>
      </w:pPr>
      <w:r w:rsidRPr="009A6E1F">
        <w:rPr>
          <w:rFonts w:ascii="Arial" w:hAnsi="Arial" w:cs="Arial"/>
          <w:sz w:val="16"/>
          <w:szCs w:val="16"/>
        </w:rPr>
        <w:t>Подпись участника опроса по объекту общественных обсуждений</w:t>
      </w:r>
    </w:p>
    <w:p w:rsidR="009A6E1F" w:rsidRPr="009A6E1F" w:rsidRDefault="009A6E1F" w:rsidP="009A6E1F">
      <w:pPr>
        <w:jc w:val="both"/>
        <w:rPr>
          <w:rFonts w:ascii="Arial" w:hAnsi="Arial" w:cs="Arial"/>
          <w:b/>
          <w:sz w:val="16"/>
          <w:szCs w:val="16"/>
        </w:rPr>
      </w:pPr>
      <w:r w:rsidRPr="009A6E1F">
        <w:rPr>
          <w:rFonts w:ascii="Arial" w:hAnsi="Arial" w:cs="Arial"/>
          <w:sz w:val="16"/>
          <w:szCs w:val="16"/>
        </w:rPr>
        <w:t xml:space="preserve">(Заполняя опросный лист, я подтверждаю, что я даю свое согласие на обработку моих персональных данных, содержащихся в настоящем опросном листе, и подтверждаю, что все указанные в настоящем опросном листе данные верны) </w:t>
      </w:r>
      <w:r w:rsidRPr="009A6E1F">
        <w:rPr>
          <w:rFonts w:ascii="Arial" w:hAnsi="Arial" w:cs="Arial"/>
          <w:sz w:val="16"/>
          <w:szCs w:val="16"/>
        </w:rPr>
        <w:sym w:font="Symbol" w:char="F02A"/>
      </w:r>
      <w:r w:rsidRPr="009A6E1F">
        <w:rPr>
          <w:rFonts w:ascii="Arial" w:hAnsi="Arial" w:cs="Arial"/>
          <w:sz w:val="16"/>
          <w:szCs w:val="16"/>
        </w:rPr>
        <w:sym w:font="Symbol" w:char="F02A"/>
      </w:r>
      <w:r w:rsidRPr="009A6E1F">
        <w:rPr>
          <w:rFonts w:ascii="Arial" w:hAnsi="Arial" w:cs="Arial"/>
          <w:sz w:val="16"/>
          <w:szCs w:val="16"/>
        </w:rPr>
        <w:sym w:font="Symbol" w:char="F02A"/>
      </w:r>
    </w:p>
    <w:p w:rsidR="009A6E1F" w:rsidRPr="00561C68" w:rsidRDefault="009A6E1F" w:rsidP="009A6E1F">
      <w:pPr>
        <w:ind w:firstLine="1"/>
        <w:jc w:val="both"/>
        <w:rPr>
          <w:rFonts w:ascii="Arial" w:hAnsi="Arial" w:cs="Arial"/>
          <w:sz w:val="12"/>
          <w:szCs w:val="12"/>
        </w:rPr>
      </w:pPr>
      <w:r w:rsidRPr="00561C68">
        <w:rPr>
          <w:rFonts w:ascii="Arial" w:hAnsi="Arial" w:cs="Arial"/>
          <w:sz w:val="12"/>
          <w:szCs w:val="12"/>
        </w:rPr>
        <w:t>____________________</w:t>
      </w:r>
      <w:r w:rsidR="000C7EAA" w:rsidRPr="00561C68">
        <w:rPr>
          <w:rFonts w:ascii="Arial" w:hAnsi="Arial" w:cs="Arial"/>
          <w:sz w:val="12"/>
          <w:szCs w:val="12"/>
        </w:rPr>
        <w:t>__________</w:t>
      </w:r>
      <w:r w:rsidR="00561C68">
        <w:rPr>
          <w:rFonts w:ascii="Arial" w:hAnsi="Arial" w:cs="Arial"/>
          <w:sz w:val="12"/>
          <w:szCs w:val="12"/>
        </w:rPr>
        <w:t>/_________________________</w:t>
      </w:r>
      <w:r w:rsidRPr="00561C68">
        <w:rPr>
          <w:rFonts w:ascii="Arial" w:hAnsi="Arial" w:cs="Arial"/>
          <w:sz w:val="12"/>
          <w:szCs w:val="12"/>
        </w:rPr>
        <w:t>/_____________/</w:t>
      </w:r>
    </w:p>
    <w:p w:rsidR="009A6E1F" w:rsidRPr="00561C68" w:rsidRDefault="00561C68" w:rsidP="009A6E1F">
      <w:pPr>
        <w:ind w:firstLine="709"/>
        <w:jc w:val="both"/>
        <w:rPr>
          <w:rFonts w:ascii="Arial" w:hAnsi="Arial" w:cs="Arial"/>
          <w:sz w:val="12"/>
          <w:szCs w:val="12"/>
        </w:rPr>
      </w:pPr>
      <w:r>
        <w:rPr>
          <w:rFonts w:ascii="Arial" w:hAnsi="Arial" w:cs="Arial"/>
          <w:sz w:val="12"/>
          <w:szCs w:val="12"/>
        </w:rPr>
        <w:t xml:space="preserve">               Подпись</w:t>
      </w:r>
      <w:r>
        <w:rPr>
          <w:rFonts w:ascii="Arial" w:hAnsi="Arial" w:cs="Arial"/>
          <w:sz w:val="12"/>
          <w:szCs w:val="12"/>
        </w:rPr>
        <w:tab/>
      </w:r>
      <w:r>
        <w:rPr>
          <w:rFonts w:ascii="Arial" w:hAnsi="Arial" w:cs="Arial"/>
          <w:sz w:val="12"/>
          <w:szCs w:val="12"/>
        </w:rPr>
        <w:tab/>
        <w:t>ФИО</w:t>
      </w:r>
      <w:r>
        <w:rPr>
          <w:rFonts w:ascii="Arial" w:hAnsi="Arial" w:cs="Arial"/>
          <w:sz w:val="12"/>
          <w:szCs w:val="12"/>
        </w:rPr>
        <w:tab/>
      </w:r>
      <w:r w:rsidR="009A6E1F" w:rsidRPr="00561C68">
        <w:rPr>
          <w:rFonts w:ascii="Arial" w:hAnsi="Arial" w:cs="Arial"/>
          <w:sz w:val="12"/>
          <w:szCs w:val="12"/>
        </w:rPr>
        <w:tab/>
        <w:t>Дата</w:t>
      </w:r>
    </w:p>
    <w:p w:rsidR="009A6E1F" w:rsidRPr="00561C68" w:rsidRDefault="009A6E1F" w:rsidP="009A6E1F">
      <w:pPr>
        <w:ind w:firstLine="709"/>
        <w:jc w:val="both"/>
        <w:rPr>
          <w:rFonts w:ascii="Arial" w:hAnsi="Arial" w:cs="Arial"/>
          <w:sz w:val="12"/>
          <w:szCs w:val="12"/>
        </w:rPr>
      </w:pPr>
    </w:p>
    <w:p w:rsidR="009A6E1F" w:rsidRPr="00C47A2E" w:rsidRDefault="009A6E1F" w:rsidP="00C47A2E">
      <w:pPr>
        <w:ind w:firstLine="284"/>
        <w:jc w:val="both"/>
        <w:rPr>
          <w:rFonts w:ascii="Arial" w:hAnsi="Arial" w:cs="Arial"/>
          <w:sz w:val="16"/>
          <w:szCs w:val="16"/>
        </w:rPr>
      </w:pPr>
      <w:r w:rsidRPr="00C47A2E">
        <w:rPr>
          <w:rFonts w:ascii="Arial" w:hAnsi="Arial" w:cs="Arial"/>
          <w:sz w:val="16"/>
          <w:szCs w:val="16"/>
        </w:rPr>
        <w:t>Подпись Заказчика общественных обсуждений</w:t>
      </w:r>
    </w:p>
    <w:p w:rsidR="00561C68" w:rsidRPr="00561C68" w:rsidRDefault="00561C68" w:rsidP="00561C68">
      <w:pPr>
        <w:ind w:firstLine="1"/>
        <w:jc w:val="both"/>
        <w:rPr>
          <w:rFonts w:ascii="Arial" w:hAnsi="Arial" w:cs="Arial"/>
          <w:sz w:val="12"/>
          <w:szCs w:val="12"/>
        </w:rPr>
      </w:pPr>
      <w:r w:rsidRPr="00561C68">
        <w:rPr>
          <w:rFonts w:ascii="Arial" w:hAnsi="Arial" w:cs="Arial"/>
          <w:sz w:val="12"/>
          <w:szCs w:val="12"/>
        </w:rPr>
        <w:t>______________________________</w:t>
      </w:r>
      <w:r>
        <w:rPr>
          <w:rFonts w:ascii="Arial" w:hAnsi="Arial" w:cs="Arial"/>
          <w:sz w:val="12"/>
          <w:szCs w:val="12"/>
        </w:rPr>
        <w:t>/_________________________</w:t>
      </w:r>
      <w:r w:rsidRPr="00561C68">
        <w:rPr>
          <w:rFonts w:ascii="Arial" w:hAnsi="Arial" w:cs="Arial"/>
          <w:sz w:val="12"/>
          <w:szCs w:val="12"/>
        </w:rPr>
        <w:t>/_____________/</w:t>
      </w:r>
    </w:p>
    <w:p w:rsidR="00561C68" w:rsidRPr="00561C68" w:rsidRDefault="00561C68" w:rsidP="00561C68">
      <w:pPr>
        <w:ind w:firstLine="709"/>
        <w:jc w:val="both"/>
        <w:rPr>
          <w:rFonts w:ascii="Arial" w:hAnsi="Arial" w:cs="Arial"/>
          <w:sz w:val="12"/>
          <w:szCs w:val="12"/>
        </w:rPr>
      </w:pPr>
      <w:r>
        <w:rPr>
          <w:rFonts w:ascii="Arial" w:hAnsi="Arial" w:cs="Arial"/>
          <w:sz w:val="12"/>
          <w:szCs w:val="12"/>
        </w:rPr>
        <w:t xml:space="preserve">               Подпись</w:t>
      </w:r>
      <w:r>
        <w:rPr>
          <w:rFonts w:ascii="Arial" w:hAnsi="Arial" w:cs="Arial"/>
          <w:sz w:val="12"/>
          <w:szCs w:val="12"/>
        </w:rPr>
        <w:tab/>
      </w:r>
      <w:r>
        <w:rPr>
          <w:rFonts w:ascii="Arial" w:hAnsi="Arial" w:cs="Arial"/>
          <w:sz w:val="12"/>
          <w:szCs w:val="12"/>
        </w:rPr>
        <w:tab/>
        <w:t>ФИО</w:t>
      </w:r>
      <w:r>
        <w:rPr>
          <w:rFonts w:ascii="Arial" w:hAnsi="Arial" w:cs="Arial"/>
          <w:sz w:val="12"/>
          <w:szCs w:val="12"/>
        </w:rPr>
        <w:tab/>
      </w:r>
      <w:r w:rsidRPr="00561C68">
        <w:rPr>
          <w:rFonts w:ascii="Arial" w:hAnsi="Arial" w:cs="Arial"/>
          <w:sz w:val="12"/>
          <w:szCs w:val="12"/>
        </w:rPr>
        <w:tab/>
        <w:t>Дата</w:t>
      </w:r>
    </w:p>
    <w:p w:rsidR="009A6E1F" w:rsidRPr="00561C68" w:rsidRDefault="009A6E1F" w:rsidP="009A6E1F">
      <w:pPr>
        <w:ind w:firstLine="709"/>
        <w:rPr>
          <w:rFonts w:ascii="Arial" w:hAnsi="Arial" w:cs="Arial"/>
          <w:sz w:val="12"/>
          <w:szCs w:val="12"/>
        </w:rPr>
      </w:pPr>
    </w:p>
    <w:p w:rsidR="009A6E1F" w:rsidRPr="00C47A2E" w:rsidRDefault="009A6E1F" w:rsidP="00C47A2E">
      <w:pPr>
        <w:ind w:firstLine="284"/>
        <w:jc w:val="both"/>
        <w:rPr>
          <w:rFonts w:ascii="Arial" w:hAnsi="Arial" w:cs="Arial"/>
          <w:sz w:val="16"/>
          <w:szCs w:val="16"/>
        </w:rPr>
      </w:pPr>
      <w:r w:rsidRPr="00C47A2E">
        <w:rPr>
          <w:rFonts w:ascii="Arial" w:hAnsi="Arial" w:cs="Arial"/>
          <w:sz w:val="16"/>
          <w:szCs w:val="16"/>
        </w:rPr>
        <w:t xml:space="preserve">Подпись представителя органа местного самоуправления </w:t>
      </w:r>
    </w:p>
    <w:p w:rsidR="00561C68" w:rsidRPr="00561C68" w:rsidRDefault="00561C68" w:rsidP="00561C68">
      <w:pPr>
        <w:ind w:firstLine="1"/>
        <w:jc w:val="both"/>
        <w:rPr>
          <w:rFonts w:ascii="Arial" w:hAnsi="Arial" w:cs="Arial"/>
          <w:sz w:val="12"/>
          <w:szCs w:val="12"/>
        </w:rPr>
      </w:pPr>
      <w:r w:rsidRPr="00561C68">
        <w:rPr>
          <w:rFonts w:ascii="Arial" w:hAnsi="Arial" w:cs="Arial"/>
          <w:sz w:val="12"/>
          <w:szCs w:val="12"/>
        </w:rPr>
        <w:t>______________________________</w:t>
      </w:r>
      <w:r>
        <w:rPr>
          <w:rFonts w:ascii="Arial" w:hAnsi="Arial" w:cs="Arial"/>
          <w:sz w:val="12"/>
          <w:szCs w:val="12"/>
        </w:rPr>
        <w:t>/_________________________</w:t>
      </w:r>
      <w:r w:rsidRPr="00561C68">
        <w:rPr>
          <w:rFonts w:ascii="Arial" w:hAnsi="Arial" w:cs="Arial"/>
          <w:sz w:val="12"/>
          <w:szCs w:val="12"/>
        </w:rPr>
        <w:t>/_____________/</w:t>
      </w:r>
    </w:p>
    <w:p w:rsidR="00561C68" w:rsidRPr="00561C68" w:rsidRDefault="00561C68" w:rsidP="00561C68">
      <w:pPr>
        <w:ind w:firstLine="709"/>
        <w:jc w:val="both"/>
        <w:rPr>
          <w:rFonts w:ascii="Arial" w:hAnsi="Arial" w:cs="Arial"/>
          <w:sz w:val="12"/>
          <w:szCs w:val="12"/>
        </w:rPr>
      </w:pPr>
      <w:r>
        <w:rPr>
          <w:rFonts w:ascii="Arial" w:hAnsi="Arial" w:cs="Arial"/>
          <w:sz w:val="12"/>
          <w:szCs w:val="12"/>
        </w:rPr>
        <w:t xml:space="preserve">               Подпись</w:t>
      </w:r>
      <w:r>
        <w:rPr>
          <w:rFonts w:ascii="Arial" w:hAnsi="Arial" w:cs="Arial"/>
          <w:sz w:val="12"/>
          <w:szCs w:val="12"/>
        </w:rPr>
        <w:tab/>
      </w:r>
      <w:r>
        <w:rPr>
          <w:rFonts w:ascii="Arial" w:hAnsi="Arial" w:cs="Arial"/>
          <w:sz w:val="12"/>
          <w:szCs w:val="12"/>
        </w:rPr>
        <w:tab/>
        <w:t>ФИО</w:t>
      </w:r>
      <w:r>
        <w:rPr>
          <w:rFonts w:ascii="Arial" w:hAnsi="Arial" w:cs="Arial"/>
          <w:sz w:val="12"/>
          <w:szCs w:val="12"/>
        </w:rPr>
        <w:tab/>
      </w:r>
      <w:r w:rsidRPr="00561C68">
        <w:rPr>
          <w:rFonts w:ascii="Arial" w:hAnsi="Arial" w:cs="Arial"/>
          <w:sz w:val="12"/>
          <w:szCs w:val="12"/>
        </w:rPr>
        <w:tab/>
        <w:t>Дата</w:t>
      </w:r>
    </w:p>
    <w:p w:rsidR="009A6E1F" w:rsidRPr="009A6E1F" w:rsidRDefault="009A6E1F" w:rsidP="000C7EAA">
      <w:pPr>
        <w:ind w:firstLine="284"/>
        <w:jc w:val="both"/>
        <w:rPr>
          <w:rFonts w:ascii="Arial" w:hAnsi="Arial" w:cs="Arial"/>
          <w:b/>
          <w:sz w:val="16"/>
          <w:szCs w:val="16"/>
        </w:rPr>
      </w:pPr>
      <w:r w:rsidRPr="009A6E1F">
        <w:rPr>
          <w:rFonts w:ascii="Arial" w:hAnsi="Arial" w:cs="Arial"/>
          <w:b/>
          <w:sz w:val="16"/>
          <w:szCs w:val="16"/>
        </w:rPr>
        <w:t>Разъяснение о порядке заполнения опросного листа</w:t>
      </w:r>
    </w:p>
    <w:p w:rsidR="009A6E1F" w:rsidRPr="009A6E1F" w:rsidRDefault="009A6E1F" w:rsidP="000C7EAA">
      <w:pPr>
        <w:ind w:firstLine="284"/>
        <w:jc w:val="both"/>
        <w:rPr>
          <w:rFonts w:ascii="Arial" w:hAnsi="Arial" w:cs="Arial"/>
          <w:iCs/>
          <w:sz w:val="16"/>
          <w:szCs w:val="16"/>
        </w:rPr>
      </w:pPr>
      <w:r w:rsidRPr="009A6E1F">
        <w:rPr>
          <w:rFonts w:ascii="Arial" w:hAnsi="Arial" w:cs="Arial"/>
          <w:iCs/>
          <w:sz w:val="16"/>
          <w:szCs w:val="16"/>
        </w:rPr>
        <w:t xml:space="preserve">Опросный лист доступен для скачивания с 15 </w:t>
      </w:r>
      <w:r w:rsidRPr="00D85A05">
        <w:rPr>
          <w:rFonts w:ascii="Arial" w:hAnsi="Arial" w:cs="Arial"/>
          <w:iCs/>
          <w:sz w:val="16"/>
          <w:szCs w:val="16"/>
        </w:rPr>
        <w:t>апреля по 19 мая 2022 г</w:t>
      </w:r>
      <w:r w:rsidR="00240292" w:rsidRPr="00D85A05">
        <w:rPr>
          <w:rFonts w:ascii="Arial" w:hAnsi="Arial" w:cs="Arial"/>
          <w:iCs/>
          <w:sz w:val="16"/>
          <w:szCs w:val="16"/>
        </w:rPr>
        <w:t>ода</w:t>
      </w:r>
      <w:r w:rsidRPr="00D85A05">
        <w:rPr>
          <w:rFonts w:ascii="Arial" w:hAnsi="Arial" w:cs="Arial"/>
          <w:iCs/>
          <w:sz w:val="16"/>
          <w:szCs w:val="16"/>
        </w:rPr>
        <w:t xml:space="preserve"> на официальном сайте на сайте Заказчика www.telekom.gazprom.ru и на сайте администрации Валдайского муниципального района </w:t>
      </w:r>
      <w:hyperlink r:id="rId16" w:history="1">
        <w:r w:rsidRPr="00D85A05">
          <w:rPr>
            <w:rStyle w:val="af0"/>
            <w:rFonts w:ascii="Arial" w:hAnsi="Arial" w:cs="Arial"/>
            <w:iCs/>
            <w:color w:val="auto"/>
            <w:sz w:val="16"/>
            <w:szCs w:val="16"/>
            <w:u w:val="none"/>
          </w:rPr>
          <w:t>http://valdayadm.ru</w:t>
        </w:r>
      </w:hyperlink>
      <w:r w:rsidRPr="00D85A05">
        <w:rPr>
          <w:rFonts w:ascii="Arial" w:hAnsi="Arial" w:cs="Arial"/>
          <w:iCs/>
          <w:sz w:val="16"/>
          <w:szCs w:val="16"/>
        </w:rPr>
        <w:t xml:space="preserve">. В бумажном виде доступен по адресу: 175400, Новгородская обл., </w:t>
      </w:r>
      <w:r w:rsidRPr="00D85A05">
        <w:rPr>
          <w:rFonts w:ascii="Arial" w:hAnsi="Arial" w:cs="Arial"/>
          <w:iCs/>
          <w:sz w:val="16"/>
          <w:szCs w:val="16"/>
        </w:rPr>
        <w:lastRenderedPageBreak/>
        <w:t>г.Валдай, пр. Комсомольский, д. 19/21 (4 этаж кабинет 408) (график работы: понедельник-пятница</w:t>
      </w:r>
      <w:r w:rsidRPr="009A6E1F">
        <w:rPr>
          <w:rFonts w:ascii="Arial" w:hAnsi="Arial" w:cs="Arial"/>
          <w:iCs/>
          <w:sz w:val="16"/>
          <w:szCs w:val="16"/>
        </w:rPr>
        <w:t xml:space="preserve"> – с 10:00 до 17:00 (обеденный перерыв с 13:00 до 14:00), суббота, воскресенье – выходные дни).</w:t>
      </w:r>
    </w:p>
    <w:p w:rsidR="009A6E1F" w:rsidRPr="009A6E1F" w:rsidRDefault="009A6E1F" w:rsidP="000C7EAA">
      <w:pPr>
        <w:ind w:firstLine="284"/>
        <w:jc w:val="both"/>
        <w:rPr>
          <w:rFonts w:ascii="Arial" w:hAnsi="Arial" w:cs="Arial"/>
          <w:iCs/>
          <w:sz w:val="16"/>
          <w:szCs w:val="16"/>
        </w:rPr>
      </w:pPr>
      <w:r w:rsidRPr="009A6E1F">
        <w:rPr>
          <w:rFonts w:ascii="Arial" w:hAnsi="Arial" w:cs="Arial"/>
          <w:iCs/>
          <w:sz w:val="16"/>
          <w:szCs w:val="16"/>
        </w:rPr>
        <w:t xml:space="preserve">Заполненные опросные листы направляются в период проведения опроса </w:t>
      </w:r>
      <w:r w:rsidR="00BD6CFE">
        <w:rPr>
          <w:rFonts w:ascii="Arial" w:hAnsi="Arial" w:cs="Arial"/>
          <w:iCs/>
          <w:sz w:val="16"/>
          <w:szCs w:val="16"/>
        </w:rPr>
        <w:t xml:space="preserve">с </w:t>
      </w:r>
      <w:r w:rsidRPr="009A6E1F">
        <w:rPr>
          <w:rFonts w:ascii="Arial" w:hAnsi="Arial" w:cs="Arial"/>
          <w:iCs/>
          <w:sz w:val="16"/>
          <w:szCs w:val="16"/>
        </w:rPr>
        <w:t>15 апреля по 19 мая 2022 г</w:t>
      </w:r>
      <w:r w:rsidR="00BD6CFE">
        <w:rPr>
          <w:rFonts w:ascii="Arial" w:hAnsi="Arial" w:cs="Arial"/>
          <w:iCs/>
          <w:sz w:val="16"/>
          <w:szCs w:val="16"/>
        </w:rPr>
        <w:t>ода</w:t>
      </w:r>
      <w:r w:rsidRPr="009A6E1F">
        <w:rPr>
          <w:rFonts w:ascii="Arial" w:hAnsi="Arial" w:cs="Arial"/>
          <w:iCs/>
          <w:sz w:val="16"/>
          <w:szCs w:val="16"/>
        </w:rPr>
        <w:t xml:space="preserve"> с 00:00 до 23:59 по местному времени по адресам электронной почты </w:t>
      </w:r>
      <w:r w:rsidRPr="009A6E1F">
        <w:rPr>
          <w:rFonts w:ascii="Arial" w:hAnsi="Arial" w:cs="Arial"/>
          <w:sz w:val="16"/>
          <w:szCs w:val="16"/>
        </w:rPr>
        <w:t>r.a.v2012@mail.ru, a.senko@gazprom-auto.ru</w:t>
      </w:r>
      <w:r w:rsidRPr="009A6E1F">
        <w:rPr>
          <w:rFonts w:ascii="Arial" w:hAnsi="Arial" w:cs="Arial"/>
          <w:iCs/>
          <w:sz w:val="16"/>
          <w:szCs w:val="16"/>
        </w:rPr>
        <w:t xml:space="preserve"> или по адресу 175400, Новгородская обл., г. Валдай, пр. Комсомольский, д. 19/21 (4 этаж кабинет 408).</w:t>
      </w:r>
    </w:p>
    <w:p w:rsidR="009A6E1F" w:rsidRPr="009A6E1F" w:rsidRDefault="009A6E1F" w:rsidP="000C7EAA">
      <w:pPr>
        <w:ind w:firstLine="284"/>
        <w:jc w:val="both"/>
        <w:rPr>
          <w:rFonts w:ascii="Arial" w:hAnsi="Arial" w:cs="Arial"/>
          <w:iCs/>
          <w:sz w:val="16"/>
          <w:szCs w:val="16"/>
        </w:rPr>
      </w:pPr>
      <w:r w:rsidRPr="009A6E1F">
        <w:rPr>
          <w:rFonts w:ascii="Arial" w:hAnsi="Arial" w:cs="Arial"/>
          <w:iCs/>
          <w:sz w:val="16"/>
          <w:szCs w:val="16"/>
        </w:rPr>
        <w:t>Регистрация опросных листов производится Заказчиком (исполнителем) общественных обсуждений, либо ответственным лицом со стороны органа местного самоуправления, путем присвоения номера опросного листа, заверения подписью.</w:t>
      </w:r>
    </w:p>
    <w:p w:rsidR="009A6E1F" w:rsidRPr="009A6E1F" w:rsidRDefault="009A6E1F" w:rsidP="000C7EAA">
      <w:pPr>
        <w:ind w:firstLine="284"/>
        <w:jc w:val="both"/>
        <w:rPr>
          <w:rFonts w:ascii="Arial" w:hAnsi="Arial" w:cs="Arial"/>
          <w:sz w:val="16"/>
          <w:szCs w:val="16"/>
        </w:rPr>
      </w:pPr>
      <w:r w:rsidRPr="009A6E1F">
        <w:rPr>
          <w:rFonts w:ascii="Arial" w:hAnsi="Arial" w:cs="Arial"/>
          <w:sz w:val="16"/>
          <w:szCs w:val="16"/>
        </w:rPr>
        <w:t>Допускается отправка не более одного опросного листа, с одного адреса электронной почты.</w:t>
      </w:r>
    </w:p>
    <w:p w:rsidR="009A6E1F" w:rsidRPr="009A6E1F" w:rsidRDefault="009A6E1F" w:rsidP="000C7EAA">
      <w:pPr>
        <w:ind w:firstLine="284"/>
        <w:jc w:val="both"/>
        <w:rPr>
          <w:rFonts w:ascii="Arial" w:hAnsi="Arial" w:cs="Arial"/>
          <w:sz w:val="16"/>
          <w:szCs w:val="16"/>
        </w:rPr>
      </w:pPr>
      <w:r w:rsidRPr="009A6E1F">
        <w:rPr>
          <w:rFonts w:ascii="Arial" w:hAnsi="Arial" w:cs="Arial"/>
          <w:sz w:val="16"/>
          <w:szCs w:val="16"/>
        </w:rPr>
        <w:sym w:font="Symbol" w:char="F02A"/>
      </w:r>
      <w:r w:rsidRPr="009A6E1F">
        <w:rPr>
          <w:rFonts w:ascii="Arial" w:hAnsi="Arial" w:cs="Arial"/>
          <w:sz w:val="16"/>
          <w:szCs w:val="16"/>
        </w:rPr>
        <w:t xml:space="preserve"> Заполняется </w:t>
      </w:r>
      <w:r w:rsidRPr="009A6E1F">
        <w:rPr>
          <w:rFonts w:ascii="Arial" w:hAnsi="Arial" w:cs="Arial"/>
          <w:iCs/>
          <w:sz w:val="16"/>
          <w:szCs w:val="16"/>
        </w:rPr>
        <w:t>Заказчиком (исполнителем)</w:t>
      </w:r>
      <w:r w:rsidRPr="009A6E1F">
        <w:rPr>
          <w:rFonts w:ascii="Arial" w:hAnsi="Arial" w:cs="Arial"/>
          <w:sz w:val="16"/>
          <w:szCs w:val="16"/>
        </w:rPr>
        <w:t xml:space="preserve"> общественных обсуждений при регистрации опросного листа.</w:t>
      </w:r>
    </w:p>
    <w:p w:rsidR="009A6E1F" w:rsidRPr="009A6E1F" w:rsidRDefault="009A6E1F" w:rsidP="000C7EAA">
      <w:pPr>
        <w:ind w:firstLine="284"/>
        <w:jc w:val="both"/>
        <w:rPr>
          <w:rFonts w:ascii="Arial" w:hAnsi="Arial" w:cs="Arial"/>
          <w:sz w:val="16"/>
          <w:szCs w:val="16"/>
        </w:rPr>
      </w:pPr>
      <w:r w:rsidRPr="009A6E1F">
        <w:rPr>
          <w:rFonts w:ascii="Arial" w:hAnsi="Arial" w:cs="Arial"/>
          <w:sz w:val="16"/>
          <w:szCs w:val="16"/>
        </w:rPr>
        <w:sym w:font="Symbol" w:char="F02A"/>
      </w:r>
      <w:r w:rsidRPr="009A6E1F">
        <w:rPr>
          <w:rFonts w:ascii="Arial" w:hAnsi="Arial" w:cs="Arial"/>
          <w:sz w:val="16"/>
          <w:szCs w:val="16"/>
        </w:rPr>
        <w:sym w:font="Symbol" w:char="F02A"/>
      </w:r>
      <w:r w:rsidRPr="009A6E1F">
        <w:rPr>
          <w:rFonts w:ascii="Arial" w:hAnsi="Arial" w:cs="Arial"/>
          <w:sz w:val="16"/>
          <w:szCs w:val="16"/>
        </w:rPr>
        <w:t xml:space="preserve"> Поставьте любой знак в одном из полей (Да/Нет)  </w:t>
      </w:r>
    </w:p>
    <w:p w:rsidR="009A6E1F" w:rsidRPr="009A6E1F" w:rsidRDefault="009A6E1F" w:rsidP="000C7EAA">
      <w:pPr>
        <w:ind w:firstLine="284"/>
        <w:jc w:val="both"/>
        <w:rPr>
          <w:rFonts w:ascii="Arial" w:hAnsi="Arial" w:cs="Arial"/>
          <w:sz w:val="16"/>
          <w:szCs w:val="16"/>
        </w:rPr>
      </w:pPr>
      <w:r w:rsidRPr="009A6E1F">
        <w:rPr>
          <w:rFonts w:ascii="Arial" w:hAnsi="Arial" w:cs="Arial"/>
          <w:sz w:val="16"/>
          <w:szCs w:val="16"/>
        </w:rPr>
        <w:sym w:font="Symbol" w:char="F02A"/>
      </w:r>
      <w:r w:rsidRPr="009A6E1F">
        <w:rPr>
          <w:rFonts w:ascii="Arial" w:hAnsi="Arial" w:cs="Arial"/>
          <w:sz w:val="16"/>
          <w:szCs w:val="16"/>
        </w:rPr>
        <w:sym w:font="Symbol" w:char="F02A"/>
      </w:r>
      <w:r w:rsidRPr="009A6E1F">
        <w:rPr>
          <w:rFonts w:ascii="Arial" w:hAnsi="Arial" w:cs="Arial"/>
          <w:sz w:val="16"/>
          <w:szCs w:val="16"/>
        </w:rPr>
        <w:sym w:font="Symbol" w:char="F02A"/>
      </w:r>
      <w:r w:rsidRPr="009A6E1F">
        <w:rPr>
          <w:rFonts w:ascii="Arial" w:hAnsi="Arial" w:cs="Arial"/>
          <w:sz w:val="16"/>
          <w:szCs w:val="16"/>
        </w:rPr>
        <w:t xml:space="preserve"> В соответствии с требования</w:t>
      </w:r>
      <w:r w:rsidR="00BD6CFE">
        <w:rPr>
          <w:rFonts w:ascii="Arial" w:hAnsi="Arial" w:cs="Arial"/>
          <w:sz w:val="16"/>
          <w:szCs w:val="16"/>
        </w:rPr>
        <w:t xml:space="preserve">ми Федерального закона от 27 июля </w:t>
      </w:r>
      <w:r w:rsidRPr="009A6E1F">
        <w:rPr>
          <w:rFonts w:ascii="Arial" w:hAnsi="Arial" w:cs="Arial"/>
          <w:sz w:val="16"/>
          <w:szCs w:val="16"/>
        </w:rPr>
        <w:t>2006</w:t>
      </w:r>
      <w:r w:rsidR="00BD6CFE">
        <w:rPr>
          <w:rFonts w:ascii="Arial" w:hAnsi="Arial" w:cs="Arial"/>
          <w:sz w:val="16"/>
          <w:szCs w:val="16"/>
        </w:rPr>
        <w:t xml:space="preserve"> года</w:t>
      </w:r>
      <w:r w:rsidRPr="009A6E1F">
        <w:rPr>
          <w:rFonts w:ascii="Arial" w:hAnsi="Arial" w:cs="Arial"/>
          <w:sz w:val="16"/>
          <w:szCs w:val="16"/>
        </w:rPr>
        <w:t xml:space="preserve"> № 152-ФЗ «О персональных данных» с изменениями на 2 июля 2021 года.</w:t>
      </w:r>
    </w:p>
    <w:p w:rsidR="009A6E1F" w:rsidRPr="009A6E1F" w:rsidRDefault="009A6E1F" w:rsidP="000C7EAA">
      <w:pPr>
        <w:ind w:firstLine="284"/>
        <w:jc w:val="both"/>
        <w:rPr>
          <w:rFonts w:ascii="Arial" w:hAnsi="Arial" w:cs="Arial"/>
          <w:sz w:val="16"/>
          <w:szCs w:val="16"/>
        </w:rPr>
      </w:pPr>
      <w:r w:rsidRPr="009A6E1F">
        <w:rPr>
          <w:rFonts w:ascii="Arial" w:hAnsi="Arial" w:cs="Arial"/>
          <w:sz w:val="16"/>
          <w:szCs w:val="16"/>
        </w:rPr>
        <w:t>По итогам проведения опроса составляется протокол общественных обсуждений в форме опроса, опросные листы являются приложением к протоколу и входят в состав документации, подаваемой на государственную экологическую экспертизу. Все поступившие предложения, комментарии и замечания будут рассмотрены, подготовлена сводная таблица учета замечаний и предложений, являющаяся неотъемлемой частью материалов оценки воздействия на окружающую среду.</w:t>
      </w:r>
    </w:p>
    <w:p w:rsidR="009A6E1F" w:rsidRPr="009A6E1F" w:rsidRDefault="009A6E1F" w:rsidP="000C7EAA">
      <w:pPr>
        <w:ind w:firstLine="284"/>
        <w:jc w:val="both"/>
        <w:rPr>
          <w:rFonts w:ascii="Arial" w:hAnsi="Arial" w:cs="Arial"/>
          <w:sz w:val="16"/>
          <w:szCs w:val="16"/>
        </w:rPr>
      </w:pPr>
      <w:r w:rsidRPr="009A6E1F">
        <w:rPr>
          <w:rFonts w:ascii="Arial" w:hAnsi="Arial" w:cs="Arial"/>
          <w:sz w:val="16"/>
          <w:szCs w:val="16"/>
        </w:rPr>
        <w:t>Недействительными признаются:</w:t>
      </w:r>
    </w:p>
    <w:p w:rsidR="009A6E1F" w:rsidRPr="009A6E1F" w:rsidRDefault="000C7EAA" w:rsidP="000C7EAA">
      <w:pPr>
        <w:ind w:firstLine="284"/>
        <w:jc w:val="both"/>
        <w:rPr>
          <w:rFonts w:ascii="Arial" w:hAnsi="Arial" w:cs="Arial"/>
          <w:sz w:val="16"/>
          <w:szCs w:val="16"/>
        </w:rPr>
      </w:pPr>
      <w:r>
        <w:rPr>
          <w:rFonts w:ascii="Arial" w:hAnsi="Arial" w:cs="Arial"/>
          <w:sz w:val="16"/>
          <w:szCs w:val="16"/>
        </w:rPr>
        <w:t xml:space="preserve">-  </w:t>
      </w:r>
      <w:r w:rsidR="009A6E1F" w:rsidRPr="009A6E1F">
        <w:rPr>
          <w:rFonts w:ascii="Arial" w:hAnsi="Arial" w:cs="Arial"/>
          <w:sz w:val="16"/>
          <w:szCs w:val="16"/>
        </w:rPr>
        <w:t>опросные листы неустановленного образца;</w:t>
      </w:r>
    </w:p>
    <w:p w:rsidR="009A6E1F" w:rsidRPr="009A6E1F" w:rsidRDefault="000C7EAA" w:rsidP="000C7EAA">
      <w:pPr>
        <w:ind w:firstLine="284"/>
        <w:jc w:val="both"/>
        <w:rPr>
          <w:rFonts w:ascii="Arial" w:hAnsi="Arial" w:cs="Arial"/>
          <w:sz w:val="16"/>
          <w:szCs w:val="16"/>
        </w:rPr>
      </w:pPr>
      <w:r>
        <w:rPr>
          <w:rFonts w:ascii="Arial" w:hAnsi="Arial" w:cs="Arial"/>
          <w:sz w:val="16"/>
          <w:szCs w:val="16"/>
        </w:rPr>
        <w:t xml:space="preserve">-  </w:t>
      </w:r>
      <w:r w:rsidR="009A6E1F" w:rsidRPr="009A6E1F">
        <w:rPr>
          <w:rFonts w:ascii="Arial" w:hAnsi="Arial" w:cs="Arial"/>
          <w:sz w:val="16"/>
          <w:szCs w:val="16"/>
        </w:rPr>
        <w:t>опросные листы, в которых отсутствуют дата, подпись и ФИО участника опроса по объекту общественных обсуждений;</w:t>
      </w:r>
    </w:p>
    <w:p w:rsidR="009A6E1F" w:rsidRPr="009A6E1F" w:rsidRDefault="000C7EAA" w:rsidP="000C7EAA">
      <w:pPr>
        <w:ind w:firstLine="284"/>
        <w:jc w:val="both"/>
        <w:rPr>
          <w:rFonts w:ascii="Arial" w:hAnsi="Arial" w:cs="Arial"/>
          <w:sz w:val="16"/>
          <w:szCs w:val="16"/>
        </w:rPr>
      </w:pPr>
      <w:r>
        <w:rPr>
          <w:rFonts w:ascii="Arial" w:hAnsi="Arial" w:cs="Arial"/>
          <w:sz w:val="16"/>
          <w:szCs w:val="16"/>
        </w:rPr>
        <w:t xml:space="preserve">- </w:t>
      </w:r>
      <w:r w:rsidR="009A6E1F" w:rsidRPr="009A6E1F">
        <w:rPr>
          <w:rFonts w:ascii="Arial" w:hAnsi="Arial" w:cs="Arial"/>
          <w:sz w:val="16"/>
          <w:szCs w:val="16"/>
        </w:rPr>
        <w:t xml:space="preserve">опросные листы, по которым невозможно установить волеизъявление участника, в частности, такие, в которых любой знак (знаки) поставлен более, чем в одном квадрате, либо не поставлен ни в одном из них. </w:t>
      </w:r>
    </w:p>
    <w:p w:rsidR="009A6E1F" w:rsidRDefault="009A6E1F" w:rsidP="000C7EAA">
      <w:pPr>
        <w:ind w:firstLine="284"/>
        <w:jc w:val="both"/>
        <w:rPr>
          <w:rFonts w:ascii="Arial" w:hAnsi="Arial" w:cs="Arial"/>
          <w:color w:val="000000"/>
          <w:sz w:val="16"/>
          <w:szCs w:val="16"/>
        </w:rPr>
      </w:pPr>
      <w:r w:rsidRPr="009A6E1F">
        <w:rPr>
          <w:rFonts w:ascii="Arial" w:hAnsi="Arial" w:cs="Arial"/>
          <w:sz w:val="16"/>
          <w:szCs w:val="16"/>
        </w:rPr>
        <w:t>При возникновении сомнения рабочая группа (комиссия) по подготовке и проведению общественных обсуждений разрешает вопрос голосованием. При принятии решения о признании опросного листа недействительным рабочая группа (комиссия) указывает на его оборотной стороне причины недействительности. Эта запись заверяется подписями не менее трех членов рабочей группы.</w:t>
      </w:r>
    </w:p>
    <w:p w:rsidR="009A6E1F" w:rsidRPr="00D85A05" w:rsidRDefault="009A6E1F" w:rsidP="00D85A05">
      <w:pPr>
        <w:pStyle w:val="2"/>
        <w:jc w:val="left"/>
        <w:rPr>
          <w:rFonts w:ascii="Arial" w:hAnsi="Arial" w:cs="Arial"/>
          <w:color w:val="000000"/>
          <w:sz w:val="16"/>
          <w:szCs w:val="16"/>
        </w:rPr>
      </w:pPr>
    </w:p>
    <w:p w:rsidR="00745746" w:rsidRPr="00745746" w:rsidRDefault="00745746" w:rsidP="00745746">
      <w:pPr>
        <w:jc w:val="center"/>
        <w:rPr>
          <w:rFonts w:ascii="Arial" w:hAnsi="Arial" w:cs="Arial"/>
          <w:b/>
          <w:sz w:val="16"/>
          <w:szCs w:val="16"/>
        </w:rPr>
      </w:pPr>
      <w:r w:rsidRPr="00745746">
        <w:rPr>
          <w:rFonts w:ascii="Arial" w:hAnsi="Arial" w:cs="Arial"/>
          <w:b/>
          <w:sz w:val="16"/>
          <w:szCs w:val="16"/>
        </w:rPr>
        <w:t xml:space="preserve">ОПРОСНЫЙ ЛИСТ </w:t>
      </w:r>
      <w:r w:rsidRPr="00745746">
        <w:rPr>
          <w:rFonts w:ascii="Arial" w:hAnsi="Arial" w:cs="Arial"/>
          <w:b/>
          <w:bCs/>
          <w:sz w:val="16"/>
          <w:szCs w:val="16"/>
        </w:rPr>
        <w:t>№</w:t>
      </w:r>
      <w:r w:rsidRPr="00745746">
        <w:rPr>
          <w:rFonts w:ascii="Arial" w:hAnsi="Arial" w:cs="Arial"/>
          <w:sz w:val="16"/>
          <w:szCs w:val="16"/>
        </w:rPr>
        <w:t>____</w:t>
      </w:r>
      <w:r w:rsidRPr="00745746">
        <w:rPr>
          <w:rFonts w:ascii="Arial" w:hAnsi="Arial" w:cs="Arial"/>
          <w:sz w:val="16"/>
          <w:szCs w:val="16"/>
        </w:rPr>
        <w:sym w:font="Symbol" w:char="F02A"/>
      </w:r>
    </w:p>
    <w:p w:rsidR="00745746" w:rsidRPr="00745746" w:rsidRDefault="00745746" w:rsidP="00745746">
      <w:pPr>
        <w:jc w:val="center"/>
        <w:rPr>
          <w:rFonts w:ascii="Arial" w:hAnsi="Arial" w:cs="Arial"/>
          <w:b/>
          <w:bCs/>
          <w:sz w:val="16"/>
          <w:szCs w:val="16"/>
          <w:lang w:eastAsia="ar-SA"/>
        </w:rPr>
      </w:pPr>
      <w:r w:rsidRPr="00745746">
        <w:rPr>
          <w:rFonts w:ascii="Arial" w:hAnsi="Arial" w:cs="Arial"/>
          <w:b/>
          <w:sz w:val="16"/>
          <w:szCs w:val="16"/>
        </w:rPr>
        <w:t>Общественные обсуждения по объекту государственной экологической экспертизы</w:t>
      </w:r>
      <w:r w:rsidRPr="00745746">
        <w:rPr>
          <w:rFonts w:ascii="Arial" w:hAnsi="Arial" w:cs="Arial"/>
          <w:b/>
          <w:bCs/>
          <w:sz w:val="16"/>
          <w:szCs w:val="16"/>
          <w:lang w:eastAsia="ar-SA"/>
        </w:rPr>
        <w:t xml:space="preserve"> </w:t>
      </w:r>
    </w:p>
    <w:p w:rsidR="00745746" w:rsidRPr="00745746" w:rsidRDefault="00745746" w:rsidP="00745746">
      <w:pPr>
        <w:pStyle w:val="Style5"/>
        <w:widowControl/>
        <w:spacing w:after="0" w:line="240" w:lineRule="auto"/>
        <w:ind w:firstLine="709"/>
        <w:contextualSpacing/>
        <w:rPr>
          <w:rFonts w:ascii="Arial" w:hAnsi="Arial" w:cs="Arial"/>
          <w:b/>
          <w:sz w:val="4"/>
          <w:szCs w:val="4"/>
        </w:rPr>
      </w:pPr>
    </w:p>
    <w:p w:rsidR="00745746" w:rsidRPr="00745746" w:rsidRDefault="00745746" w:rsidP="00745746">
      <w:pPr>
        <w:pStyle w:val="Style5"/>
        <w:widowControl/>
        <w:spacing w:after="0" w:line="240" w:lineRule="auto"/>
        <w:ind w:firstLine="284"/>
        <w:contextualSpacing/>
        <w:rPr>
          <w:rFonts w:ascii="Arial" w:hAnsi="Arial" w:cs="Arial"/>
          <w:sz w:val="16"/>
          <w:szCs w:val="16"/>
        </w:rPr>
      </w:pPr>
      <w:r w:rsidRPr="00745746">
        <w:rPr>
          <w:rFonts w:ascii="Arial" w:hAnsi="Arial" w:cs="Arial"/>
          <w:b/>
          <w:sz w:val="16"/>
          <w:szCs w:val="16"/>
        </w:rPr>
        <w:t xml:space="preserve">Объект государственной экологической экспертизы: </w:t>
      </w:r>
      <w:r w:rsidRPr="00745746">
        <w:rPr>
          <w:rFonts w:ascii="Arial" w:hAnsi="Arial" w:cs="Arial"/>
          <w:sz w:val="16"/>
          <w:szCs w:val="16"/>
        </w:rPr>
        <w:t>проектная документация, включая предварительные материалы оценки воздействия на окружающую среду.</w:t>
      </w:r>
    </w:p>
    <w:p w:rsidR="00745746" w:rsidRPr="00745746" w:rsidRDefault="00745746" w:rsidP="00745746">
      <w:pPr>
        <w:pStyle w:val="Style5"/>
        <w:widowControl/>
        <w:spacing w:after="0" w:line="240" w:lineRule="auto"/>
        <w:ind w:firstLine="284"/>
        <w:contextualSpacing/>
        <w:rPr>
          <w:rFonts w:ascii="Arial" w:hAnsi="Arial" w:cs="Arial"/>
          <w:sz w:val="16"/>
          <w:szCs w:val="16"/>
        </w:rPr>
      </w:pPr>
      <w:r w:rsidRPr="00745746">
        <w:rPr>
          <w:rFonts w:ascii="Arial" w:hAnsi="Arial" w:cs="Arial"/>
          <w:b/>
          <w:sz w:val="16"/>
          <w:szCs w:val="16"/>
        </w:rPr>
        <w:t>Наименование деятельности:</w:t>
      </w:r>
      <w:r w:rsidRPr="00745746">
        <w:rPr>
          <w:rFonts w:ascii="Arial" w:hAnsi="Arial" w:cs="Arial"/>
          <w:sz w:val="16"/>
          <w:szCs w:val="16"/>
        </w:rPr>
        <w:t xml:space="preserve"> «Отвод ВОЛС газопровода «Ямал – Европа» на участке Торжок – Санкт-Петербург». Этап 5. ВОЛС на участке УС УС-20 «Торжок» - УС КС «Валдай».</w:t>
      </w:r>
    </w:p>
    <w:p w:rsidR="00745746" w:rsidRPr="00745746" w:rsidRDefault="00745746" w:rsidP="00745746">
      <w:pPr>
        <w:pStyle w:val="Style5"/>
        <w:widowControl/>
        <w:spacing w:after="0" w:line="240" w:lineRule="auto"/>
        <w:ind w:firstLine="284"/>
        <w:contextualSpacing/>
        <w:rPr>
          <w:rFonts w:ascii="Arial" w:hAnsi="Arial" w:cs="Arial"/>
          <w:sz w:val="16"/>
          <w:szCs w:val="16"/>
        </w:rPr>
      </w:pPr>
      <w:r w:rsidRPr="00745746">
        <w:rPr>
          <w:rFonts w:ascii="Arial" w:hAnsi="Arial" w:cs="Arial"/>
          <w:b/>
          <w:sz w:val="16"/>
          <w:szCs w:val="16"/>
        </w:rPr>
        <w:t>Заказчик деятельности:</w:t>
      </w:r>
      <w:r w:rsidRPr="00745746">
        <w:rPr>
          <w:rFonts w:ascii="Arial" w:hAnsi="Arial" w:cs="Arial"/>
          <w:sz w:val="16"/>
          <w:szCs w:val="16"/>
        </w:rPr>
        <w:t xml:space="preserve"> ООО «Газпром телеком».</w:t>
      </w:r>
    </w:p>
    <w:p w:rsidR="00745746" w:rsidRPr="00745746" w:rsidRDefault="00745746" w:rsidP="00745746">
      <w:pPr>
        <w:ind w:firstLine="284"/>
        <w:jc w:val="both"/>
        <w:rPr>
          <w:rFonts w:ascii="Arial" w:hAnsi="Arial" w:cs="Arial"/>
          <w:sz w:val="16"/>
          <w:szCs w:val="16"/>
        </w:rPr>
      </w:pPr>
      <w:r w:rsidRPr="00745746">
        <w:rPr>
          <w:rFonts w:ascii="Arial" w:hAnsi="Arial" w:cs="Arial"/>
          <w:b/>
          <w:sz w:val="16"/>
          <w:szCs w:val="16"/>
        </w:rPr>
        <w:t>Место реализации намечаемой деятельности:</w:t>
      </w:r>
      <w:r w:rsidRPr="00745746">
        <w:rPr>
          <w:rFonts w:ascii="Arial" w:hAnsi="Arial" w:cs="Arial"/>
          <w:b/>
          <w:color w:val="000000"/>
          <w:sz w:val="16"/>
          <w:szCs w:val="16"/>
        </w:rPr>
        <w:t xml:space="preserve"> </w:t>
      </w:r>
      <w:r w:rsidRPr="00745746">
        <w:rPr>
          <w:rFonts w:ascii="Arial" w:hAnsi="Arial" w:cs="Arial"/>
          <w:sz w:val="16"/>
          <w:szCs w:val="16"/>
        </w:rPr>
        <w:t>Российская Федерация, Новгородская область, Валдайский район, территория особо охраняемой природной территории регионального значения – Природный биологический заказник «Валдайский» и территория особо охраняемой природной территории федерального значения – ФГБУ «Национальный парк «Валдайский».</w:t>
      </w:r>
    </w:p>
    <w:p w:rsidR="00745746" w:rsidRPr="00745746" w:rsidRDefault="00745746" w:rsidP="00745746">
      <w:pPr>
        <w:jc w:val="center"/>
        <w:rPr>
          <w:rFonts w:ascii="Arial" w:hAnsi="Arial" w:cs="Arial"/>
          <w:sz w:val="16"/>
          <w:szCs w:val="16"/>
        </w:rPr>
      </w:pPr>
      <w:r w:rsidRPr="00745746">
        <w:rPr>
          <w:rFonts w:ascii="Arial" w:hAnsi="Arial" w:cs="Arial"/>
          <w:sz w:val="16"/>
          <w:szCs w:val="16"/>
        </w:rPr>
        <w:t>_______________________________________________________________________________</w:t>
      </w:r>
      <w:r>
        <w:rPr>
          <w:rFonts w:ascii="Arial" w:hAnsi="Arial" w:cs="Arial"/>
          <w:sz w:val="16"/>
          <w:szCs w:val="16"/>
        </w:rPr>
        <w:t>________________________________________________</w:t>
      </w:r>
    </w:p>
    <w:p w:rsidR="00745746" w:rsidRPr="00745746" w:rsidRDefault="00745746" w:rsidP="00745746">
      <w:pPr>
        <w:jc w:val="center"/>
        <w:rPr>
          <w:rFonts w:ascii="Arial" w:hAnsi="Arial" w:cs="Arial"/>
          <w:sz w:val="12"/>
          <w:szCs w:val="12"/>
        </w:rPr>
      </w:pPr>
      <w:r w:rsidRPr="00745746">
        <w:rPr>
          <w:rFonts w:ascii="Arial" w:hAnsi="Arial" w:cs="Arial"/>
          <w:sz w:val="12"/>
          <w:szCs w:val="12"/>
        </w:rPr>
        <w:t>Ф.И.О. участника опроса (наименование организации для представителя организации, ФИО представителя организации)</w:t>
      </w:r>
    </w:p>
    <w:p w:rsidR="00745746" w:rsidRPr="00745746" w:rsidRDefault="00745746" w:rsidP="00745746">
      <w:pPr>
        <w:jc w:val="center"/>
        <w:rPr>
          <w:rFonts w:ascii="Arial" w:hAnsi="Arial" w:cs="Arial"/>
          <w:sz w:val="12"/>
          <w:szCs w:val="12"/>
        </w:rPr>
      </w:pPr>
      <w:r w:rsidRPr="00745746">
        <w:rPr>
          <w:rFonts w:ascii="Arial" w:hAnsi="Arial" w:cs="Arial"/>
          <w:sz w:val="12"/>
          <w:szCs w:val="12"/>
        </w:rPr>
        <w:t>_________________________________________________________________________________________________________________________</w:t>
      </w:r>
      <w:r>
        <w:rPr>
          <w:rFonts w:ascii="Arial" w:hAnsi="Arial" w:cs="Arial"/>
          <w:sz w:val="12"/>
          <w:szCs w:val="12"/>
        </w:rPr>
        <w:t>________________________________________</w:t>
      </w:r>
    </w:p>
    <w:p w:rsidR="00745746" w:rsidRPr="00745746" w:rsidRDefault="00745746" w:rsidP="00745746">
      <w:pPr>
        <w:jc w:val="center"/>
        <w:rPr>
          <w:rFonts w:ascii="Arial" w:hAnsi="Arial" w:cs="Arial"/>
          <w:sz w:val="12"/>
          <w:szCs w:val="12"/>
        </w:rPr>
      </w:pPr>
      <w:r w:rsidRPr="00745746">
        <w:rPr>
          <w:rFonts w:ascii="Arial" w:hAnsi="Arial" w:cs="Arial"/>
          <w:sz w:val="12"/>
          <w:szCs w:val="12"/>
        </w:rPr>
        <w:t>Адрес места жительства (адрес организации для представителей организаций)</w:t>
      </w:r>
    </w:p>
    <w:p w:rsidR="00745746" w:rsidRPr="00745746" w:rsidRDefault="00745746" w:rsidP="00745746">
      <w:pPr>
        <w:jc w:val="center"/>
        <w:rPr>
          <w:rFonts w:ascii="Arial" w:hAnsi="Arial" w:cs="Arial"/>
          <w:sz w:val="12"/>
          <w:szCs w:val="12"/>
        </w:rPr>
      </w:pPr>
      <w:r w:rsidRPr="00745746">
        <w:rPr>
          <w:rFonts w:ascii="Arial" w:hAnsi="Arial" w:cs="Arial"/>
          <w:sz w:val="12"/>
          <w:szCs w:val="12"/>
        </w:rPr>
        <w:t>_________________________________________________________________________________________________________________________</w:t>
      </w:r>
      <w:r>
        <w:rPr>
          <w:rFonts w:ascii="Arial" w:hAnsi="Arial" w:cs="Arial"/>
          <w:sz w:val="12"/>
          <w:szCs w:val="12"/>
        </w:rPr>
        <w:t>________________________________________</w:t>
      </w:r>
    </w:p>
    <w:p w:rsidR="00745746" w:rsidRPr="00745746" w:rsidRDefault="00745746" w:rsidP="00745746">
      <w:pPr>
        <w:ind w:firstLine="567"/>
        <w:jc w:val="center"/>
        <w:rPr>
          <w:rFonts w:ascii="Arial" w:hAnsi="Arial" w:cs="Arial"/>
          <w:sz w:val="12"/>
          <w:szCs w:val="12"/>
        </w:rPr>
      </w:pPr>
      <w:r w:rsidRPr="00745746">
        <w:rPr>
          <w:rFonts w:ascii="Arial" w:hAnsi="Arial" w:cs="Arial"/>
          <w:sz w:val="12"/>
          <w:szCs w:val="12"/>
        </w:rPr>
        <w:t>Контактные данные (номер телефона, адрес электронной почты)</w:t>
      </w:r>
    </w:p>
    <w:p w:rsidR="00745746" w:rsidRPr="00D85A05" w:rsidRDefault="00745746" w:rsidP="00745746">
      <w:pPr>
        <w:ind w:firstLine="709"/>
        <w:jc w:val="both"/>
        <w:rPr>
          <w:rFonts w:ascii="Arial" w:hAnsi="Arial" w:cs="Arial"/>
          <w:sz w:val="4"/>
          <w:szCs w:val="4"/>
        </w:rPr>
      </w:pPr>
    </w:p>
    <w:p w:rsidR="00745746" w:rsidRPr="00745746" w:rsidRDefault="00745746" w:rsidP="00745746">
      <w:pPr>
        <w:ind w:firstLine="709"/>
        <w:jc w:val="center"/>
        <w:rPr>
          <w:rFonts w:ascii="Arial" w:hAnsi="Arial" w:cs="Arial"/>
          <w:b/>
          <w:sz w:val="16"/>
          <w:szCs w:val="16"/>
        </w:rPr>
      </w:pPr>
      <w:r w:rsidRPr="00745746">
        <w:rPr>
          <w:rFonts w:ascii="Arial" w:hAnsi="Arial" w:cs="Arial"/>
          <w:b/>
          <w:sz w:val="16"/>
          <w:szCs w:val="16"/>
        </w:rPr>
        <w:t>Вопросы, выносимые на общественные обсуждения</w:t>
      </w:r>
      <w:r w:rsidRPr="00745746">
        <w:rPr>
          <w:rFonts w:ascii="Arial" w:hAnsi="Arial" w:cs="Arial"/>
          <w:sz w:val="16"/>
          <w:szCs w:val="16"/>
        </w:rPr>
        <w:sym w:font="Symbol" w:char="F02A"/>
      </w:r>
      <w:r w:rsidRPr="00745746">
        <w:rPr>
          <w:rFonts w:ascii="Arial" w:hAnsi="Arial" w:cs="Arial"/>
          <w:sz w:val="16"/>
          <w:szCs w:val="16"/>
        </w:rPr>
        <w:sym w:font="Symbol" w:char="F02A"/>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8156"/>
        <w:gridCol w:w="1146"/>
        <w:gridCol w:w="1162"/>
      </w:tblGrid>
      <w:tr w:rsidR="00745746" w:rsidRPr="00561C68" w:rsidTr="00561C68">
        <w:tc>
          <w:tcPr>
            <w:tcW w:w="381" w:type="pct"/>
          </w:tcPr>
          <w:p w:rsidR="00745746" w:rsidRPr="00561C68" w:rsidRDefault="00745746" w:rsidP="00745746">
            <w:pPr>
              <w:jc w:val="center"/>
              <w:rPr>
                <w:rFonts w:ascii="Arial" w:hAnsi="Arial" w:cs="Arial"/>
                <w:b/>
                <w:sz w:val="12"/>
                <w:szCs w:val="12"/>
              </w:rPr>
            </w:pPr>
            <w:r w:rsidRPr="00561C68">
              <w:rPr>
                <w:rFonts w:ascii="Arial" w:hAnsi="Arial" w:cs="Arial"/>
                <w:b/>
                <w:sz w:val="12"/>
                <w:szCs w:val="12"/>
              </w:rPr>
              <w:t>П/п</w:t>
            </w:r>
          </w:p>
        </w:tc>
        <w:tc>
          <w:tcPr>
            <w:tcW w:w="3600" w:type="pct"/>
          </w:tcPr>
          <w:p w:rsidR="00745746" w:rsidRPr="00561C68" w:rsidRDefault="00745746" w:rsidP="00745746">
            <w:pPr>
              <w:jc w:val="center"/>
              <w:rPr>
                <w:rFonts w:ascii="Arial" w:hAnsi="Arial" w:cs="Arial"/>
                <w:b/>
                <w:sz w:val="12"/>
                <w:szCs w:val="12"/>
              </w:rPr>
            </w:pPr>
            <w:r w:rsidRPr="00561C68">
              <w:rPr>
                <w:rFonts w:ascii="Arial" w:hAnsi="Arial" w:cs="Arial"/>
                <w:b/>
                <w:sz w:val="12"/>
                <w:szCs w:val="12"/>
              </w:rPr>
              <w:t>Вопрос</w:t>
            </w:r>
          </w:p>
        </w:tc>
        <w:tc>
          <w:tcPr>
            <w:tcW w:w="506" w:type="pct"/>
          </w:tcPr>
          <w:p w:rsidR="00745746" w:rsidRPr="00561C68" w:rsidRDefault="00745746" w:rsidP="00745746">
            <w:pPr>
              <w:jc w:val="center"/>
              <w:rPr>
                <w:rFonts w:ascii="Arial" w:hAnsi="Arial" w:cs="Arial"/>
                <w:b/>
                <w:sz w:val="12"/>
                <w:szCs w:val="12"/>
              </w:rPr>
            </w:pPr>
            <w:r w:rsidRPr="00561C68">
              <w:rPr>
                <w:rFonts w:ascii="Arial" w:hAnsi="Arial" w:cs="Arial"/>
                <w:b/>
                <w:sz w:val="12"/>
                <w:szCs w:val="12"/>
              </w:rPr>
              <w:t>Да</w:t>
            </w:r>
          </w:p>
        </w:tc>
        <w:tc>
          <w:tcPr>
            <w:tcW w:w="514" w:type="pct"/>
          </w:tcPr>
          <w:p w:rsidR="00745746" w:rsidRPr="00561C68" w:rsidRDefault="00745746" w:rsidP="00745746">
            <w:pPr>
              <w:jc w:val="center"/>
              <w:rPr>
                <w:rFonts w:ascii="Arial" w:hAnsi="Arial" w:cs="Arial"/>
                <w:b/>
                <w:sz w:val="12"/>
                <w:szCs w:val="12"/>
              </w:rPr>
            </w:pPr>
            <w:r w:rsidRPr="00561C68">
              <w:rPr>
                <w:rFonts w:ascii="Arial" w:hAnsi="Arial" w:cs="Arial"/>
                <w:b/>
                <w:sz w:val="12"/>
                <w:szCs w:val="12"/>
              </w:rPr>
              <w:t>Нет</w:t>
            </w:r>
          </w:p>
        </w:tc>
      </w:tr>
      <w:tr w:rsidR="00745746" w:rsidRPr="00561C68" w:rsidTr="00561C68">
        <w:tc>
          <w:tcPr>
            <w:tcW w:w="381" w:type="pct"/>
          </w:tcPr>
          <w:p w:rsidR="00745746" w:rsidRPr="00561C68" w:rsidRDefault="00745746" w:rsidP="00745746">
            <w:pPr>
              <w:jc w:val="center"/>
              <w:rPr>
                <w:rFonts w:ascii="Arial" w:hAnsi="Arial" w:cs="Arial"/>
                <w:sz w:val="12"/>
                <w:szCs w:val="12"/>
              </w:rPr>
            </w:pPr>
            <w:r w:rsidRPr="00561C68">
              <w:rPr>
                <w:rFonts w:ascii="Arial" w:hAnsi="Arial" w:cs="Arial"/>
                <w:sz w:val="12"/>
                <w:szCs w:val="12"/>
              </w:rPr>
              <w:t>1.</w:t>
            </w:r>
          </w:p>
        </w:tc>
        <w:tc>
          <w:tcPr>
            <w:tcW w:w="3600" w:type="pct"/>
          </w:tcPr>
          <w:p w:rsidR="00745746" w:rsidRPr="00561C68" w:rsidRDefault="00745746" w:rsidP="00745746">
            <w:pPr>
              <w:jc w:val="both"/>
              <w:rPr>
                <w:rFonts w:ascii="Arial" w:hAnsi="Arial" w:cs="Arial"/>
                <w:sz w:val="12"/>
                <w:szCs w:val="12"/>
              </w:rPr>
            </w:pPr>
            <w:r w:rsidRPr="00561C68">
              <w:rPr>
                <w:rFonts w:ascii="Arial" w:hAnsi="Arial" w:cs="Arial"/>
                <w:sz w:val="12"/>
                <w:szCs w:val="12"/>
              </w:rPr>
              <w:t>Ознакомились ли Вы с документацией, выносимой на общественные обсуждения?</w:t>
            </w:r>
          </w:p>
        </w:tc>
        <w:tc>
          <w:tcPr>
            <w:tcW w:w="506" w:type="pct"/>
          </w:tcPr>
          <w:p w:rsidR="00745746" w:rsidRPr="00561C68" w:rsidRDefault="00745746" w:rsidP="00745746">
            <w:pPr>
              <w:jc w:val="both"/>
              <w:rPr>
                <w:rFonts w:ascii="Arial" w:hAnsi="Arial" w:cs="Arial"/>
                <w:sz w:val="12"/>
                <w:szCs w:val="12"/>
              </w:rPr>
            </w:pPr>
          </w:p>
        </w:tc>
        <w:tc>
          <w:tcPr>
            <w:tcW w:w="514" w:type="pct"/>
          </w:tcPr>
          <w:p w:rsidR="00745746" w:rsidRPr="00561C68" w:rsidRDefault="00745746" w:rsidP="00745746">
            <w:pPr>
              <w:jc w:val="both"/>
              <w:rPr>
                <w:rFonts w:ascii="Arial" w:hAnsi="Arial" w:cs="Arial"/>
                <w:sz w:val="12"/>
                <w:szCs w:val="12"/>
              </w:rPr>
            </w:pPr>
          </w:p>
        </w:tc>
      </w:tr>
      <w:tr w:rsidR="00745746" w:rsidRPr="00561C68" w:rsidTr="00561C68">
        <w:tc>
          <w:tcPr>
            <w:tcW w:w="381" w:type="pct"/>
          </w:tcPr>
          <w:p w:rsidR="00745746" w:rsidRPr="00561C68" w:rsidRDefault="00745746" w:rsidP="00745746">
            <w:pPr>
              <w:jc w:val="center"/>
              <w:rPr>
                <w:rFonts w:ascii="Arial" w:hAnsi="Arial" w:cs="Arial"/>
                <w:sz w:val="12"/>
                <w:szCs w:val="12"/>
              </w:rPr>
            </w:pPr>
            <w:r w:rsidRPr="00561C68">
              <w:rPr>
                <w:rFonts w:ascii="Arial" w:hAnsi="Arial" w:cs="Arial"/>
                <w:sz w:val="12"/>
                <w:szCs w:val="12"/>
              </w:rPr>
              <w:t>2.</w:t>
            </w:r>
          </w:p>
        </w:tc>
        <w:tc>
          <w:tcPr>
            <w:tcW w:w="3600" w:type="pct"/>
          </w:tcPr>
          <w:p w:rsidR="00745746" w:rsidRPr="00561C68" w:rsidRDefault="00745746" w:rsidP="00745746">
            <w:pPr>
              <w:jc w:val="both"/>
              <w:rPr>
                <w:rFonts w:ascii="Arial" w:hAnsi="Arial" w:cs="Arial"/>
                <w:sz w:val="12"/>
                <w:szCs w:val="12"/>
              </w:rPr>
            </w:pPr>
            <w:r w:rsidRPr="00561C68">
              <w:rPr>
                <w:rFonts w:ascii="Arial" w:hAnsi="Arial" w:cs="Arial"/>
                <w:sz w:val="12"/>
                <w:szCs w:val="12"/>
              </w:rPr>
              <w:t>Есть ли у Вас предложения, комментарии к документации, вынесенной на общественные обсуждения?</w:t>
            </w:r>
          </w:p>
        </w:tc>
        <w:tc>
          <w:tcPr>
            <w:tcW w:w="506" w:type="pct"/>
          </w:tcPr>
          <w:p w:rsidR="00745746" w:rsidRPr="00561C68" w:rsidRDefault="00745746" w:rsidP="00745746">
            <w:pPr>
              <w:jc w:val="both"/>
              <w:rPr>
                <w:rFonts w:ascii="Arial" w:hAnsi="Arial" w:cs="Arial"/>
                <w:sz w:val="12"/>
                <w:szCs w:val="12"/>
              </w:rPr>
            </w:pPr>
          </w:p>
        </w:tc>
        <w:tc>
          <w:tcPr>
            <w:tcW w:w="514" w:type="pct"/>
          </w:tcPr>
          <w:p w:rsidR="00745746" w:rsidRPr="00561C68" w:rsidRDefault="00745746" w:rsidP="00745746">
            <w:pPr>
              <w:jc w:val="both"/>
              <w:rPr>
                <w:rFonts w:ascii="Arial" w:hAnsi="Arial" w:cs="Arial"/>
                <w:sz w:val="12"/>
                <w:szCs w:val="12"/>
              </w:rPr>
            </w:pPr>
          </w:p>
        </w:tc>
      </w:tr>
    </w:tbl>
    <w:p w:rsidR="00745746" w:rsidRPr="00C47A2E" w:rsidRDefault="00745746" w:rsidP="00745746">
      <w:pPr>
        <w:ind w:firstLine="709"/>
        <w:jc w:val="both"/>
        <w:rPr>
          <w:rFonts w:ascii="Arial" w:hAnsi="Arial" w:cs="Arial"/>
          <w:sz w:val="8"/>
          <w:szCs w:val="8"/>
        </w:rPr>
      </w:pPr>
    </w:p>
    <w:p w:rsidR="00745746" w:rsidRPr="00745746" w:rsidRDefault="00745746" w:rsidP="00561C68">
      <w:pPr>
        <w:ind w:firstLine="284"/>
        <w:jc w:val="both"/>
        <w:rPr>
          <w:rFonts w:ascii="Arial" w:hAnsi="Arial" w:cs="Arial"/>
          <w:sz w:val="16"/>
          <w:szCs w:val="16"/>
        </w:rPr>
      </w:pPr>
      <w:r w:rsidRPr="00745746">
        <w:rPr>
          <w:rFonts w:ascii="Arial" w:hAnsi="Arial" w:cs="Arial"/>
          <w:sz w:val="16"/>
          <w:szCs w:val="16"/>
        </w:rPr>
        <w:t>Предложения, комментарии к вынесенной на обсуждение документации (заполняется при ответе «да» на вопрос №2)</w:t>
      </w:r>
    </w:p>
    <w:p w:rsidR="00745746" w:rsidRPr="00C47A2E" w:rsidRDefault="00745746" w:rsidP="00C47A2E">
      <w:pPr>
        <w:jc w:val="center"/>
        <w:rPr>
          <w:rFonts w:ascii="Arial" w:hAnsi="Arial" w:cs="Arial"/>
          <w:sz w:val="12"/>
          <w:szCs w:val="12"/>
        </w:rPr>
      </w:pPr>
      <w:r w:rsidRPr="00745746">
        <w:rPr>
          <w:rFonts w:ascii="Arial" w:hAnsi="Arial" w:cs="Arial"/>
          <w:sz w:val="16"/>
          <w:szCs w:val="16"/>
        </w:rPr>
        <w:t>_______________________________________________________________________________________________________________________________</w:t>
      </w:r>
      <w:r w:rsidRPr="00C47A2E">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A2E" w:rsidRPr="00C47A2E">
        <w:rPr>
          <w:rFonts w:ascii="Arial" w:hAnsi="Arial" w:cs="Arial"/>
          <w:sz w:val="12"/>
          <w:szCs w:val="12"/>
        </w:rPr>
        <w:t>____________________________________________</w:t>
      </w:r>
      <w:r w:rsidR="00C47A2E">
        <w:rPr>
          <w:rFonts w:ascii="Arial" w:hAnsi="Arial" w:cs="Arial"/>
          <w:sz w:val="12"/>
          <w:szCs w:val="12"/>
        </w:rPr>
        <w:t>__________________________________________________________________________________________________________________________</w:t>
      </w:r>
    </w:p>
    <w:p w:rsidR="00745746" w:rsidRPr="00745746" w:rsidRDefault="00745746" w:rsidP="00745746">
      <w:pPr>
        <w:ind w:firstLine="709"/>
        <w:jc w:val="both"/>
        <w:rPr>
          <w:rFonts w:ascii="Arial" w:hAnsi="Arial" w:cs="Arial"/>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075"/>
        <w:gridCol w:w="1248"/>
        <w:gridCol w:w="1151"/>
      </w:tblGrid>
      <w:tr w:rsidR="00745746" w:rsidRPr="00C47A2E" w:rsidTr="00C47A2E">
        <w:trPr>
          <w:trHeight w:val="57"/>
        </w:trPr>
        <w:tc>
          <w:tcPr>
            <w:tcW w:w="377"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П/п</w:t>
            </w:r>
          </w:p>
        </w:tc>
        <w:tc>
          <w:tcPr>
            <w:tcW w:w="3564"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Вопрос</w:t>
            </w:r>
          </w:p>
        </w:tc>
        <w:tc>
          <w:tcPr>
            <w:tcW w:w="551"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Да</w:t>
            </w:r>
          </w:p>
        </w:tc>
        <w:tc>
          <w:tcPr>
            <w:tcW w:w="508"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Нет</w:t>
            </w:r>
          </w:p>
        </w:tc>
      </w:tr>
      <w:tr w:rsidR="00745746" w:rsidRPr="00C47A2E" w:rsidTr="00C47A2E">
        <w:trPr>
          <w:trHeight w:val="57"/>
        </w:trPr>
        <w:tc>
          <w:tcPr>
            <w:tcW w:w="377" w:type="pct"/>
          </w:tcPr>
          <w:p w:rsidR="00745746" w:rsidRPr="00C47A2E" w:rsidRDefault="00745746" w:rsidP="00745746">
            <w:pPr>
              <w:jc w:val="center"/>
              <w:rPr>
                <w:rFonts w:ascii="Arial" w:hAnsi="Arial" w:cs="Arial"/>
                <w:sz w:val="12"/>
                <w:szCs w:val="12"/>
              </w:rPr>
            </w:pPr>
            <w:r w:rsidRPr="00C47A2E">
              <w:rPr>
                <w:rFonts w:ascii="Arial" w:hAnsi="Arial" w:cs="Arial"/>
                <w:sz w:val="12"/>
                <w:szCs w:val="12"/>
                <w:lang w:val="en-US"/>
              </w:rPr>
              <w:t>3</w:t>
            </w:r>
            <w:r w:rsidRPr="00C47A2E">
              <w:rPr>
                <w:rFonts w:ascii="Arial" w:hAnsi="Arial" w:cs="Arial"/>
                <w:sz w:val="12"/>
                <w:szCs w:val="12"/>
              </w:rPr>
              <w:t>.</w:t>
            </w:r>
          </w:p>
        </w:tc>
        <w:tc>
          <w:tcPr>
            <w:tcW w:w="3564" w:type="pct"/>
          </w:tcPr>
          <w:p w:rsidR="00745746" w:rsidRPr="00C47A2E" w:rsidRDefault="00745746" w:rsidP="00745746">
            <w:pPr>
              <w:jc w:val="both"/>
              <w:rPr>
                <w:rFonts w:ascii="Arial" w:hAnsi="Arial" w:cs="Arial"/>
                <w:sz w:val="12"/>
                <w:szCs w:val="12"/>
              </w:rPr>
            </w:pPr>
            <w:r w:rsidRPr="00C47A2E">
              <w:rPr>
                <w:rFonts w:ascii="Arial" w:hAnsi="Arial" w:cs="Arial"/>
                <w:sz w:val="12"/>
                <w:szCs w:val="12"/>
              </w:rPr>
              <w:t>Есть ли у Вас замечания к документации, вынесенной на общественные обсуждения?</w:t>
            </w:r>
          </w:p>
        </w:tc>
        <w:tc>
          <w:tcPr>
            <w:tcW w:w="551" w:type="pct"/>
          </w:tcPr>
          <w:p w:rsidR="00745746" w:rsidRPr="00C47A2E" w:rsidRDefault="00745746" w:rsidP="00745746">
            <w:pPr>
              <w:jc w:val="both"/>
              <w:rPr>
                <w:rFonts w:ascii="Arial" w:hAnsi="Arial" w:cs="Arial"/>
                <w:b/>
                <w:sz w:val="12"/>
                <w:szCs w:val="12"/>
              </w:rPr>
            </w:pPr>
          </w:p>
        </w:tc>
        <w:tc>
          <w:tcPr>
            <w:tcW w:w="508" w:type="pct"/>
          </w:tcPr>
          <w:p w:rsidR="00745746" w:rsidRPr="00C47A2E" w:rsidRDefault="00745746" w:rsidP="00745746">
            <w:pPr>
              <w:jc w:val="both"/>
              <w:rPr>
                <w:rFonts w:ascii="Arial" w:hAnsi="Arial" w:cs="Arial"/>
                <w:b/>
                <w:sz w:val="12"/>
                <w:szCs w:val="12"/>
              </w:rPr>
            </w:pPr>
          </w:p>
        </w:tc>
      </w:tr>
    </w:tbl>
    <w:p w:rsidR="00745746" w:rsidRPr="00C47A2E" w:rsidRDefault="00745746" w:rsidP="00745746">
      <w:pPr>
        <w:jc w:val="both"/>
        <w:rPr>
          <w:rFonts w:ascii="Arial" w:hAnsi="Arial" w:cs="Arial"/>
          <w:sz w:val="8"/>
          <w:szCs w:val="8"/>
        </w:rPr>
      </w:pPr>
    </w:p>
    <w:p w:rsidR="00745746" w:rsidRPr="00745746" w:rsidRDefault="00745746" w:rsidP="00561C68">
      <w:pPr>
        <w:ind w:firstLine="284"/>
        <w:jc w:val="both"/>
        <w:rPr>
          <w:rFonts w:ascii="Arial" w:hAnsi="Arial" w:cs="Arial"/>
          <w:sz w:val="16"/>
          <w:szCs w:val="16"/>
        </w:rPr>
      </w:pPr>
      <w:r w:rsidRPr="00745746">
        <w:rPr>
          <w:rFonts w:ascii="Arial" w:hAnsi="Arial" w:cs="Arial"/>
          <w:sz w:val="16"/>
          <w:szCs w:val="16"/>
        </w:rPr>
        <w:t>Замечания к вынесенной на обсуждение документации (заполняется при ответе «да» на вопрос №3)</w:t>
      </w:r>
    </w:p>
    <w:p w:rsidR="00745746" w:rsidRPr="00C47A2E" w:rsidRDefault="00745746" w:rsidP="00745746">
      <w:pPr>
        <w:jc w:val="both"/>
        <w:rPr>
          <w:rFonts w:ascii="Arial" w:hAnsi="Arial" w:cs="Arial"/>
          <w:sz w:val="12"/>
          <w:szCs w:val="12"/>
        </w:rPr>
      </w:pPr>
      <w:r w:rsidRPr="00C47A2E">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A2E">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w:t>
      </w:r>
    </w:p>
    <w:p w:rsidR="00745746" w:rsidRPr="00745746" w:rsidRDefault="00745746" w:rsidP="00745746">
      <w:pPr>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075"/>
        <w:gridCol w:w="1248"/>
        <w:gridCol w:w="1151"/>
      </w:tblGrid>
      <w:tr w:rsidR="00745746" w:rsidRPr="00C47A2E" w:rsidTr="00C47A2E">
        <w:trPr>
          <w:trHeight w:val="57"/>
        </w:trPr>
        <w:tc>
          <w:tcPr>
            <w:tcW w:w="377"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П/п</w:t>
            </w:r>
          </w:p>
        </w:tc>
        <w:tc>
          <w:tcPr>
            <w:tcW w:w="3564"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Вопрос</w:t>
            </w:r>
          </w:p>
        </w:tc>
        <w:tc>
          <w:tcPr>
            <w:tcW w:w="551"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Да</w:t>
            </w:r>
          </w:p>
        </w:tc>
        <w:tc>
          <w:tcPr>
            <w:tcW w:w="508" w:type="pct"/>
          </w:tcPr>
          <w:p w:rsidR="00745746" w:rsidRPr="00C47A2E" w:rsidRDefault="00745746" w:rsidP="00745746">
            <w:pPr>
              <w:jc w:val="center"/>
              <w:rPr>
                <w:rFonts w:ascii="Arial" w:hAnsi="Arial" w:cs="Arial"/>
                <w:b/>
                <w:sz w:val="12"/>
                <w:szCs w:val="12"/>
              </w:rPr>
            </w:pPr>
            <w:r w:rsidRPr="00C47A2E">
              <w:rPr>
                <w:rFonts w:ascii="Arial" w:hAnsi="Arial" w:cs="Arial"/>
                <w:b/>
                <w:sz w:val="12"/>
                <w:szCs w:val="12"/>
              </w:rPr>
              <w:t>Нет</w:t>
            </w:r>
          </w:p>
        </w:tc>
      </w:tr>
      <w:tr w:rsidR="00745746" w:rsidRPr="00C47A2E" w:rsidTr="00C47A2E">
        <w:trPr>
          <w:trHeight w:val="57"/>
        </w:trPr>
        <w:tc>
          <w:tcPr>
            <w:tcW w:w="377" w:type="pct"/>
          </w:tcPr>
          <w:p w:rsidR="00745746" w:rsidRPr="00C47A2E" w:rsidRDefault="00745746" w:rsidP="00745746">
            <w:pPr>
              <w:jc w:val="center"/>
              <w:rPr>
                <w:rFonts w:ascii="Arial" w:hAnsi="Arial" w:cs="Arial"/>
                <w:sz w:val="12"/>
                <w:szCs w:val="12"/>
              </w:rPr>
            </w:pPr>
            <w:r w:rsidRPr="00C47A2E">
              <w:rPr>
                <w:rFonts w:ascii="Arial" w:hAnsi="Arial" w:cs="Arial"/>
                <w:sz w:val="12"/>
                <w:szCs w:val="12"/>
              </w:rPr>
              <w:t>4.</w:t>
            </w:r>
          </w:p>
        </w:tc>
        <w:tc>
          <w:tcPr>
            <w:tcW w:w="3564" w:type="pct"/>
          </w:tcPr>
          <w:p w:rsidR="00745746" w:rsidRPr="00C47A2E" w:rsidRDefault="00745746" w:rsidP="00745746">
            <w:pPr>
              <w:jc w:val="both"/>
              <w:rPr>
                <w:rFonts w:ascii="Arial" w:hAnsi="Arial" w:cs="Arial"/>
                <w:sz w:val="12"/>
                <w:szCs w:val="12"/>
              </w:rPr>
            </w:pPr>
            <w:r w:rsidRPr="00C47A2E">
              <w:rPr>
                <w:rFonts w:ascii="Arial" w:hAnsi="Arial" w:cs="Arial"/>
                <w:sz w:val="12"/>
                <w:szCs w:val="12"/>
              </w:rPr>
              <w:t>Есть ли у Вас возражения против осуществления намечаемой деятельности (строительство объекта «Отвод ВОЛС газопровода «Ямал – Европа» на участке Торжок – Санкт-Петербург». Этап 5. ВОЛС на участке УС УС-20 «Торжок» - УС КС «Валдай»)</w:t>
            </w:r>
          </w:p>
        </w:tc>
        <w:tc>
          <w:tcPr>
            <w:tcW w:w="551" w:type="pct"/>
          </w:tcPr>
          <w:p w:rsidR="00745746" w:rsidRPr="00C47A2E" w:rsidRDefault="00745746" w:rsidP="00745746">
            <w:pPr>
              <w:jc w:val="both"/>
              <w:rPr>
                <w:rFonts w:ascii="Arial" w:hAnsi="Arial" w:cs="Arial"/>
                <w:b/>
                <w:sz w:val="12"/>
                <w:szCs w:val="12"/>
              </w:rPr>
            </w:pPr>
          </w:p>
        </w:tc>
        <w:tc>
          <w:tcPr>
            <w:tcW w:w="508" w:type="pct"/>
          </w:tcPr>
          <w:p w:rsidR="00745746" w:rsidRPr="00C47A2E" w:rsidRDefault="00745746" w:rsidP="00745746">
            <w:pPr>
              <w:jc w:val="both"/>
              <w:rPr>
                <w:rFonts w:ascii="Arial" w:hAnsi="Arial" w:cs="Arial"/>
                <w:b/>
                <w:sz w:val="12"/>
                <w:szCs w:val="12"/>
              </w:rPr>
            </w:pPr>
          </w:p>
        </w:tc>
      </w:tr>
    </w:tbl>
    <w:p w:rsidR="00745746" w:rsidRPr="00C47A2E" w:rsidRDefault="00745746" w:rsidP="00745746">
      <w:pPr>
        <w:jc w:val="both"/>
        <w:rPr>
          <w:rFonts w:ascii="Arial" w:hAnsi="Arial" w:cs="Arial"/>
          <w:sz w:val="8"/>
          <w:szCs w:val="8"/>
        </w:rPr>
      </w:pPr>
    </w:p>
    <w:p w:rsidR="00745746" w:rsidRPr="00745746" w:rsidRDefault="00745746" w:rsidP="00FF611C">
      <w:pPr>
        <w:ind w:firstLine="284"/>
        <w:jc w:val="both"/>
        <w:rPr>
          <w:rFonts w:ascii="Arial" w:hAnsi="Arial" w:cs="Arial"/>
          <w:sz w:val="16"/>
          <w:szCs w:val="16"/>
        </w:rPr>
      </w:pPr>
      <w:r w:rsidRPr="00745746">
        <w:rPr>
          <w:rFonts w:ascii="Arial" w:hAnsi="Arial" w:cs="Arial"/>
          <w:sz w:val="16"/>
          <w:szCs w:val="16"/>
        </w:rPr>
        <w:t>Описать причину и суть возражений (заполняется при ответе «да» на вопрос №4).</w:t>
      </w:r>
    </w:p>
    <w:p w:rsidR="00745746" w:rsidRPr="00C47A2E" w:rsidRDefault="00745746" w:rsidP="00745746">
      <w:pPr>
        <w:jc w:val="both"/>
        <w:rPr>
          <w:rFonts w:ascii="Arial" w:hAnsi="Arial" w:cs="Arial"/>
          <w:sz w:val="12"/>
          <w:szCs w:val="12"/>
        </w:rPr>
      </w:pPr>
      <w:r w:rsidRPr="00C47A2E">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A2E">
        <w:rPr>
          <w:rFonts w:ascii="Arial" w:hAnsi="Arial" w:cs="Arial"/>
          <w:sz w:val="12"/>
          <w:szCs w:val="12"/>
        </w:rPr>
        <w:t>_______________________________________________________________________________________________________________________</w:t>
      </w:r>
    </w:p>
    <w:p w:rsidR="00745746" w:rsidRPr="00745746" w:rsidRDefault="00745746" w:rsidP="00FF611C">
      <w:pPr>
        <w:ind w:firstLine="284"/>
        <w:jc w:val="both"/>
        <w:rPr>
          <w:rFonts w:ascii="Arial" w:hAnsi="Arial" w:cs="Arial"/>
          <w:sz w:val="16"/>
          <w:szCs w:val="16"/>
        </w:rPr>
      </w:pPr>
      <w:r w:rsidRPr="00745746">
        <w:rPr>
          <w:rFonts w:ascii="Arial" w:hAnsi="Arial" w:cs="Arial"/>
          <w:sz w:val="16"/>
          <w:szCs w:val="16"/>
        </w:rPr>
        <w:t>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w:t>
      </w:r>
    </w:p>
    <w:p w:rsidR="00745746" w:rsidRPr="00FF611C" w:rsidRDefault="00745746" w:rsidP="00745746">
      <w:pPr>
        <w:jc w:val="both"/>
        <w:rPr>
          <w:rFonts w:ascii="Arial" w:hAnsi="Arial" w:cs="Arial"/>
          <w:sz w:val="12"/>
          <w:szCs w:val="12"/>
        </w:rPr>
      </w:pPr>
      <w:r w:rsidRPr="00FF611C">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611C">
        <w:rPr>
          <w:rFonts w:ascii="Arial" w:hAnsi="Arial" w:cs="Arial"/>
          <w:sz w:val="12"/>
          <w:szCs w:val="12"/>
        </w:rPr>
        <w:t>___________________</w:t>
      </w:r>
      <w:r w:rsidR="00C47A2E">
        <w:rPr>
          <w:rFonts w:ascii="Arial" w:hAnsi="Arial" w:cs="Arial"/>
          <w:sz w:val="12"/>
          <w:szCs w:val="12"/>
        </w:rPr>
        <w:t>________________________________________________________________________________________________________________________________________________________________</w:t>
      </w:r>
    </w:p>
    <w:p w:rsidR="00745746" w:rsidRPr="00C47A2E" w:rsidRDefault="00745746" w:rsidP="00745746">
      <w:pPr>
        <w:jc w:val="both"/>
        <w:rPr>
          <w:rFonts w:ascii="Arial" w:hAnsi="Arial" w:cs="Arial"/>
          <w:sz w:val="8"/>
          <w:szCs w:val="8"/>
        </w:rPr>
      </w:pPr>
    </w:p>
    <w:p w:rsidR="00745746" w:rsidRPr="00745746" w:rsidRDefault="00745746" w:rsidP="00FF611C">
      <w:pPr>
        <w:ind w:firstLine="284"/>
        <w:rPr>
          <w:rFonts w:ascii="Arial" w:hAnsi="Arial" w:cs="Arial"/>
          <w:sz w:val="16"/>
          <w:szCs w:val="16"/>
        </w:rPr>
      </w:pPr>
      <w:r w:rsidRPr="00745746">
        <w:rPr>
          <w:rFonts w:ascii="Arial" w:hAnsi="Arial" w:cs="Arial"/>
          <w:sz w:val="16"/>
          <w:szCs w:val="16"/>
        </w:rPr>
        <w:t>Подпись участника опроса по объекту общественных обсуждений</w:t>
      </w:r>
    </w:p>
    <w:p w:rsidR="00745746" w:rsidRPr="00745746" w:rsidRDefault="00745746" w:rsidP="00745746">
      <w:pPr>
        <w:jc w:val="both"/>
        <w:rPr>
          <w:rFonts w:ascii="Arial" w:hAnsi="Arial" w:cs="Arial"/>
          <w:b/>
          <w:sz w:val="16"/>
          <w:szCs w:val="16"/>
        </w:rPr>
      </w:pPr>
      <w:r w:rsidRPr="00745746">
        <w:rPr>
          <w:rFonts w:ascii="Arial" w:hAnsi="Arial" w:cs="Arial"/>
          <w:sz w:val="16"/>
          <w:szCs w:val="16"/>
        </w:rPr>
        <w:t xml:space="preserve">(Заполняя опросный лист, я подтверждаю, что я даю свое согласие на обработку моих персональных данных, содержащихся в настоящем опросном листе, и подтверждаю, что все указанные в настоящем опросном листе данные верны) </w:t>
      </w:r>
      <w:r w:rsidRPr="00745746">
        <w:rPr>
          <w:rFonts w:ascii="Arial" w:hAnsi="Arial" w:cs="Arial"/>
          <w:i/>
          <w:sz w:val="16"/>
          <w:szCs w:val="16"/>
        </w:rPr>
        <w:sym w:font="Symbol" w:char="F02A"/>
      </w:r>
      <w:r w:rsidRPr="00745746">
        <w:rPr>
          <w:rFonts w:ascii="Arial" w:hAnsi="Arial" w:cs="Arial"/>
          <w:i/>
          <w:sz w:val="16"/>
          <w:szCs w:val="16"/>
        </w:rPr>
        <w:sym w:font="Symbol" w:char="F02A"/>
      </w:r>
      <w:r w:rsidRPr="00745746">
        <w:rPr>
          <w:rFonts w:ascii="Arial" w:hAnsi="Arial" w:cs="Arial"/>
          <w:i/>
          <w:sz w:val="16"/>
          <w:szCs w:val="16"/>
        </w:rPr>
        <w:sym w:font="Symbol" w:char="F02A"/>
      </w:r>
    </w:p>
    <w:p w:rsidR="00C47A2E" w:rsidRPr="00561C68" w:rsidRDefault="00C47A2E" w:rsidP="00C47A2E">
      <w:pPr>
        <w:ind w:firstLine="1"/>
        <w:jc w:val="both"/>
        <w:rPr>
          <w:rFonts w:ascii="Arial" w:hAnsi="Arial" w:cs="Arial"/>
          <w:sz w:val="12"/>
          <w:szCs w:val="12"/>
        </w:rPr>
      </w:pPr>
      <w:r w:rsidRPr="00561C68">
        <w:rPr>
          <w:rFonts w:ascii="Arial" w:hAnsi="Arial" w:cs="Arial"/>
          <w:sz w:val="12"/>
          <w:szCs w:val="12"/>
        </w:rPr>
        <w:t>______________________________</w:t>
      </w:r>
      <w:r>
        <w:rPr>
          <w:rFonts w:ascii="Arial" w:hAnsi="Arial" w:cs="Arial"/>
          <w:sz w:val="12"/>
          <w:szCs w:val="12"/>
        </w:rPr>
        <w:t>/_________________________</w:t>
      </w:r>
      <w:r w:rsidRPr="00561C68">
        <w:rPr>
          <w:rFonts w:ascii="Arial" w:hAnsi="Arial" w:cs="Arial"/>
          <w:sz w:val="12"/>
          <w:szCs w:val="12"/>
        </w:rPr>
        <w:t>/_____________/</w:t>
      </w:r>
    </w:p>
    <w:p w:rsidR="00C47A2E" w:rsidRPr="00561C68" w:rsidRDefault="00C47A2E" w:rsidP="00C47A2E">
      <w:pPr>
        <w:ind w:firstLine="709"/>
        <w:jc w:val="both"/>
        <w:rPr>
          <w:rFonts w:ascii="Arial" w:hAnsi="Arial" w:cs="Arial"/>
          <w:sz w:val="12"/>
          <w:szCs w:val="12"/>
        </w:rPr>
      </w:pPr>
      <w:r>
        <w:rPr>
          <w:rFonts w:ascii="Arial" w:hAnsi="Arial" w:cs="Arial"/>
          <w:sz w:val="12"/>
          <w:szCs w:val="12"/>
        </w:rPr>
        <w:t xml:space="preserve">               Подпись</w:t>
      </w:r>
      <w:r>
        <w:rPr>
          <w:rFonts w:ascii="Arial" w:hAnsi="Arial" w:cs="Arial"/>
          <w:sz w:val="12"/>
          <w:szCs w:val="12"/>
        </w:rPr>
        <w:tab/>
      </w:r>
      <w:r>
        <w:rPr>
          <w:rFonts w:ascii="Arial" w:hAnsi="Arial" w:cs="Arial"/>
          <w:sz w:val="12"/>
          <w:szCs w:val="12"/>
        </w:rPr>
        <w:tab/>
        <w:t>ФИО</w:t>
      </w:r>
      <w:r>
        <w:rPr>
          <w:rFonts w:ascii="Arial" w:hAnsi="Arial" w:cs="Arial"/>
          <w:sz w:val="12"/>
          <w:szCs w:val="12"/>
        </w:rPr>
        <w:tab/>
      </w:r>
      <w:r w:rsidRPr="00561C68">
        <w:rPr>
          <w:rFonts w:ascii="Arial" w:hAnsi="Arial" w:cs="Arial"/>
          <w:sz w:val="12"/>
          <w:szCs w:val="12"/>
        </w:rPr>
        <w:tab/>
        <w:t>Дата</w:t>
      </w:r>
    </w:p>
    <w:p w:rsidR="00745746" w:rsidRPr="00FF611C" w:rsidRDefault="00745746" w:rsidP="00745746">
      <w:pPr>
        <w:ind w:firstLine="709"/>
        <w:jc w:val="both"/>
        <w:rPr>
          <w:rFonts w:ascii="Arial" w:hAnsi="Arial" w:cs="Arial"/>
          <w:sz w:val="12"/>
          <w:szCs w:val="12"/>
        </w:rPr>
      </w:pPr>
    </w:p>
    <w:p w:rsidR="00745746" w:rsidRPr="00C47A2E" w:rsidRDefault="00745746" w:rsidP="00C47A2E">
      <w:pPr>
        <w:ind w:firstLine="284"/>
        <w:jc w:val="both"/>
        <w:rPr>
          <w:rFonts w:ascii="Arial" w:hAnsi="Arial" w:cs="Arial"/>
          <w:sz w:val="16"/>
          <w:szCs w:val="16"/>
        </w:rPr>
      </w:pPr>
      <w:r w:rsidRPr="00C47A2E">
        <w:rPr>
          <w:rFonts w:ascii="Arial" w:hAnsi="Arial" w:cs="Arial"/>
          <w:sz w:val="16"/>
          <w:szCs w:val="16"/>
        </w:rPr>
        <w:t>Подпись Заказчика общественных обсуждений</w:t>
      </w:r>
    </w:p>
    <w:p w:rsidR="00C47A2E" w:rsidRPr="00561C68" w:rsidRDefault="00C47A2E" w:rsidP="00C47A2E">
      <w:pPr>
        <w:ind w:firstLine="1"/>
        <w:jc w:val="both"/>
        <w:rPr>
          <w:rFonts w:ascii="Arial" w:hAnsi="Arial" w:cs="Arial"/>
          <w:sz w:val="12"/>
          <w:szCs w:val="12"/>
        </w:rPr>
      </w:pPr>
      <w:r w:rsidRPr="00561C68">
        <w:rPr>
          <w:rFonts w:ascii="Arial" w:hAnsi="Arial" w:cs="Arial"/>
          <w:sz w:val="12"/>
          <w:szCs w:val="12"/>
        </w:rPr>
        <w:t>______________________________</w:t>
      </w:r>
      <w:r>
        <w:rPr>
          <w:rFonts w:ascii="Arial" w:hAnsi="Arial" w:cs="Arial"/>
          <w:sz w:val="12"/>
          <w:szCs w:val="12"/>
        </w:rPr>
        <w:t>/_________________________</w:t>
      </w:r>
      <w:r w:rsidRPr="00561C68">
        <w:rPr>
          <w:rFonts w:ascii="Arial" w:hAnsi="Arial" w:cs="Arial"/>
          <w:sz w:val="12"/>
          <w:szCs w:val="12"/>
        </w:rPr>
        <w:t>/_____________/</w:t>
      </w:r>
    </w:p>
    <w:p w:rsidR="00C47A2E" w:rsidRPr="00561C68" w:rsidRDefault="00C47A2E" w:rsidP="00C47A2E">
      <w:pPr>
        <w:ind w:firstLine="709"/>
        <w:jc w:val="both"/>
        <w:rPr>
          <w:rFonts w:ascii="Arial" w:hAnsi="Arial" w:cs="Arial"/>
          <w:sz w:val="12"/>
          <w:szCs w:val="12"/>
        </w:rPr>
      </w:pPr>
      <w:r>
        <w:rPr>
          <w:rFonts w:ascii="Arial" w:hAnsi="Arial" w:cs="Arial"/>
          <w:sz w:val="12"/>
          <w:szCs w:val="12"/>
        </w:rPr>
        <w:t xml:space="preserve">               Подпись</w:t>
      </w:r>
      <w:r>
        <w:rPr>
          <w:rFonts w:ascii="Arial" w:hAnsi="Arial" w:cs="Arial"/>
          <w:sz w:val="12"/>
          <w:szCs w:val="12"/>
        </w:rPr>
        <w:tab/>
      </w:r>
      <w:r>
        <w:rPr>
          <w:rFonts w:ascii="Arial" w:hAnsi="Arial" w:cs="Arial"/>
          <w:sz w:val="12"/>
          <w:szCs w:val="12"/>
        </w:rPr>
        <w:tab/>
        <w:t>ФИО</w:t>
      </w:r>
      <w:r>
        <w:rPr>
          <w:rFonts w:ascii="Arial" w:hAnsi="Arial" w:cs="Arial"/>
          <w:sz w:val="12"/>
          <w:szCs w:val="12"/>
        </w:rPr>
        <w:tab/>
      </w:r>
      <w:r w:rsidRPr="00561C68">
        <w:rPr>
          <w:rFonts w:ascii="Arial" w:hAnsi="Arial" w:cs="Arial"/>
          <w:sz w:val="12"/>
          <w:szCs w:val="12"/>
        </w:rPr>
        <w:tab/>
        <w:t>Дата</w:t>
      </w:r>
    </w:p>
    <w:p w:rsidR="00745746" w:rsidRPr="00FF611C" w:rsidRDefault="00745746" w:rsidP="00745746">
      <w:pPr>
        <w:ind w:firstLine="709"/>
        <w:rPr>
          <w:rFonts w:ascii="Arial" w:hAnsi="Arial" w:cs="Arial"/>
          <w:sz w:val="12"/>
          <w:szCs w:val="12"/>
        </w:rPr>
      </w:pPr>
    </w:p>
    <w:p w:rsidR="00745746" w:rsidRPr="00C47A2E" w:rsidRDefault="00745746" w:rsidP="00C47A2E">
      <w:pPr>
        <w:ind w:firstLine="284"/>
        <w:jc w:val="both"/>
        <w:rPr>
          <w:rFonts w:ascii="Arial" w:hAnsi="Arial" w:cs="Arial"/>
          <w:sz w:val="16"/>
          <w:szCs w:val="16"/>
        </w:rPr>
      </w:pPr>
      <w:r w:rsidRPr="00C47A2E">
        <w:rPr>
          <w:rFonts w:ascii="Arial" w:hAnsi="Arial" w:cs="Arial"/>
          <w:sz w:val="16"/>
          <w:szCs w:val="16"/>
        </w:rPr>
        <w:t xml:space="preserve">Подпись представителя органа местного самоуправления </w:t>
      </w:r>
    </w:p>
    <w:p w:rsidR="00C47A2E" w:rsidRPr="00561C68" w:rsidRDefault="00C47A2E" w:rsidP="00C47A2E">
      <w:pPr>
        <w:ind w:firstLine="1"/>
        <w:jc w:val="both"/>
        <w:rPr>
          <w:rFonts w:ascii="Arial" w:hAnsi="Arial" w:cs="Arial"/>
          <w:sz w:val="12"/>
          <w:szCs w:val="12"/>
        </w:rPr>
      </w:pPr>
      <w:r w:rsidRPr="00561C68">
        <w:rPr>
          <w:rFonts w:ascii="Arial" w:hAnsi="Arial" w:cs="Arial"/>
          <w:sz w:val="12"/>
          <w:szCs w:val="12"/>
        </w:rPr>
        <w:t>______________________________</w:t>
      </w:r>
      <w:r>
        <w:rPr>
          <w:rFonts w:ascii="Arial" w:hAnsi="Arial" w:cs="Arial"/>
          <w:sz w:val="12"/>
          <w:szCs w:val="12"/>
        </w:rPr>
        <w:t>/_________________________</w:t>
      </w:r>
      <w:r w:rsidRPr="00561C68">
        <w:rPr>
          <w:rFonts w:ascii="Arial" w:hAnsi="Arial" w:cs="Arial"/>
          <w:sz w:val="12"/>
          <w:szCs w:val="12"/>
        </w:rPr>
        <w:t>/_____________/</w:t>
      </w:r>
    </w:p>
    <w:p w:rsidR="00C47A2E" w:rsidRPr="00561C68" w:rsidRDefault="00C47A2E" w:rsidP="00C47A2E">
      <w:pPr>
        <w:ind w:firstLine="709"/>
        <w:jc w:val="both"/>
        <w:rPr>
          <w:rFonts w:ascii="Arial" w:hAnsi="Arial" w:cs="Arial"/>
          <w:sz w:val="12"/>
          <w:szCs w:val="12"/>
        </w:rPr>
      </w:pPr>
      <w:r>
        <w:rPr>
          <w:rFonts w:ascii="Arial" w:hAnsi="Arial" w:cs="Arial"/>
          <w:sz w:val="12"/>
          <w:szCs w:val="12"/>
        </w:rPr>
        <w:t xml:space="preserve">               Подпись</w:t>
      </w:r>
      <w:r>
        <w:rPr>
          <w:rFonts w:ascii="Arial" w:hAnsi="Arial" w:cs="Arial"/>
          <w:sz w:val="12"/>
          <w:szCs w:val="12"/>
        </w:rPr>
        <w:tab/>
      </w:r>
      <w:r>
        <w:rPr>
          <w:rFonts w:ascii="Arial" w:hAnsi="Arial" w:cs="Arial"/>
          <w:sz w:val="12"/>
          <w:szCs w:val="12"/>
        </w:rPr>
        <w:tab/>
        <w:t>ФИО</w:t>
      </w:r>
      <w:r>
        <w:rPr>
          <w:rFonts w:ascii="Arial" w:hAnsi="Arial" w:cs="Arial"/>
          <w:sz w:val="12"/>
          <w:szCs w:val="12"/>
        </w:rPr>
        <w:tab/>
      </w:r>
      <w:r w:rsidRPr="00561C68">
        <w:rPr>
          <w:rFonts w:ascii="Arial" w:hAnsi="Arial" w:cs="Arial"/>
          <w:sz w:val="12"/>
          <w:szCs w:val="12"/>
        </w:rPr>
        <w:tab/>
        <w:t>Дата</w:t>
      </w:r>
    </w:p>
    <w:p w:rsidR="00745746" w:rsidRPr="00FF611C" w:rsidRDefault="00745746" w:rsidP="00FF611C">
      <w:pPr>
        <w:ind w:firstLine="284"/>
        <w:jc w:val="both"/>
        <w:rPr>
          <w:rFonts w:ascii="Arial" w:hAnsi="Arial" w:cs="Arial"/>
          <w:b/>
          <w:sz w:val="16"/>
          <w:szCs w:val="16"/>
        </w:rPr>
      </w:pPr>
      <w:r w:rsidRPr="00FF611C">
        <w:rPr>
          <w:rFonts w:ascii="Arial" w:hAnsi="Arial" w:cs="Arial"/>
          <w:b/>
          <w:sz w:val="16"/>
          <w:szCs w:val="16"/>
        </w:rPr>
        <w:t>Разъяснение о порядке заполнения опросного листа</w:t>
      </w:r>
    </w:p>
    <w:p w:rsidR="00745746" w:rsidRPr="00FF611C" w:rsidRDefault="00745746" w:rsidP="00FF611C">
      <w:pPr>
        <w:ind w:firstLine="284"/>
        <w:jc w:val="both"/>
        <w:rPr>
          <w:rFonts w:ascii="Arial" w:hAnsi="Arial" w:cs="Arial"/>
          <w:iCs/>
          <w:sz w:val="16"/>
          <w:szCs w:val="16"/>
        </w:rPr>
      </w:pPr>
      <w:r w:rsidRPr="00FF611C">
        <w:rPr>
          <w:rFonts w:ascii="Arial" w:hAnsi="Arial" w:cs="Arial"/>
          <w:iCs/>
          <w:sz w:val="16"/>
          <w:szCs w:val="16"/>
        </w:rPr>
        <w:t>Опросный лист доступен для скачивания с 15 апреля по 19 мая 2022 г</w:t>
      </w:r>
      <w:r w:rsidR="00BD6CFE">
        <w:rPr>
          <w:rFonts w:ascii="Arial" w:hAnsi="Arial" w:cs="Arial"/>
          <w:iCs/>
          <w:sz w:val="16"/>
          <w:szCs w:val="16"/>
        </w:rPr>
        <w:t>ода</w:t>
      </w:r>
      <w:r w:rsidRPr="00FF611C">
        <w:rPr>
          <w:rFonts w:ascii="Arial" w:hAnsi="Arial" w:cs="Arial"/>
          <w:iCs/>
          <w:sz w:val="16"/>
          <w:szCs w:val="16"/>
        </w:rPr>
        <w:t xml:space="preserve"> на официальном сайте на сайте Заказчика www.telekom.gazprom.ru и на сайте администрации Валдайского муниципального района http://valdayadm.ru. В бумажном виде доступен по адресу</w:t>
      </w:r>
      <w:r w:rsidR="00BD6CFE">
        <w:rPr>
          <w:rFonts w:ascii="Arial" w:hAnsi="Arial" w:cs="Arial"/>
          <w:iCs/>
          <w:sz w:val="16"/>
          <w:szCs w:val="16"/>
        </w:rPr>
        <w:t>: 175400, Новгородская обл., г.</w:t>
      </w:r>
      <w:r w:rsidRPr="00FF611C">
        <w:rPr>
          <w:rFonts w:ascii="Arial" w:hAnsi="Arial" w:cs="Arial"/>
          <w:iCs/>
          <w:sz w:val="16"/>
          <w:szCs w:val="16"/>
        </w:rPr>
        <w:t>Валдай, пр. Комсомольский, д. 19/21 (4 этаж кабинет 408) (график работы: понедельник-пятница – с 10:00 до 17:00 (обеденный перерыв с 13:00 до 14:00), суббота, воскресенье – выходные дни).</w:t>
      </w:r>
    </w:p>
    <w:p w:rsidR="00745746" w:rsidRPr="00FF611C" w:rsidRDefault="00745746" w:rsidP="00FF611C">
      <w:pPr>
        <w:ind w:firstLine="284"/>
        <w:jc w:val="both"/>
        <w:rPr>
          <w:rFonts w:ascii="Arial" w:hAnsi="Arial" w:cs="Arial"/>
          <w:iCs/>
          <w:sz w:val="16"/>
          <w:szCs w:val="16"/>
        </w:rPr>
      </w:pPr>
      <w:r w:rsidRPr="00FF611C">
        <w:rPr>
          <w:rFonts w:ascii="Arial" w:hAnsi="Arial" w:cs="Arial"/>
          <w:iCs/>
          <w:sz w:val="16"/>
          <w:szCs w:val="16"/>
        </w:rPr>
        <w:lastRenderedPageBreak/>
        <w:t xml:space="preserve">Заполненные опросные листы направляются в период проведения опроса </w:t>
      </w:r>
      <w:r w:rsidR="00BD6CFE">
        <w:rPr>
          <w:rFonts w:ascii="Arial" w:hAnsi="Arial" w:cs="Arial"/>
          <w:iCs/>
          <w:sz w:val="16"/>
          <w:szCs w:val="16"/>
        </w:rPr>
        <w:t xml:space="preserve">с </w:t>
      </w:r>
      <w:r w:rsidRPr="00FF611C">
        <w:rPr>
          <w:rFonts w:ascii="Arial" w:hAnsi="Arial" w:cs="Arial"/>
          <w:iCs/>
          <w:sz w:val="16"/>
          <w:szCs w:val="16"/>
        </w:rPr>
        <w:t>15 апреля по 19 мая 2022 г</w:t>
      </w:r>
      <w:r w:rsidR="00BD6CFE">
        <w:rPr>
          <w:rFonts w:ascii="Arial" w:hAnsi="Arial" w:cs="Arial"/>
          <w:iCs/>
          <w:sz w:val="16"/>
          <w:szCs w:val="16"/>
        </w:rPr>
        <w:t>ода</w:t>
      </w:r>
      <w:r w:rsidRPr="00FF611C">
        <w:rPr>
          <w:rFonts w:ascii="Arial" w:hAnsi="Arial" w:cs="Arial"/>
          <w:iCs/>
          <w:sz w:val="16"/>
          <w:szCs w:val="16"/>
        </w:rPr>
        <w:t xml:space="preserve"> с 00:00 до 23:59 по местному времени по адресам электронной почты r.a.v2012@mail.ru, a.senko@gazprom-auto.ru или по адресу 175400, Новгородская обл., г. Валдай, пр. Комсомольский, д. 19/21 (4 этаж кабинет 408).</w:t>
      </w:r>
    </w:p>
    <w:p w:rsidR="00745746" w:rsidRPr="00FF611C" w:rsidRDefault="00745746" w:rsidP="00FF611C">
      <w:pPr>
        <w:ind w:firstLine="284"/>
        <w:jc w:val="both"/>
        <w:rPr>
          <w:rFonts w:ascii="Arial" w:hAnsi="Arial" w:cs="Arial"/>
          <w:iCs/>
          <w:sz w:val="16"/>
          <w:szCs w:val="16"/>
        </w:rPr>
      </w:pPr>
      <w:r w:rsidRPr="00FF611C">
        <w:rPr>
          <w:rFonts w:ascii="Arial" w:hAnsi="Arial" w:cs="Arial"/>
          <w:iCs/>
          <w:sz w:val="16"/>
          <w:szCs w:val="16"/>
        </w:rPr>
        <w:t>Регистрация опросных листов производится Заказчиком (исполнителем) общественных обсуждений, либо ответственным лицом со стороны органа местного самоуправления, путем присвоения номера опросного листа, заверения подписью.</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t>Допускается отправка не более одного опросного листа, с одного адреса электронной почты.</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sym w:font="Symbol" w:char="F02A"/>
      </w:r>
      <w:r w:rsidRPr="00FF611C">
        <w:rPr>
          <w:rFonts w:ascii="Arial" w:hAnsi="Arial" w:cs="Arial"/>
          <w:sz w:val="16"/>
          <w:szCs w:val="16"/>
        </w:rPr>
        <w:t xml:space="preserve"> Заполняется </w:t>
      </w:r>
      <w:r w:rsidRPr="00FF611C">
        <w:rPr>
          <w:rFonts w:ascii="Arial" w:hAnsi="Arial" w:cs="Arial"/>
          <w:iCs/>
          <w:sz w:val="16"/>
          <w:szCs w:val="16"/>
        </w:rPr>
        <w:t>Заказчиком (исполнителем)</w:t>
      </w:r>
      <w:r w:rsidRPr="00FF611C">
        <w:rPr>
          <w:rFonts w:ascii="Arial" w:hAnsi="Arial" w:cs="Arial"/>
          <w:sz w:val="16"/>
          <w:szCs w:val="16"/>
        </w:rPr>
        <w:t xml:space="preserve"> общественных обсуждений при регистрации опросного листа.</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sym w:font="Symbol" w:char="F02A"/>
      </w:r>
      <w:r w:rsidRPr="00FF611C">
        <w:rPr>
          <w:rFonts w:ascii="Arial" w:hAnsi="Arial" w:cs="Arial"/>
          <w:sz w:val="16"/>
          <w:szCs w:val="16"/>
        </w:rPr>
        <w:sym w:font="Symbol" w:char="F02A"/>
      </w:r>
      <w:r w:rsidRPr="00FF611C">
        <w:rPr>
          <w:rFonts w:ascii="Arial" w:hAnsi="Arial" w:cs="Arial"/>
          <w:sz w:val="16"/>
          <w:szCs w:val="16"/>
        </w:rPr>
        <w:t xml:space="preserve"> Поставьте любой знак в одном из полей (Да/Нет)  </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sym w:font="Symbol" w:char="F02A"/>
      </w:r>
      <w:r w:rsidRPr="00FF611C">
        <w:rPr>
          <w:rFonts w:ascii="Arial" w:hAnsi="Arial" w:cs="Arial"/>
          <w:sz w:val="16"/>
          <w:szCs w:val="16"/>
        </w:rPr>
        <w:sym w:font="Symbol" w:char="F02A"/>
      </w:r>
      <w:r w:rsidRPr="00FF611C">
        <w:rPr>
          <w:rFonts w:ascii="Arial" w:hAnsi="Arial" w:cs="Arial"/>
          <w:sz w:val="16"/>
          <w:szCs w:val="16"/>
        </w:rPr>
        <w:sym w:font="Symbol" w:char="F02A"/>
      </w:r>
      <w:r w:rsidRPr="00FF611C">
        <w:rPr>
          <w:rFonts w:ascii="Arial" w:hAnsi="Arial" w:cs="Arial"/>
          <w:sz w:val="16"/>
          <w:szCs w:val="16"/>
        </w:rPr>
        <w:t xml:space="preserve"> В соответствии с требованиями Федерального закона от 27.07.2006 № 152-ФЗ «О персональных данных» с изменениями на 2 июля 2021 года.</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t>По итогам проведения опроса составляется протокол общественных обсуждений в форме опроса, опросные листы являются приложением к протоколу и входят в состав документации, подаваемой на государственную экологическую экспертизу. Все поступившие предложения, комментарии и замечания будут рассмотрены, подготовлена сводная таблица учета замечаний и предложений, являющаяся неотъемлемой частью материалов оценки воздействия на окружающую среду.</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t>Недействительными признаются:</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t>-  опросные листы неустановленного образца;</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t>-  опросные листы, в которых отсутствуют дата, подпись и ФИО участника опроса по объекту общественных обсуждений;</w:t>
      </w:r>
    </w:p>
    <w:p w:rsidR="00745746" w:rsidRPr="00FF611C" w:rsidRDefault="00745746" w:rsidP="00FF611C">
      <w:pPr>
        <w:ind w:firstLine="284"/>
        <w:jc w:val="both"/>
        <w:rPr>
          <w:rFonts w:ascii="Arial" w:hAnsi="Arial" w:cs="Arial"/>
          <w:sz w:val="16"/>
          <w:szCs w:val="16"/>
        </w:rPr>
      </w:pPr>
      <w:r w:rsidRPr="00FF611C">
        <w:rPr>
          <w:rFonts w:ascii="Arial" w:hAnsi="Arial" w:cs="Arial"/>
          <w:sz w:val="16"/>
          <w:szCs w:val="16"/>
        </w:rPr>
        <w:t xml:space="preserve">- опросные листы, по которым невозможно установить волеизъявление участника, в частности, такие, в которых любой знак (знаки) поставлен более, чем в одном квадрате, либо не поставлен ни в одном из них. </w:t>
      </w:r>
    </w:p>
    <w:p w:rsidR="00745746" w:rsidRDefault="00745746" w:rsidP="00FF611C">
      <w:pPr>
        <w:ind w:firstLine="284"/>
        <w:jc w:val="both"/>
        <w:rPr>
          <w:rFonts w:ascii="Arial" w:hAnsi="Arial" w:cs="Arial"/>
          <w:sz w:val="16"/>
          <w:szCs w:val="16"/>
        </w:rPr>
      </w:pPr>
      <w:r w:rsidRPr="00FF611C">
        <w:rPr>
          <w:rFonts w:ascii="Arial" w:hAnsi="Arial" w:cs="Arial"/>
          <w:sz w:val="16"/>
          <w:szCs w:val="16"/>
        </w:rPr>
        <w:t>При возникновении сомнения рабочая группа (комиссия) по подготовке и проведению общественных обсуждений разрешает вопрос голосованием. При принятии решения о признании опросного листа недействительным рабочая группа (комиссия) указывает на его оборотной стороне причины недействительности. Эта запись заверяется подписями не менее трех членов рабочей группы.</w:t>
      </w:r>
    </w:p>
    <w:p w:rsidR="00D6342D" w:rsidRDefault="00D6342D" w:rsidP="00FF611C">
      <w:pPr>
        <w:ind w:firstLine="284"/>
        <w:jc w:val="both"/>
        <w:rPr>
          <w:rFonts w:ascii="Arial" w:hAnsi="Arial" w:cs="Arial"/>
          <w:sz w:val="16"/>
          <w:szCs w:val="16"/>
        </w:rPr>
      </w:pPr>
    </w:p>
    <w:p w:rsidR="00D6342D" w:rsidRPr="000C7EAA" w:rsidRDefault="00D6342D" w:rsidP="00D6342D">
      <w:pPr>
        <w:pStyle w:val="aff4"/>
        <w:jc w:val="left"/>
        <w:rPr>
          <w:rFonts w:ascii="Arial" w:hAnsi="Arial" w:cs="Arial"/>
          <w:b/>
          <w:sz w:val="16"/>
          <w:szCs w:val="16"/>
        </w:rPr>
      </w:pPr>
      <w:r w:rsidRPr="000C7EAA">
        <w:rPr>
          <w:rFonts w:ascii="Arial" w:hAnsi="Arial" w:cs="Arial"/>
          <w:b/>
          <w:sz w:val="16"/>
          <w:szCs w:val="16"/>
        </w:rPr>
        <w:t>Приложение к опросному листу</w:t>
      </w:r>
    </w:p>
    <w:p w:rsidR="00D6342D" w:rsidRPr="000C7EAA" w:rsidRDefault="00D6342D" w:rsidP="00D6342D">
      <w:pPr>
        <w:pStyle w:val="aff4"/>
        <w:jc w:val="center"/>
        <w:rPr>
          <w:rFonts w:ascii="Arial" w:hAnsi="Arial" w:cs="Arial"/>
          <w:sz w:val="16"/>
          <w:szCs w:val="16"/>
        </w:rPr>
      </w:pPr>
      <w:r w:rsidRPr="000C7EAA">
        <w:rPr>
          <w:rStyle w:val="aff7"/>
          <w:rFonts w:ascii="Arial" w:hAnsi="Arial" w:cs="Arial"/>
          <w:bCs/>
          <w:color w:val="auto"/>
          <w:sz w:val="16"/>
          <w:szCs w:val="16"/>
        </w:rPr>
        <w:t>Согласие на обработку персональных данных</w:t>
      </w:r>
    </w:p>
    <w:p w:rsidR="00D6342D" w:rsidRPr="000C7EAA" w:rsidRDefault="00D6342D" w:rsidP="00D6342D">
      <w:pPr>
        <w:pStyle w:val="aff4"/>
        <w:rPr>
          <w:rFonts w:ascii="Arial" w:hAnsi="Arial" w:cs="Arial"/>
          <w:sz w:val="16"/>
          <w:szCs w:val="16"/>
        </w:rPr>
      </w:pPr>
      <w:r w:rsidRPr="000C7EAA">
        <w:rPr>
          <w:rFonts w:ascii="Arial" w:hAnsi="Arial" w:cs="Arial"/>
          <w:sz w:val="16"/>
          <w:szCs w:val="16"/>
        </w:rPr>
        <w:t xml:space="preserve">Я, </w:t>
      </w:r>
      <w:r w:rsidRPr="00561C68">
        <w:rPr>
          <w:rFonts w:ascii="Arial" w:hAnsi="Arial" w:cs="Arial"/>
          <w:sz w:val="12"/>
          <w:szCs w:val="12"/>
        </w:rPr>
        <w:t>_____________________________________________________________________________________________________________________________</w:t>
      </w:r>
      <w:r>
        <w:rPr>
          <w:rFonts w:ascii="Arial" w:hAnsi="Arial" w:cs="Arial"/>
          <w:sz w:val="12"/>
          <w:szCs w:val="12"/>
        </w:rPr>
        <w:t>____________________________</w:t>
      </w:r>
    </w:p>
    <w:p w:rsidR="00D6342D" w:rsidRPr="00561C68" w:rsidRDefault="00D6342D" w:rsidP="00D6342D">
      <w:pPr>
        <w:pStyle w:val="aff4"/>
        <w:rPr>
          <w:rFonts w:ascii="Arial" w:hAnsi="Arial" w:cs="Arial"/>
          <w:sz w:val="12"/>
          <w:szCs w:val="12"/>
        </w:rPr>
      </w:pPr>
      <w:r w:rsidRPr="000C7EAA">
        <w:rPr>
          <w:rFonts w:ascii="Arial" w:hAnsi="Arial" w:cs="Arial"/>
          <w:sz w:val="16"/>
          <w:szCs w:val="16"/>
        </w:rPr>
        <w:t xml:space="preserve">в соответствии с </w:t>
      </w:r>
      <w:hyperlink r:id="rId17" w:history="1">
        <w:r w:rsidRPr="000C7EAA">
          <w:rPr>
            <w:rStyle w:val="aff6"/>
            <w:rFonts w:ascii="Arial" w:hAnsi="Arial" w:cs="Arial"/>
            <w:b w:val="0"/>
            <w:color w:val="auto"/>
            <w:sz w:val="16"/>
            <w:szCs w:val="16"/>
          </w:rPr>
          <w:t>п</w:t>
        </w:r>
        <w:r>
          <w:rPr>
            <w:rStyle w:val="aff6"/>
            <w:rFonts w:ascii="Arial" w:hAnsi="Arial" w:cs="Arial"/>
            <w:b w:val="0"/>
            <w:color w:val="auto"/>
            <w:sz w:val="16"/>
            <w:szCs w:val="16"/>
          </w:rPr>
          <w:t xml:space="preserve">унктом </w:t>
        </w:r>
        <w:r w:rsidRPr="000C7EAA">
          <w:rPr>
            <w:rStyle w:val="aff6"/>
            <w:rFonts w:ascii="Arial" w:hAnsi="Arial" w:cs="Arial"/>
            <w:b w:val="0"/>
            <w:color w:val="auto"/>
            <w:sz w:val="16"/>
            <w:szCs w:val="16"/>
          </w:rPr>
          <w:t>4 ст</w:t>
        </w:r>
        <w:r>
          <w:rPr>
            <w:rStyle w:val="aff6"/>
            <w:rFonts w:ascii="Arial" w:hAnsi="Arial" w:cs="Arial"/>
            <w:b w:val="0"/>
            <w:color w:val="auto"/>
            <w:sz w:val="16"/>
            <w:szCs w:val="16"/>
          </w:rPr>
          <w:t xml:space="preserve">атьи </w:t>
        </w:r>
        <w:r w:rsidRPr="000C7EAA">
          <w:rPr>
            <w:rStyle w:val="aff6"/>
            <w:rFonts w:ascii="Arial" w:hAnsi="Arial" w:cs="Arial"/>
            <w:b w:val="0"/>
            <w:color w:val="auto"/>
            <w:sz w:val="16"/>
            <w:szCs w:val="16"/>
          </w:rPr>
          <w:t>9</w:t>
        </w:r>
      </w:hyperlink>
      <w:r w:rsidRPr="000C7EAA">
        <w:rPr>
          <w:rFonts w:ascii="Arial" w:hAnsi="Arial" w:cs="Arial"/>
          <w:b/>
          <w:sz w:val="16"/>
          <w:szCs w:val="16"/>
        </w:rPr>
        <w:t xml:space="preserve">, </w:t>
      </w:r>
      <w:hyperlink r:id="rId18" w:history="1">
        <w:r>
          <w:rPr>
            <w:rStyle w:val="aff6"/>
            <w:rFonts w:ascii="Arial" w:hAnsi="Arial" w:cs="Arial"/>
            <w:b w:val="0"/>
            <w:color w:val="auto"/>
            <w:sz w:val="16"/>
            <w:szCs w:val="16"/>
          </w:rPr>
          <w:t xml:space="preserve">статьи </w:t>
        </w:r>
        <w:r w:rsidRPr="000C7EAA">
          <w:rPr>
            <w:rStyle w:val="aff6"/>
            <w:rFonts w:ascii="Arial" w:hAnsi="Arial" w:cs="Arial"/>
            <w:b w:val="0"/>
            <w:color w:val="auto"/>
            <w:sz w:val="16"/>
            <w:szCs w:val="16"/>
          </w:rPr>
          <w:t>11</w:t>
        </w:r>
      </w:hyperlink>
      <w:r w:rsidRPr="000C7EAA">
        <w:rPr>
          <w:rFonts w:ascii="Arial" w:hAnsi="Arial" w:cs="Arial"/>
          <w:b/>
          <w:sz w:val="16"/>
          <w:szCs w:val="16"/>
        </w:rPr>
        <w:t xml:space="preserve"> </w:t>
      </w:r>
      <w:r>
        <w:rPr>
          <w:rFonts w:ascii="Arial" w:hAnsi="Arial" w:cs="Arial"/>
          <w:sz w:val="16"/>
          <w:szCs w:val="16"/>
        </w:rPr>
        <w:t xml:space="preserve">Федерального закона от </w:t>
      </w:r>
      <w:r w:rsidRPr="000C7EAA">
        <w:rPr>
          <w:rFonts w:ascii="Arial" w:hAnsi="Arial" w:cs="Arial"/>
          <w:sz w:val="16"/>
          <w:szCs w:val="16"/>
        </w:rPr>
        <w:t>27 июля 2006</w:t>
      </w:r>
      <w:r>
        <w:rPr>
          <w:rFonts w:ascii="Arial" w:hAnsi="Arial" w:cs="Arial"/>
          <w:sz w:val="16"/>
          <w:szCs w:val="16"/>
        </w:rPr>
        <w:t xml:space="preserve"> года</w:t>
      </w:r>
      <w:r w:rsidRPr="000C7EAA">
        <w:rPr>
          <w:rFonts w:ascii="Arial" w:hAnsi="Arial" w:cs="Arial"/>
          <w:sz w:val="16"/>
          <w:szCs w:val="16"/>
        </w:rPr>
        <w:t xml:space="preserve"> № 152-ФЗ «О персональных данных», зарегистрирован(а) по адресу:</w:t>
      </w:r>
      <w:r w:rsidRPr="00561C68">
        <w:rPr>
          <w:rFonts w:ascii="Arial" w:hAnsi="Arial" w:cs="Arial"/>
          <w:sz w:val="12"/>
          <w:szCs w:val="12"/>
        </w:rPr>
        <w:t>_________________________________________________________________________________________________________________________</w:t>
      </w:r>
      <w:r>
        <w:rPr>
          <w:rFonts w:ascii="Arial" w:hAnsi="Arial" w:cs="Arial"/>
          <w:sz w:val="12"/>
          <w:szCs w:val="12"/>
        </w:rPr>
        <w:t>_______________________________</w:t>
      </w:r>
    </w:p>
    <w:p w:rsidR="00D6342D" w:rsidRPr="00561C68" w:rsidRDefault="00D6342D" w:rsidP="00D6342D">
      <w:pPr>
        <w:pStyle w:val="aff4"/>
        <w:rPr>
          <w:rFonts w:ascii="Arial" w:hAnsi="Arial" w:cs="Arial"/>
          <w:sz w:val="12"/>
          <w:szCs w:val="12"/>
        </w:rPr>
      </w:pPr>
      <w:r w:rsidRPr="00561C68">
        <w:rPr>
          <w:rFonts w:ascii="Arial" w:hAnsi="Arial" w:cs="Arial"/>
          <w:sz w:val="12"/>
          <w:szCs w:val="12"/>
        </w:rPr>
        <w:t>______________________________________________________________________________________________________________________________</w:t>
      </w:r>
      <w:r>
        <w:rPr>
          <w:rFonts w:ascii="Arial" w:hAnsi="Arial" w:cs="Arial"/>
          <w:sz w:val="12"/>
          <w:szCs w:val="12"/>
        </w:rPr>
        <w:t>___________________________________</w:t>
      </w:r>
      <w:r w:rsidRPr="00561C68">
        <w:rPr>
          <w:rFonts w:ascii="Arial" w:hAnsi="Arial" w:cs="Arial"/>
          <w:sz w:val="12"/>
          <w:szCs w:val="12"/>
        </w:rPr>
        <w:t>,</w:t>
      </w:r>
    </w:p>
    <w:p w:rsidR="00D6342D" w:rsidRPr="00561C68" w:rsidRDefault="00D6342D" w:rsidP="00D6342D">
      <w:pPr>
        <w:pStyle w:val="aff4"/>
        <w:jc w:val="left"/>
        <w:rPr>
          <w:rFonts w:ascii="Arial" w:hAnsi="Arial" w:cs="Arial"/>
          <w:sz w:val="12"/>
          <w:szCs w:val="12"/>
        </w:rPr>
      </w:pPr>
      <w:r w:rsidRPr="000C7EAA">
        <w:rPr>
          <w:rFonts w:ascii="Arial" w:hAnsi="Arial" w:cs="Arial"/>
          <w:sz w:val="16"/>
          <w:szCs w:val="16"/>
        </w:rPr>
        <w:t xml:space="preserve">документ, удостоверяющий личность: </w:t>
      </w:r>
      <w:r w:rsidRPr="00561C68">
        <w:rPr>
          <w:rFonts w:ascii="Arial" w:hAnsi="Arial" w:cs="Arial"/>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2"/>
          <w:szCs w:val="12"/>
        </w:rPr>
        <w:t>_____________________________________________________________________________________</w:t>
      </w:r>
      <w:r w:rsidRPr="00561C68">
        <w:rPr>
          <w:rFonts w:ascii="Arial" w:hAnsi="Arial" w:cs="Arial"/>
          <w:sz w:val="12"/>
          <w:szCs w:val="12"/>
        </w:rPr>
        <w:t>,</w:t>
      </w:r>
    </w:p>
    <w:p w:rsidR="00D6342D" w:rsidRPr="00745746" w:rsidRDefault="00D6342D" w:rsidP="00D6342D">
      <w:pPr>
        <w:pStyle w:val="aff4"/>
        <w:ind w:firstLine="284"/>
        <w:jc w:val="left"/>
        <w:rPr>
          <w:rFonts w:ascii="Arial" w:hAnsi="Arial" w:cs="Arial"/>
          <w:sz w:val="12"/>
          <w:szCs w:val="12"/>
        </w:rPr>
      </w:pPr>
      <w:r w:rsidRPr="00561C68">
        <w:rPr>
          <w:rFonts w:ascii="Arial" w:hAnsi="Arial" w:cs="Arial"/>
          <w:sz w:val="12"/>
          <w:szCs w:val="12"/>
        </w:rPr>
        <w:t xml:space="preserve">(наименование документа, серия, номер, дата выдачи, кем выдан) даю согласие Администрации Бологовского района в соответствии со </w:t>
      </w:r>
      <w:hyperlink r:id="rId19" w:history="1">
        <w:r w:rsidRPr="00561C68">
          <w:rPr>
            <w:rStyle w:val="aff6"/>
            <w:rFonts w:ascii="Arial" w:hAnsi="Arial" w:cs="Arial"/>
            <w:b w:val="0"/>
            <w:color w:val="auto"/>
            <w:sz w:val="12"/>
            <w:szCs w:val="12"/>
          </w:rPr>
          <w:t>статьей 9</w:t>
        </w:r>
      </w:hyperlink>
      <w:r w:rsidRPr="00561C68">
        <w:rPr>
          <w:rFonts w:ascii="Arial" w:hAnsi="Arial" w:cs="Arial"/>
          <w:sz w:val="12"/>
          <w:szCs w:val="12"/>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с целью участия в общественных обсуждениях</w:t>
      </w:r>
      <w:r w:rsidRPr="000C7EAA">
        <w:rPr>
          <w:rFonts w:ascii="Arial" w:hAnsi="Arial" w:cs="Arial"/>
          <w:sz w:val="16"/>
          <w:szCs w:val="16"/>
        </w:rPr>
        <w:t xml:space="preserve"> 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w:t>
      </w:r>
    </w:p>
    <w:p w:rsidR="00D6342D" w:rsidRPr="00745746" w:rsidRDefault="00D6342D" w:rsidP="00D6342D">
      <w:pPr>
        <w:pStyle w:val="aff4"/>
        <w:jc w:val="center"/>
        <w:rPr>
          <w:rFonts w:ascii="Arial" w:hAnsi="Arial" w:cs="Arial"/>
          <w:sz w:val="12"/>
          <w:szCs w:val="12"/>
        </w:rPr>
      </w:pPr>
      <w:r w:rsidRPr="00745746">
        <w:rPr>
          <w:rFonts w:ascii="Arial" w:hAnsi="Arial" w:cs="Arial"/>
          <w:sz w:val="12"/>
          <w:szCs w:val="12"/>
        </w:rPr>
        <w:t>(указать объект общественных обсуждений)</w:t>
      </w:r>
    </w:p>
    <w:p w:rsidR="00D6342D" w:rsidRPr="00745746" w:rsidRDefault="00D6342D" w:rsidP="00D6342D">
      <w:pPr>
        <w:pStyle w:val="aff4"/>
        <w:rPr>
          <w:rFonts w:ascii="Arial" w:hAnsi="Arial" w:cs="Arial"/>
          <w:sz w:val="12"/>
          <w:szCs w:val="12"/>
        </w:rPr>
      </w:pPr>
      <w:r w:rsidRPr="00561C68">
        <w:rPr>
          <w:rFonts w:ascii="Arial" w:hAnsi="Arial" w:cs="Arial"/>
          <w:sz w:val="16"/>
          <w:szCs w:val="16"/>
        </w:rPr>
        <w:t>В форме опроса</w:t>
      </w:r>
      <w:r w:rsidRPr="00745746">
        <w:rPr>
          <w:rFonts w:ascii="Arial" w:hAnsi="Arial" w:cs="Arial"/>
          <w:sz w:val="12"/>
          <w:szCs w:val="12"/>
        </w:rPr>
        <w:t>_________________________________________________________________________________________________________________</w:t>
      </w:r>
      <w:r>
        <w:rPr>
          <w:rFonts w:ascii="Arial" w:hAnsi="Arial" w:cs="Arial"/>
          <w:sz w:val="12"/>
          <w:szCs w:val="12"/>
        </w:rPr>
        <w:t>_______________________________</w:t>
      </w:r>
    </w:p>
    <w:p w:rsidR="00D6342D" w:rsidRPr="00745746" w:rsidRDefault="00D6342D" w:rsidP="00D6342D">
      <w:pPr>
        <w:pStyle w:val="aff4"/>
        <w:jc w:val="center"/>
        <w:rPr>
          <w:rFonts w:ascii="Arial" w:hAnsi="Arial" w:cs="Arial"/>
          <w:sz w:val="12"/>
          <w:szCs w:val="12"/>
        </w:rPr>
      </w:pPr>
      <w:r w:rsidRPr="00745746">
        <w:rPr>
          <w:rFonts w:ascii="Arial" w:hAnsi="Arial" w:cs="Arial"/>
          <w:sz w:val="12"/>
          <w:szCs w:val="12"/>
        </w:rPr>
        <w:t>(указать период проведения опроса),</w:t>
      </w:r>
    </w:p>
    <w:p w:rsidR="00D6342D" w:rsidRPr="000C7EAA" w:rsidRDefault="00D6342D" w:rsidP="00D6342D">
      <w:pPr>
        <w:pStyle w:val="aff4"/>
        <w:rPr>
          <w:rFonts w:ascii="Arial" w:hAnsi="Arial" w:cs="Arial"/>
          <w:sz w:val="16"/>
          <w:szCs w:val="16"/>
        </w:rPr>
      </w:pPr>
      <w:r w:rsidRPr="000C7EAA">
        <w:rPr>
          <w:rFonts w:ascii="Arial" w:hAnsi="Arial" w:cs="Arial"/>
          <w:sz w:val="16"/>
          <w:szCs w:val="16"/>
        </w:rPr>
        <w:t xml:space="preserve">а именно: на совершение действий, предусмотренных </w:t>
      </w:r>
      <w:hyperlink r:id="rId20" w:history="1">
        <w:r w:rsidRPr="00745746">
          <w:rPr>
            <w:rStyle w:val="aff6"/>
            <w:rFonts w:ascii="Arial" w:hAnsi="Arial" w:cs="Arial"/>
            <w:b w:val="0"/>
            <w:color w:val="auto"/>
            <w:sz w:val="16"/>
            <w:szCs w:val="16"/>
          </w:rPr>
          <w:t>пунктом 3 статьи</w:t>
        </w:r>
      </w:hyperlink>
      <w:r w:rsidRPr="00745746">
        <w:rPr>
          <w:rFonts w:ascii="Arial" w:hAnsi="Arial" w:cs="Arial"/>
          <w:b/>
          <w:sz w:val="16"/>
          <w:szCs w:val="16"/>
        </w:rPr>
        <w:t xml:space="preserve"> </w:t>
      </w:r>
      <w:hyperlink r:id="rId21" w:history="1">
        <w:r w:rsidRPr="00745746">
          <w:rPr>
            <w:rStyle w:val="aff6"/>
            <w:rFonts w:ascii="Arial" w:hAnsi="Arial" w:cs="Arial"/>
            <w:b w:val="0"/>
            <w:color w:val="auto"/>
            <w:sz w:val="16"/>
            <w:szCs w:val="16"/>
          </w:rPr>
          <w:t>3</w:t>
        </w:r>
      </w:hyperlink>
      <w:r w:rsidRPr="00745746">
        <w:rPr>
          <w:rFonts w:ascii="Arial" w:hAnsi="Arial" w:cs="Arial"/>
          <w:b/>
          <w:sz w:val="16"/>
          <w:szCs w:val="16"/>
        </w:rPr>
        <w:t xml:space="preserve"> </w:t>
      </w:r>
      <w:r w:rsidRPr="000C7EAA">
        <w:rPr>
          <w:rFonts w:ascii="Arial" w:hAnsi="Arial" w:cs="Arial"/>
          <w:sz w:val="16"/>
          <w:szCs w:val="16"/>
        </w:rPr>
        <w:t>Федерального закона от 27 июня 2006</w:t>
      </w:r>
      <w:r>
        <w:rPr>
          <w:rFonts w:ascii="Arial" w:hAnsi="Arial" w:cs="Arial"/>
          <w:sz w:val="16"/>
          <w:szCs w:val="16"/>
        </w:rPr>
        <w:t xml:space="preserve"> года</w:t>
      </w:r>
      <w:r w:rsidRPr="000C7EAA">
        <w:rPr>
          <w:rFonts w:ascii="Arial" w:hAnsi="Arial" w:cs="Arial"/>
          <w:sz w:val="16"/>
          <w:szCs w:val="16"/>
        </w:rPr>
        <w:t xml:space="preserve"> № 152-ФЗ «О персональных данных», со сведениями, представленными мной в Администрацию Бологовского района.</w:t>
      </w:r>
    </w:p>
    <w:p w:rsidR="00D6342D" w:rsidRPr="000C7EAA" w:rsidRDefault="00D6342D" w:rsidP="00D6342D">
      <w:pPr>
        <w:pStyle w:val="aff4"/>
        <w:ind w:firstLine="284"/>
        <w:rPr>
          <w:rFonts w:ascii="Arial" w:hAnsi="Arial" w:cs="Arial"/>
          <w:sz w:val="16"/>
          <w:szCs w:val="16"/>
        </w:rPr>
      </w:pPr>
      <w:r w:rsidRPr="000C7EAA">
        <w:rPr>
          <w:rFonts w:ascii="Arial" w:hAnsi="Arial" w:cs="Arial"/>
          <w:sz w:val="16"/>
          <w:szCs w:val="1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6342D" w:rsidRPr="000C7EAA" w:rsidRDefault="00D6342D" w:rsidP="00D6342D">
      <w:pPr>
        <w:pStyle w:val="aff4"/>
        <w:rPr>
          <w:rFonts w:ascii="Arial" w:hAnsi="Arial" w:cs="Arial"/>
          <w:sz w:val="16"/>
          <w:szCs w:val="16"/>
        </w:rPr>
      </w:pPr>
      <w:r w:rsidRPr="000C7EAA">
        <w:rPr>
          <w:rFonts w:ascii="Arial" w:hAnsi="Arial" w:cs="Arial"/>
          <w:sz w:val="16"/>
          <w:szCs w:val="16"/>
        </w:rPr>
        <w:t>"____" _____________ 20__ г.</w:t>
      </w:r>
    </w:p>
    <w:p w:rsidR="00D6342D" w:rsidRPr="000C7EAA" w:rsidRDefault="00D6342D" w:rsidP="00D6342D">
      <w:pPr>
        <w:pStyle w:val="aff4"/>
        <w:rPr>
          <w:rFonts w:ascii="Arial" w:hAnsi="Arial" w:cs="Arial"/>
          <w:sz w:val="16"/>
          <w:szCs w:val="16"/>
        </w:rPr>
      </w:pPr>
      <w:r w:rsidRPr="000C7EAA">
        <w:rPr>
          <w:rFonts w:ascii="Arial" w:hAnsi="Arial" w:cs="Arial"/>
          <w:sz w:val="16"/>
          <w:szCs w:val="16"/>
        </w:rPr>
        <w:t>_______________</w:t>
      </w:r>
      <w:r>
        <w:rPr>
          <w:rFonts w:ascii="Arial" w:hAnsi="Arial" w:cs="Arial"/>
          <w:sz w:val="16"/>
          <w:szCs w:val="16"/>
        </w:rPr>
        <w:t>_____</w:t>
      </w:r>
      <w:r w:rsidRPr="000C7EAA">
        <w:rPr>
          <w:rFonts w:ascii="Arial" w:hAnsi="Arial" w:cs="Arial"/>
          <w:sz w:val="16"/>
          <w:szCs w:val="16"/>
        </w:rPr>
        <w:t>/__________________________________/</w:t>
      </w:r>
    </w:p>
    <w:p w:rsidR="00D6342D" w:rsidRPr="000C7EAA" w:rsidRDefault="00D6342D" w:rsidP="00D6342D">
      <w:pPr>
        <w:pStyle w:val="aff4"/>
        <w:rPr>
          <w:rFonts w:ascii="Arial" w:hAnsi="Arial" w:cs="Arial"/>
          <w:sz w:val="16"/>
          <w:szCs w:val="16"/>
        </w:rPr>
      </w:pPr>
      <w:r w:rsidRPr="000C7EAA">
        <w:rPr>
          <w:rFonts w:ascii="Arial" w:hAnsi="Arial" w:cs="Arial"/>
          <w:sz w:val="16"/>
          <w:szCs w:val="16"/>
        </w:rPr>
        <w:tab/>
        <w:t>(подпись)                              (Ф.И.О.)</w:t>
      </w:r>
    </w:p>
    <w:p w:rsidR="00D6342D" w:rsidRPr="000C7EAA" w:rsidRDefault="00D6342D" w:rsidP="00D6342D">
      <w:pPr>
        <w:rPr>
          <w:rFonts w:ascii="Arial" w:hAnsi="Arial" w:cs="Arial"/>
          <w:sz w:val="16"/>
          <w:szCs w:val="16"/>
        </w:rPr>
      </w:pPr>
    </w:p>
    <w:p w:rsidR="00E338EA" w:rsidRPr="00E338EA" w:rsidRDefault="00E338EA" w:rsidP="00E338EA">
      <w:pPr>
        <w:pStyle w:val="2"/>
        <w:rPr>
          <w:rFonts w:ascii="Arial" w:hAnsi="Arial" w:cs="Arial"/>
          <w:color w:val="000000"/>
          <w:sz w:val="16"/>
          <w:szCs w:val="16"/>
        </w:rPr>
      </w:pPr>
      <w:r w:rsidRPr="00E338EA">
        <w:rPr>
          <w:rFonts w:ascii="Arial" w:hAnsi="Arial" w:cs="Arial"/>
          <w:color w:val="000000"/>
          <w:sz w:val="16"/>
          <w:szCs w:val="16"/>
        </w:rPr>
        <w:t>АДМИНИСТРАЦИЯ ВАЛДАЙСКОГО МУНИЦИПАЛЬНОГО РАЙОНА</w:t>
      </w:r>
    </w:p>
    <w:p w:rsidR="00E338EA" w:rsidRPr="00E338EA" w:rsidRDefault="00E338EA" w:rsidP="00E338EA">
      <w:pPr>
        <w:pStyle w:val="3"/>
        <w:rPr>
          <w:rFonts w:ascii="Arial" w:hAnsi="Arial" w:cs="Arial"/>
          <w:sz w:val="16"/>
          <w:szCs w:val="16"/>
        </w:rPr>
      </w:pPr>
      <w:r w:rsidRPr="00E338EA">
        <w:rPr>
          <w:rFonts w:ascii="Arial" w:hAnsi="Arial" w:cs="Arial"/>
          <w:sz w:val="16"/>
          <w:szCs w:val="16"/>
        </w:rPr>
        <w:t>П О С Т А Н О В Л Е Н И Е</w:t>
      </w:r>
    </w:p>
    <w:p w:rsidR="00E338EA" w:rsidRPr="00E338EA" w:rsidRDefault="00E338EA" w:rsidP="00E338EA">
      <w:pPr>
        <w:jc w:val="center"/>
        <w:rPr>
          <w:rFonts w:ascii="Arial" w:hAnsi="Arial" w:cs="Arial"/>
          <w:color w:val="000000"/>
          <w:sz w:val="16"/>
          <w:szCs w:val="16"/>
        </w:rPr>
      </w:pPr>
      <w:r w:rsidRPr="00E338EA">
        <w:rPr>
          <w:rFonts w:ascii="Arial" w:hAnsi="Arial" w:cs="Arial"/>
          <w:color w:val="000000"/>
          <w:sz w:val="16"/>
          <w:szCs w:val="16"/>
        </w:rPr>
        <w:t>05.04.2022 № 583</w:t>
      </w:r>
    </w:p>
    <w:p w:rsidR="00E338EA" w:rsidRDefault="00E338EA" w:rsidP="00E338EA">
      <w:pPr>
        <w:jc w:val="center"/>
        <w:rPr>
          <w:rFonts w:ascii="Arial" w:hAnsi="Arial" w:cs="Arial"/>
          <w:b/>
          <w:sz w:val="16"/>
          <w:szCs w:val="16"/>
        </w:rPr>
      </w:pPr>
      <w:r w:rsidRPr="00E338EA">
        <w:rPr>
          <w:rFonts w:ascii="Arial" w:hAnsi="Arial" w:cs="Arial"/>
          <w:b/>
          <w:sz w:val="16"/>
          <w:szCs w:val="16"/>
        </w:rPr>
        <w:t>О проведении публичных слушаний</w:t>
      </w:r>
      <w:r>
        <w:rPr>
          <w:rFonts w:ascii="Arial" w:hAnsi="Arial" w:cs="Arial"/>
          <w:b/>
          <w:sz w:val="16"/>
          <w:szCs w:val="16"/>
        </w:rPr>
        <w:t xml:space="preserve"> </w:t>
      </w:r>
      <w:r w:rsidRPr="00E338EA">
        <w:rPr>
          <w:rFonts w:ascii="Arial" w:hAnsi="Arial" w:cs="Arial"/>
          <w:b/>
          <w:sz w:val="16"/>
          <w:szCs w:val="16"/>
        </w:rPr>
        <w:t>по вопросу предоставления разрешения</w:t>
      </w:r>
      <w:r>
        <w:rPr>
          <w:rFonts w:ascii="Arial" w:hAnsi="Arial" w:cs="Arial"/>
          <w:b/>
          <w:sz w:val="16"/>
          <w:szCs w:val="16"/>
        </w:rPr>
        <w:t xml:space="preserve"> </w:t>
      </w:r>
    </w:p>
    <w:p w:rsidR="00E338EA" w:rsidRPr="00E338EA" w:rsidRDefault="00E338EA" w:rsidP="00E338EA">
      <w:pPr>
        <w:jc w:val="center"/>
        <w:rPr>
          <w:rFonts w:ascii="Arial" w:hAnsi="Arial" w:cs="Arial"/>
          <w:b/>
          <w:sz w:val="16"/>
          <w:szCs w:val="16"/>
        </w:rPr>
      </w:pPr>
      <w:r w:rsidRPr="00E338EA">
        <w:rPr>
          <w:rFonts w:ascii="Arial" w:hAnsi="Arial" w:cs="Arial"/>
          <w:b/>
          <w:sz w:val="16"/>
          <w:szCs w:val="16"/>
        </w:rPr>
        <w:t>на отклонение от предельных параметров разрешённого строительства</w:t>
      </w:r>
    </w:p>
    <w:p w:rsidR="00E338EA" w:rsidRPr="00E338EA" w:rsidRDefault="00E338EA" w:rsidP="00E338EA">
      <w:pPr>
        <w:jc w:val="center"/>
        <w:rPr>
          <w:rFonts w:ascii="Arial" w:hAnsi="Arial" w:cs="Arial"/>
          <w:sz w:val="4"/>
          <w:szCs w:val="4"/>
        </w:rPr>
      </w:pPr>
    </w:p>
    <w:p w:rsidR="00E338EA" w:rsidRPr="00E338EA" w:rsidRDefault="00E338EA" w:rsidP="00E338EA">
      <w:pPr>
        <w:ind w:firstLine="284"/>
        <w:jc w:val="both"/>
        <w:rPr>
          <w:rFonts w:ascii="Arial" w:hAnsi="Arial" w:cs="Arial"/>
          <w:b/>
          <w:sz w:val="16"/>
          <w:szCs w:val="16"/>
        </w:rPr>
      </w:pPr>
      <w:r w:rsidRPr="00E338EA">
        <w:rPr>
          <w:rFonts w:ascii="Arial" w:hAnsi="Arial" w:cs="Arial"/>
          <w:sz w:val="16"/>
          <w:szCs w:val="16"/>
        </w:rPr>
        <w:t xml:space="preserve">Рассмотрев заявление Карпенко Ольги Александровны, зарегистрированной по адресу: Новгородская область, г.Валдай, пр.Васильева, д.76а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E338EA">
        <w:rPr>
          <w:rFonts w:ascii="Arial" w:hAnsi="Arial" w:cs="Arial"/>
          <w:b/>
          <w:sz w:val="16"/>
          <w:szCs w:val="16"/>
        </w:rPr>
        <w:t>ПОСТАНОВЛЯЕТ:</w:t>
      </w:r>
    </w:p>
    <w:p w:rsidR="00E338EA" w:rsidRPr="00E338EA" w:rsidRDefault="00E338EA" w:rsidP="00E338EA">
      <w:pPr>
        <w:ind w:firstLine="284"/>
        <w:jc w:val="both"/>
        <w:rPr>
          <w:rFonts w:ascii="Arial" w:hAnsi="Arial" w:cs="Arial"/>
          <w:sz w:val="16"/>
          <w:szCs w:val="16"/>
        </w:rPr>
      </w:pPr>
      <w:r w:rsidRPr="00E338EA">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Белова с кадастровым номером 53:03:0102031:290 для строительства магазина – 1 метр до северо-западной и юго-восточной границ земельного участка.</w:t>
      </w:r>
    </w:p>
    <w:p w:rsidR="00E338EA" w:rsidRPr="00E338EA" w:rsidRDefault="00E338EA" w:rsidP="00E338EA">
      <w:pPr>
        <w:ind w:firstLine="284"/>
        <w:jc w:val="both"/>
        <w:rPr>
          <w:rFonts w:ascii="Arial" w:hAnsi="Arial" w:cs="Arial"/>
          <w:sz w:val="16"/>
          <w:szCs w:val="16"/>
        </w:rPr>
      </w:pPr>
      <w:r w:rsidRPr="00E338EA">
        <w:rPr>
          <w:rFonts w:ascii="Arial" w:hAnsi="Arial" w:cs="Arial"/>
          <w:sz w:val="16"/>
          <w:szCs w:val="16"/>
        </w:rPr>
        <w:t>2. Срок проведения публичных слушаний с момента публикации информации в бюллетене "Валдайский Вестник" по 10 мая 2022 года. Публичные слушания назначить на 10 мая 2022 года в 14:00 часов в кабинете 408 Администрации Валдайского муниципального района по адресу: Новгородская область, г. Валдай, пр. Комсомольский, д. 19/21.</w:t>
      </w:r>
    </w:p>
    <w:p w:rsidR="00E338EA" w:rsidRPr="00E338EA" w:rsidRDefault="00E338EA" w:rsidP="00E338EA">
      <w:pPr>
        <w:ind w:firstLine="284"/>
        <w:jc w:val="both"/>
        <w:rPr>
          <w:rFonts w:ascii="Arial" w:hAnsi="Arial" w:cs="Arial"/>
          <w:sz w:val="16"/>
          <w:szCs w:val="16"/>
        </w:rPr>
      </w:pPr>
      <w:r w:rsidRPr="00E338EA">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r.a.v2012@mail.ru в рабочее время с момента публикации информации в бюллетене "Валдайский Вестник" по 10 мая 2022 года.</w:t>
      </w:r>
    </w:p>
    <w:p w:rsidR="00E338EA" w:rsidRPr="00E338EA" w:rsidRDefault="00E338EA" w:rsidP="00E338EA">
      <w:pPr>
        <w:ind w:firstLine="284"/>
        <w:jc w:val="both"/>
        <w:rPr>
          <w:rFonts w:ascii="Arial" w:hAnsi="Arial" w:cs="Arial"/>
          <w:sz w:val="16"/>
          <w:szCs w:val="16"/>
        </w:rPr>
      </w:pPr>
      <w:r w:rsidRPr="00E338EA">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E338EA" w:rsidRPr="00E338EA" w:rsidRDefault="00E338EA" w:rsidP="00E338EA">
      <w:pPr>
        <w:suppressAutoHyphens/>
        <w:ind w:firstLine="709"/>
        <w:jc w:val="both"/>
        <w:rPr>
          <w:rFonts w:ascii="Arial" w:hAnsi="Arial" w:cs="Arial"/>
          <w:sz w:val="4"/>
          <w:szCs w:val="4"/>
          <w:lang w:eastAsia="ar-SA"/>
        </w:rPr>
      </w:pPr>
    </w:p>
    <w:p w:rsidR="00E338EA" w:rsidRPr="00E338EA" w:rsidRDefault="00E338EA" w:rsidP="00E338EA">
      <w:pPr>
        <w:jc w:val="both"/>
        <w:rPr>
          <w:rFonts w:ascii="Arial" w:hAnsi="Arial" w:cs="Arial"/>
          <w:b/>
          <w:sz w:val="16"/>
          <w:szCs w:val="16"/>
        </w:rPr>
      </w:pPr>
      <w:r w:rsidRPr="00E338EA">
        <w:rPr>
          <w:rFonts w:ascii="Arial" w:hAnsi="Arial" w:cs="Arial"/>
          <w:b/>
          <w:sz w:val="16"/>
          <w:szCs w:val="16"/>
        </w:rPr>
        <w:t>Глава муниципального района</w:t>
      </w:r>
      <w:r w:rsidRPr="00E338EA">
        <w:rPr>
          <w:rFonts w:ascii="Arial" w:hAnsi="Arial" w:cs="Arial"/>
          <w:b/>
          <w:sz w:val="16"/>
          <w:szCs w:val="16"/>
        </w:rPr>
        <w:tab/>
      </w:r>
      <w:r w:rsidRPr="00E338EA">
        <w:rPr>
          <w:rFonts w:ascii="Arial" w:hAnsi="Arial" w:cs="Arial"/>
          <w:b/>
          <w:sz w:val="16"/>
          <w:szCs w:val="16"/>
        </w:rPr>
        <w:tab/>
        <w:t>Ю.В.Стадэ</w:t>
      </w:r>
    </w:p>
    <w:p w:rsidR="0023639F" w:rsidRPr="00BA2605" w:rsidRDefault="0023639F" w:rsidP="00D85A05">
      <w:pPr>
        <w:shd w:val="clear" w:color="auto" w:fill="FFFFFF"/>
        <w:suppressAutoHyphens/>
        <w:rPr>
          <w:rFonts w:ascii="Arial" w:hAnsi="Arial" w:cs="Arial"/>
          <w:b/>
          <w:sz w:val="16"/>
          <w:szCs w:val="16"/>
        </w:rPr>
      </w:pPr>
    </w:p>
    <w:p w:rsidR="00BA2605" w:rsidRPr="00BA2605" w:rsidRDefault="00BA2605" w:rsidP="00BA2605">
      <w:pPr>
        <w:pStyle w:val="2"/>
        <w:rPr>
          <w:rFonts w:ascii="Arial" w:hAnsi="Arial" w:cs="Arial"/>
          <w:color w:val="000000"/>
          <w:sz w:val="16"/>
          <w:szCs w:val="16"/>
        </w:rPr>
      </w:pPr>
      <w:r w:rsidRPr="00BA2605">
        <w:rPr>
          <w:rFonts w:ascii="Arial" w:hAnsi="Arial" w:cs="Arial"/>
          <w:color w:val="000000"/>
          <w:sz w:val="16"/>
          <w:szCs w:val="16"/>
        </w:rPr>
        <w:t>АДМИНИСТРАЦИЯ ВАЛДАЙСКОГО МУНИЦИПАЛЬНОГО РАЙОНА</w:t>
      </w:r>
    </w:p>
    <w:p w:rsidR="00BA2605" w:rsidRPr="00BA2605" w:rsidRDefault="00BA2605" w:rsidP="00BA2605">
      <w:pPr>
        <w:pStyle w:val="3"/>
        <w:rPr>
          <w:rFonts w:ascii="Arial" w:hAnsi="Arial" w:cs="Arial"/>
          <w:sz w:val="16"/>
          <w:szCs w:val="16"/>
        </w:rPr>
      </w:pPr>
      <w:r w:rsidRPr="00BA2605">
        <w:rPr>
          <w:rFonts w:ascii="Arial" w:hAnsi="Arial" w:cs="Arial"/>
          <w:sz w:val="16"/>
          <w:szCs w:val="16"/>
        </w:rPr>
        <w:t>П О С Т А Н О В Л Е Н И Е</w:t>
      </w:r>
    </w:p>
    <w:p w:rsidR="00BA2605" w:rsidRPr="00BA2605" w:rsidRDefault="00BA2605" w:rsidP="00BA2605">
      <w:pPr>
        <w:jc w:val="center"/>
        <w:rPr>
          <w:rFonts w:ascii="Arial" w:hAnsi="Arial" w:cs="Arial"/>
          <w:color w:val="000000"/>
          <w:sz w:val="16"/>
          <w:szCs w:val="16"/>
        </w:rPr>
      </w:pPr>
      <w:r w:rsidRPr="00BA2605">
        <w:rPr>
          <w:rFonts w:ascii="Arial" w:hAnsi="Arial" w:cs="Arial"/>
          <w:color w:val="000000"/>
          <w:sz w:val="16"/>
          <w:szCs w:val="16"/>
        </w:rPr>
        <w:t>11.04.2022 № 634</w:t>
      </w:r>
    </w:p>
    <w:p w:rsidR="00BA2605" w:rsidRDefault="00BA2605" w:rsidP="00BA2605">
      <w:pPr>
        <w:jc w:val="center"/>
        <w:rPr>
          <w:rFonts w:ascii="Arial" w:hAnsi="Arial" w:cs="Arial"/>
          <w:b/>
          <w:bCs/>
          <w:iCs/>
          <w:sz w:val="16"/>
          <w:szCs w:val="16"/>
        </w:rPr>
      </w:pPr>
      <w:r w:rsidRPr="00BA2605">
        <w:rPr>
          <w:rFonts w:ascii="Arial" w:hAnsi="Arial" w:cs="Arial"/>
          <w:b/>
          <w:bCs/>
          <w:iCs/>
          <w:sz w:val="16"/>
          <w:szCs w:val="16"/>
        </w:rPr>
        <w:t xml:space="preserve">О проведении общественных обсуждений проектной документации, включая предварительные материалы по оценке воздействия </w:t>
      </w:r>
    </w:p>
    <w:p w:rsidR="00BA2605" w:rsidRDefault="00BA2605" w:rsidP="00BA2605">
      <w:pPr>
        <w:jc w:val="center"/>
        <w:rPr>
          <w:rFonts w:ascii="Arial" w:hAnsi="Arial" w:cs="Arial"/>
          <w:b/>
          <w:bCs/>
          <w:iCs/>
          <w:sz w:val="16"/>
          <w:szCs w:val="16"/>
        </w:rPr>
      </w:pPr>
      <w:r w:rsidRPr="00BA2605">
        <w:rPr>
          <w:rFonts w:ascii="Arial" w:hAnsi="Arial" w:cs="Arial"/>
          <w:b/>
          <w:bCs/>
          <w:iCs/>
          <w:sz w:val="16"/>
          <w:szCs w:val="16"/>
        </w:rPr>
        <w:t>на окружающую среду намечаемой хозяйственной деятельности</w:t>
      </w:r>
      <w:r>
        <w:rPr>
          <w:rFonts w:ascii="Arial" w:hAnsi="Arial" w:cs="Arial"/>
          <w:b/>
          <w:bCs/>
          <w:iCs/>
          <w:sz w:val="16"/>
          <w:szCs w:val="16"/>
        </w:rPr>
        <w:t xml:space="preserve"> </w:t>
      </w:r>
      <w:r w:rsidRPr="00BA2605">
        <w:rPr>
          <w:rFonts w:ascii="Arial" w:hAnsi="Arial" w:cs="Arial"/>
          <w:b/>
          <w:bCs/>
          <w:iCs/>
          <w:sz w:val="16"/>
          <w:szCs w:val="16"/>
        </w:rPr>
        <w:t xml:space="preserve">ООО «Газпром телеком», на территории Валдайского района Новгородской области («Отвод ВОЛС газопровода «Ямал – Европа» на участке Торжок – Санкт-Петербург» </w:t>
      </w:r>
    </w:p>
    <w:p w:rsidR="00BA2605" w:rsidRPr="00BA2605" w:rsidRDefault="00BA2605" w:rsidP="00BA2605">
      <w:pPr>
        <w:jc w:val="center"/>
        <w:rPr>
          <w:rFonts w:ascii="Arial" w:hAnsi="Arial" w:cs="Arial"/>
          <w:b/>
          <w:sz w:val="16"/>
          <w:szCs w:val="16"/>
          <w:highlight w:val="cyan"/>
        </w:rPr>
      </w:pPr>
      <w:r w:rsidRPr="00BA2605">
        <w:rPr>
          <w:rFonts w:ascii="Arial" w:hAnsi="Arial" w:cs="Arial"/>
          <w:b/>
          <w:bCs/>
          <w:iCs/>
          <w:sz w:val="16"/>
          <w:szCs w:val="16"/>
        </w:rPr>
        <w:t>Этап 4. ВОЛС</w:t>
      </w:r>
      <w:r>
        <w:rPr>
          <w:rFonts w:ascii="Arial" w:hAnsi="Arial" w:cs="Arial"/>
          <w:b/>
          <w:bCs/>
          <w:iCs/>
          <w:sz w:val="16"/>
          <w:szCs w:val="16"/>
        </w:rPr>
        <w:t xml:space="preserve"> </w:t>
      </w:r>
      <w:r w:rsidRPr="00BA2605">
        <w:rPr>
          <w:rFonts w:ascii="Arial" w:hAnsi="Arial" w:cs="Arial"/>
          <w:b/>
          <w:bCs/>
          <w:iCs/>
          <w:sz w:val="16"/>
          <w:szCs w:val="16"/>
        </w:rPr>
        <w:t>на участке УС КС «Валдай» - УС Невского УПХГ)</w:t>
      </w:r>
    </w:p>
    <w:p w:rsidR="00BA2605" w:rsidRPr="00BA2605" w:rsidRDefault="00BA2605" w:rsidP="00BA2605">
      <w:pPr>
        <w:rPr>
          <w:rFonts w:ascii="Arial" w:hAnsi="Arial" w:cs="Arial"/>
          <w:b/>
          <w:sz w:val="4"/>
          <w:szCs w:val="4"/>
          <w:highlight w:val="cyan"/>
        </w:rPr>
      </w:pPr>
    </w:p>
    <w:p w:rsidR="00BA2605" w:rsidRPr="00BA2605" w:rsidRDefault="00BA2605" w:rsidP="00BA2605">
      <w:pPr>
        <w:ind w:firstLine="284"/>
        <w:jc w:val="both"/>
        <w:rPr>
          <w:rFonts w:ascii="Arial" w:hAnsi="Arial" w:cs="Arial"/>
          <w:b/>
          <w:sz w:val="16"/>
          <w:szCs w:val="16"/>
        </w:rPr>
      </w:pPr>
      <w:r w:rsidRPr="00BA2605">
        <w:rPr>
          <w:rFonts w:ascii="Arial" w:hAnsi="Arial" w:cs="Arial"/>
          <w:sz w:val="16"/>
          <w:szCs w:val="16"/>
        </w:rPr>
        <w:t xml:space="preserve">На основании обращения ПАО «Газпром автоматизация», адрес: 119435, Российская Федерация, г. Москва, ул. Бутлерова, д.17, эт/ком 5/7, в соответствии с Федеральными Законами от 06.10.2003 г. №131-ФЗ «Об общих принципах организации местного самоуправления в Российской Федерации», от 23.11.1995 №174-ФЗ «Об экологической экспертизе», от 10.01.2002 №7-ФЗ «Об охране окружающей среды», Приказом министерства природных ресурсов и экологии РФ «Об утверждении требований к материалам оценки воздействия на окружающую среду» от 01.12.2020 № 999 и Уставом Валдайского муниципального района, </w:t>
      </w:r>
      <w:r w:rsidRPr="00BA2605">
        <w:rPr>
          <w:rFonts w:ascii="Arial" w:hAnsi="Arial" w:cs="Arial"/>
          <w:bCs/>
          <w:sz w:val="16"/>
          <w:szCs w:val="16"/>
        </w:rPr>
        <w:t xml:space="preserve">Администрация Валдайского муниципального района </w:t>
      </w:r>
      <w:r w:rsidRPr="00BA2605">
        <w:rPr>
          <w:rFonts w:ascii="Arial" w:hAnsi="Arial" w:cs="Arial"/>
          <w:b/>
          <w:sz w:val="16"/>
          <w:szCs w:val="16"/>
        </w:rPr>
        <w:t>ПОСТАНОВЛЯЕТ</w:t>
      </w:r>
      <w:r w:rsidRPr="00BA2605">
        <w:rPr>
          <w:rFonts w:ascii="Arial" w:hAnsi="Arial" w:cs="Arial"/>
          <w:sz w:val="16"/>
          <w:szCs w:val="16"/>
        </w:rPr>
        <w:t>:</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1. Провести общественные обсуждения проектной документации, включая предварительные материалы по оценке воздействия на окружающую среду намечаемой хозяйственной деятельности ООО «Газпром телеком», связанной со строительством объекта «Отвод ВОЛС газопровода «Ямал – Европа» на участке Торжок – Санкт-Петербург» Этап 4. ВОЛС на участке УС КС «Валдай» - УС Невского УПХГ в границах особо охраняемых природных территорий Валдайского района Новгородской области в форме слушаний.</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2. Форма проведения общественных обсуждений – опрос.</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 xml:space="preserve">3. Назначить дату и время проведения общественных обсуждений - 20.05.2022 в 11:00. </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lastRenderedPageBreak/>
        <w:t>4. Местом проведения общественных слушаний определить отдел архитектуры, градостроительства и строительства Администрации Валдайского муниципального района, кабинет 408 по адресу: Новгородская область, Валдайский район, Валдайское городское поселение, г. Валдай, пр. Комсомольский, д. 19/21.</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5. Замечания и предложения принимаются в письменной форме в отделе архитектуры, градостроительства и строительства Администрации Валдайского муниципального района в течение 30 дней со дня опубликования информации о проведении общественных обсуждений.</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6. Создать комиссию по проведению общественных обсуждений проектной документации, включая предварительные материалы по оценке воздействия на окружающую среду намечаемой хозяйственной деятельности ООО «Газпром связь», связанной с реализацией проекта «Отвод ВОЛС газопровода «Ямал – Европа» на участке Торжок – Санкт-Петербург» Этап 4. ВОЛС на участке УС КС «Валдай» - УС Невского УПХГ в границах особо охраняемых природных территорий Валдайского района Новгородской области (приложение).</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 xml:space="preserve">7. Ответственному за проведение общественных обсуждений представителю от </w:t>
      </w:r>
      <w:r w:rsidRPr="00BA2605">
        <w:rPr>
          <w:rFonts w:ascii="Arial" w:hAnsi="Arial" w:cs="Arial"/>
          <w:color w:val="000000"/>
          <w:sz w:val="16"/>
          <w:szCs w:val="16"/>
        </w:rPr>
        <w:t>ПАО «Газпром автоматизация»</w:t>
      </w:r>
      <w:r w:rsidRPr="00BA2605">
        <w:rPr>
          <w:rFonts w:ascii="Arial" w:hAnsi="Arial" w:cs="Arial"/>
          <w:sz w:val="16"/>
          <w:szCs w:val="16"/>
        </w:rPr>
        <w:t xml:space="preserve"> главному инженеру проекта Сенько Александру Анатольевичу выступить организатором общественных обсуждений и представить в администрацию проектную документацию, включая предварительные материалы по оценке воздействия на окружающую среду, содержащее важнейшие результаты и выводы оценки воздействия на окружающую среду, для ознакомления общественности в течение 3-х дней с момента принятия настоящего постановления.</w:t>
      </w:r>
    </w:p>
    <w:p w:rsidR="00BA2605" w:rsidRPr="00BA2605" w:rsidRDefault="00BA2605" w:rsidP="00BA2605">
      <w:pPr>
        <w:widowControl w:val="0"/>
        <w:ind w:firstLine="284"/>
        <w:jc w:val="both"/>
        <w:rPr>
          <w:rFonts w:ascii="Arial" w:hAnsi="Arial" w:cs="Arial"/>
          <w:sz w:val="16"/>
          <w:szCs w:val="16"/>
        </w:rPr>
      </w:pPr>
      <w:r w:rsidRPr="00BA2605">
        <w:rPr>
          <w:rFonts w:ascii="Arial" w:hAnsi="Arial" w:cs="Arial"/>
          <w:sz w:val="16"/>
          <w:szCs w:val="16"/>
        </w:rPr>
        <w:t>8. Ответственному со стороны администрации за организацию проведения общественных обсуждений, заведующему отделом архитектуры, градостроительства и строительства - Рыбкину Андрею Валентиновичу, организовать проведение общественных обсуждений, обеспечить хранение и ознакомление с проектной документацией, включая предварительные материалы по оценке воздействия на окружающую среду намечаемой хозяйственной деятельности ООО «Газпром телеком», связанной со строительством объекта «Отвод ВОЛС газопровода «Ямал – Европа» на участке Торжок – Санкт-Петербург» Этап 4. ВОЛС на участке УС КС «Валдай» - УС Невского УПХГ в границах особо охраняемых природных территорий Валдайского района Новгородской области.</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9. Контроль за исполнением постановления возложить на заведующего отделом архитектуры, градостроительства и строительства Администрации Валдайского муниципального района - Рыбкина Андрея Валентиновича.</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10. Опубликовать постановление и уведомление о проведении общественных обсуждений в бюллетене «Валдайский Вестник», разместить постановление, уведомление и проектную документацию, включая предварительные материалы по оценке воздействия на окружающую среду намечаемой хозяйственной деятельности на официальном сайте администрации Валдайского района Новгородской области в информационно-коммуникационной сети Интернет.</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11. Организовать получение опросных листов, регистрацию участников обсуждений, ведение протокола общественных обсуждений, оформление журнала учета замечаний и предложений общественности.</w:t>
      </w:r>
    </w:p>
    <w:p w:rsidR="00BA2605" w:rsidRPr="00BA2605" w:rsidRDefault="00BA2605" w:rsidP="00BA2605">
      <w:pPr>
        <w:jc w:val="both"/>
        <w:rPr>
          <w:rFonts w:ascii="Arial" w:hAnsi="Arial" w:cs="Arial"/>
          <w:sz w:val="4"/>
          <w:szCs w:val="4"/>
        </w:rPr>
      </w:pPr>
    </w:p>
    <w:p w:rsidR="00BA2605" w:rsidRPr="00BA2605" w:rsidRDefault="00BA2605" w:rsidP="00BA2605">
      <w:pPr>
        <w:jc w:val="both"/>
        <w:rPr>
          <w:rFonts w:ascii="Arial" w:hAnsi="Arial" w:cs="Arial"/>
          <w:b/>
          <w:sz w:val="16"/>
          <w:szCs w:val="16"/>
        </w:rPr>
      </w:pPr>
      <w:r w:rsidRPr="00BA2605">
        <w:rPr>
          <w:rFonts w:ascii="Arial" w:hAnsi="Arial" w:cs="Arial"/>
          <w:b/>
          <w:sz w:val="16"/>
          <w:szCs w:val="16"/>
        </w:rPr>
        <w:t>Глава муниципального района</w:t>
      </w:r>
      <w:r w:rsidRPr="00BA2605">
        <w:rPr>
          <w:rFonts w:ascii="Arial" w:hAnsi="Arial" w:cs="Arial"/>
          <w:b/>
          <w:sz w:val="16"/>
          <w:szCs w:val="16"/>
        </w:rPr>
        <w:tab/>
      </w:r>
      <w:r w:rsidRPr="00BA2605">
        <w:rPr>
          <w:rFonts w:ascii="Arial" w:hAnsi="Arial" w:cs="Arial"/>
          <w:b/>
          <w:sz w:val="16"/>
          <w:szCs w:val="16"/>
        </w:rPr>
        <w:tab/>
        <w:t>Ю.В.Стадэ</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 xml:space="preserve">Приложение </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к постановлению Администрации</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муниципального района</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от 11.04 2022 № 634</w:t>
      </w:r>
    </w:p>
    <w:p w:rsidR="00BA2605" w:rsidRPr="00BA2605" w:rsidRDefault="00BA2605" w:rsidP="00BA2605">
      <w:pPr>
        <w:ind w:right="-1"/>
        <w:jc w:val="center"/>
        <w:rPr>
          <w:rFonts w:ascii="Arial" w:hAnsi="Arial" w:cs="Arial"/>
          <w:b/>
          <w:sz w:val="16"/>
          <w:szCs w:val="16"/>
        </w:rPr>
      </w:pPr>
      <w:r w:rsidRPr="00BA2605">
        <w:rPr>
          <w:rFonts w:ascii="Arial" w:hAnsi="Arial" w:cs="Arial"/>
          <w:b/>
          <w:sz w:val="16"/>
          <w:szCs w:val="16"/>
        </w:rPr>
        <w:t>Состав комиссии</w:t>
      </w:r>
    </w:p>
    <w:p w:rsidR="00BA2605" w:rsidRPr="00BA2605" w:rsidRDefault="00BA2605" w:rsidP="00BA2605">
      <w:pPr>
        <w:jc w:val="center"/>
        <w:rPr>
          <w:rFonts w:ascii="Arial" w:hAnsi="Arial" w:cs="Arial"/>
          <w:sz w:val="16"/>
          <w:szCs w:val="16"/>
        </w:rPr>
      </w:pPr>
      <w:r w:rsidRPr="00BA2605">
        <w:rPr>
          <w:rFonts w:ascii="Arial" w:hAnsi="Arial" w:cs="Arial"/>
          <w:sz w:val="16"/>
          <w:szCs w:val="16"/>
        </w:rPr>
        <w:t xml:space="preserve">по </w:t>
      </w:r>
      <w:r w:rsidRPr="00BA2605">
        <w:rPr>
          <w:rFonts w:ascii="Arial" w:hAnsi="Arial" w:cs="Arial"/>
          <w:bCs/>
          <w:iCs/>
          <w:sz w:val="16"/>
          <w:szCs w:val="16"/>
        </w:rPr>
        <w:t xml:space="preserve">проведению общественных обсуждений проектной документации, включая предварительные материалы </w:t>
      </w:r>
      <w:r w:rsidRPr="00BA2605">
        <w:rPr>
          <w:rFonts w:ascii="Arial" w:hAnsi="Arial" w:cs="Arial"/>
          <w:color w:val="000000"/>
          <w:sz w:val="16"/>
          <w:szCs w:val="16"/>
        </w:rPr>
        <w:t xml:space="preserve">по оценке воздействия на окружающую среду намечаемой хозяйственной деятельности ООО «Газпром связь», связанной </w:t>
      </w:r>
      <w:r w:rsidRPr="00BA2605">
        <w:rPr>
          <w:rFonts w:ascii="Arial" w:hAnsi="Arial" w:cs="Arial"/>
          <w:bCs/>
          <w:iCs/>
          <w:sz w:val="16"/>
          <w:szCs w:val="16"/>
        </w:rPr>
        <w:t xml:space="preserve">с реализацией проекта </w:t>
      </w:r>
      <w:r w:rsidRPr="00BA2605">
        <w:rPr>
          <w:rFonts w:ascii="Arial" w:hAnsi="Arial" w:cs="Arial"/>
          <w:sz w:val="16"/>
          <w:szCs w:val="16"/>
        </w:rPr>
        <w:t>«Отвод ВОЛС газопровода «Ямал – Европа» на участке Торжок – Санкт-Петербург» Этап 4. ВОЛС на участке УС КС «Валдай» - УС Невского УПХГ в границах особо охраняемых природных территорий Валдайского района Новгородской области</w:t>
      </w:r>
    </w:p>
    <w:p w:rsidR="00BA2605" w:rsidRPr="00BA2605" w:rsidRDefault="00BA2605" w:rsidP="00BA2605">
      <w:pPr>
        <w:ind w:firstLine="284"/>
        <w:jc w:val="center"/>
        <w:rPr>
          <w:rFonts w:ascii="Arial" w:hAnsi="Arial" w:cs="Arial"/>
          <w:sz w:val="4"/>
          <w:szCs w:val="4"/>
        </w:rPr>
      </w:pP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1. Рыбкин А.В. - председатель комиссии, заведующий отделом архитектуры, градостроительства и строительства Администрации Валдайского муниципального района;</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2. Дмитриев А.С. - секретарь комиссии, главный специалист отдела архитектуры, градостроительства и строительства Администрации Валдайского муниципального района.</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 xml:space="preserve">Члены комиссии: </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3. Шубин И.А. - заместитель начальника службы строительного контроля</w:t>
      </w:r>
      <w:r w:rsidRPr="00BA2605">
        <w:rPr>
          <w:rFonts w:ascii="Arial" w:hAnsi="Arial" w:cs="Arial"/>
          <w:color w:val="000000"/>
          <w:sz w:val="16"/>
          <w:szCs w:val="16"/>
        </w:rPr>
        <w:t xml:space="preserve"> ООО «Газпром телеком»</w:t>
      </w:r>
      <w:r w:rsidRPr="00BA2605">
        <w:rPr>
          <w:rFonts w:ascii="Arial" w:hAnsi="Arial" w:cs="Arial"/>
          <w:sz w:val="16"/>
          <w:szCs w:val="16"/>
        </w:rPr>
        <w:t>; (по согласованию)</w:t>
      </w:r>
    </w:p>
    <w:p w:rsidR="00BA2605" w:rsidRPr="00BA2605" w:rsidRDefault="00BA2605" w:rsidP="00BA2605">
      <w:pPr>
        <w:overflowPunct w:val="0"/>
        <w:autoSpaceDE w:val="0"/>
        <w:autoSpaceDN w:val="0"/>
        <w:adjustRightInd w:val="0"/>
        <w:ind w:firstLine="284"/>
        <w:jc w:val="both"/>
        <w:textAlignment w:val="baseline"/>
        <w:rPr>
          <w:rFonts w:ascii="Arial" w:hAnsi="Arial" w:cs="Arial"/>
          <w:sz w:val="16"/>
          <w:szCs w:val="16"/>
        </w:rPr>
      </w:pPr>
      <w:r w:rsidRPr="00BA2605">
        <w:rPr>
          <w:rFonts w:ascii="Arial" w:hAnsi="Arial" w:cs="Arial"/>
          <w:sz w:val="16"/>
          <w:szCs w:val="16"/>
        </w:rPr>
        <w:t>4. Сенько А.А. - главный инженер проекта ПАО «Газпром автоматизация»; (по согласованию)</w:t>
      </w:r>
    </w:p>
    <w:p w:rsidR="00BA2605" w:rsidRPr="00BA2605" w:rsidRDefault="00BA2605" w:rsidP="00BA2605">
      <w:pPr>
        <w:overflowPunct w:val="0"/>
        <w:autoSpaceDE w:val="0"/>
        <w:autoSpaceDN w:val="0"/>
        <w:adjustRightInd w:val="0"/>
        <w:ind w:firstLine="284"/>
        <w:jc w:val="both"/>
        <w:textAlignment w:val="baseline"/>
        <w:rPr>
          <w:rFonts w:ascii="Arial" w:hAnsi="Arial" w:cs="Arial"/>
          <w:sz w:val="16"/>
          <w:szCs w:val="16"/>
        </w:rPr>
      </w:pPr>
      <w:r w:rsidRPr="00BA2605">
        <w:rPr>
          <w:rFonts w:ascii="Arial" w:hAnsi="Arial" w:cs="Arial"/>
          <w:sz w:val="16"/>
          <w:szCs w:val="16"/>
        </w:rPr>
        <w:t>5. Гридасова А.Г. – главный специалист (по ООС) ПАО «Газпром автоматизация» (по согласованию)</w:t>
      </w:r>
    </w:p>
    <w:p w:rsidR="004123E3" w:rsidRPr="00BA2605" w:rsidRDefault="004123E3" w:rsidP="00D85A05">
      <w:pPr>
        <w:shd w:val="clear" w:color="auto" w:fill="FFFFFF"/>
        <w:suppressAutoHyphens/>
        <w:rPr>
          <w:rFonts w:ascii="Arial" w:hAnsi="Arial" w:cs="Arial"/>
          <w:b/>
          <w:sz w:val="16"/>
          <w:szCs w:val="16"/>
        </w:rPr>
      </w:pPr>
    </w:p>
    <w:p w:rsidR="00BA2605" w:rsidRPr="00BA2605" w:rsidRDefault="00BA2605" w:rsidP="00BA2605">
      <w:pPr>
        <w:pStyle w:val="2"/>
        <w:rPr>
          <w:rFonts w:ascii="Arial" w:hAnsi="Arial" w:cs="Arial"/>
          <w:color w:val="000000"/>
          <w:sz w:val="16"/>
          <w:szCs w:val="16"/>
        </w:rPr>
      </w:pPr>
      <w:r w:rsidRPr="00BA2605">
        <w:rPr>
          <w:rFonts w:ascii="Arial" w:hAnsi="Arial" w:cs="Arial"/>
          <w:color w:val="000000"/>
          <w:sz w:val="16"/>
          <w:szCs w:val="16"/>
        </w:rPr>
        <w:t>АДМИНИСТРАЦИЯ ВАЛДАЙСКОГО МУНИЦИПАЛЬНОГО РАЙОНА</w:t>
      </w:r>
    </w:p>
    <w:p w:rsidR="00BA2605" w:rsidRPr="00BA2605" w:rsidRDefault="00BA2605" w:rsidP="00BA2605">
      <w:pPr>
        <w:pStyle w:val="3"/>
        <w:rPr>
          <w:rFonts w:ascii="Arial" w:hAnsi="Arial" w:cs="Arial"/>
          <w:sz w:val="16"/>
          <w:szCs w:val="16"/>
        </w:rPr>
      </w:pPr>
      <w:r w:rsidRPr="00BA2605">
        <w:rPr>
          <w:rFonts w:ascii="Arial" w:hAnsi="Arial" w:cs="Arial"/>
          <w:sz w:val="16"/>
          <w:szCs w:val="16"/>
        </w:rPr>
        <w:t>П О С Т А Н О В Л Е Н И Е</w:t>
      </w:r>
    </w:p>
    <w:p w:rsidR="00BA2605" w:rsidRPr="00BA2605" w:rsidRDefault="00BA2605" w:rsidP="00BA2605">
      <w:pPr>
        <w:jc w:val="center"/>
        <w:rPr>
          <w:rFonts w:ascii="Arial" w:hAnsi="Arial" w:cs="Arial"/>
          <w:color w:val="000000"/>
          <w:sz w:val="16"/>
          <w:szCs w:val="16"/>
        </w:rPr>
      </w:pPr>
      <w:r w:rsidRPr="00BA2605">
        <w:rPr>
          <w:rFonts w:ascii="Arial" w:hAnsi="Arial" w:cs="Arial"/>
          <w:color w:val="000000"/>
          <w:sz w:val="16"/>
          <w:szCs w:val="16"/>
        </w:rPr>
        <w:t>11.04.2022 № 635</w:t>
      </w:r>
    </w:p>
    <w:p w:rsidR="00BA2605" w:rsidRDefault="00BA2605" w:rsidP="00BA2605">
      <w:pPr>
        <w:jc w:val="center"/>
        <w:rPr>
          <w:rFonts w:ascii="Arial" w:hAnsi="Arial" w:cs="Arial"/>
          <w:b/>
          <w:bCs/>
          <w:iCs/>
          <w:sz w:val="16"/>
          <w:szCs w:val="16"/>
        </w:rPr>
      </w:pPr>
      <w:r w:rsidRPr="00BA2605">
        <w:rPr>
          <w:rFonts w:ascii="Arial" w:hAnsi="Arial" w:cs="Arial"/>
          <w:b/>
          <w:bCs/>
          <w:iCs/>
          <w:sz w:val="16"/>
          <w:szCs w:val="16"/>
        </w:rPr>
        <w:t xml:space="preserve">О проведении общественных обсуждений проектной документации, включая предварительные материалы по оценке воздействия </w:t>
      </w:r>
    </w:p>
    <w:p w:rsidR="00BA2605" w:rsidRDefault="00BA2605" w:rsidP="00BA2605">
      <w:pPr>
        <w:jc w:val="center"/>
        <w:rPr>
          <w:rFonts w:ascii="Arial" w:hAnsi="Arial" w:cs="Arial"/>
          <w:b/>
          <w:bCs/>
          <w:iCs/>
          <w:sz w:val="16"/>
          <w:szCs w:val="16"/>
        </w:rPr>
      </w:pPr>
      <w:r w:rsidRPr="00BA2605">
        <w:rPr>
          <w:rFonts w:ascii="Arial" w:hAnsi="Arial" w:cs="Arial"/>
          <w:b/>
          <w:bCs/>
          <w:iCs/>
          <w:sz w:val="16"/>
          <w:szCs w:val="16"/>
        </w:rPr>
        <w:t>на окружающую среду намечаемой хозяйственной деятельности</w:t>
      </w:r>
      <w:r>
        <w:rPr>
          <w:rFonts w:ascii="Arial" w:hAnsi="Arial" w:cs="Arial"/>
          <w:b/>
          <w:bCs/>
          <w:iCs/>
          <w:sz w:val="16"/>
          <w:szCs w:val="16"/>
        </w:rPr>
        <w:t xml:space="preserve"> </w:t>
      </w:r>
      <w:r w:rsidRPr="00BA2605">
        <w:rPr>
          <w:rFonts w:ascii="Arial" w:hAnsi="Arial" w:cs="Arial"/>
          <w:b/>
          <w:bCs/>
          <w:iCs/>
          <w:sz w:val="16"/>
          <w:szCs w:val="16"/>
        </w:rPr>
        <w:t xml:space="preserve">ООО «Газпром телеком», на территории Валдайского района Новгородской области («Отвод ВОЛС газопровода «Ямал – Европа» на участке Торжок – Санкт-Петербург» </w:t>
      </w:r>
    </w:p>
    <w:p w:rsidR="00BA2605" w:rsidRPr="00BA2605" w:rsidRDefault="00BA2605" w:rsidP="00BA2605">
      <w:pPr>
        <w:jc w:val="center"/>
        <w:rPr>
          <w:rFonts w:ascii="Arial" w:hAnsi="Arial" w:cs="Arial"/>
          <w:b/>
          <w:bCs/>
          <w:iCs/>
          <w:sz w:val="16"/>
          <w:szCs w:val="16"/>
        </w:rPr>
      </w:pPr>
      <w:r w:rsidRPr="00BA2605">
        <w:rPr>
          <w:rFonts w:ascii="Arial" w:hAnsi="Arial" w:cs="Arial"/>
          <w:b/>
          <w:bCs/>
          <w:iCs/>
          <w:sz w:val="16"/>
          <w:szCs w:val="16"/>
        </w:rPr>
        <w:t>Этап 5. ВОЛС на участке УС УС-20 «Торжок» - УС КС «Валдай»)</w:t>
      </w:r>
    </w:p>
    <w:p w:rsidR="00BA2605" w:rsidRPr="00BA2605" w:rsidRDefault="00BA2605" w:rsidP="00BA2605">
      <w:pPr>
        <w:jc w:val="center"/>
        <w:rPr>
          <w:rFonts w:ascii="Arial" w:hAnsi="Arial" w:cs="Arial"/>
          <w:b/>
          <w:bCs/>
          <w:iCs/>
          <w:sz w:val="4"/>
          <w:szCs w:val="4"/>
        </w:rPr>
      </w:pPr>
    </w:p>
    <w:p w:rsidR="00BA2605" w:rsidRPr="00BA2605" w:rsidRDefault="00BA2605" w:rsidP="00BA2605">
      <w:pPr>
        <w:ind w:firstLine="284"/>
        <w:jc w:val="both"/>
        <w:rPr>
          <w:rFonts w:ascii="Arial" w:hAnsi="Arial" w:cs="Arial"/>
          <w:b/>
          <w:sz w:val="16"/>
          <w:szCs w:val="16"/>
        </w:rPr>
      </w:pPr>
      <w:r w:rsidRPr="00BA2605">
        <w:rPr>
          <w:rFonts w:ascii="Arial" w:hAnsi="Arial" w:cs="Arial"/>
          <w:sz w:val="16"/>
          <w:szCs w:val="16"/>
        </w:rPr>
        <w:t xml:space="preserve">На основании обращения ПАО «Газпром автоматизация», адрес: 119435, Российская Федерация, г. Москва, ул. Бутлерова, д.17, эт/ком 5/7, в соответствии с Федеральными Законами от 06.10.2003 г. №131-ФЗ «Об общих принципах организации местного самоуправления в Российской Федерации», от 23.11.1995 №174-ФЗ «Об экологической экспертизе», от 10.01.2002 №7-ФЗ «Об охране окружающей среды», Приказом министерства природных ресурсов и экологии РФ «Об утверждении требований к материалам оценки воздействия на окружающую среду» от 01.12.2020 №999 и Уставом Валдайского муниципального района, </w:t>
      </w:r>
      <w:r w:rsidRPr="00BA2605">
        <w:rPr>
          <w:rFonts w:ascii="Arial" w:hAnsi="Arial" w:cs="Arial"/>
          <w:bCs/>
          <w:sz w:val="16"/>
          <w:szCs w:val="16"/>
        </w:rPr>
        <w:t xml:space="preserve">администрация Валдайского муниципального района </w:t>
      </w:r>
      <w:r w:rsidRPr="00BA2605">
        <w:rPr>
          <w:rFonts w:ascii="Arial" w:hAnsi="Arial" w:cs="Arial"/>
          <w:b/>
          <w:sz w:val="16"/>
          <w:szCs w:val="16"/>
        </w:rPr>
        <w:t>ПОСТАНОВЛЯЕТ</w:t>
      </w:r>
      <w:r w:rsidRPr="00BA2605">
        <w:rPr>
          <w:rFonts w:ascii="Arial" w:hAnsi="Arial" w:cs="Arial"/>
          <w:sz w:val="16"/>
          <w:szCs w:val="16"/>
        </w:rPr>
        <w:t>:</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1. Провести общественные обсуждения проектной документации, включая предварительные материалы по оценке воздействия на окружающую среду намечаемой хозяйственной деятельности ООО «Газпром телеком», связанной со строительством объекта «Отвод ВОЛС газопровода «Ямал – Европа» на участке Торжок – Санкт-Петербург» Этап 5. ВОЛС на участке УС УС-20 «Торжок» - УС КС «Валдай» в границах особо охраняемых природных территорий Валдайского района Новгородской области в форме слушаний.</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2. Форма проведения общественных обсуждений – опрос.</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 xml:space="preserve">3.Назначить дату и время проведения общественных обсуждений - 20.05.2022 в 11:00. </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4. Местом проведения общественных слушаний определить отдел архитектуры, градостроительства и строительства Администрации Валдайского муниципального района, кабинет 408 по адресу: Новгородская область, Валдайский район, Валдайское городское поселение, г. Валдай, пр. Комсомольский, д. 19/21.</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5. Замечания и предложения принимаются в письменной форме в отделе архитектуры, градостроительства и строительства Администрации Валдайского муниципального района в течение 30 дней со дня опубликования информации о проведении общественных обсуждений.</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6. Создать комиссию по проведению общественных обсуждений проектной документации, включая предварительные материалы по оценке воздействия на окружающую среду намечаемой хозяйственной деятельности ООО «Газпром связь», связанной с реализацией проекта «Отвод ВОЛС газопровода «Ямал – Европа» на участке Торжок – Санкт-Петербург» Этап 5. ВОЛС на участке УС УС-20 «Торжок» - УС КС «Валдай» в границах особо охраняемых природных территорий Валдайского района Новгородской области (приложение).</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 xml:space="preserve">7. Ответственному за проведение общественных обсуждений представителю от </w:t>
      </w:r>
      <w:r w:rsidRPr="00BA2605">
        <w:rPr>
          <w:rFonts w:ascii="Arial" w:hAnsi="Arial" w:cs="Arial"/>
          <w:color w:val="000000"/>
          <w:sz w:val="16"/>
          <w:szCs w:val="16"/>
        </w:rPr>
        <w:t>ПАО «Газпром автоматизация»</w:t>
      </w:r>
      <w:r w:rsidRPr="00BA2605">
        <w:rPr>
          <w:rFonts w:ascii="Arial" w:hAnsi="Arial" w:cs="Arial"/>
          <w:sz w:val="16"/>
          <w:szCs w:val="16"/>
        </w:rPr>
        <w:t xml:space="preserve"> главному инженеру проекта Сенько Александру Анатольевичу выступить организатором общественных обсуждений и представить в администрацию проектную документацию, включая предварительные материалы по оценке воздействия на окружающую среду, содержащее важнейшие результаты и выводы оценки воздействия на окружающую среду, для ознакомления общественности в течение 3-х дней с момента принятия настоящего постановления.</w:t>
      </w:r>
    </w:p>
    <w:p w:rsidR="00BA2605" w:rsidRPr="00BA2605" w:rsidRDefault="00BA2605" w:rsidP="00BA2605">
      <w:pPr>
        <w:widowControl w:val="0"/>
        <w:ind w:firstLine="284"/>
        <w:jc w:val="both"/>
        <w:rPr>
          <w:rFonts w:ascii="Arial" w:hAnsi="Arial" w:cs="Arial"/>
          <w:sz w:val="16"/>
          <w:szCs w:val="16"/>
        </w:rPr>
      </w:pPr>
      <w:r w:rsidRPr="00BA2605">
        <w:rPr>
          <w:rFonts w:ascii="Arial" w:hAnsi="Arial" w:cs="Arial"/>
          <w:sz w:val="16"/>
          <w:szCs w:val="16"/>
        </w:rPr>
        <w:t>8. Ответственному со стороны администрации за организацию проведения общественных обсуждений, заведующему отделом архитектуры, градостроительства и строительства - Рыбкину Андрею Валентиновичу, организовать проведение общественных обсуждений, обеспечить хранение и ознакомление с проектной документацией, включая предварительные материалы по оценке воздействия на окружающую среду намечаемой хозяйственной деятельности ООО «Газпром телеком», связанной со строительством объекта «Отвод ВОЛС газопровода «Ямал – Европа» на участке Торжок – Санкт-Петербург» Этап 5. ВОЛС на участке УС УС-20 «Торжок» - УС КС «Валдай» в границах особо охраняемых природных территорий Валдайского района Новгородской области.</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9. Контроль за исполнением постановления возложить на заведующего отделом архитектуры, градостроительства и строительства Администрации Валдайского муниципального района - Рыбкина Андрея Валентиновича.</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 xml:space="preserve">10. Опубликовать постановление и уведомление о проведении общественных обсуждений в бюллетене «Валдайский Вестник», разместить постановление, уведомление и проектную документацию, включая предварительные материалы по оценке воздействия на окружающую среду </w:t>
      </w:r>
      <w:r w:rsidRPr="00BA2605">
        <w:rPr>
          <w:rFonts w:ascii="Arial" w:hAnsi="Arial" w:cs="Arial"/>
          <w:sz w:val="16"/>
          <w:szCs w:val="16"/>
        </w:rPr>
        <w:lastRenderedPageBreak/>
        <w:t>намечаемой хозяйственной деятельности на официальном сайте администрации Валдайского района Новгородской области в информационно-коммуникационной сети Интернет.</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11. Организовать получение опросных листов, регистрацию участников обсуждений, ведение протокола общественных обсуждений, оформление журнала учета замечаний и предложений общественности.</w:t>
      </w:r>
    </w:p>
    <w:p w:rsidR="00BA2605" w:rsidRPr="00BA2605" w:rsidRDefault="00BA2605" w:rsidP="00BA2605">
      <w:pPr>
        <w:rPr>
          <w:rFonts w:ascii="Arial" w:hAnsi="Arial" w:cs="Arial"/>
          <w:b/>
          <w:sz w:val="4"/>
          <w:szCs w:val="4"/>
        </w:rPr>
      </w:pPr>
    </w:p>
    <w:p w:rsidR="00BA2605" w:rsidRPr="00BA2605" w:rsidRDefault="00BA2605" w:rsidP="00BA2605">
      <w:pPr>
        <w:jc w:val="both"/>
        <w:rPr>
          <w:rFonts w:ascii="Arial" w:hAnsi="Arial" w:cs="Arial"/>
          <w:b/>
          <w:sz w:val="16"/>
          <w:szCs w:val="16"/>
        </w:rPr>
      </w:pPr>
      <w:r w:rsidRPr="00BA2605">
        <w:rPr>
          <w:rFonts w:ascii="Arial" w:hAnsi="Arial" w:cs="Arial"/>
          <w:b/>
          <w:sz w:val="16"/>
          <w:szCs w:val="16"/>
        </w:rPr>
        <w:t>Глава муниципального района</w:t>
      </w:r>
      <w:r w:rsidRPr="00BA2605">
        <w:rPr>
          <w:rFonts w:ascii="Arial" w:hAnsi="Arial" w:cs="Arial"/>
          <w:b/>
          <w:sz w:val="16"/>
          <w:szCs w:val="16"/>
        </w:rPr>
        <w:tab/>
      </w:r>
      <w:r w:rsidRPr="00BA2605">
        <w:rPr>
          <w:rFonts w:ascii="Arial" w:hAnsi="Arial" w:cs="Arial"/>
          <w:b/>
          <w:sz w:val="16"/>
          <w:szCs w:val="16"/>
        </w:rPr>
        <w:tab/>
        <w:t>Ю.В.Стадэ</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 xml:space="preserve">Приложение </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к постановлению Администрации</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муниципального района</w:t>
      </w:r>
    </w:p>
    <w:p w:rsidR="00BA2605" w:rsidRPr="00BA2605" w:rsidRDefault="00BA2605" w:rsidP="00BA2605">
      <w:pPr>
        <w:ind w:left="9072"/>
        <w:jc w:val="center"/>
        <w:rPr>
          <w:rFonts w:ascii="Arial" w:hAnsi="Arial" w:cs="Arial"/>
          <w:sz w:val="12"/>
          <w:szCs w:val="12"/>
        </w:rPr>
      </w:pPr>
      <w:r w:rsidRPr="00BA2605">
        <w:rPr>
          <w:rFonts w:ascii="Arial" w:hAnsi="Arial" w:cs="Arial"/>
          <w:sz w:val="12"/>
          <w:szCs w:val="12"/>
        </w:rPr>
        <w:t>от 11.04 2022 № 635</w:t>
      </w:r>
    </w:p>
    <w:p w:rsidR="00BA2605" w:rsidRPr="00BA2605" w:rsidRDefault="00BA2605" w:rsidP="00BA2605">
      <w:pPr>
        <w:ind w:right="-1"/>
        <w:jc w:val="center"/>
        <w:rPr>
          <w:rFonts w:ascii="Arial" w:hAnsi="Arial" w:cs="Arial"/>
          <w:b/>
          <w:sz w:val="16"/>
          <w:szCs w:val="16"/>
        </w:rPr>
      </w:pPr>
      <w:r w:rsidRPr="00BA2605">
        <w:rPr>
          <w:rFonts w:ascii="Arial" w:hAnsi="Arial" w:cs="Arial"/>
          <w:b/>
          <w:sz w:val="16"/>
          <w:szCs w:val="16"/>
        </w:rPr>
        <w:t>Состав комиссии</w:t>
      </w:r>
    </w:p>
    <w:p w:rsidR="00BA2605" w:rsidRPr="00BA2605" w:rsidRDefault="00BA2605" w:rsidP="00BA2605">
      <w:pPr>
        <w:ind w:right="-1"/>
        <w:jc w:val="center"/>
        <w:rPr>
          <w:rFonts w:ascii="Arial" w:hAnsi="Arial" w:cs="Arial"/>
          <w:sz w:val="4"/>
          <w:szCs w:val="4"/>
        </w:rPr>
      </w:pPr>
      <w:r w:rsidRPr="00BA2605">
        <w:rPr>
          <w:rFonts w:ascii="Arial" w:hAnsi="Arial" w:cs="Arial"/>
          <w:sz w:val="16"/>
          <w:szCs w:val="16"/>
        </w:rPr>
        <w:t xml:space="preserve">по </w:t>
      </w:r>
      <w:r w:rsidRPr="00BA2605">
        <w:rPr>
          <w:rFonts w:ascii="Arial" w:hAnsi="Arial" w:cs="Arial"/>
          <w:bCs/>
          <w:iCs/>
          <w:sz w:val="16"/>
          <w:szCs w:val="16"/>
        </w:rPr>
        <w:t xml:space="preserve">проведению общественных обсуждений проектной документации, включая предварительные материалы </w:t>
      </w:r>
      <w:r w:rsidRPr="00BA2605">
        <w:rPr>
          <w:rFonts w:ascii="Arial" w:hAnsi="Arial" w:cs="Arial"/>
          <w:color w:val="000000"/>
          <w:sz w:val="16"/>
          <w:szCs w:val="16"/>
        </w:rPr>
        <w:t xml:space="preserve">по оценке воздействия на окружающую среду намечаемой хозяйственной деятельности ООО «Газпром связь», связанной </w:t>
      </w:r>
      <w:r w:rsidRPr="00BA2605">
        <w:rPr>
          <w:rFonts w:ascii="Arial" w:hAnsi="Arial" w:cs="Arial"/>
          <w:bCs/>
          <w:iCs/>
          <w:sz w:val="16"/>
          <w:szCs w:val="16"/>
        </w:rPr>
        <w:t xml:space="preserve">с реализацией проекта «Отвод ВОЛС газопровода «Ямал – Европа» на участке Торжок – Санкт-Петербург» </w:t>
      </w:r>
      <w:r w:rsidRPr="00BA2605">
        <w:rPr>
          <w:rFonts w:ascii="Arial" w:hAnsi="Arial" w:cs="Arial"/>
          <w:sz w:val="16"/>
          <w:szCs w:val="16"/>
        </w:rPr>
        <w:t>Этап 5. ВОЛС на участке УС УС-20 «Торжок» - УС КС «Валдай» в границах особо охраняемых природных территорий Валдайского района  Новгородской области</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1.Рыбкин А.В. - председатель комиссии, заведующий отделом архитектуры, градостроительства и строительства Администрации Валдайского муниципального района;</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2. Дмитриев А.С. - секретарь комиссии, Главный специалист отдела архитектуры, градостроительства и строительства Администрации Валдайского муниципального района.</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 xml:space="preserve">Члены комиссии: </w:t>
      </w:r>
    </w:p>
    <w:p w:rsidR="00BA2605" w:rsidRPr="00BA2605" w:rsidRDefault="00BA2605" w:rsidP="00BA2605">
      <w:pPr>
        <w:ind w:firstLine="284"/>
        <w:jc w:val="both"/>
        <w:rPr>
          <w:rFonts w:ascii="Arial" w:hAnsi="Arial" w:cs="Arial"/>
          <w:sz w:val="16"/>
          <w:szCs w:val="16"/>
        </w:rPr>
      </w:pPr>
      <w:r w:rsidRPr="00BA2605">
        <w:rPr>
          <w:rFonts w:ascii="Arial" w:hAnsi="Arial" w:cs="Arial"/>
          <w:sz w:val="16"/>
          <w:szCs w:val="16"/>
        </w:rPr>
        <w:t>3. Шубин И.А. - заместитель начальника службы строительного контроля</w:t>
      </w:r>
      <w:r w:rsidRPr="00BA2605">
        <w:rPr>
          <w:rFonts w:ascii="Arial" w:hAnsi="Arial" w:cs="Arial"/>
          <w:color w:val="000000"/>
          <w:sz w:val="16"/>
          <w:szCs w:val="16"/>
        </w:rPr>
        <w:t xml:space="preserve"> ООО «Газпром телеком»</w:t>
      </w:r>
      <w:r w:rsidRPr="00BA2605">
        <w:rPr>
          <w:rFonts w:ascii="Arial" w:hAnsi="Arial" w:cs="Arial"/>
          <w:sz w:val="16"/>
          <w:szCs w:val="16"/>
        </w:rPr>
        <w:t xml:space="preserve"> (по согласованию);</w:t>
      </w:r>
    </w:p>
    <w:p w:rsidR="00BA2605" w:rsidRPr="00BA2605" w:rsidRDefault="00BA2605" w:rsidP="00BA2605">
      <w:pPr>
        <w:overflowPunct w:val="0"/>
        <w:autoSpaceDE w:val="0"/>
        <w:autoSpaceDN w:val="0"/>
        <w:adjustRightInd w:val="0"/>
        <w:ind w:firstLine="284"/>
        <w:jc w:val="both"/>
        <w:textAlignment w:val="baseline"/>
        <w:rPr>
          <w:rFonts w:ascii="Arial" w:hAnsi="Arial" w:cs="Arial"/>
          <w:sz w:val="16"/>
          <w:szCs w:val="16"/>
        </w:rPr>
      </w:pPr>
      <w:r w:rsidRPr="00BA2605">
        <w:rPr>
          <w:rFonts w:ascii="Arial" w:hAnsi="Arial" w:cs="Arial"/>
          <w:sz w:val="16"/>
          <w:szCs w:val="16"/>
        </w:rPr>
        <w:t>4. Сенько А.А. - главный инженер проекта ПАО «Газпром автоматизация» (по согласованию);</w:t>
      </w:r>
    </w:p>
    <w:p w:rsidR="00BA2605" w:rsidRPr="00BA2605" w:rsidRDefault="00BA2605" w:rsidP="00BA2605">
      <w:pPr>
        <w:overflowPunct w:val="0"/>
        <w:autoSpaceDE w:val="0"/>
        <w:autoSpaceDN w:val="0"/>
        <w:adjustRightInd w:val="0"/>
        <w:ind w:firstLine="284"/>
        <w:jc w:val="both"/>
        <w:textAlignment w:val="baseline"/>
        <w:rPr>
          <w:rFonts w:ascii="Arial" w:hAnsi="Arial" w:cs="Arial"/>
          <w:sz w:val="16"/>
          <w:szCs w:val="16"/>
        </w:rPr>
      </w:pPr>
      <w:r w:rsidRPr="00BA2605">
        <w:rPr>
          <w:rFonts w:ascii="Arial" w:hAnsi="Arial" w:cs="Arial"/>
          <w:sz w:val="16"/>
          <w:szCs w:val="16"/>
        </w:rPr>
        <w:t>5. Гридасова А.Г. – главный специалист (по ООС) ПАО «Газпром автоматизация» (по согласованию).</w:t>
      </w:r>
    </w:p>
    <w:p w:rsidR="00BA2605" w:rsidRPr="00BA2605" w:rsidRDefault="00BA2605" w:rsidP="00BA2605">
      <w:pPr>
        <w:ind w:right="-1"/>
        <w:jc w:val="both"/>
        <w:rPr>
          <w:rFonts w:ascii="Arial" w:hAnsi="Arial" w:cs="Arial"/>
          <w:sz w:val="16"/>
          <w:szCs w:val="16"/>
        </w:rPr>
      </w:pPr>
    </w:p>
    <w:p w:rsidR="007B7D15" w:rsidRPr="007B7D15" w:rsidRDefault="007B7D15" w:rsidP="007B7D15">
      <w:pPr>
        <w:pStyle w:val="2"/>
        <w:rPr>
          <w:rFonts w:ascii="Arial" w:hAnsi="Arial" w:cs="Arial"/>
          <w:color w:val="000000"/>
          <w:sz w:val="16"/>
          <w:szCs w:val="16"/>
        </w:rPr>
      </w:pPr>
      <w:r w:rsidRPr="007B7D15">
        <w:rPr>
          <w:rFonts w:ascii="Arial" w:hAnsi="Arial" w:cs="Arial"/>
          <w:color w:val="000000"/>
          <w:sz w:val="16"/>
          <w:szCs w:val="16"/>
        </w:rPr>
        <w:t>АДМИНИСТРАЦИЯ ВАЛДАЙСКОГО МУНИЦИПАЛЬНОГО РАЙОНА</w:t>
      </w:r>
    </w:p>
    <w:p w:rsidR="007B7D15" w:rsidRPr="007B7D15" w:rsidRDefault="007B7D15" w:rsidP="007B7D15">
      <w:pPr>
        <w:pStyle w:val="3"/>
        <w:rPr>
          <w:rFonts w:ascii="Arial" w:hAnsi="Arial" w:cs="Arial"/>
          <w:sz w:val="16"/>
          <w:szCs w:val="16"/>
        </w:rPr>
      </w:pPr>
      <w:r w:rsidRPr="007B7D15">
        <w:rPr>
          <w:rFonts w:ascii="Arial" w:hAnsi="Arial" w:cs="Arial"/>
          <w:sz w:val="16"/>
          <w:szCs w:val="16"/>
        </w:rPr>
        <w:t>П О С Т А Н О В Л Е Н И Е</w:t>
      </w:r>
    </w:p>
    <w:p w:rsidR="007B7D15" w:rsidRPr="007B7D15" w:rsidRDefault="007B7D15" w:rsidP="007B7D15">
      <w:pPr>
        <w:jc w:val="center"/>
        <w:rPr>
          <w:rFonts w:ascii="Arial" w:hAnsi="Arial" w:cs="Arial"/>
          <w:color w:val="000000"/>
          <w:sz w:val="16"/>
          <w:szCs w:val="16"/>
        </w:rPr>
      </w:pPr>
      <w:r w:rsidRPr="007B7D15">
        <w:rPr>
          <w:rFonts w:ascii="Arial" w:hAnsi="Arial" w:cs="Arial"/>
          <w:color w:val="000000"/>
          <w:sz w:val="16"/>
          <w:szCs w:val="16"/>
        </w:rPr>
        <w:t>11.04.2022 № 636</w:t>
      </w:r>
    </w:p>
    <w:p w:rsidR="007B7D15" w:rsidRDefault="007B7D15" w:rsidP="007B7D15">
      <w:pPr>
        <w:pStyle w:val="aff"/>
        <w:jc w:val="center"/>
        <w:rPr>
          <w:rFonts w:ascii="Arial" w:hAnsi="Arial" w:cs="Arial"/>
          <w:b/>
          <w:sz w:val="16"/>
          <w:szCs w:val="16"/>
        </w:rPr>
      </w:pPr>
      <w:r w:rsidRPr="007B7D15">
        <w:rPr>
          <w:rFonts w:ascii="Arial" w:hAnsi="Arial" w:cs="Arial"/>
          <w:b/>
          <w:sz w:val="16"/>
          <w:szCs w:val="16"/>
        </w:rPr>
        <w:t xml:space="preserve">О внесении изменений в муниципальную программу «Развитие муниципальной службы и форм участия населения </w:t>
      </w:r>
    </w:p>
    <w:p w:rsidR="007B7D15" w:rsidRPr="007B7D15" w:rsidRDefault="007B7D15" w:rsidP="007B7D15">
      <w:pPr>
        <w:pStyle w:val="aff"/>
        <w:jc w:val="center"/>
        <w:rPr>
          <w:rFonts w:ascii="Arial" w:hAnsi="Arial" w:cs="Arial"/>
          <w:b/>
          <w:sz w:val="16"/>
          <w:szCs w:val="16"/>
        </w:rPr>
      </w:pPr>
      <w:r w:rsidRPr="007B7D15">
        <w:rPr>
          <w:rFonts w:ascii="Arial" w:hAnsi="Arial" w:cs="Arial"/>
          <w:b/>
          <w:sz w:val="16"/>
          <w:szCs w:val="16"/>
        </w:rPr>
        <w:t>в осуществлении местного самоуправления в Валдайском муниципальном районе на 2019 - 2023 годы»</w:t>
      </w:r>
    </w:p>
    <w:p w:rsidR="007B7D15" w:rsidRPr="007B7D15" w:rsidRDefault="007B7D15" w:rsidP="007B7D15">
      <w:pPr>
        <w:pStyle w:val="aff"/>
        <w:jc w:val="center"/>
        <w:rPr>
          <w:rFonts w:ascii="Arial" w:hAnsi="Arial" w:cs="Arial"/>
          <w:bCs/>
          <w:sz w:val="4"/>
          <w:szCs w:val="4"/>
        </w:rPr>
      </w:pPr>
    </w:p>
    <w:p w:rsidR="007B7D15" w:rsidRPr="007B7D15" w:rsidRDefault="007B7D15" w:rsidP="007B7D15">
      <w:pPr>
        <w:pStyle w:val="aff"/>
        <w:ind w:firstLine="284"/>
        <w:jc w:val="both"/>
        <w:rPr>
          <w:rFonts w:ascii="Arial" w:hAnsi="Arial" w:cs="Arial"/>
          <w:b/>
          <w:spacing w:val="-3"/>
          <w:sz w:val="16"/>
          <w:szCs w:val="16"/>
        </w:rPr>
      </w:pPr>
      <w:r w:rsidRPr="007B7D15">
        <w:rPr>
          <w:rFonts w:ascii="Arial" w:hAnsi="Arial" w:cs="Arial"/>
          <w:spacing w:val="-3"/>
          <w:sz w:val="16"/>
          <w:szCs w:val="16"/>
        </w:rPr>
        <w:t>В целях уточнения объемов расходов на мероприятия муниципальной программы «</w:t>
      </w:r>
      <w:r w:rsidRPr="007B7D15">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7B7D15">
        <w:rPr>
          <w:rFonts w:ascii="Arial" w:hAnsi="Arial" w:cs="Arial"/>
          <w:spacing w:val="-3"/>
          <w:sz w:val="16"/>
          <w:szCs w:val="16"/>
        </w:rPr>
        <w:t xml:space="preserve">Администрация Валдайского муниципального района </w:t>
      </w:r>
      <w:r w:rsidRPr="007B7D15">
        <w:rPr>
          <w:rFonts w:ascii="Arial" w:hAnsi="Arial" w:cs="Arial"/>
          <w:b/>
          <w:spacing w:val="-3"/>
          <w:sz w:val="16"/>
          <w:szCs w:val="16"/>
        </w:rPr>
        <w:t>ПОСТАНОВЛЯЕТ:</w:t>
      </w:r>
    </w:p>
    <w:p w:rsidR="007B7D15" w:rsidRPr="007B7D15" w:rsidRDefault="007B7D15" w:rsidP="007B7D15">
      <w:pPr>
        <w:ind w:firstLine="284"/>
        <w:jc w:val="both"/>
        <w:rPr>
          <w:rFonts w:ascii="Arial" w:hAnsi="Arial" w:cs="Arial"/>
          <w:sz w:val="16"/>
          <w:szCs w:val="16"/>
        </w:rPr>
      </w:pPr>
      <w:r w:rsidRPr="007B7D15">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7B7D15" w:rsidRPr="007B7D15" w:rsidRDefault="007B7D15" w:rsidP="007B7D15">
      <w:pPr>
        <w:ind w:firstLine="284"/>
        <w:jc w:val="both"/>
        <w:rPr>
          <w:rFonts w:ascii="Arial" w:hAnsi="Arial" w:cs="Arial"/>
          <w:sz w:val="16"/>
          <w:szCs w:val="16"/>
        </w:rPr>
      </w:pPr>
      <w:r w:rsidRPr="007B7D15">
        <w:rPr>
          <w:rFonts w:ascii="Arial" w:hAnsi="Arial" w:cs="Arial"/>
          <w:sz w:val="16"/>
          <w:szCs w:val="16"/>
        </w:rPr>
        <w:t xml:space="preserve">1.1. Изложить пункт 6 Паспорта Программы в редакции: </w:t>
      </w:r>
    </w:p>
    <w:p w:rsidR="007B7D15" w:rsidRDefault="007B7D15" w:rsidP="007B7D15">
      <w:pPr>
        <w:ind w:firstLine="284"/>
        <w:jc w:val="both"/>
        <w:rPr>
          <w:rFonts w:ascii="Arial" w:hAnsi="Arial" w:cs="Arial"/>
          <w:sz w:val="16"/>
          <w:szCs w:val="16"/>
        </w:rPr>
      </w:pPr>
      <w:r w:rsidRPr="007B7D15">
        <w:rPr>
          <w:rFonts w:ascii="Arial" w:hAnsi="Arial" w:cs="Arial"/>
          <w:sz w:val="16"/>
          <w:szCs w:val="16"/>
        </w:rPr>
        <w:t>«6. Объемы и источники финансирования муниципальной программы с разбивкой по годам реализации:</w:t>
      </w:r>
    </w:p>
    <w:p w:rsidR="007B7D15" w:rsidRPr="007B7D15" w:rsidRDefault="007B7D15" w:rsidP="007B7D15">
      <w:pPr>
        <w:ind w:firstLine="284"/>
        <w:jc w:val="both"/>
        <w:rPr>
          <w:rFonts w:ascii="Arial" w:hAnsi="Arial" w:cs="Arial"/>
          <w:sz w:val="4"/>
          <w:szCs w:val="4"/>
        </w:rPr>
      </w:pPr>
    </w:p>
    <w:tbl>
      <w:tblPr>
        <w:tblW w:w="5000" w:type="pct"/>
        <w:tblCellMar>
          <w:left w:w="75" w:type="dxa"/>
          <w:right w:w="75" w:type="dxa"/>
        </w:tblCellMar>
        <w:tblLook w:val="04A0" w:firstRow="1" w:lastRow="0" w:firstColumn="1" w:lastColumn="0" w:noHBand="0" w:noVBand="1"/>
      </w:tblPr>
      <w:tblGrid>
        <w:gridCol w:w="1545"/>
        <w:gridCol w:w="1887"/>
        <w:gridCol w:w="1890"/>
        <w:gridCol w:w="2062"/>
        <w:gridCol w:w="2227"/>
        <w:gridCol w:w="1717"/>
      </w:tblGrid>
      <w:tr w:rsidR="007B7D15" w:rsidRPr="00F06C89" w:rsidTr="00F06C89">
        <w:trPr>
          <w:trHeight w:val="20"/>
        </w:trPr>
        <w:tc>
          <w:tcPr>
            <w:tcW w:w="682" w:type="pct"/>
            <w:vMerge w:val="restart"/>
            <w:tcBorders>
              <w:top w:val="single" w:sz="4" w:space="0" w:color="auto"/>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b/>
                <w:sz w:val="12"/>
                <w:szCs w:val="12"/>
              </w:rPr>
            </w:pPr>
            <w:r w:rsidRPr="00F06C89">
              <w:rPr>
                <w:b/>
                <w:sz w:val="12"/>
                <w:szCs w:val="12"/>
              </w:rPr>
              <w:t>Год</w:t>
            </w:r>
          </w:p>
        </w:tc>
        <w:tc>
          <w:tcPr>
            <w:tcW w:w="4318" w:type="pct"/>
            <w:gridSpan w:val="5"/>
            <w:tcBorders>
              <w:top w:val="single" w:sz="4" w:space="0" w:color="auto"/>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b/>
                <w:sz w:val="12"/>
                <w:szCs w:val="12"/>
              </w:rPr>
            </w:pPr>
            <w:r w:rsidRPr="00F06C89">
              <w:rPr>
                <w:b/>
                <w:sz w:val="12"/>
                <w:szCs w:val="12"/>
              </w:rPr>
              <w:t>Источник финансирования (тыс. руб.)</w:t>
            </w:r>
          </w:p>
        </w:tc>
      </w:tr>
      <w:tr w:rsidR="007B7D15" w:rsidRPr="00F06C89" w:rsidTr="00F06C89">
        <w:trPr>
          <w:trHeight w:val="20"/>
        </w:trPr>
        <w:tc>
          <w:tcPr>
            <w:tcW w:w="682" w:type="pct"/>
            <w:vMerge/>
            <w:tcBorders>
              <w:top w:val="single" w:sz="4" w:space="0" w:color="auto"/>
              <w:left w:val="single" w:sz="4" w:space="0" w:color="auto"/>
              <w:bottom w:val="single" w:sz="4" w:space="0" w:color="auto"/>
              <w:right w:val="single" w:sz="4" w:space="0" w:color="auto"/>
            </w:tcBorders>
            <w:vAlign w:val="center"/>
            <w:hideMark/>
          </w:tcPr>
          <w:p w:rsidR="007B7D15" w:rsidRPr="00F06C89" w:rsidRDefault="007B7D15" w:rsidP="00F06C89">
            <w:pPr>
              <w:jc w:val="center"/>
              <w:rPr>
                <w:rFonts w:ascii="Arial" w:hAnsi="Arial" w:cs="Arial"/>
                <w:b/>
                <w:sz w:val="12"/>
                <w:szCs w:val="12"/>
              </w:rPr>
            </w:pPr>
          </w:p>
        </w:tc>
        <w:tc>
          <w:tcPr>
            <w:tcW w:w="833"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b/>
                <w:sz w:val="12"/>
                <w:szCs w:val="12"/>
              </w:rPr>
            </w:pPr>
            <w:r w:rsidRPr="00F06C89">
              <w:rPr>
                <w:b/>
                <w:sz w:val="12"/>
                <w:szCs w:val="12"/>
              </w:rPr>
              <w:t>районный бюджет</w:t>
            </w:r>
          </w:p>
        </w:tc>
        <w:tc>
          <w:tcPr>
            <w:tcW w:w="834"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b/>
                <w:sz w:val="12"/>
                <w:szCs w:val="12"/>
              </w:rPr>
            </w:pPr>
            <w:r w:rsidRPr="00F06C89">
              <w:rPr>
                <w:b/>
                <w:sz w:val="12"/>
                <w:szCs w:val="12"/>
              </w:rPr>
              <w:t>областной бюджет</w:t>
            </w:r>
          </w:p>
        </w:tc>
        <w:tc>
          <w:tcPr>
            <w:tcW w:w="910"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b/>
                <w:sz w:val="12"/>
                <w:szCs w:val="12"/>
              </w:rPr>
            </w:pPr>
            <w:r w:rsidRPr="00F06C89">
              <w:rPr>
                <w:b/>
                <w:sz w:val="12"/>
                <w:szCs w:val="12"/>
              </w:rPr>
              <w:t>бюджет Валдайского городского поселения</w:t>
            </w:r>
          </w:p>
        </w:tc>
        <w:tc>
          <w:tcPr>
            <w:tcW w:w="983"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b/>
                <w:sz w:val="12"/>
                <w:szCs w:val="12"/>
              </w:rPr>
            </w:pPr>
            <w:r w:rsidRPr="00F06C89">
              <w:rPr>
                <w:b/>
                <w:sz w:val="12"/>
                <w:szCs w:val="12"/>
              </w:rPr>
              <w:t>внебюджетные</w:t>
            </w:r>
          </w:p>
          <w:p w:rsidR="007B7D15" w:rsidRPr="00F06C89" w:rsidRDefault="007B7D15" w:rsidP="00F06C89">
            <w:pPr>
              <w:pStyle w:val="ConsPlusCell"/>
              <w:jc w:val="center"/>
              <w:rPr>
                <w:b/>
                <w:sz w:val="12"/>
                <w:szCs w:val="12"/>
              </w:rPr>
            </w:pPr>
            <w:r w:rsidRPr="00F06C89">
              <w:rPr>
                <w:b/>
                <w:sz w:val="12"/>
                <w:szCs w:val="12"/>
              </w:rPr>
              <w:t>средства</w:t>
            </w:r>
          </w:p>
        </w:tc>
        <w:tc>
          <w:tcPr>
            <w:tcW w:w="758"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b/>
                <w:sz w:val="12"/>
                <w:szCs w:val="12"/>
              </w:rPr>
            </w:pPr>
            <w:r w:rsidRPr="00F06C89">
              <w:rPr>
                <w:b/>
                <w:sz w:val="12"/>
                <w:szCs w:val="12"/>
              </w:rPr>
              <w:t>всего</w:t>
            </w:r>
          </w:p>
        </w:tc>
      </w:tr>
      <w:tr w:rsidR="007B7D15" w:rsidRPr="00F06C89" w:rsidTr="00F06C89">
        <w:trPr>
          <w:trHeight w:val="20"/>
        </w:trPr>
        <w:tc>
          <w:tcPr>
            <w:tcW w:w="682"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1</w:t>
            </w:r>
          </w:p>
        </w:tc>
        <w:tc>
          <w:tcPr>
            <w:tcW w:w="833"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2</w:t>
            </w:r>
          </w:p>
        </w:tc>
        <w:tc>
          <w:tcPr>
            <w:tcW w:w="834"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3</w:t>
            </w:r>
          </w:p>
        </w:tc>
        <w:tc>
          <w:tcPr>
            <w:tcW w:w="910"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4</w:t>
            </w:r>
          </w:p>
        </w:tc>
        <w:tc>
          <w:tcPr>
            <w:tcW w:w="983"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5</w:t>
            </w:r>
          </w:p>
        </w:tc>
        <w:tc>
          <w:tcPr>
            <w:tcW w:w="758"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6</w:t>
            </w:r>
          </w:p>
        </w:tc>
      </w:tr>
      <w:tr w:rsidR="007B7D15" w:rsidRPr="00F06C89" w:rsidTr="00F06C89">
        <w:trPr>
          <w:trHeight w:val="20"/>
        </w:trPr>
        <w:tc>
          <w:tcPr>
            <w:tcW w:w="682"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2019</w:t>
            </w:r>
          </w:p>
        </w:tc>
        <w:tc>
          <w:tcPr>
            <w:tcW w:w="833"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271,402</w:t>
            </w:r>
          </w:p>
        </w:tc>
        <w:tc>
          <w:tcPr>
            <w:tcW w:w="834"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17,99320</w:t>
            </w:r>
          </w:p>
        </w:tc>
        <w:tc>
          <w:tcPr>
            <w:tcW w:w="910"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0,0</w:t>
            </w:r>
          </w:p>
        </w:tc>
        <w:tc>
          <w:tcPr>
            <w:tcW w:w="983"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pStyle w:val="ConsPlusCell"/>
              <w:jc w:val="center"/>
              <w:rPr>
                <w:sz w:val="12"/>
                <w:szCs w:val="12"/>
              </w:rPr>
            </w:pPr>
            <w:r w:rsidRPr="00F06C89">
              <w:rPr>
                <w:sz w:val="12"/>
                <w:szCs w:val="12"/>
              </w:rPr>
              <w:t>-</w:t>
            </w:r>
          </w:p>
        </w:tc>
        <w:tc>
          <w:tcPr>
            <w:tcW w:w="758"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289,39520</w:t>
            </w:r>
          </w:p>
        </w:tc>
      </w:tr>
      <w:tr w:rsidR="007B7D15" w:rsidRPr="00F06C89" w:rsidTr="00F06C89">
        <w:trPr>
          <w:trHeight w:val="20"/>
        </w:trPr>
        <w:tc>
          <w:tcPr>
            <w:tcW w:w="682"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jc w:val="center"/>
              <w:rPr>
                <w:rFonts w:ascii="Arial" w:hAnsi="Arial" w:cs="Arial"/>
                <w:sz w:val="12"/>
                <w:szCs w:val="12"/>
              </w:rPr>
            </w:pPr>
            <w:r w:rsidRPr="00F06C89">
              <w:rPr>
                <w:rFonts w:ascii="Arial" w:hAnsi="Arial" w:cs="Arial"/>
                <w:sz w:val="12"/>
                <w:szCs w:val="12"/>
              </w:rPr>
              <w:t>2020</w:t>
            </w:r>
          </w:p>
        </w:tc>
        <w:tc>
          <w:tcPr>
            <w:tcW w:w="83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255,102</w:t>
            </w:r>
          </w:p>
        </w:tc>
        <w:tc>
          <w:tcPr>
            <w:tcW w:w="834"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910"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0,0</w:t>
            </w:r>
          </w:p>
        </w:tc>
        <w:tc>
          <w:tcPr>
            <w:tcW w:w="98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758"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255,102</w:t>
            </w:r>
          </w:p>
        </w:tc>
      </w:tr>
      <w:tr w:rsidR="007B7D15" w:rsidRPr="00F06C89" w:rsidTr="00F06C89">
        <w:trPr>
          <w:trHeight w:val="20"/>
        </w:trPr>
        <w:tc>
          <w:tcPr>
            <w:tcW w:w="682" w:type="pct"/>
            <w:tcBorders>
              <w:top w:val="nil"/>
              <w:left w:val="single" w:sz="4" w:space="0" w:color="auto"/>
              <w:bottom w:val="single" w:sz="4" w:space="0" w:color="auto"/>
              <w:right w:val="single" w:sz="4" w:space="0" w:color="auto"/>
            </w:tcBorders>
            <w:vAlign w:val="center"/>
            <w:hideMark/>
          </w:tcPr>
          <w:p w:rsidR="007B7D15" w:rsidRPr="00F06C89" w:rsidRDefault="007B7D15" w:rsidP="00F06C89">
            <w:pPr>
              <w:jc w:val="center"/>
              <w:rPr>
                <w:rFonts w:ascii="Arial" w:hAnsi="Arial" w:cs="Arial"/>
                <w:sz w:val="12"/>
                <w:szCs w:val="12"/>
              </w:rPr>
            </w:pPr>
            <w:r w:rsidRPr="00F06C89">
              <w:rPr>
                <w:rFonts w:ascii="Arial" w:hAnsi="Arial" w:cs="Arial"/>
                <w:sz w:val="12"/>
                <w:szCs w:val="12"/>
              </w:rPr>
              <w:t>2021</w:t>
            </w:r>
          </w:p>
        </w:tc>
        <w:tc>
          <w:tcPr>
            <w:tcW w:w="83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color w:val="000000"/>
                <w:sz w:val="12"/>
                <w:szCs w:val="12"/>
              </w:rPr>
              <w:t>304,822</w:t>
            </w:r>
          </w:p>
        </w:tc>
        <w:tc>
          <w:tcPr>
            <w:tcW w:w="834"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910"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0,0</w:t>
            </w:r>
          </w:p>
        </w:tc>
        <w:tc>
          <w:tcPr>
            <w:tcW w:w="98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758" w:type="pct"/>
            <w:tcBorders>
              <w:top w:val="nil"/>
              <w:left w:val="single" w:sz="4" w:space="0" w:color="auto"/>
              <w:bottom w:val="single" w:sz="4" w:space="0" w:color="auto"/>
              <w:right w:val="single" w:sz="4" w:space="0" w:color="auto"/>
            </w:tcBorders>
            <w:vAlign w:val="center"/>
          </w:tcPr>
          <w:p w:rsidR="007B7D15" w:rsidRPr="00F06C89" w:rsidRDefault="007B7D15" w:rsidP="00F06C89">
            <w:pPr>
              <w:jc w:val="center"/>
              <w:rPr>
                <w:rFonts w:ascii="Arial" w:hAnsi="Arial" w:cs="Arial"/>
                <w:sz w:val="12"/>
                <w:szCs w:val="12"/>
              </w:rPr>
            </w:pPr>
            <w:r w:rsidRPr="00F06C89">
              <w:rPr>
                <w:rFonts w:ascii="Arial" w:hAnsi="Arial" w:cs="Arial"/>
                <w:sz w:val="12"/>
                <w:szCs w:val="12"/>
              </w:rPr>
              <w:t>304,822</w:t>
            </w:r>
          </w:p>
        </w:tc>
      </w:tr>
      <w:tr w:rsidR="007B7D15" w:rsidRPr="00F06C89" w:rsidTr="00F06C89">
        <w:trPr>
          <w:trHeight w:val="20"/>
        </w:trPr>
        <w:tc>
          <w:tcPr>
            <w:tcW w:w="682"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2022</w:t>
            </w:r>
          </w:p>
        </w:tc>
        <w:tc>
          <w:tcPr>
            <w:tcW w:w="83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459,202</w:t>
            </w:r>
          </w:p>
        </w:tc>
        <w:tc>
          <w:tcPr>
            <w:tcW w:w="834"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910"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0,0</w:t>
            </w:r>
          </w:p>
        </w:tc>
        <w:tc>
          <w:tcPr>
            <w:tcW w:w="98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758" w:type="pct"/>
            <w:tcBorders>
              <w:top w:val="nil"/>
              <w:left w:val="single" w:sz="4" w:space="0" w:color="auto"/>
              <w:bottom w:val="single" w:sz="4" w:space="0" w:color="auto"/>
              <w:right w:val="single" w:sz="4" w:space="0" w:color="auto"/>
            </w:tcBorders>
            <w:vAlign w:val="center"/>
          </w:tcPr>
          <w:p w:rsidR="007B7D15" w:rsidRPr="00F06C89" w:rsidRDefault="007B7D15" w:rsidP="00F06C89">
            <w:pPr>
              <w:jc w:val="center"/>
              <w:rPr>
                <w:rFonts w:ascii="Arial" w:hAnsi="Arial" w:cs="Arial"/>
                <w:sz w:val="12"/>
                <w:szCs w:val="12"/>
              </w:rPr>
            </w:pPr>
            <w:r w:rsidRPr="00F06C89">
              <w:rPr>
                <w:rFonts w:ascii="Arial" w:hAnsi="Arial" w:cs="Arial"/>
                <w:sz w:val="12"/>
                <w:szCs w:val="12"/>
              </w:rPr>
              <w:t>459,202</w:t>
            </w:r>
          </w:p>
        </w:tc>
      </w:tr>
      <w:tr w:rsidR="007B7D15" w:rsidRPr="00F06C89" w:rsidTr="00F06C89">
        <w:trPr>
          <w:trHeight w:val="20"/>
        </w:trPr>
        <w:tc>
          <w:tcPr>
            <w:tcW w:w="682"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2023</w:t>
            </w:r>
          </w:p>
        </w:tc>
        <w:tc>
          <w:tcPr>
            <w:tcW w:w="83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401,802</w:t>
            </w:r>
          </w:p>
        </w:tc>
        <w:tc>
          <w:tcPr>
            <w:tcW w:w="834"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910"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0,0</w:t>
            </w:r>
          </w:p>
        </w:tc>
        <w:tc>
          <w:tcPr>
            <w:tcW w:w="983" w:type="pct"/>
            <w:tcBorders>
              <w:top w:val="nil"/>
              <w:left w:val="single" w:sz="4" w:space="0" w:color="auto"/>
              <w:bottom w:val="single" w:sz="4" w:space="0" w:color="auto"/>
              <w:right w:val="single" w:sz="4" w:space="0" w:color="auto"/>
            </w:tcBorders>
            <w:vAlign w:val="center"/>
          </w:tcPr>
          <w:p w:rsidR="007B7D15" w:rsidRPr="00F06C89" w:rsidRDefault="007B7D15" w:rsidP="00F06C89">
            <w:pPr>
              <w:pStyle w:val="ConsPlusCell"/>
              <w:jc w:val="center"/>
              <w:rPr>
                <w:sz w:val="12"/>
                <w:szCs w:val="12"/>
              </w:rPr>
            </w:pPr>
            <w:r w:rsidRPr="00F06C89">
              <w:rPr>
                <w:sz w:val="12"/>
                <w:szCs w:val="12"/>
              </w:rPr>
              <w:t>-</w:t>
            </w:r>
          </w:p>
        </w:tc>
        <w:tc>
          <w:tcPr>
            <w:tcW w:w="758" w:type="pct"/>
            <w:tcBorders>
              <w:top w:val="nil"/>
              <w:left w:val="single" w:sz="4" w:space="0" w:color="auto"/>
              <w:bottom w:val="single" w:sz="4" w:space="0" w:color="auto"/>
              <w:right w:val="single" w:sz="4" w:space="0" w:color="auto"/>
            </w:tcBorders>
            <w:vAlign w:val="center"/>
          </w:tcPr>
          <w:p w:rsidR="007B7D15" w:rsidRPr="00F06C89" w:rsidRDefault="007B7D15" w:rsidP="00F06C89">
            <w:pPr>
              <w:jc w:val="center"/>
              <w:rPr>
                <w:rFonts w:ascii="Arial" w:hAnsi="Arial" w:cs="Arial"/>
                <w:sz w:val="12"/>
                <w:szCs w:val="12"/>
              </w:rPr>
            </w:pPr>
            <w:r w:rsidRPr="00F06C89">
              <w:rPr>
                <w:rFonts w:ascii="Arial" w:hAnsi="Arial" w:cs="Arial"/>
                <w:sz w:val="12"/>
                <w:szCs w:val="12"/>
              </w:rPr>
              <w:t>401,802</w:t>
            </w:r>
          </w:p>
        </w:tc>
      </w:tr>
      <w:tr w:rsidR="00F06C89" w:rsidRPr="00F06C89" w:rsidTr="00F06C89">
        <w:trPr>
          <w:trHeight w:val="20"/>
        </w:trPr>
        <w:tc>
          <w:tcPr>
            <w:tcW w:w="682" w:type="pct"/>
            <w:tcBorders>
              <w:top w:val="nil"/>
              <w:left w:val="single" w:sz="4" w:space="0" w:color="auto"/>
              <w:bottom w:val="single" w:sz="4" w:space="0" w:color="auto"/>
              <w:right w:val="single" w:sz="4" w:space="0" w:color="auto"/>
            </w:tcBorders>
            <w:vAlign w:val="center"/>
            <w:hideMark/>
          </w:tcPr>
          <w:p w:rsidR="00F06C89" w:rsidRPr="00F06C89" w:rsidRDefault="00F06C89" w:rsidP="00F06C89">
            <w:pPr>
              <w:pStyle w:val="ConsPlusCell"/>
              <w:jc w:val="center"/>
              <w:rPr>
                <w:sz w:val="12"/>
                <w:szCs w:val="12"/>
              </w:rPr>
            </w:pPr>
            <w:r w:rsidRPr="00F06C89">
              <w:rPr>
                <w:sz w:val="12"/>
                <w:szCs w:val="12"/>
              </w:rPr>
              <w:t>ВСЕГО</w:t>
            </w:r>
          </w:p>
        </w:tc>
        <w:tc>
          <w:tcPr>
            <w:tcW w:w="833" w:type="pct"/>
            <w:tcBorders>
              <w:top w:val="nil"/>
              <w:left w:val="single" w:sz="4" w:space="0" w:color="auto"/>
              <w:bottom w:val="single" w:sz="4" w:space="0" w:color="auto"/>
              <w:right w:val="single" w:sz="4" w:space="0" w:color="auto"/>
            </w:tcBorders>
            <w:vAlign w:val="center"/>
          </w:tcPr>
          <w:p w:rsidR="00F06C89" w:rsidRPr="00F06C89" w:rsidRDefault="00F06C89" w:rsidP="00F06C89">
            <w:pPr>
              <w:pStyle w:val="ConsPlusCell"/>
              <w:jc w:val="center"/>
              <w:rPr>
                <w:sz w:val="12"/>
                <w:szCs w:val="12"/>
              </w:rPr>
            </w:pPr>
            <w:r w:rsidRPr="00F06C89">
              <w:rPr>
                <w:sz w:val="12"/>
                <w:szCs w:val="12"/>
              </w:rPr>
              <w:t>1692,33</w:t>
            </w:r>
          </w:p>
        </w:tc>
        <w:tc>
          <w:tcPr>
            <w:tcW w:w="834" w:type="pct"/>
            <w:tcBorders>
              <w:top w:val="nil"/>
              <w:left w:val="single" w:sz="4" w:space="0" w:color="auto"/>
              <w:bottom w:val="single" w:sz="4" w:space="0" w:color="auto"/>
              <w:right w:val="single" w:sz="4" w:space="0" w:color="auto"/>
            </w:tcBorders>
            <w:vAlign w:val="center"/>
          </w:tcPr>
          <w:p w:rsidR="00F06C89" w:rsidRPr="00F06C89" w:rsidRDefault="00F06C89" w:rsidP="00F06C89">
            <w:pPr>
              <w:pStyle w:val="ConsPlusCell"/>
              <w:jc w:val="center"/>
              <w:rPr>
                <w:sz w:val="12"/>
                <w:szCs w:val="12"/>
              </w:rPr>
            </w:pPr>
            <w:r w:rsidRPr="00F06C89">
              <w:rPr>
                <w:sz w:val="12"/>
                <w:szCs w:val="12"/>
              </w:rPr>
              <w:t>17,99320</w:t>
            </w:r>
          </w:p>
        </w:tc>
        <w:tc>
          <w:tcPr>
            <w:tcW w:w="910" w:type="pct"/>
            <w:tcBorders>
              <w:top w:val="nil"/>
              <w:left w:val="single" w:sz="4" w:space="0" w:color="auto"/>
              <w:bottom w:val="single" w:sz="4" w:space="0" w:color="auto"/>
              <w:right w:val="single" w:sz="4" w:space="0" w:color="auto"/>
            </w:tcBorders>
            <w:vAlign w:val="center"/>
          </w:tcPr>
          <w:p w:rsidR="00F06C89" w:rsidRPr="00F06C89" w:rsidRDefault="00F06C89" w:rsidP="00F06C89">
            <w:pPr>
              <w:pStyle w:val="ConsPlusCell"/>
              <w:jc w:val="center"/>
              <w:rPr>
                <w:sz w:val="12"/>
                <w:szCs w:val="12"/>
              </w:rPr>
            </w:pPr>
            <w:r w:rsidRPr="00F06C89">
              <w:rPr>
                <w:sz w:val="12"/>
                <w:szCs w:val="12"/>
              </w:rPr>
              <w:t>0,0</w:t>
            </w:r>
          </w:p>
        </w:tc>
        <w:tc>
          <w:tcPr>
            <w:tcW w:w="983" w:type="pct"/>
            <w:tcBorders>
              <w:top w:val="nil"/>
              <w:left w:val="single" w:sz="4" w:space="0" w:color="auto"/>
              <w:bottom w:val="single" w:sz="4" w:space="0" w:color="auto"/>
              <w:right w:val="single" w:sz="4" w:space="0" w:color="auto"/>
            </w:tcBorders>
            <w:vAlign w:val="center"/>
          </w:tcPr>
          <w:p w:rsidR="00F06C89" w:rsidRPr="00F06C89" w:rsidRDefault="00F06C89" w:rsidP="00F06C89">
            <w:pPr>
              <w:pStyle w:val="ConsPlusCell"/>
              <w:jc w:val="center"/>
              <w:rPr>
                <w:sz w:val="12"/>
                <w:szCs w:val="12"/>
              </w:rPr>
            </w:pPr>
            <w:r w:rsidRPr="00F06C89">
              <w:rPr>
                <w:sz w:val="12"/>
                <w:szCs w:val="12"/>
              </w:rPr>
              <w:t>-</w:t>
            </w:r>
          </w:p>
        </w:tc>
        <w:tc>
          <w:tcPr>
            <w:tcW w:w="758" w:type="pct"/>
            <w:tcBorders>
              <w:top w:val="nil"/>
              <w:left w:val="single" w:sz="4" w:space="0" w:color="auto"/>
              <w:bottom w:val="single" w:sz="4" w:space="0" w:color="auto"/>
              <w:right w:val="single" w:sz="4" w:space="0" w:color="auto"/>
            </w:tcBorders>
            <w:vAlign w:val="center"/>
          </w:tcPr>
          <w:p w:rsidR="00F06C89" w:rsidRPr="00F06C89" w:rsidRDefault="00F06C89" w:rsidP="00F06C89">
            <w:pPr>
              <w:pStyle w:val="ConsPlusCell"/>
              <w:jc w:val="center"/>
              <w:rPr>
                <w:sz w:val="12"/>
                <w:szCs w:val="12"/>
              </w:rPr>
            </w:pPr>
            <w:r w:rsidRPr="00F06C89">
              <w:rPr>
                <w:sz w:val="12"/>
                <w:szCs w:val="12"/>
              </w:rPr>
              <w:t>1710,324</w:t>
            </w:r>
          </w:p>
        </w:tc>
      </w:tr>
    </w:tbl>
    <w:p w:rsidR="004123E3" w:rsidRPr="00F06C89" w:rsidRDefault="004123E3" w:rsidP="00BA2605">
      <w:pPr>
        <w:shd w:val="clear" w:color="auto" w:fill="FFFFFF"/>
        <w:suppressAutoHyphens/>
        <w:jc w:val="center"/>
        <w:rPr>
          <w:rFonts w:ascii="Arial" w:hAnsi="Arial" w:cs="Arial"/>
          <w:b/>
          <w:sz w:val="4"/>
          <w:szCs w:val="4"/>
        </w:rPr>
      </w:pPr>
    </w:p>
    <w:p w:rsidR="007B7D15" w:rsidRPr="007B7D15" w:rsidRDefault="007B7D15" w:rsidP="00F06C89">
      <w:pPr>
        <w:ind w:firstLine="284"/>
        <w:jc w:val="both"/>
        <w:rPr>
          <w:rFonts w:ascii="Arial" w:hAnsi="Arial" w:cs="Arial"/>
          <w:sz w:val="16"/>
          <w:szCs w:val="16"/>
        </w:rPr>
      </w:pPr>
      <w:r w:rsidRPr="007B7D15">
        <w:rPr>
          <w:rFonts w:ascii="Arial" w:hAnsi="Arial" w:cs="Arial"/>
          <w:sz w:val="16"/>
          <w:szCs w:val="16"/>
        </w:rPr>
        <w:t xml:space="preserve">1.2. Изложить строку 5.1 и строку «Итого по программе» Мероприятий муниципальной программы в редакции: </w:t>
      </w:r>
    </w:p>
    <w:p w:rsidR="004123E3" w:rsidRPr="00F06C89" w:rsidRDefault="004123E3" w:rsidP="00BA2605">
      <w:pPr>
        <w:shd w:val="clear" w:color="auto" w:fill="FFFFFF"/>
        <w:suppressAutoHyphens/>
        <w:jc w:val="center"/>
        <w:rPr>
          <w:rFonts w:ascii="Arial" w:hAnsi="Arial" w:cs="Arial"/>
          <w:b/>
          <w:sz w:val="4"/>
          <w:szCs w:val="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082"/>
        <w:gridCol w:w="1112"/>
        <w:gridCol w:w="972"/>
        <w:gridCol w:w="1667"/>
        <w:gridCol w:w="1391"/>
        <w:gridCol w:w="834"/>
        <w:gridCol w:w="696"/>
        <w:gridCol w:w="696"/>
        <w:gridCol w:w="696"/>
        <w:gridCol w:w="657"/>
      </w:tblGrid>
      <w:tr w:rsidR="00F06C89" w:rsidRPr="00F06C89" w:rsidTr="00F06C89">
        <w:trPr>
          <w:trHeight w:val="20"/>
        </w:trPr>
        <w:tc>
          <w:tcPr>
            <w:tcW w:w="232" w:type="pct"/>
            <w:vMerge w:val="restar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 п/п</w:t>
            </w:r>
          </w:p>
        </w:tc>
        <w:tc>
          <w:tcPr>
            <w:tcW w:w="919" w:type="pct"/>
            <w:vMerge w:val="restar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Наименование мероприятия</w:t>
            </w:r>
          </w:p>
        </w:tc>
        <w:tc>
          <w:tcPr>
            <w:tcW w:w="491" w:type="pct"/>
            <w:vMerge w:val="restar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Исполнитель</w:t>
            </w:r>
          </w:p>
        </w:tc>
        <w:tc>
          <w:tcPr>
            <w:tcW w:w="429" w:type="pct"/>
            <w:vMerge w:val="restar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Срок реализации</w:t>
            </w:r>
          </w:p>
        </w:tc>
        <w:tc>
          <w:tcPr>
            <w:tcW w:w="736" w:type="pct"/>
            <w:vMerge w:val="restar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Целевой показатель (номер целевого показателя из паспорта муниципальной программы)</w:t>
            </w:r>
          </w:p>
        </w:tc>
        <w:tc>
          <w:tcPr>
            <w:tcW w:w="614" w:type="pct"/>
            <w:vMerge w:val="restar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Источник финансирования</w:t>
            </w:r>
          </w:p>
        </w:tc>
        <w:tc>
          <w:tcPr>
            <w:tcW w:w="1579" w:type="pct"/>
            <w:gridSpan w:val="5"/>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Объем финансирования по годам (тыс. руб.)</w:t>
            </w:r>
          </w:p>
        </w:tc>
      </w:tr>
      <w:tr w:rsidR="00F06C89" w:rsidRPr="00F06C89" w:rsidTr="00F06C89">
        <w:trPr>
          <w:trHeight w:val="20"/>
        </w:trPr>
        <w:tc>
          <w:tcPr>
            <w:tcW w:w="232" w:type="pct"/>
            <w:vMerge/>
          </w:tcPr>
          <w:p w:rsidR="007B7D15" w:rsidRPr="00F06C89" w:rsidRDefault="007B7D15" w:rsidP="00F06C89">
            <w:pPr>
              <w:jc w:val="center"/>
              <w:rPr>
                <w:rFonts w:ascii="Arial" w:hAnsi="Arial" w:cs="Arial"/>
                <w:b/>
                <w:sz w:val="12"/>
                <w:szCs w:val="12"/>
              </w:rPr>
            </w:pPr>
          </w:p>
        </w:tc>
        <w:tc>
          <w:tcPr>
            <w:tcW w:w="919" w:type="pct"/>
            <w:vMerge/>
          </w:tcPr>
          <w:p w:rsidR="007B7D15" w:rsidRPr="00F06C89" w:rsidRDefault="007B7D15" w:rsidP="00F06C89">
            <w:pPr>
              <w:jc w:val="center"/>
              <w:rPr>
                <w:rFonts w:ascii="Arial" w:hAnsi="Arial" w:cs="Arial"/>
                <w:b/>
                <w:sz w:val="12"/>
                <w:szCs w:val="12"/>
              </w:rPr>
            </w:pPr>
          </w:p>
        </w:tc>
        <w:tc>
          <w:tcPr>
            <w:tcW w:w="491" w:type="pct"/>
            <w:vMerge/>
          </w:tcPr>
          <w:p w:rsidR="007B7D15" w:rsidRPr="00F06C89" w:rsidRDefault="007B7D15" w:rsidP="00F06C89">
            <w:pPr>
              <w:jc w:val="center"/>
              <w:rPr>
                <w:rFonts w:ascii="Arial" w:hAnsi="Arial" w:cs="Arial"/>
                <w:b/>
                <w:sz w:val="12"/>
                <w:szCs w:val="12"/>
              </w:rPr>
            </w:pPr>
          </w:p>
        </w:tc>
        <w:tc>
          <w:tcPr>
            <w:tcW w:w="429" w:type="pct"/>
            <w:vMerge/>
          </w:tcPr>
          <w:p w:rsidR="007B7D15" w:rsidRPr="00F06C89" w:rsidRDefault="007B7D15" w:rsidP="00F06C89">
            <w:pPr>
              <w:jc w:val="center"/>
              <w:rPr>
                <w:rFonts w:ascii="Arial" w:hAnsi="Arial" w:cs="Arial"/>
                <w:b/>
                <w:sz w:val="12"/>
                <w:szCs w:val="12"/>
              </w:rPr>
            </w:pPr>
          </w:p>
        </w:tc>
        <w:tc>
          <w:tcPr>
            <w:tcW w:w="736" w:type="pct"/>
            <w:vMerge/>
          </w:tcPr>
          <w:p w:rsidR="007B7D15" w:rsidRPr="00F06C89" w:rsidRDefault="007B7D15" w:rsidP="00F06C89">
            <w:pPr>
              <w:jc w:val="center"/>
              <w:rPr>
                <w:rFonts w:ascii="Arial" w:hAnsi="Arial" w:cs="Arial"/>
                <w:b/>
                <w:sz w:val="12"/>
                <w:szCs w:val="12"/>
              </w:rPr>
            </w:pPr>
          </w:p>
        </w:tc>
        <w:tc>
          <w:tcPr>
            <w:tcW w:w="614" w:type="pct"/>
            <w:vMerge/>
          </w:tcPr>
          <w:p w:rsidR="007B7D15" w:rsidRPr="00F06C89" w:rsidRDefault="007B7D15" w:rsidP="00F06C89">
            <w:pPr>
              <w:jc w:val="center"/>
              <w:rPr>
                <w:rFonts w:ascii="Arial" w:hAnsi="Arial" w:cs="Arial"/>
                <w:b/>
                <w:sz w:val="12"/>
                <w:szCs w:val="12"/>
              </w:rPr>
            </w:pPr>
          </w:p>
        </w:tc>
        <w:tc>
          <w:tcPr>
            <w:tcW w:w="368" w:type="pc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2019</w:t>
            </w:r>
          </w:p>
        </w:tc>
        <w:tc>
          <w:tcPr>
            <w:tcW w:w="307" w:type="pc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2020</w:t>
            </w:r>
          </w:p>
        </w:tc>
        <w:tc>
          <w:tcPr>
            <w:tcW w:w="307" w:type="pc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2021</w:t>
            </w:r>
          </w:p>
        </w:tc>
        <w:tc>
          <w:tcPr>
            <w:tcW w:w="307" w:type="pc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2022</w:t>
            </w:r>
          </w:p>
        </w:tc>
        <w:tc>
          <w:tcPr>
            <w:tcW w:w="291" w:type="pct"/>
          </w:tcPr>
          <w:p w:rsidR="007B7D15" w:rsidRPr="00F06C89" w:rsidRDefault="007B7D15" w:rsidP="00F06C89">
            <w:pPr>
              <w:jc w:val="center"/>
              <w:rPr>
                <w:rFonts w:ascii="Arial" w:hAnsi="Arial" w:cs="Arial"/>
                <w:b/>
                <w:sz w:val="12"/>
                <w:szCs w:val="12"/>
              </w:rPr>
            </w:pPr>
            <w:r w:rsidRPr="00F06C89">
              <w:rPr>
                <w:rFonts w:ascii="Arial" w:hAnsi="Arial" w:cs="Arial"/>
                <w:b/>
                <w:sz w:val="12"/>
                <w:szCs w:val="12"/>
              </w:rPr>
              <w:t>2023</w:t>
            </w:r>
          </w:p>
        </w:tc>
      </w:tr>
      <w:tr w:rsidR="00F06C89" w:rsidRPr="00F06C89" w:rsidTr="00F06C89">
        <w:trPr>
          <w:trHeight w:val="20"/>
        </w:trPr>
        <w:tc>
          <w:tcPr>
            <w:tcW w:w="232" w:type="pct"/>
            <w:vMerge/>
          </w:tcPr>
          <w:p w:rsidR="007B7D15" w:rsidRPr="00F06C89" w:rsidRDefault="007B7D15" w:rsidP="00F06C89">
            <w:pPr>
              <w:jc w:val="center"/>
              <w:rPr>
                <w:rFonts w:ascii="Arial" w:hAnsi="Arial" w:cs="Arial"/>
                <w:sz w:val="12"/>
                <w:szCs w:val="12"/>
              </w:rPr>
            </w:pPr>
          </w:p>
        </w:tc>
        <w:tc>
          <w:tcPr>
            <w:tcW w:w="919" w:type="pct"/>
            <w:vMerge/>
          </w:tcPr>
          <w:p w:rsidR="007B7D15" w:rsidRPr="00F06C89" w:rsidRDefault="007B7D15" w:rsidP="00F06C89">
            <w:pPr>
              <w:jc w:val="center"/>
              <w:rPr>
                <w:rFonts w:ascii="Arial" w:hAnsi="Arial" w:cs="Arial"/>
                <w:sz w:val="12"/>
                <w:szCs w:val="12"/>
              </w:rPr>
            </w:pPr>
          </w:p>
        </w:tc>
        <w:tc>
          <w:tcPr>
            <w:tcW w:w="491" w:type="pct"/>
            <w:vMerge/>
          </w:tcPr>
          <w:p w:rsidR="007B7D15" w:rsidRPr="00F06C89" w:rsidRDefault="007B7D15" w:rsidP="00F06C89">
            <w:pPr>
              <w:jc w:val="center"/>
              <w:rPr>
                <w:rFonts w:ascii="Arial" w:hAnsi="Arial" w:cs="Arial"/>
                <w:sz w:val="12"/>
                <w:szCs w:val="12"/>
              </w:rPr>
            </w:pPr>
          </w:p>
        </w:tc>
        <w:tc>
          <w:tcPr>
            <w:tcW w:w="429" w:type="pct"/>
            <w:vMerge/>
          </w:tcPr>
          <w:p w:rsidR="007B7D15" w:rsidRPr="00F06C89" w:rsidRDefault="007B7D15" w:rsidP="00F06C89">
            <w:pPr>
              <w:autoSpaceDE w:val="0"/>
              <w:autoSpaceDN w:val="0"/>
              <w:adjustRightInd w:val="0"/>
              <w:jc w:val="center"/>
              <w:rPr>
                <w:rFonts w:ascii="Arial" w:hAnsi="Arial" w:cs="Arial"/>
                <w:sz w:val="12"/>
                <w:szCs w:val="12"/>
              </w:rPr>
            </w:pPr>
          </w:p>
        </w:tc>
        <w:tc>
          <w:tcPr>
            <w:tcW w:w="736" w:type="pct"/>
            <w:vMerge/>
          </w:tcPr>
          <w:p w:rsidR="007B7D15" w:rsidRPr="00F06C89" w:rsidRDefault="007B7D15" w:rsidP="00F06C89">
            <w:pPr>
              <w:autoSpaceDE w:val="0"/>
              <w:autoSpaceDN w:val="0"/>
              <w:adjustRightInd w:val="0"/>
              <w:jc w:val="center"/>
              <w:rPr>
                <w:rFonts w:ascii="Arial" w:hAnsi="Arial" w:cs="Arial"/>
                <w:sz w:val="12"/>
                <w:szCs w:val="12"/>
              </w:rPr>
            </w:pPr>
          </w:p>
        </w:tc>
        <w:tc>
          <w:tcPr>
            <w:tcW w:w="614" w:type="pct"/>
          </w:tcPr>
          <w:p w:rsidR="007B7D15" w:rsidRPr="00F06C89" w:rsidRDefault="007B7D15" w:rsidP="00F06C89">
            <w:pPr>
              <w:autoSpaceDE w:val="0"/>
              <w:autoSpaceDN w:val="0"/>
              <w:adjustRightInd w:val="0"/>
              <w:jc w:val="center"/>
              <w:rPr>
                <w:rFonts w:ascii="Arial" w:hAnsi="Arial" w:cs="Arial"/>
                <w:color w:val="000000"/>
                <w:sz w:val="12"/>
                <w:szCs w:val="12"/>
              </w:rPr>
            </w:pPr>
          </w:p>
        </w:tc>
        <w:tc>
          <w:tcPr>
            <w:tcW w:w="368" w:type="pct"/>
          </w:tcPr>
          <w:p w:rsidR="007B7D15" w:rsidRPr="00F06C89" w:rsidRDefault="007B7D15" w:rsidP="00F06C89">
            <w:pPr>
              <w:autoSpaceDE w:val="0"/>
              <w:autoSpaceDN w:val="0"/>
              <w:adjustRightInd w:val="0"/>
              <w:jc w:val="center"/>
              <w:rPr>
                <w:rFonts w:ascii="Arial" w:hAnsi="Arial" w:cs="Arial"/>
                <w:color w:val="000000"/>
                <w:sz w:val="12"/>
                <w:szCs w:val="12"/>
              </w:rPr>
            </w:pPr>
          </w:p>
        </w:tc>
        <w:tc>
          <w:tcPr>
            <w:tcW w:w="307" w:type="pct"/>
          </w:tcPr>
          <w:p w:rsidR="007B7D15" w:rsidRPr="00F06C89" w:rsidRDefault="007B7D15" w:rsidP="00F06C89">
            <w:pPr>
              <w:autoSpaceDE w:val="0"/>
              <w:autoSpaceDN w:val="0"/>
              <w:adjustRightInd w:val="0"/>
              <w:jc w:val="center"/>
              <w:rPr>
                <w:rFonts w:ascii="Arial" w:hAnsi="Arial" w:cs="Arial"/>
                <w:color w:val="000000"/>
                <w:sz w:val="12"/>
                <w:szCs w:val="12"/>
              </w:rPr>
            </w:pPr>
            <w:r w:rsidRPr="00F06C89">
              <w:rPr>
                <w:rFonts w:ascii="Arial" w:hAnsi="Arial" w:cs="Arial"/>
                <w:color w:val="000000"/>
                <w:sz w:val="12"/>
                <w:szCs w:val="12"/>
              </w:rPr>
              <w:t>-</w:t>
            </w:r>
          </w:p>
        </w:tc>
        <w:tc>
          <w:tcPr>
            <w:tcW w:w="307" w:type="pct"/>
          </w:tcPr>
          <w:p w:rsidR="007B7D15" w:rsidRPr="00F06C89" w:rsidRDefault="007B7D15" w:rsidP="00F06C89">
            <w:pPr>
              <w:autoSpaceDE w:val="0"/>
              <w:autoSpaceDN w:val="0"/>
              <w:adjustRightInd w:val="0"/>
              <w:jc w:val="center"/>
              <w:rPr>
                <w:rFonts w:ascii="Arial" w:hAnsi="Arial" w:cs="Arial"/>
                <w:b/>
                <w:color w:val="000000"/>
                <w:sz w:val="12"/>
                <w:szCs w:val="12"/>
              </w:rPr>
            </w:pPr>
            <w:r w:rsidRPr="00F06C89">
              <w:rPr>
                <w:rFonts w:ascii="Arial" w:hAnsi="Arial" w:cs="Arial"/>
                <w:b/>
                <w:color w:val="000000"/>
                <w:sz w:val="12"/>
                <w:szCs w:val="12"/>
              </w:rPr>
              <w:t>-</w:t>
            </w:r>
          </w:p>
        </w:tc>
        <w:tc>
          <w:tcPr>
            <w:tcW w:w="307" w:type="pct"/>
          </w:tcPr>
          <w:p w:rsidR="007B7D15" w:rsidRPr="00F06C89" w:rsidRDefault="007B7D15" w:rsidP="00F06C89">
            <w:pPr>
              <w:autoSpaceDE w:val="0"/>
              <w:autoSpaceDN w:val="0"/>
              <w:adjustRightInd w:val="0"/>
              <w:jc w:val="center"/>
              <w:rPr>
                <w:rFonts w:ascii="Arial" w:hAnsi="Arial" w:cs="Arial"/>
                <w:color w:val="000000"/>
                <w:sz w:val="12"/>
                <w:szCs w:val="12"/>
              </w:rPr>
            </w:pPr>
            <w:r w:rsidRPr="00F06C89">
              <w:rPr>
                <w:rFonts w:ascii="Arial" w:hAnsi="Arial" w:cs="Arial"/>
                <w:color w:val="000000"/>
                <w:sz w:val="12"/>
                <w:szCs w:val="12"/>
              </w:rPr>
              <w:t>-</w:t>
            </w:r>
          </w:p>
        </w:tc>
        <w:tc>
          <w:tcPr>
            <w:tcW w:w="291" w:type="pct"/>
          </w:tcPr>
          <w:p w:rsidR="007B7D15" w:rsidRPr="00F06C89" w:rsidRDefault="007B7D15" w:rsidP="00F06C89">
            <w:pPr>
              <w:autoSpaceDE w:val="0"/>
              <w:autoSpaceDN w:val="0"/>
              <w:adjustRightInd w:val="0"/>
              <w:jc w:val="center"/>
              <w:rPr>
                <w:rFonts w:ascii="Arial" w:hAnsi="Arial" w:cs="Arial"/>
                <w:color w:val="000000"/>
                <w:sz w:val="12"/>
                <w:szCs w:val="12"/>
              </w:rPr>
            </w:pPr>
            <w:r w:rsidRPr="00F06C89">
              <w:rPr>
                <w:rFonts w:ascii="Arial" w:hAnsi="Arial" w:cs="Arial"/>
                <w:color w:val="000000"/>
                <w:sz w:val="12"/>
                <w:szCs w:val="12"/>
              </w:rPr>
              <w:t>-</w:t>
            </w:r>
          </w:p>
        </w:tc>
      </w:tr>
      <w:tr w:rsidR="00F06C89" w:rsidRPr="00F06C89" w:rsidTr="00F06C89">
        <w:trPr>
          <w:trHeight w:val="20"/>
        </w:trPr>
        <w:tc>
          <w:tcPr>
            <w:tcW w:w="232" w:type="pct"/>
          </w:tcPr>
          <w:p w:rsidR="007B7D15" w:rsidRPr="00F06C89" w:rsidRDefault="007B7D15" w:rsidP="00F06C89">
            <w:pPr>
              <w:jc w:val="center"/>
              <w:rPr>
                <w:rFonts w:ascii="Arial" w:hAnsi="Arial" w:cs="Arial"/>
                <w:sz w:val="12"/>
                <w:szCs w:val="12"/>
              </w:rPr>
            </w:pPr>
            <w:r w:rsidRPr="00F06C89">
              <w:rPr>
                <w:rFonts w:ascii="Arial" w:hAnsi="Arial" w:cs="Arial"/>
                <w:sz w:val="12"/>
                <w:szCs w:val="12"/>
              </w:rPr>
              <w:t>5.1.5.</w:t>
            </w:r>
          </w:p>
        </w:tc>
        <w:tc>
          <w:tcPr>
            <w:tcW w:w="919" w:type="pct"/>
          </w:tcPr>
          <w:p w:rsidR="007B7D15" w:rsidRPr="00F06C89" w:rsidRDefault="007B7D15" w:rsidP="00F06C89">
            <w:pPr>
              <w:pStyle w:val="ConsPlusCell"/>
              <w:rPr>
                <w:sz w:val="12"/>
                <w:szCs w:val="12"/>
              </w:rPr>
            </w:pPr>
            <w:r w:rsidRPr="00F06C89">
              <w:rPr>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491" w:type="pct"/>
          </w:tcPr>
          <w:p w:rsidR="007B7D15" w:rsidRPr="00F06C89" w:rsidRDefault="007B7D15" w:rsidP="00F06C89">
            <w:pPr>
              <w:rPr>
                <w:rFonts w:ascii="Arial" w:hAnsi="Arial" w:cs="Arial"/>
                <w:sz w:val="12"/>
                <w:szCs w:val="12"/>
              </w:rPr>
            </w:pPr>
            <w:r w:rsidRPr="00F06C89">
              <w:rPr>
                <w:rFonts w:ascii="Arial" w:hAnsi="Arial" w:cs="Arial"/>
                <w:sz w:val="12"/>
                <w:szCs w:val="12"/>
              </w:rPr>
              <w:t>Отдел бухгалтерского учета</w:t>
            </w:r>
          </w:p>
          <w:p w:rsidR="007B7D15" w:rsidRPr="00F06C89" w:rsidRDefault="007B7D15" w:rsidP="00F06C89">
            <w:pPr>
              <w:rPr>
                <w:rFonts w:ascii="Arial" w:hAnsi="Arial" w:cs="Arial"/>
                <w:sz w:val="12"/>
                <w:szCs w:val="12"/>
              </w:rPr>
            </w:pPr>
            <w:r w:rsidRPr="00F06C89">
              <w:rPr>
                <w:rFonts w:ascii="Arial" w:hAnsi="Arial" w:cs="Arial"/>
                <w:sz w:val="12"/>
                <w:szCs w:val="12"/>
              </w:rPr>
              <w:t>Администрации муниципального района</w:t>
            </w:r>
          </w:p>
        </w:tc>
        <w:tc>
          <w:tcPr>
            <w:tcW w:w="429" w:type="pct"/>
          </w:tcPr>
          <w:p w:rsidR="007B7D15" w:rsidRPr="00F06C89" w:rsidRDefault="007B7D15" w:rsidP="00F06C89">
            <w:pPr>
              <w:autoSpaceDE w:val="0"/>
              <w:autoSpaceDN w:val="0"/>
              <w:adjustRightInd w:val="0"/>
              <w:jc w:val="center"/>
              <w:rPr>
                <w:rFonts w:ascii="Arial" w:hAnsi="Arial" w:cs="Arial"/>
                <w:sz w:val="12"/>
                <w:szCs w:val="12"/>
              </w:rPr>
            </w:pPr>
            <w:r w:rsidRPr="00F06C89">
              <w:rPr>
                <w:rFonts w:ascii="Arial" w:hAnsi="Arial" w:cs="Arial"/>
                <w:sz w:val="12"/>
                <w:szCs w:val="12"/>
              </w:rPr>
              <w:t>2020-2023 годы</w:t>
            </w:r>
          </w:p>
        </w:tc>
        <w:tc>
          <w:tcPr>
            <w:tcW w:w="736" w:type="pct"/>
          </w:tcPr>
          <w:p w:rsidR="007B7D15" w:rsidRPr="00F06C89" w:rsidRDefault="007B7D15" w:rsidP="00F06C89">
            <w:pPr>
              <w:autoSpaceDE w:val="0"/>
              <w:autoSpaceDN w:val="0"/>
              <w:adjustRightInd w:val="0"/>
              <w:jc w:val="center"/>
              <w:rPr>
                <w:rFonts w:ascii="Arial" w:hAnsi="Arial" w:cs="Arial"/>
                <w:sz w:val="12"/>
                <w:szCs w:val="12"/>
              </w:rPr>
            </w:pPr>
            <w:r w:rsidRPr="00F06C89">
              <w:rPr>
                <w:rFonts w:ascii="Arial" w:hAnsi="Arial" w:cs="Arial"/>
                <w:sz w:val="12"/>
                <w:szCs w:val="12"/>
              </w:rPr>
              <w:t>1.8</w:t>
            </w:r>
          </w:p>
        </w:tc>
        <w:tc>
          <w:tcPr>
            <w:tcW w:w="614" w:type="pct"/>
          </w:tcPr>
          <w:p w:rsidR="007B7D15" w:rsidRPr="00F06C89" w:rsidRDefault="00F06C89" w:rsidP="00F06C89">
            <w:pPr>
              <w:autoSpaceDE w:val="0"/>
              <w:autoSpaceDN w:val="0"/>
              <w:adjustRightInd w:val="0"/>
              <w:jc w:val="center"/>
              <w:rPr>
                <w:rFonts w:ascii="Arial" w:hAnsi="Arial" w:cs="Arial"/>
                <w:sz w:val="12"/>
                <w:szCs w:val="12"/>
              </w:rPr>
            </w:pPr>
            <w:r>
              <w:rPr>
                <w:rFonts w:ascii="Arial" w:hAnsi="Arial" w:cs="Arial"/>
                <w:color w:val="000000"/>
                <w:sz w:val="12"/>
                <w:szCs w:val="12"/>
              </w:rPr>
              <w:t>бюджет Валдайского муни</w:t>
            </w:r>
            <w:r w:rsidR="007B7D15" w:rsidRPr="00F06C89">
              <w:rPr>
                <w:rFonts w:ascii="Arial" w:hAnsi="Arial" w:cs="Arial"/>
                <w:color w:val="000000"/>
                <w:sz w:val="12"/>
                <w:szCs w:val="12"/>
              </w:rPr>
              <w:t>ципального района</w:t>
            </w:r>
          </w:p>
        </w:tc>
        <w:tc>
          <w:tcPr>
            <w:tcW w:w="368" w:type="pct"/>
          </w:tcPr>
          <w:p w:rsidR="007B7D15" w:rsidRPr="00F06C89" w:rsidRDefault="007B7D15" w:rsidP="00F06C89">
            <w:pPr>
              <w:autoSpaceDE w:val="0"/>
              <w:autoSpaceDN w:val="0"/>
              <w:adjustRightInd w:val="0"/>
              <w:jc w:val="center"/>
              <w:rPr>
                <w:rFonts w:ascii="Arial" w:hAnsi="Arial" w:cs="Arial"/>
                <w:sz w:val="12"/>
                <w:szCs w:val="12"/>
              </w:rPr>
            </w:pPr>
            <w:r w:rsidRPr="00F06C89">
              <w:rPr>
                <w:rFonts w:ascii="Arial" w:hAnsi="Arial" w:cs="Arial"/>
                <w:sz w:val="12"/>
                <w:szCs w:val="12"/>
              </w:rPr>
              <w:t>133,902</w:t>
            </w:r>
          </w:p>
        </w:tc>
        <w:tc>
          <w:tcPr>
            <w:tcW w:w="307" w:type="pct"/>
          </w:tcPr>
          <w:p w:rsidR="007B7D15" w:rsidRPr="00F06C89" w:rsidRDefault="007B7D15" w:rsidP="00F06C89">
            <w:pPr>
              <w:autoSpaceDE w:val="0"/>
              <w:autoSpaceDN w:val="0"/>
              <w:adjustRightInd w:val="0"/>
              <w:jc w:val="center"/>
              <w:rPr>
                <w:rFonts w:ascii="Arial" w:hAnsi="Arial" w:cs="Arial"/>
                <w:sz w:val="12"/>
                <w:szCs w:val="12"/>
              </w:rPr>
            </w:pPr>
            <w:r w:rsidRPr="00F06C89">
              <w:rPr>
                <w:rFonts w:ascii="Arial" w:hAnsi="Arial" w:cs="Arial"/>
                <w:sz w:val="12"/>
                <w:szCs w:val="12"/>
              </w:rPr>
              <w:t>133,902</w:t>
            </w:r>
          </w:p>
        </w:tc>
        <w:tc>
          <w:tcPr>
            <w:tcW w:w="307" w:type="pct"/>
          </w:tcPr>
          <w:p w:rsidR="007B7D15" w:rsidRPr="00F06C89" w:rsidRDefault="007B7D15" w:rsidP="00F06C89">
            <w:pPr>
              <w:autoSpaceDE w:val="0"/>
              <w:autoSpaceDN w:val="0"/>
              <w:adjustRightInd w:val="0"/>
              <w:jc w:val="center"/>
              <w:rPr>
                <w:rFonts w:ascii="Arial" w:hAnsi="Arial" w:cs="Arial"/>
                <w:sz w:val="12"/>
                <w:szCs w:val="12"/>
              </w:rPr>
            </w:pPr>
            <w:r w:rsidRPr="00F06C89">
              <w:rPr>
                <w:rFonts w:ascii="Arial" w:hAnsi="Arial" w:cs="Arial"/>
                <w:sz w:val="12"/>
                <w:szCs w:val="12"/>
              </w:rPr>
              <w:t>145,953</w:t>
            </w:r>
          </w:p>
        </w:tc>
        <w:tc>
          <w:tcPr>
            <w:tcW w:w="307" w:type="pct"/>
          </w:tcPr>
          <w:p w:rsidR="007B7D15" w:rsidRPr="00F06C89" w:rsidRDefault="007B7D15" w:rsidP="00F06C89">
            <w:pPr>
              <w:autoSpaceDE w:val="0"/>
              <w:autoSpaceDN w:val="0"/>
              <w:adjustRightInd w:val="0"/>
              <w:jc w:val="center"/>
              <w:rPr>
                <w:rFonts w:ascii="Arial" w:hAnsi="Arial" w:cs="Arial"/>
                <w:b/>
                <w:sz w:val="12"/>
                <w:szCs w:val="12"/>
              </w:rPr>
            </w:pPr>
            <w:r w:rsidRPr="00F06C89">
              <w:rPr>
                <w:rFonts w:ascii="Arial" w:hAnsi="Arial" w:cs="Arial"/>
                <w:sz w:val="12"/>
                <w:szCs w:val="12"/>
              </w:rPr>
              <w:t>280,353</w:t>
            </w:r>
          </w:p>
        </w:tc>
        <w:tc>
          <w:tcPr>
            <w:tcW w:w="291" w:type="pct"/>
          </w:tcPr>
          <w:p w:rsidR="007B7D15" w:rsidRPr="00F06C89" w:rsidRDefault="007B7D15" w:rsidP="00F06C89">
            <w:pPr>
              <w:autoSpaceDE w:val="0"/>
              <w:autoSpaceDN w:val="0"/>
              <w:adjustRightInd w:val="0"/>
              <w:jc w:val="center"/>
              <w:rPr>
                <w:rFonts w:ascii="Arial" w:hAnsi="Arial" w:cs="Arial"/>
                <w:b/>
                <w:sz w:val="12"/>
                <w:szCs w:val="12"/>
              </w:rPr>
            </w:pPr>
            <w:r w:rsidRPr="00F06C89">
              <w:rPr>
                <w:rFonts w:ascii="Arial" w:hAnsi="Arial" w:cs="Arial"/>
                <w:sz w:val="12"/>
                <w:szCs w:val="12"/>
              </w:rPr>
              <w:t>280,353</w:t>
            </w:r>
          </w:p>
        </w:tc>
      </w:tr>
      <w:tr w:rsidR="00F06C89" w:rsidRPr="00F06C89" w:rsidTr="00F06C89">
        <w:trPr>
          <w:trHeight w:val="20"/>
        </w:trPr>
        <w:tc>
          <w:tcPr>
            <w:tcW w:w="232" w:type="pct"/>
          </w:tcPr>
          <w:p w:rsidR="007B7D15" w:rsidRPr="00F06C89" w:rsidRDefault="007B7D15" w:rsidP="00F06C89">
            <w:pPr>
              <w:jc w:val="center"/>
              <w:rPr>
                <w:rFonts w:ascii="Arial" w:hAnsi="Arial" w:cs="Arial"/>
                <w:sz w:val="12"/>
                <w:szCs w:val="12"/>
              </w:rPr>
            </w:pPr>
          </w:p>
        </w:tc>
        <w:tc>
          <w:tcPr>
            <w:tcW w:w="919" w:type="pct"/>
          </w:tcPr>
          <w:p w:rsidR="007B7D15" w:rsidRPr="00F06C89" w:rsidRDefault="007B7D15" w:rsidP="00F06C89">
            <w:pPr>
              <w:rPr>
                <w:rFonts w:ascii="Arial" w:eastAsia="Arial" w:hAnsi="Arial" w:cs="Arial"/>
                <w:b/>
                <w:sz w:val="12"/>
                <w:szCs w:val="12"/>
                <w:lang w:eastAsia="ar-SA"/>
              </w:rPr>
            </w:pPr>
            <w:r w:rsidRPr="00F06C89">
              <w:rPr>
                <w:rFonts w:ascii="Arial" w:eastAsia="Arial" w:hAnsi="Arial" w:cs="Arial"/>
                <w:b/>
                <w:sz w:val="12"/>
                <w:szCs w:val="12"/>
                <w:lang w:eastAsia="ar-SA"/>
              </w:rPr>
              <w:t>ИТОГО по Программе</w:t>
            </w:r>
          </w:p>
        </w:tc>
        <w:tc>
          <w:tcPr>
            <w:tcW w:w="491" w:type="pct"/>
          </w:tcPr>
          <w:p w:rsidR="007B7D15" w:rsidRPr="00F06C89" w:rsidRDefault="007B7D15" w:rsidP="00F06C89">
            <w:pPr>
              <w:tabs>
                <w:tab w:val="left" w:pos="1171"/>
              </w:tabs>
              <w:jc w:val="center"/>
              <w:rPr>
                <w:rFonts w:ascii="Arial" w:hAnsi="Arial" w:cs="Arial"/>
                <w:sz w:val="12"/>
                <w:szCs w:val="12"/>
              </w:rPr>
            </w:pPr>
          </w:p>
        </w:tc>
        <w:tc>
          <w:tcPr>
            <w:tcW w:w="429" w:type="pct"/>
          </w:tcPr>
          <w:p w:rsidR="007B7D15" w:rsidRPr="00F06C89" w:rsidRDefault="007B7D15" w:rsidP="00F06C89">
            <w:pPr>
              <w:autoSpaceDE w:val="0"/>
              <w:autoSpaceDN w:val="0"/>
              <w:adjustRightInd w:val="0"/>
              <w:jc w:val="center"/>
              <w:rPr>
                <w:rFonts w:ascii="Arial" w:hAnsi="Arial" w:cs="Arial"/>
                <w:sz w:val="12"/>
                <w:szCs w:val="12"/>
              </w:rPr>
            </w:pPr>
          </w:p>
        </w:tc>
        <w:tc>
          <w:tcPr>
            <w:tcW w:w="736" w:type="pct"/>
          </w:tcPr>
          <w:p w:rsidR="007B7D15" w:rsidRPr="00F06C89" w:rsidRDefault="007B7D15" w:rsidP="00F06C89">
            <w:pPr>
              <w:autoSpaceDE w:val="0"/>
              <w:autoSpaceDN w:val="0"/>
              <w:adjustRightInd w:val="0"/>
              <w:jc w:val="center"/>
              <w:rPr>
                <w:rFonts w:ascii="Arial" w:hAnsi="Arial" w:cs="Arial"/>
                <w:sz w:val="12"/>
                <w:szCs w:val="12"/>
              </w:rPr>
            </w:pPr>
          </w:p>
        </w:tc>
        <w:tc>
          <w:tcPr>
            <w:tcW w:w="614" w:type="pct"/>
          </w:tcPr>
          <w:p w:rsidR="007B7D15" w:rsidRPr="00F06C89" w:rsidRDefault="007B7D15" w:rsidP="00F06C89">
            <w:pPr>
              <w:autoSpaceDE w:val="0"/>
              <w:autoSpaceDN w:val="0"/>
              <w:adjustRightInd w:val="0"/>
              <w:jc w:val="center"/>
              <w:rPr>
                <w:rFonts w:ascii="Arial" w:hAnsi="Arial" w:cs="Arial"/>
                <w:color w:val="000000"/>
                <w:sz w:val="12"/>
                <w:szCs w:val="12"/>
              </w:rPr>
            </w:pPr>
          </w:p>
        </w:tc>
        <w:tc>
          <w:tcPr>
            <w:tcW w:w="368" w:type="pct"/>
          </w:tcPr>
          <w:p w:rsidR="007B7D15" w:rsidRPr="00F06C89" w:rsidRDefault="007B7D15" w:rsidP="00F06C89">
            <w:pPr>
              <w:autoSpaceDE w:val="0"/>
              <w:autoSpaceDN w:val="0"/>
              <w:adjustRightInd w:val="0"/>
              <w:jc w:val="center"/>
              <w:rPr>
                <w:rFonts w:ascii="Arial" w:hAnsi="Arial" w:cs="Arial"/>
                <w:color w:val="000000"/>
                <w:sz w:val="12"/>
                <w:szCs w:val="12"/>
              </w:rPr>
            </w:pPr>
            <w:r w:rsidRPr="00F06C89">
              <w:rPr>
                <w:rFonts w:ascii="Arial" w:hAnsi="Arial" w:cs="Arial"/>
                <w:color w:val="000000"/>
                <w:sz w:val="12"/>
                <w:szCs w:val="12"/>
              </w:rPr>
              <w:t>289,3952</w:t>
            </w:r>
          </w:p>
        </w:tc>
        <w:tc>
          <w:tcPr>
            <w:tcW w:w="307" w:type="pct"/>
          </w:tcPr>
          <w:p w:rsidR="007B7D15" w:rsidRPr="00F06C89" w:rsidRDefault="007B7D15" w:rsidP="00F06C89">
            <w:pPr>
              <w:autoSpaceDE w:val="0"/>
              <w:autoSpaceDN w:val="0"/>
              <w:adjustRightInd w:val="0"/>
              <w:jc w:val="center"/>
              <w:rPr>
                <w:rFonts w:ascii="Arial" w:hAnsi="Arial" w:cs="Arial"/>
                <w:color w:val="000000"/>
                <w:sz w:val="12"/>
                <w:szCs w:val="12"/>
              </w:rPr>
            </w:pPr>
            <w:r w:rsidRPr="00F06C89">
              <w:rPr>
                <w:rFonts w:ascii="Arial" w:hAnsi="Arial" w:cs="Arial"/>
                <w:color w:val="000000"/>
                <w:sz w:val="12"/>
                <w:szCs w:val="12"/>
              </w:rPr>
              <w:t>255,102</w:t>
            </w:r>
          </w:p>
        </w:tc>
        <w:tc>
          <w:tcPr>
            <w:tcW w:w="307" w:type="pct"/>
          </w:tcPr>
          <w:p w:rsidR="007B7D15" w:rsidRPr="00F06C89" w:rsidRDefault="007B7D15" w:rsidP="00F06C89">
            <w:pPr>
              <w:autoSpaceDE w:val="0"/>
              <w:autoSpaceDN w:val="0"/>
              <w:adjustRightInd w:val="0"/>
              <w:jc w:val="center"/>
              <w:rPr>
                <w:rFonts w:ascii="Arial" w:hAnsi="Arial" w:cs="Arial"/>
                <w:color w:val="000000"/>
                <w:sz w:val="12"/>
                <w:szCs w:val="12"/>
              </w:rPr>
            </w:pPr>
            <w:r w:rsidRPr="00F06C89">
              <w:rPr>
                <w:rFonts w:ascii="Arial" w:hAnsi="Arial" w:cs="Arial"/>
                <w:color w:val="000000"/>
                <w:sz w:val="12"/>
                <w:szCs w:val="12"/>
              </w:rPr>
              <w:t>304,822</w:t>
            </w:r>
          </w:p>
        </w:tc>
        <w:tc>
          <w:tcPr>
            <w:tcW w:w="307" w:type="pct"/>
          </w:tcPr>
          <w:p w:rsidR="007B7D15" w:rsidRPr="00F06C89" w:rsidRDefault="007B7D15" w:rsidP="00F06C89">
            <w:pPr>
              <w:autoSpaceDE w:val="0"/>
              <w:autoSpaceDN w:val="0"/>
              <w:adjustRightInd w:val="0"/>
              <w:jc w:val="center"/>
              <w:rPr>
                <w:rFonts w:ascii="Arial" w:hAnsi="Arial" w:cs="Arial"/>
                <w:b/>
                <w:color w:val="000000"/>
                <w:sz w:val="12"/>
                <w:szCs w:val="12"/>
              </w:rPr>
            </w:pPr>
            <w:r w:rsidRPr="00F06C89">
              <w:rPr>
                <w:rFonts w:ascii="Arial" w:hAnsi="Arial" w:cs="Arial"/>
                <w:sz w:val="12"/>
                <w:szCs w:val="12"/>
              </w:rPr>
              <w:t>459,202</w:t>
            </w:r>
          </w:p>
        </w:tc>
        <w:tc>
          <w:tcPr>
            <w:tcW w:w="291" w:type="pct"/>
          </w:tcPr>
          <w:p w:rsidR="007B7D15" w:rsidRPr="00F06C89" w:rsidRDefault="007B7D15" w:rsidP="00F06C89">
            <w:pPr>
              <w:autoSpaceDE w:val="0"/>
              <w:autoSpaceDN w:val="0"/>
              <w:adjustRightInd w:val="0"/>
              <w:jc w:val="center"/>
              <w:rPr>
                <w:rFonts w:ascii="Arial" w:hAnsi="Arial" w:cs="Arial"/>
                <w:color w:val="000000"/>
                <w:sz w:val="12"/>
                <w:szCs w:val="12"/>
              </w:rPr>
            </w:pPr>
            <w:r w:rsidRPr="00F06C89">
              <w:rPr>
                <w:rFonts w:ascii="Arial" w:hAnsi="Arial" w:cs="Arial"/>
                <w:sz w:val="12"/>
                <w:szCs w:val="12"/>
              </w:rPr>
              <w:t>401,802</w:t>
            </w:r>
          </w:p>
        </w:tc>
      </w:tr>
    </w:tbl>
    <w:p w:rsidR="007B7D15" w:rsidRPr="00F06C89" w:rsidRDefault="007B7D15" w:rsidP="009331A6">
      <w:pPr>
        <w:shd w:val="clear" w:color="auto" w:fill="FFFFFF"/>
        <w:suppressAutoHyphens/>
        <w:jc w:val="center"/>
        <w:rPr>
          <w:rFonts w:ascii="Arial" w:hAnsi="Arial" w:cs="Arial"/>
          <w:b/>
          <w:sz w:val="4"/>
          <w:szCs w:val="4"/>
        </w:rPr>
      </w:pPr>
    </w:p>
    <w:p w:rsidR="007B7D15" w:rsidRPr="007B7D15" w:rsidRDefault="007B7D15" w:rsidP="00F06C89">
      <w:pPr>
        <w:tabs>
          <w:tab w:val="left" w:pos="3560"/>
        </w:tabs>
        <w:ind w:firstLine="284"/>
        <w:jc w:val="both"/>
        <w:rPr>
          <w:rFonts w:ascii="Arial" w:hAnsi="Arial" w:cs="Arial"/>
          <w:sz w:val="16"/>
          <w:szCs w:val="16"/>
        </w:rPr>
      </w:pPr>
      <w:r w:rsidRPr="007B7D15">
        <w:rPr>
          <w:rFonts w:ascii="Arial" w:hAnsi="Arial" w:cs="Arial"/>
          <w:kern w:val="16"/>
          <w:sz w:val="16"/>
          <w:szCs w:val="16"/>
        </w:rPr>
        <w:t>2. Опубликовать постановление в бюллетене «Валдайский Вестник» и р</w:t>
      </w:r>
      <w:r w:rsidRPr="007B7D15">
        <w:rPr>
          <w:rFonts w:ascii="Arial" w:hAnsi="Arial" w:cs="Arial"/>
          <w:sz w:val="16"/>
          <w:szCs w:val="16"/>
        </w:rPr>
        <w:t>азместить на официальном сайте Администрации Валдайского муниципального района в сети «Интернет».</w:t>
      </w:r>
    </w:p>
    <w:p w:rsidR="007B7D15" w:rsidRPr="00F06C89" w:rsidRDefault="007B7D15" w:rsidP="007B7D15">
      <w:pPr>
        <w:rPr>
          <w:rFonts w:ascii="Arial" w:hAnsi="Arial" w:cs="Arial"/>
          <w:b/>
          <w:sz w:val="4"/>
          <w:szCs w:val="4"/>
        </w:rPr>
      </w:pPr>
    </w:p>
    <w:p w:rsidR="007B7D15" w:rsidRPr="007B7D15" w:rsidRDefault="007B7D15" w:rsidP="007B7D15">
      <w:pPr>
        <w:jc w:val="both"/>
        <w:rPr>
          <w:rFonts w:ascii="Arial" w:hAnsi="Arial" w:cs="Arial"/>
          <w:b/>
          <w:sz w:val="16"/>
          <w:szCs w:val="16"/>
        </w:rPr>
      </w:pPr>
      <w:r w:rsidRPr="007B7D15">
        <w:rPr>
          <w:rFonts w:ascii="Arial" w:hAnsi="Arial" w:cs="Arial"/>
          <w:b/>
          <w:sz w:val="16"/>
          <w:szCs w:val="16"/>
        </w:rPr>
        <w:t>Глава муниципального района</w:t>
      </w:r>
      <w:r w:rsidRPr="007B7D15">
        <w:rPr>
          <w:rFonts w:ascii="Arial" w:hAnsi="Arial" w:cs="Arial"/>
          <w:b/>
          <w:sz w:val="16"/>
          <w:szCs w:val="16"/>
        </w:rPr>
        <w:tab/>
      </w:r>
      <w:r w:rsidRPr="007B7D15">
        <w:rPr>
          <w:rFonts w:ascii="Arial" w:hAnsi="Arial" w:cs="Arial"/>
          <w:b/>
          <w:sz w:val="16"/>
          <w:szCs w:val="16"/>
        </w:rPr>
        <w:tab/>
        <w:t>Ю.В.Стадэ</w:t>
      </w:r>
    </w:p>
    <w:p w:rsidR="007B7D15" w:rsidRPr="007B7D15" w:rsidRDefault="007B7D15" w:rsidP="00D85A05">
      <w:pPr>
        <w:shd w:val="clear" w:color="auto" w:fill="FFFFFF"/>
        <w:suppressAutoHyphens/>
        <w:rPr>
          <w:rFonts w:ascii="Arial" w:hAnsi="Arial" w:cs="Arial"/>
          <w:b/>
          <w:sz w:val="16"/>
          <w:szCs w:val="16"/>
        </w:rPr>
      </w:pPr>
    </w:p>
    <w:p w:rsidR="00672A49" w:rsidRPr="00672A49" w:rsidRDefault="00672A49" w:rsidP="00672A49">
      <w:pPr>
        <w:pStyle w:val="2"/>
        <w:rPr>
          <w:rFonts w:ascii="Arial" w:hAnsi="Arial" w:cs="Arial"/>
          <w:color w:val="000000"/>
          <w:sz w:val="16"/>
          <w:szCs w:val="16"/>
        </w:rPr>
      </w:pPr>
      <w:r w:rsidRPr="00672A49">
        <w:rPr>
          <w:rFonts w:ascii="Arial" w:hAnsi="Arial" w:cs="Arial"/>
          <w:color w:val="000000"/>
          <w:sz w:val="16"/>
          <w:szCs w:val="16"/>
        </w:rPr>
        <w:t>АДМИНИСТРАЦИЯ ВАЛДАЙСКОГО МУНИЦИПАЛЬНОГО РАЙОНА</w:t>
      </w:r>
    </w:p>
    <w:p w:rsidR="00672A49" w:rsidRPr="00672A49" w:rsidRDefault="00672A49" w:rsidP="00672A49">
      <w:pPr>
        <w:pStyle w:val="3"/>
        <w:rPr>
          <w:rFonts w:ascii="Arial" w:hAnsi="Arial" w:cs="Arial"/>
          <w:sz w:val="16"/>
          <w:szCs w:val="16"/>
        </w:rPr>
      </w:pPr>
      <w:r w:rsidRPr="00672A49">
        <w:rPr>
          <w:rFonts w:ascii="Arial" w:hAnsi="Arial" w:cs="Arial"/>
          <w:sz w:val="16"/>
          <w:szCs w:val="16"/>
        </w:rPr>
        <w:t>П О С Т А Н О В Л Е Н И Е</w:t>
      </w:r>
    </w:p>
    <w:p w:rsidR="00672A49" w:rsidRPr="00672A49" w:rsidRDefault="00672A49" w:rsidP="00672A49">
      <w:pPr>
        <w:jc w:val="center"/>
        <w:rPr>
          <w:rFonts w:ascii="Arial" w:hAnsi="Arial" w:cs="Arial"/>
          <w:color w:val="000000"/>
          <w:sz w:val="16"/>
          <w:szCs w:val="16"/>
        </w:rPr>
      </w:pPr>
      <w:r w:rsidRPr="00672A49">
        <w:rPr>
          <w:rFonts w:ascii="Arial" w:hAnsi="Arial" w:cs="Arial"/>
          <w:color w:val="000000"/>
          <w:sz w:val="16"/>
          <w:szCs w:val="16"/>
        </w:rPr>
        <w:t>11.04.2022 № 637</w:t>
      </w:r>
    </w:p>
    <w:p w:rsidR="00672A49" w:rsidRPr="00672A49" w:rsidRDefault="00672A49" w:rsidP="00672A49">
      <w:pPr>
        <w:jc w:val="center"/>
        <w:rPr>
          <w:rFonts w:ascii="Arial" w:hAnsi="Arial" w:cs="Arial"/>
          <w:b/>
          <w:sz w:val="16"/>
          <w:szCs w:val="16"/>
        </w:rPr>
      </w:pPr>
      <w:r w:rsidRPr="00672A49">
        <w:rPr>
          <w:rFonts w:ascii="Arial" w:hAnsi="Arial" w:cs="Arial"/>
          <w:b/>
          <w:sz w:val="16"/>
          <w:szCs w:val="16"/>
        </w:rPr>
        <w:t>Об утверждении Порядка создания координационных или совещательных органов</w:t>
      </w:r>
    </w:p>
    <w:p w:rsidR="00672A49" w:rsidRPr="00672A49" w:rsidRDefault="00672A49" w:rsidP="00672A49">
      <w:pPr>
        <w:jc w:val="center"/>
        <w:rPr>
          <w:rFonts w:ascii="Arial" w:hAnsi="Arial" w:cs="Arial"/>
          <w:b/>
          <w:sz w:val="16"/>
          <w:szCs w:val="16"/>
        </w:rPr>
      </w:pPr>
      <w:r w:rsidRPr="00672A49">
        <w:rPr>
          <w:rFonts w:ascii="Arial" w:hAnsi="Arial" w:cs="Arial"/>
          <w:b/>
          <w:sz w:val="16"/>
          <w:szCs w:val="16"/>
        </w:rPr>
        <w:t xml:space="preserve"> в области развития малого и среднего предпринимательства в Валдайском муниципальном районе</w:t>
      </w:r>
    </w:p>
    <w:p w:rsidR="00672A49" w:rsidRPr="00672A49" w:rsidRDefault="00672A49" w:rsidP="00672A49">
      <w:pPr>
        <w:jc w:val="center"/>
        <w:rPr>
          <w:rFonts w:ascii="Arial" w:hAnsi="Arial" w:cs="Arial"/>
          <w:sz w:val="4"/>
          <w:szCs w:val="4"/>
        </w:rPr>
      </w:pPr>
    </w:p>
    <w:p w:rsidR="00672A49" w:rsidRPr="00672A49" w:rsidRDefault="00672A49" w:rsidP="00672A49">
      <w:pPr>
        <w:widowControl w:val="0"/>
        <w:autoSpaceDE w:val="0"/>
        <w:autoSpaceDN w:val="0"/>
        <w:adjustRightInd w:val="0"/>
        <w:ind w:firstLine="284"/>
        <w:jc w:val="both"/>
        <w:rPr>
          <w:rFonts w:ascii="Arial" w:hAnsi="Arial" w:cs="Arial"/>
          <w:b/>
          <w:sz w:val="16"/>
          <w:szCs w:val="16"/>
        </w:rPr>
      </w:pPr>
      <w:r w:rsidRPr="00672A49">
        <w:rPr>
          <w:rFonts w:ascii="Arial" w:hAnsi="Arial" w:cs="Arial"/>
          <w:sz w:val="16"/>
          <w:szCs w:val="16"/>
        </w:rPr>
        <w:t xml:space="preserve">В соответствии с </w:t>
      </w:r>
      <w:hyperlink r:id="rId22" w:history="1">
        <w:r w:rsidRPr="00672A49">
          <w:rPr>
            <w:rFonts w:ascii="Arial" w:hAnsi="Arial" w:cs="Arial"/>
            <w:sz w:val="16"/>
            <w:szCs w:val="16"/>
          </w:rPr>
          <w:t>пунктом 4 статьи 13</w:t>
        </w:r>
      </w:hyperlink>
      <w:r w:rsidRPr="00672A49">
        <w:rPr>
          <w:rFonts w:ascii="Arial" w:hAnsi="Arial" w:cs="Arial"/>
          <w:sz w:val="16"/>
          <w:szCs w:val="16"/>
        </w:rPr>
        <w:t xml:space="preserve"> Федерального закона от 24 июля 2007 г. N 209-ФЗ "О развитии малого и среднего предпринимательства в Российской Федерации" Администрация Валдайского муниципального района </w:t>
      </w:r>
      <w:r w:rsidRPr="00672A49">
        <w:rPr>
          <w:rFonts w:ascii="Arial" w:hAnsi="Arial" w:cs="Arial"/>
          <w:b/>
          <w:sz w:val="16"/>
          <w:szCs w:val="16"/>
        </w:rPr>
        <w:t>ПОСТАНОВЛЯЕТ:</w:t>
      </w:r>
    </w:p>
    <w:p w:rsidR="00672A49" w:rsidRPr="00672A49" w:rsidRDefault="00672A49" w:rsidP="00672A49">
      <w:pPr>
        <w:pStyle w:val="ConsPlusNormal"/>
        <w:ind w:firstLine="284"/>
        <w:jc w:val="both"/>
        <w:rPr>
          <w:sz w:val="16"/>
          <w:szCs w:val="16"/>
        </w:rPr>
      </w:pPr>
      <w:r w:rsidRPr="00672A49">
        <w:rPr>
          <w:sz w:val="16"/>
          <w:szCs w:val="16"/>
        </w:rPr>
        <w:t xml:space="preserve">1. Утвердить </w:t>
      </w:r>
      <w:hyperlink w:anchor="P33" w:history="1">
        <w:r w:rsidRPr="00672A49">
          <w:rPr>
            <w:sz w:val="16"/>
            <w:szCs w:val="16"/>
          </w:rPr>
          <w:t>Порядок</w:t>
        </w:r>
      </w:hyperlink>
      <w:r w:rsidRPr="00672A49">
        <w:rPr>
          <w:sz w:val="16"/>
          <w:szCs w:val="16"/>
        </w:rPr>
        <w:t xml:space="preserve"> создания координационных или совещательных органов в области развития малого и среднего предпринимательства в Валдайском муниципальном районе .</w:t>
      </w:r>
    </w:p>
    <w:p w:rsidR="00672A49" w:rsidRPr="00672A49" w:rsidRDefault="00672A49" w:rsidP="00672A49">
      <w:pPr>
        <w:widowControl w:val="0"/>
        <w:autoSpaceDE w:val="0"/>
        <w:autoSpaceDN w:val="0"/>
        <w:adjustRightInd w:val="0"/>
        <w:ind w:firstLine="284"/>
        <w:jc w:val="both"/>
        <w:rPr>
          <w:rFonts w:ascii="Arial" w:hAnsi="Arial" w:cs="Arial"/>
          <w:sz w:val="16"/>
          <w:szCs w:val="16"/>
        </w:rPr>
      </w:pPr>
      <w:r w:rsidRPr="00672A4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72A49" w:rsidRPr="00672A49" w:rsidRDefault="00672A49" w:rsidP="00672A49">
      <w:pPr>
        <w:rPr>
          <w:rFonts w:ascii="Arial" w:hAnsi="Arial" w:cs="Arial"/>
          <w:b/>
          <w:sz w:val="4"/>
          <w:szCs w:val="4"/>
        </w:rPr>
      </w:pPr>
    </w:p>
    <w:p w:rsidR="00672A49" w:rsidRPr="00672A49" w:rsidRDefault="00672A49" w:rsidP="00672A49">
      <w:pPr>
        <w:jc w:val="both"/>
        <w:rPr>
          <w:rFonts w:ascii="Arial" w:hAnsi="Arial" w:cs="Arial"/>
          <w:b/>
          <w:sz w:val="16"/>
          <w:szCs w:val="16"/>
        </w:rPr>
      </w:pPr>
      <w:r w:rsidRPr="00672A49">
        <w:rPr>
          <w:rFonts w:ascii="Arial" w:hAnsi="Arial" w:cs="Arial"/>
          <w:b/>
          <w:sz w:val="16"/>
          <w:szCs w:val="16"/>
        </w:rPr>
        <w:t>Глава муниципального района</w:t>
      </w:r>
      <w:r w:rsidRPr="00672A49">
        <w:rPr>
          <w:rFonts w:ascii="Arial" w:hAnsi="Arial" w:cs="Arial"/>
          <w:b/>
          <w:sz w:val="16"/>
          <w:szCs w:val="16"/>
        </w:rPr>
        <w:tab/>
      </w:r>
      <w:r w:rsidRPr="00672A49">
        <w:rPr>
          <w:rFonts w:ascii="Arial" w:hAnsi="Arial" w:cs="Arial"/>
          <w:b/>
          <w:sz w:val="16"/>
          <w:szCs w:val="16"/>
        </w:rPr>
        <w:tab/>
        <w:t>Ю.В.Стадэ</w:t>
      </w:r>
    </w:p>
    <w:p w:rsidR="00672A49" w:rsidRPr="00672A49" w:rsidRDefault="00672A49" w:rsidP="00672A49">
      <w:pPr>
        <w:ind w:left="9072"/>
        <w:jc w:val="center"/>
        <w:rPr>
          <w:rFonts w:ascii="Arial" w:hAnsi="Arial" w:cs="Arial"/>
          <w:sz w:val="12"/>
          <w:szCs w:val="12"/>
        </w:rPr>
      </w:pPr>
      <w:r w:rsidRPr="00672A49">
        <w:rPr>
          <w:rFonts w:ascii="Arial" w:hAnsi="Arial" w:cs="Arial"/>
          <w:sz w:val="12"/>
          <w:szCs w:val="12"/>
        </w:rPr>
        <w:t>УТВЕРЖДЕН</w:t>
      </w:r>
    </w:p>
    <w:p w:rsidR="00672A49" w:rsidRPr="00672A49" w:rsidRDefault="00672A49" w:rsidP="00672A49">
      <w:pPr>
        <w:ind w:left="9072"/>
        <w:jc w:val="center"/>
        <w:rPr>
          <w:rFonts w:ascii="Arial" w:hAnsi="Arial" w:cs="Arial"/>
          <w:sz w:val="12"/>
          <w:szCs w:val="12"/>
        </w:rPr>
      </w:pPr>
      <w:r w:rsidRPr="00672A49">
        <w:rPr>
          <w:rFonts w:ascii="Arial" w:hAnsi="Arial" w:cs="Arial"/>
          <w:sz w:val="12"/>
          <w:szCs w:val="12"/>
        </w:rPr>
        <w:t>постановлением Администрации</w:t>
      </w:r>
    </w:p>
    <w:p w:rsidR="00672A49" w:rsidRPr="00672A49" w:rsidRDefault="00672A49" w:rsidP="00672A49">
      <w:pPr>
        <w:ind w:left="9072"/>
        <w:jc w:val="center"/>
        <w:rPr>
          <w:rFonts w:ascii="Arial" w:hAnsi="Arial" w:cs="Arial"/>
          <w:sz w:val="12"/>
          <w:szCs w:val="12"/>
        </w:rPr>
      </w:pPr>
      <w:r w:rsidRPr="00672A49">
        <w:rPr>
          <w:rFonts w:ascii="Arial" w:hAnsi="Arial" w:cs="Arial"/>
          <w:sz w:val="12"/>
          <w:szCs w:val="12"/>
        </w:rPr>
        <w:t>муниципального района</w:t>
      </w:r>
    </w:p>
    <w:p w:rsidR="00672A49" w:rsidRPr="00672A49" w:rsidRDefault="00672A49" w:rsidP="00672A49">
      <w:pPr>
        <w:ind w:left="9072"/>
        <w:jc w:val="center"/>
        <w:rPr>
          <w:rFonts w:ascii="Arial" w:hAnsi="Arial" w:cs="Arial"/>
          <w:sz w:val="12"/>
          <w:szCs w:val="12"/>
        </w:rPr>
      </w:pPr>
      <w:r w:rsidRPr="00672A49">
        <w:rPr>
          <w:rFonts w:ascii="Arial" w:hAnsi="Arial" w:cs="Arial"/>
          <w:sz w:val="12"/>
          <w:szCs w:val="12"/>
        </w:rPr>
        <w:t>от 11.04.2022 № 637</w:t>
      </w:r>
    </w:p>
    <w:p w:rsidR="00672A49" w:rsidRPr="00672A49" w:rsidRDefault="00672A49" w:rsidP="00672A49">
      <w:pPr>
        <w:jc w:val="center"/>
        <w:rPr>
          <w:rFonts w:ascii="Arial" w:hAnsi="Arial" w:cs="Arial"/>
          <w:b/>
          <w:sz w:val="16"/>
          <w:szCs w:val="16"/>
        </w:rPr>
      </w:pPr>
      <w:r w:rsidRPr="00672A49">
        <w:rPr>
          <w:rFonts w:ascii="Arial" w:hAnsi="Arial" w:cs="Arial"/>
          <w:b/>
          <w:sz w:val="16"/>
          <w:szCs w:val="16"/>
        </w:rPr>
        <w:t xml:space="preserve">Порядок </w:t>
      </w:r>
    </w:p>
    <w:p w:rsidR="00672A49" w:rsidRDefault="00672A49" w:rsidP="00672A49">
      <w:pPr>
        <w:jc w:val="center"/>
        <w:rPr>
          <w:rFonts w:ascii="Arial" w:hAnsi="Arial" w:cs="Arial"/>
          <w:b/>
          <w:sz w:val="16"/>
          <w:szCs w:val="16"/>
        </w:rPr>
      </w:pPr>
      <w:r w:rsidRPr="00672A49">
        <w:rPr>
          <w:rFonts w:ascii="Arial" w:hAnsi="Arial" w:cs="Arial"/>
          <w:b/>
          <w:sz w:val="16"/>
          <w:szCs w:val="16"/>
        </w:rPr>
        <w:t>создания координационных или совещательных органов в области развития малого и среднего</w:t>
      </w:r>
    </w:p>
    <w:p w:rsidR="00672A49" w:rsidRPr="00672A49" w:rsidRDefault="00672A49" w:rsidP="00672A49">
      <w:pPr>
        <w:jc w:val="center"/>
        <w:rPr>
          <w:rFonts w:ascii="Arial" w:hAnsi="Arial" w:cs="Arial"/>
          <w:b/>
          <w:sz w:val="16"/>
          <w:szCs w:val="16"/>
        </w:rPr>
      </w:pPr>
      <w:r w:rsidRPr="00672A49">
        <w:rPr>
          <w:rFonts w:ascii="Arial" w:hAnsi="Arial" w:cs="Arial"/>
          <w:b/>
          <w:sz w:val="16"/>
          <w:szCs w:val="16"/>
        </w:rPr>
        <w:t>предпринимательства в Валдайском муниципальном районе</w:t>
      </w:r>
    </w:p>
    <w:p w:rsidR="00672A49" w:rsidRPr="00672A49" w:rsidRDefault="00672A49" w:rsidP="00672A49">
      <w:pPr>
        <w:jc w:val="center"/>
        <w:rPr>
          <w:rFonts w:ascii="Arial" w:hAnsi="Arial" w:cs="Arial"/>
          <w:b/>
          <w:sz w:val="4"/>
          <w:szCs w:val="4"/>
        </w:rPr>
      </w:pPr>
    </w:p>
    <w:p w:rsidR="00672A49" w:rsidRPr="00672A49" w:rsidRDefault="00672A49" w:rsidP="00672A49">
      <w:pPr>
        <w:pStyle w:val="ConsPlusNormal"/>
        <w:ind w:firstLine="284"/>
        <w:jc w:val="both"/>
        <w:rPr>
          <w:sz w:val="16"/>
          <w:szCs w:val="16"/>
        </w:rPr>
      </w:pPr>
      <w:r w:rsidRPr="00672A49">
        <w:rPr>
          <w:sz w:val="16"/>
          <w:szCs w:val="16"/>
        </w:rPr>
        <w:t>1. Координационные или совещательные органы в области развития малого и среднего предпринимательства Валдайском муниципальном районе (далее - координационные или совещательные органы) создаются в целях:</w:t>
      </w:r>
    </w:p>
    <w:p w:rsidR="00672A49" w:rsidRPr="00672A49" w:rsidRDefault="00672A49" w:rsidP="00672A49">
      <w:pPr>
        <w:pStyle w:val="ConsPlusNormal"/>
        <w:ind w:firstLine="284"/>
        <w:jc w:val="both"/>
        <w:rPr>
          <w:sz w:val="16"/>
          <w:szCs w:val="16"/>
        </w:rPr>
      </w:pPr>
      <w:r w:rsidRPr="00672A49">
        <w:rPr>
          <w:sz w:val="16"/>
          <w:szCs w:val="16"/>
        </w:rPr>
        <w:t>привлечения субъектов малого и среднего предпринимательства к участию в формировании и реализации муниципальной политики в области развития малого и среднего предпринимательства;</w:t>
      </w:r>
    </w:p>
    <w:p w:rsidR="00672A49" w:rsidRPr="00672A49" w:rsidRDefault="00672A49" w:rsidP="00672A49">
      <w:pPr>
        <w:pStyle w:val="ConsPlusNormal"/>
        <w:ind w:firstLine="284"/>
        <w:jc w:val="both"/>
        <w:rPr>
          <w:sz w:val="16"/>
          <w:szCs w:val="16"/>
        </w:rPr>
      </w:pPr>
      <w:r w:rsidRPr="00672A49">
        <w:rPr>
          <w:sz w:val="16"/>
          <w:szCs w:val="16"/>
        </w:rPr>
        <w:t>выдвижения и поддержки инициатив, направленных на развитие малого и среднего предпринимательства;</w:t>
      </w:r>
    </w:p>
    <w:p w:rsidR="00672A49" w:rsidRPr="00672A49" w:rsidRDefault="00672A49" w:rsidP="00672A49">
      <w:pPr>
        <w:pStyle w:val="ConsPlusNormal"/>
        <w:ind w:firstLine="284"/>
        <w:jc w:val="both"/>
        <w:rPr>
          <w:sz w:val="16"/>
          <w:szCs w:val="16"/>
        </w:rPr>
      </w:pPr>
      <w:r w:rsidRPr="00672A49">
        <w:rPr>
          <w:sz w:val="16"/>
          <w:szCs w:val="16"/>
        </w:rPr>
        <w:t>проведения общественной экспертизы муниципальных правовых актов, регулирующих развитие малого и среднего предпринимательства;</w:t>
      </w:r>
    </w:p>
    <w:p w:rsidR="00672A49" w:rsidRPr="00672A49" w:rsidRDefault="00672A49" w:rsidP="00672A49">
      <w:pPr>
        <w:pStyle w:val="ConsPlusNormal"/>
        <w:ind w:firstLine="284"/>
        <w:jc w:val="both"/>
        <w:rPr>
          <w:sz w:val="16"/>
          <w:szCs w:val="16"/>
        </w:rPr>
      </w:pPr>
      <w:r w:rsidRPr="00672A49">
        <w:rPr>
          <w:sz w:val="16"/>
          <w:szCs w:val="16"/>
        </w:rPr>
        <w:t>выработки рекомендаций органам местного самоуправления Валдайского муниципального района при определении приоритетов в области развития малого и среднего предпринимательства;</w:t>
      </w:r>
    </w:p>
    <w:p w:rsidR="00672A49" w:rsidRPr="00672A49" w:rsidRDefault="00672A49" w:rsidP="00672A49">
      <w:pPr>
        <w:pStyle w:val="ConsPlusNormal"/>
        <w:ind w:firstLine="284"/>
        <w:jc w:val="both"/>
        <w:rPr>
          <w:sz w:val="16"/>
          <w:szCs w:val="16"/>
        </w:rPr>
      </w:pPr>
      <w:r w:rsidRPr="00672A49">
        <w:rPr>
          <w:sz w:val="16"/>
          <w:szCs w:val="16"/>
        </w:rPr>
        <w:t xml:space="preserve">привлечения граждан, общественных объединений и представителей средств массовой информации к обсуждению вопросов, касающихся </w:t>
      </w:r>
      <w:r w:rsidRPr="00672A49">
        <w:rPr>
          <w:sz w:val="16"/>
          <w:szCs w:val="16"/>
        </w:rPr>
        <w:lastRenderedPageBreak/>
        <w:t>реализации права граждан на предпринимательскую деятельность, и выработки по данным вопросам рекомендаций.</w:t>
      </w:r>
    </w:p>
    <w:p w:rsidR="00672A49" w:rsidRPr="00672A49" w:rsidRDefault="00672A49" w:rsidP="00672A49">
      <w:pPr>
        <w:pStyle w:val="ConsPlusNormal"/>
        <w:ind w:firstLine="284"/>
        <w:jc w:val="both"/>
        <w:rPr>
          <w:sz w:val="16"/>
          <w:szCs w:val="16"/>
        </w:rPr>
      </w:pPr>
      <w:bookmarkStart w:id="2" w:name="P45"/>
      <w:bookmarkEnd w:id="2"/>
      <w:r w:rsidRPr="00672A49">
        <w:rPr>
          <w:sz w:val="16"/>
          <w:szCs w:val="16"/>
        </w:rPr>
        <w:t>2. Координационные или совещательные органы могут быть созданы по инициативе:</w:t>
      </w:r>
    </w:p>
    <w:p w:rsidR="00672A49" w:rsidRPr="00672A49" w:rsidRDefault="00672A49" w:rsidP="00672A49">
      <w:pPr>
        <w:pStyle w:val="ConsPlusNormal"/>
        <w:ind w:firstLine="284"/>
        <w:jc w:val="both"/>
        <w:rPr>
          <w:sz w:val="16"/>
          <w:szCs w:val="16"/>
        </w:rPr>
      </w:pPr>
      <w:r w:rsidRPr="00672A49">
        <w:rPr>
          <w:sz w:val="16"/>
          <w:szCs w:val="16"/>
        </w:rPr>
        <w:t>Администрации Валдайского муниципального района;</w:t>
      </w:r>
    </w:p>
    <w:p w:rsidR="00672A49" w:rsidRPr="00672A49" w:rsidRDefault="00672A49" w:rsidP="00672A49">
      <w:pPr>
        <w:pStyle w:val="ConsPlusNormal"/>
        <w:ind w:firstLine="284"/>
        <w:jc w:val="both"/>
        <w:rPr>
          <w:sz w:val="16"/>
          <w:szCs w:val="16"/>
        </w:rPr>
      </w:pPr>
      <w:r w:rsidRPr="00672A49">
        <w:rPr>
          <w:sz w:val="16"/>
          <w:szCs w:val="16"/>
        </w:rPr>
        <w:t>не менее пяти субъектов малого и среднего предпринимательства, зарегистрированных и осуществляющих предпринимательскую деятельность на территории Валдайского муниципального района;</w:t>
      </w:r>
    </w:p>
    <w:p w:rsidR="00672A49" w:rsidRPr="00672A49" w:rsidRDefault="00672A49" w:rsidP="00672A49">
      <w:pPr>
        <w:pStyle w:val="ConsPlusNormal"/>
        <w:ind w:firstLine="284"/>
        <w:jc w:val="both"/>
        <w:rPr>
          <w:sz w:val="16"/>
          <w:szCs w:val="16"/>
        </w:rPr>
      </w:pPr>
      <w:r w:rsidRPr="00672A49">
        <w:rPr>
          <w:sz w:val="16"/>
          <w:szCs w:val="16"/>
        </w:rPr>
        <w:t>некоммерческой организации, выражающей интересы субъектов малого и среднего предпринимательства.</w:t>
      </w:r>
    </w:p>
    <w:p w:rsidR="00672A49" w:rsidRPr="00672A49" w:rsidRDefault="00672A49" w:rsidP="00672A49">
      <w:pPr>
        <w:pStyle w:val="ConsPlusNormal"/>
        <w:ind w:firstLine="284"/>
        <w:jc w:val="both"/>
        <w:rPr>
          <w:sz w:val="16"/>
          <w:szCs w:val="16"/>
        </w:rPr>
      </w:pPr>
      <w:r w:rsidRPr="00672A49">
        <w:rPr>
          <w:sz w:val="16"/>
          <w:szCs w:val="16"/>
        </w:rPr>
        <w:t xml:space="preserve">3. С целью создания координационного или совещательного органа по инициативе субъектов, перечисленных в абзацах третьем и четвертом </w:t>
      </w:r>
      <w:hyperlink w:anchor="P45" w:history="1">
        <w:r w:rsidRPr="00672A49">
          <w:rPr>
            <w:sz w:val="16"/>
            <w:szCs w:val="16"/>
          </w:rPr>
          <w:t>пункта 2</w:t>
        </w:r>
      </w:hyperlink>
      <w:r w:rsidRPr="00672A49">
        <w:rPr>
          <w:sz w:val="16"/>
          <w:szCs w:val="16"/>
        </w:rPr>
        <w:t xml:space="preserve"> настоящего Порядка, представители инициаторов обращаются в Администрацию Валдайского муниципального района с письменным предложением.</w:t>
      </w:r>
    </w:p>
    <w:p w:rsidR="00672A49" w:rsidRPr="00672A49" w:rsidRDefault="00672A49" w:rsidP="00672A49">
      <w:pPr>
        <w:pStyle w:val="ConsPlusNormal"/>
        <w:ind w:firstLine="284"/>
        <w:jc w:val="both"/>
        <w:rPr>
          <w:sz w:val="16"/>
          <w:szCs w:val="16"/>
        </w:rPr>
      </w:pPr>
      <w:bookmarkStart w:id="3" w:name="P52"/>
      <w:bookmarkEnd w:id="3"/>
      <w:r w:rsidRPr="00672A49">
        <w:rPr>
          <w:sz w:val="16"/>
          <w:szCs w:val="16"/>
        </w:rPr>
        <w:t>4. Предложение о создании координационного или совещательного органа должно содержать:</w:t>
      </w:r>
    </w:p>
    <w:p w:rsidR="00672A49" w:rsidRPr="00672A49" w:rsidRDefault="00672A49" w:rsidP="00672A49">
      <w:pPr>
        <w:pStyle w:val="ConsPlusNormal"/>
        <w:ind w:firstLine="284"/>
        <w:jc w:val="both"/>
        <w:rPr>
          <w:sz w:val="16"/>
          <w:szCs w:val="16"/>
        </w:rPr>
      </w:pPr>
      <w:r w:rsidRPr="00672A49">
        <w:rPr>
          <w:sz w:val="16"/>
          <w:szCs w:val="16"/>
        </w:rPr>
        <w:t>1) предлагаемое наименование координационного или совещательного органа;</w:t>
      </w:r>
    </w:p>
    <w:p w:rsidR="00672A49" w:rsidRPr="00672A49" w:rsidRDefault="00672A49" w:rsidP="00672A49">
      <w:pPr>
        <w:pStyle w:val="ConsPlusNormal"/>
        <w:ind w:firstLine="284"/>
        <w:jc w:val="both"/>
        <w:rPr>
          <w:sz w:val="16"/>
          <w:szCs w:val="16"/>
        </w:rPr>
      </w:pPr>
      <w:r w:rsidRPr="00672A49">
        <w:rPr>
          <w:sz w:val="16"/>
          <w:szCs w:val="16"/>
        </w:rPr>
        <w:t>2) обоснование необходимости создания координационного или совещательного органа;</w:t>
      </w:r>
    </w:p>
    <w:p w:rsidR="00672A49" w:rsidRPr="00672A49" w:rsidRDefault="00672A49" w:rsidP="00672A49">
      <w:pPr>
        <w:pStyle w:val="ConsPlusNormal"/>
        <w:ind w:firstLine="284"/>
        <w:jc w:val="both"/>
        <w:rPr>
          <w:sz w:val="16"/>
          <w:szCs w:val="16"/>
        </w:rPr>
      </w:pPr>
      <w:r w:rsidRPr="00672A49">
        <w:rPr>
          <w:sz w:val="16"/>
          <w:szCs w:val="16"/>
        </w:rPr>
        <w:t>3) цели создания координационного или совещательного органа;</w:t>
      </w:r>
    </w:p>
    <w:p w:rsidR="00672A49" w:rsidRPr="00672A49" w:rsidRDefault="00672A49" w:rsidP="00672A49">
      <w:pPr>
        <w:pStyle w:val="ConsPlusNormal"/>
        <w:ind w:firstLine="284"/>
        <w:jc w:val="both"/>
        <w:rPr>
          <w:sz w:val="16"/>
          <w:szCs w:val="16"/>
        </w:rPr>
      </w:pPr>
      <w:r w:rsidRPr="00672A49">
        <w:rPr>
          <w:sz w:val="16"/>
          <w:szCs w:val="16"/>
        </w:rPr>
        <w:t>4) предлагаемый состав координационного или совещательного органа.</w:t>
      </w:r>
    </w:p>
    <w:p w:rsidR="00672A49" w:rsidRPr="00672A49" w:rsidRDefault="00672A49" w:rsidP="00672A49">
      <w:pPr>
        <w:pStyle w:val="ConsPlusNormal"/>
        <w:ind w:firstLine="284"/>
        <w:jc w:val="both"/>
        <w:rPr>
          <w:sz w:val="16"/>
          <w:szCs w:val="16"/>
        </w:rPr>
      </w:pPr>
      <w:r w:rsidRPr="00672A49">
        <w:rPr>
          <w:sz w:val="16"/>
          <w:szCs w:val="16"/>
        </w:rPr>
        <w:t>5. Администрация Валдайского муниципального района рассматривает предложение о создании координационного или совещательного органа в течение 30 календарных дней со дня его поступления.</w:t>
      </w:r>
    </w:p>
    <w:p w:rsidR="00672A49" w:rsidRPr="00672A49" w:rsidRDefault="00672A49" w:rsidP="00672A49">
      <w:pPr>
        <w:pStyle w:val="ConsPlusNormal"/>
        <w:ind w:firstLine="284"/>
        <w:jc w:val="both"/>
        <w:rPr>
          <w:sz w:val="16"/>
          <w:szCs w:val="16"/>
        </w:rPr>
      </w:pPr>
      <w:r w:rsidRPr="00672A49">
        <w:rPr>
          <w:sz w:val="16"/>
          <w:szCs w:val="16"/>
        </w:rPr>
        <w:t>6. По результатам рассмотрения предложения принимается одно из следующих решений:</w:t>
      </w:r>
    </w:p>
    <w:p w:rsidR="00672A49" w:rsidRPr="00672A49" w:rsidRDefault="00672A49" w:rsidP="00672A49">
      <w:pPr>
        <w:pStyle w:val="ConsPlusNormal"/>
        <w:ind w:firstLine="284"/>
        <w:jc w:val="both"/>
        <w:rPr>
          <w:sz w:val="16"/>
          <w:szCs w:val="16"/>
        </w:rPr>
      </w:pPr>
      <w:r w:rsidRPr="00672A49">
        <w:rPr>
          <w:sz w:val="16"/>
          <w:szCs w:val="16"/>
        </w:rPr>
        <w:t>1) о создании координационного или совещательного органа;</w:t>
      </w:r>
    </w:p>
    <w:p w:rsidR="00672A49" w:rsidRPr="00672A49" w:rsidRDefault="00672A49" w:rsidP="00672A49">
      <w:pPr>
        <w:pStyle w:val="ConsPlusNormal"/>
        <w:ind w:firstLine="284"/>
        <w:jc w:val="both"/>
        <w:rPr>
          <w:sz w:val="16"/>
          <w:szCs w:val="16"/>
        </w:rPr>
      </w:pPr>
      <w:r w:rsidRPr="00672A49">
        <w:rPr>
          <w:sz w:val="16"/>
          <w:szCs w:val="16"/>
        </w:rPr>
        <w:t>2) об отказе в создании координационного или совещательного органа.</w:t>
      </w:r>
    </w:p>
    <w:p w:rsidR="00672A49" w:rsidRPr="00672A49" w:rsidRDefault="00672A49" w:rsidP="00672A49">
      <w:pPr>
        <w:pStyle w:val="ConsPlusNormal"/>
        <w:ind w:firstLine="284"/>
        <w:jc w:val="both"/>
        <w:rPr>
          <w:sz w:val="16"/>
          <w:szCs w:val="16"/>
        </w:rPr>
      </w:pPr>
      <w:r w:rsidRPr="00672A49">
        <w:rPr>
          <w:sz w:val="16"/>
          <w:szCs w:val="16"/>
        </w:rPr>
        <w:t>Решение о создании (об отказе в создании) координационного или совещательного органа оформляется постановлением Администрации Валдайского муниципального района.</w:t>
      </w:r>
    </w:p>
    <w:p w:rsidR="00672A49" w:rsidRPr="00672A49" w:rsidRDefault="00672A49" w:rsidP="00672A49">
      <w:pPr>
        <w:pStyle w:val="ConsPlusNormal"/>
        <w:ind w:firstLine="284"/>
        <w:jc w:val="both"/>
        <w:rPr>
          <w:sz w:val="16"/>
          <w:szCs w:val="16"/>
        </w:rPr>
      </w:pPr>
      <w:r w:rsidRPr="00672A49">
        <w:rPr>
          <w:sz w:val="16"/>
          <w:szCs w:val="16"/>
        </w:rPr>
        <w:t>7. Решение об отказе в создании координационного или совещательного органа принимается в случаях:</w:t>
      </w:r>
    </w:p>
    <w:p w:rsidR="00672A49" w:rsidRPr="00672A49" w:rsidRDefault="00672A49" w:rsidP="00672A49">
      <w:pPr>
        <w:pStyle w:val="ConsPlusNormal"/>
        <w:ind w:firstLine="284"/>
        <w:jc w:val="both"/>
        <w:rPr>
          <w:sz w:val="16"/>
          <w:szCs w:val="16"/>
        </w:rPr>
      </w:pPr>
      <w:r w:rsidRPr="00672A49">
        <w:rPr>
          <w:sz w:val="16"/>
          <w:szCs w:val="16"/>
        </w:rPr>
        <w:t>1) функционирования в Валдайском муниципальном районе координационного или совещательного органа по вопросам, в целях решения которых, предлагается создать новый координационный или совещательный орган;</w:t>
      </w:r>
    </w:p>
    <w:p w:rsidR="00672A49" w:rsidRPr="00672A49" w:rsidRDefault="00672A49" w:rsidP="00672A49">
      <w:pPr>
        <w:pStyle w:val="ConsPlusNormal"/>
        <w:ind w:firstLine="284"/>
        <w:jc w:val="both"/>
        <w:rPr>
          <w:sz w:val="16"/>
          <w:szCs w:val="16"/>
        </w:rPr>
      </w:pPr>
      <w:r w:rsidRPr="00672A49">
        <w:rPr>
          <w:sz w:val="16"/>
          <w:szCs w:val="16"/>
        </w:rPr>
        <w:t>2) если реализация целей, для достижения которых предлагается создать координационный или совещательный орган, не относится к полномочиям органов местного самоуправления;</w:t>
      </w:r>
    </w:p>
    <w:p w:rsidR="00672A49" w:rsidRPr="00672A49" w:rsidRDefault="00672A49" w:rsidP="00672A49">
      <w:pPr>
        <w:pStyle w:val="ConsPlusNormal"/>
        <w:ind w:firstLine="284"/>
        <w:jc w:val="both"/>
        <w:rPr>
          <w:sz w:val="16"/>
          <w:szCs w:val="16"/>
        </w:rPr>
      </w:pPr>
      <w:bookmarkStart w:id="4" w:name="P68"/>
      <w:bookmarkEnd w:id="4"/>
      <w:r w:rsidRPr="00672A49">
        <w:rPr>
          <w:sz w:val="16"/>
          <w:szCs w:val="16"/>
        </w:rPr>
        <w:t xml:space="preserve">3) несоответствия предложения о создании координационного или совещательного органа требованиям </w:t>
      </w:r>
      <w:hyperlink w:anchor="P52" w:history="1">
        <w:r w:rsidRPr="00672A49">
          <w:rPr>
            <w:sz w:val="16"/>
            <w:szCs w:val="16"/>
          </w:rPr>
          <w:t>пункта 4</w:t>
        </w:r>
      </w:hyperlink>
      <w:r w:rsidRPr="00672A49">
        <w:rPr>
          <w:sz w:val="16"/>
          <w:szCs w:val="16"/>
        </w:rPr>
        <w:t xml:space="preserve"> настоящего Порядка.</w:t>
      </w:r>
    </w:p>
    <w:p w:rsidR="00672A49" w:rsidRPr="00672A49" w:rsidRDefault="00672A49" w:rsidP="00672A49">
      <w:pPr>
        <w:pStyle w:val="ConsPlusNormal"/>
        <w:ind w:firstLine="284"/>
        <w:jc w:val="both"/>
        <w:rPr>
          <w:sz w:val="16"/>
          <w:szCs w:val="16"/>
        </w:rPr>
      </w:pPr>
      <w:r w:rsidRPr="00672A49">
        <w:rPr>
          <w:sz w:val="16"/>
          <w:szCs w:val="16"/>
        </w:rPr>
        <w:t xml:space="preserve">В случае устранения обстоятельств, изложенных в </w:t>
      </w:r>
      <w:hyperlink w:anchor="P68" w:history="1">
        <w:r w:rsidRPr="00672A49">
          <w:rPr>
            <w:sz w:val="16"/>
            <w:szCs w:val="16"/>
          </w:rPr>
          <w:t>подпункте 3 пункта 7</w:t>
        </w:r>
      </w:hyperlink>
      <w:r w:rsidRPr="00672A49">
        <w:rPr>
          <w:sz w:val="16"/>
          <w:szCs w:val="16"/>
        </w:rPr>
        <w:t xml:space="preserve"> настоящего Порядка, представители инициаторов могут повторно обратиться в Администрацию Валдайского муниципального района с предложением о создании координационного или совещательного органа.</w:t>
      </w:r>
    </w:p>
    <w:p w:rsidR="00672A49" w:rsidRPr="00672A49" w:rsidRDefault="00672A49" w:rsidP="00672A49">
      <w:pPr>
        <w:pStyle w:val="ConsPlusNormal"/>
        <w:ind w:firstLine="284"/>
        <w:jc w:val="both"/>
        <w:rPr>
          <w:sz w:val="16"/>
          <w:szCs w:val="16"/>
        </w:rPr>
      </w:pPr>
      <w:r w:rsidRPr="00672A49">
        <w:rPr>
          <w:sz w:val="16"/>
          <w:szCs w:val="16"/>
        </w:rPr>
        <w:t>8. О принятом решении Администрация Валдайского муниципального района в письменной форме уведомляет инициатора создания координационного или совещательного органа в течение 7 календарных дней со дня издания постановления Администрации Валдайского муниципального района. В случае принятия решения об отказе в создании координационного или совещательного органа в письменном уведомлении указываются причины отказа.</w:t>
      </w:r>
    </w:p>
    <w:p w:rsidR="00672A49" w:rsidRPr="00672A49" w:rsidRDefault="00672A49" w:rsidP="00672A49">
      <w:pPr>
        <w:pStyle w:val="ConsPlusNormal"/>
        <w:ind w:firstLine="284"/>
        <w:jc w:val="both"/>
        <w:rPr>
          <w:sz w:val="16"/>
          <w:szCs w:val="16"/>
        </w:rPr>
      </w:pPr>
      <w:r w:rsidRPr="00672A49">
        <w:rPr>
          <w:sz w:val="16"/>
          <w:szCs w:val="16"/>
        </w:rPr>
        <w:t>9. Постановлением Администрации Валдайского муниципального района о создании координационного или совещательного органа утверждается положение о нем.</w:t>
      </w:r>
    </w:p>
    <w:p w:rsidR="00672A49" w:rsidRPr="00672A49" w:rsidRDefault="00672A49" w:rsidP="00672A49">
      <w:pPr>
        <w:pStyle w:val="ConsPlusNormal"/>
        <w:ind w:firstLine="284"/>
        <w:jc w:val="both"/>
        <w:rPr>
          <w:sz w:val="16"/>
          <w:szCs w:val="16"/>
        </w:rPr>
      </w:pPr>
      <w:r w:rsidRPr="00672A49">
        <w:rPr>
          <w:sz w:val="16"/>
          <w:szCs w:val="16"/>
        </w:rPr>
        <w:t>10. В состав координационного или совещательного органа могут входить представители органов местного самоуправления Валдайского муниципального района, субъектов малого и среднего предпринимательства, организаций, образующих инфраструктуру поддержки субъектов малого и среднего предпринимательства, некоммерческих организаций, выражающих интересы субъектов малого и среднего предпринимательства.</w:t>
      </w:r>
    </w:p>
    <w:p w:rsidR="00672A49" w:rsidRPr="00672A49" w:rsidRDefault="00672A49" w:rsidP="00672A49">
      <w:pPr>
        <w:pStyle w:val="ConsPlusNormal"/>
        <w:ind w:firstLine="284"/>
        <w:jc w:val="both"/>
        <w:rPr>
          <w:sz w:val="16"/>
          <w:szCs w:val="16"/>
        </w:rPr>
      </w:pPr>
      <w:r w:rsidRPr="00672A49">
        <w:rPr>
          <w:sz w:val="16"/>
          <w:szCs w:val="16"/>
        </w:rPr>
        <w:t>Число представителей некоммерческих организаций, выражающих интересы субъектов малого и среднего предпринимательства, субъектов малого и среднего предпринимательства в составе координационного или совещательного органа должно составлять не менее двух третей от общего числа его членов.</w:t>
      </w:r>
    </w:p>
    <w:p w:rsidR="00672A49" w:rsidRPr="00672A49" w:rsidRDefault="00672A49" w:rsidP="00672A49">
      <w:pPr>
        <w:widowControl w:val="0"/>
        <w:autoSpaceDE w:val="0"/>
        <w:autoSpaceDN w:val="0"/>
        <w:adjustRightInd w:val="0"/>
        <w:ind w:firstLine="284"/>
        <w:jc w:val="both"/>
        <w:rPr>
          <w:rFonts w:ascii="Arial" w:hAnsi="Arial" w:cs="Arial"/>
          <w:sz w:val="16"/>
          <w:szCs w:val="16"/>
        </w:rPr>
      </w:pPr>
      <w:r w:rsidRPr="00672A49">
        <w:rPr>
          <w:rFonts w:ascii="Arial" w:hAnsi="Arial" w:cs="Arial"/>
          <w:sz w:val="16"/>
          <w:szCs w:val="16"/>
        </w:rPr>
        <w:t>11. Постановление Администрации Валдайского муниципального района о создании координационного или совещательного органа подлежит опубликованию в бюллетене «Валдайский Вестник» и разместить на официальном сайте Администрации Валдайского муниципального района в сети «Интернет».</w:t>
      </w:r>
    </w:p>
    <w:p w:rsidR="007B7D15" w:rsidRDefault="007B7D15" w:rsidP="00D85A05">
      <w:pPr>
        <w:shd w:val="clear" w:color="auto" w:fill="FFFFFF"/>
        <w:suppressAutoHyphens/>
        <w:rPr>
          <w:rFonts w:ascii="Arial" w:hAnsi="Arial" w:cs="Arial"/>
          <w:b/>
          <w:sz w:val="16"/>
          <w:szCs w:val="16"/>
        </w:rPr>
      </w:pPr>
    </w:p>
    <w:p w:rsidR="00672A49" w:rsidRPr="00672A49" w:rsidRDefault="00672A49" w:rsidP="00672A49">
      <w:pPr>
        <w:pStyle w:val="2"/>
        <w:rPr>
          <w:rFonts w:ascii="Arial" w:hAnsi="Arial" w:cs="Arial"/>
          <w:color w:val="000000"/>
          <w:sz w:val="16"/>
          <w:szCs w:val="16"/>
        </w:rPr>
      </w:pPr>
      <w:r w:rsidRPr="00672A49">
        <w:rPr>
          <w:rFonts w:ascii="Arial" w:hAnsi="Arial" w:cs="Arial"/>
          <w:color w:val="000000"/>
          <w:sz w:val="16"/>
          <w:szCs w:val="16"/>
        </w:rPr>
        <w:t>АДМИНИСТРАЦИЯ ВАЛДАЙСКОГО МУНИЦИПАЛЬНОГО РАЙОНА</w:t>
      </w:r>
    </w:p>
    <w:p w:rsidR="00672A49" w:rsidRPr="00672A49" w:rsidRDefault="00672A49" w:rsidP="00672A49">
      <w:pPr>
        <w:pStyle w:val="3"/>
        <w:rPr>
          <w:rFonts w:ascii="Arial" w:hAnsi="Arial" w:cs="Arial"/>
          <w:sz w:val="16"/>
          <w:szCs w:val="16"/>
        </w:rPr>
      </w:pPr>
      <w:r w:rsidRPr="00672A49">
        <w:rPr>
          <w:rFonts w:ascii="Arial" w:hAnsi="Arial" w:cs="Arial"/>
          <w:sz w:val="16"/>
          <w:szCs w:val="16"/>
        </w:rPr>
        <w:t>П О С Т А Н О В Л Е Н И Е</w:t>
      </w:r>
    </w:p>
    <w:p w:rsidR="00672A49" w:rsidRPr="00672A49" w:rsidRDefault="00672A49" w:rsidP="00672A49">
      <w:pPr>
        <w:jc w:val="center"/>
        <w:rPr>
          <w:rFonts w:ascii="Arial" w:hAnsi="Arial" w:cs="Arial"/>
          <w:color w:val="000000"/>
          <w:sz w:val="16"/>
          <w:szCs w:val="16"/>
        </w:rPr>
      </w:pPr>
      <w:r w:rsidRPr="00672A49">
        <w:rPr>
          <w:rFonts w:ascii="Arial" w:hAnsi="Arial" w:cs="Arial"/>
          <w:color w:val="000000"/>
          <w:sz w:val="16"/>
          <w:szCs w:val="16"/>
        </w:rPr>
        <w:t>11.04.2022 № 638</w:t>
      </w:r>
    </w:p>
    <w:p w:rsidR="00672A49" w:rsidRPr="00672A49" w:rsidRDefault="00672A49" w:rsidP="00672A49">
      <w:pPr>
        <w:jc w:val="center"/>
        <w:rPr>
          <w:rFonts w:ascii="Arial" w:hAnsi="Arial" w:cs="Arial"/>
          <w:b/>
          <w:sz w:val="16"/>
          <w:szCs w:val="16"/>
        </w:rPr>
      </w:pPr>
      <w:r w:rsidRPr="00672A49">
        <w:rPr>
          <w:rFonts w:ascii="Arial" w:hAnsi="Arial" w:cs="Arial"/>
          <w:b/>
          <w:sz w:val="16"/>
          <w:szCs w:val="16"/>
        </w:rPr>
        <w:t>О внесении изменения</w:t>
      </w:r>
      <w:r>
        <w:rPr>
          <w:rFonts w:ascii="Arial" w:hAnsi="Arial" w:cs="Arial"/>
          <w:b/>
          <w:sz w:val="16"/>
          <w:szCs w:val="16"/>
        </w:rPr>
        <w:t xml:space="preserve"> </w:t>
      </w:r>
      <w:r w:rsidRPr="00672A49">
        <w:rPr>
          <w:rFonts w:ascii="Arial" w:hAnsi="Arial" w:cs="Arial"/>
          <w:b/>
          <w:sz w:val="16"/>
          <w:szCs w:val="16"/>
        </w:rPr>
        <w:t>в постановление Администрации</w:t>
      </w:r>
      <w:r>
        <w:rPr>
          <w:rFonts w:ascii="Arial" w:hAnsi="Arial" w:cs="Arial"/>
          <w:b/>
          <w:sz w:val="16"/>
          <w:szCs w:val="16"/>
        </w:rPr>
        <w:t xml:space="preserve"> </w:t>
      </w:r>
      <w:r w:rsidRPr="00672A49">
        <w:rPr>
          <w:rFonts w:ascii="Arial" w:hAnsi="Arial" w:cs="Arial"/>
          <w:b/>
          <w:sz w:val="16"/>
          <w:szCs w:val="16"/>
        </w:rPr>
        <w:t>муниципального района от 08.10.2014 №</w:t>
      </w:r>
      <w:r>
        <w:rPr>
          <w:rFonts w:ascii="Arial" w:hAnsi="Arial" w:cs="Arial"/>
          <w:b/>
          <w:sz w:val="16"/>
          <w:szCs w:val="16"/>
        </w:rPr>
        <w:t xml:space="preserve"> </w:t>
      </w:r>
      <w:r w:rsidRPr="00672A49">
        <w:rPr>
          <w:rFonts w:ascii="Arial" w:hAnsi="Arial" w:cs="Arial"/>
          <w:b/>
          <w:sz w:val="16"/>
          <w:szCs w:val="16"/>
        </w:rPr>
        <w:t>2060</w:t>
      </w:r>
    </w:p>
    <w:p w:rsidR="00672A49" w:rsidRPr="00672A49" w:rsidRDefault="00672A49" w:rsidP="00672A49">
      <w:pPr>
        <w:rPr>
          <w:rFonts w:ascii="Arial" w:hAnsi="Arial" w:cs="Arial"/>
          <w:sz w:val="4"/>
          <w:szCs w:val="4"/>
        </w:rPr>
      </w:pPr>
    </w:p>
    <w:p w:rsidR="00672A49" w:rsidRPr="00672A49" w:rsidRDefault="00672A49" w:rsidP="00672A49">
      <w:pPr>
        <w:ind w:firstLine="284"/>
        <w:jc w:val="both"/>
        <w:rPr>
          <w:rFonts w:ascii="Arial" w:hAnsi="Arial" w:cs="Arial"/>
          <w:b/>
          <w:sz w:val="16"/>
          <w:szCs w:val="16"/>
        </w:rPr>
      </w:pPr>
      <w:bookmarkStart w:id="5" w:name="_Hlk91595550"/>
      <w:bookmarkStart w:id="6" w:name="_Hlk91595968"/>
      <w:r w:rsidRPr="00672A49">
        <w:rPr>
          <w:rFonts w:ascii="Arial" w:hAnsi="Arial" w:cs="Arial"/>
          <w:sz w:val="16"/>
          <w:szCs w:val="16"/>
        </w:rPr>
        <w:t xml:space="preserve">В соответствии с частью 2 статьи 35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Администрация Валдайского муниципального района </w:t>
      </w:r>
      <w:r w:rsidRPr="00672A49">
        <w:rPr>
          <w:rFonts w:ascii="Arial" w:hAnsi="Arial" w:cs="Arial"/>
          <w:b/>
          <w:sz w:val="16"/>
          <w:szCs w:val="16"/>
        </w:rPr>
        <w:t>ПОСТАНОВЛЯЕТ:</w:t>
      </w:r>
    </w:p>
    <w:p w:rsidR="00672A49" w:rsidRPr="00672A49" w:rsidRDefault="00672A49" w:rsidP="00672A49">
      <w:pPr>
        <w:ind w:firstLine="284"/>
        <w:jc w:val="both"/>
        <w:rPr>
          <w:rFonts w:ascii="Arial" w:hAnsi="Arial" w:cs="Arial"/>
          <w:sz w:val="16"/>
          <w:szCs w:val="16"/>
        </w:rPr>
      </w:pPr>
      <w:r w:rsidRPr="00672A49">
        <w:rPr>
          <w:rFonts w:ascii="Arial" w:hAnsi="Arial" w:cs="Arial"/>
          <w:sz w:val="16"/>
          <w:szCs w:val="16"/>
        </w:rPr>
        <w:t xml:space="preserve">1. Внести изменение в постановление </w:t>
      </w:r>
      <w:bookmarkStart w:id="7" w:name="_Hlk98835322"/>
      <w:r w:rsidRPr="00672A49">
        <w:rPr>
          <w:rFonts w:ascii="Arial" w:hAnsi="Arial" w:cs="Arial"/>
          <w:sz w:val="16"/>
          <w:szCs w:val="16"/>
        </w:rPr>
        <w:t>Администрации Валдайского муниципального района</w:t>
      </w:r>
      <w:bookmarkEnd w:id="7"/>
      <w:r w:rsidRPr="00672A49">
        <w:rPr>
          <w:rFonts w:ascii="Arial" w:hAnsi="Arial" w:cs="Arial"/>
          <w:sz w:val="16"/>
          <w:szCs w:val="16"/>
        </w:rPr>
        <w:t xml:space="preserve"> от 08.10.2014 №2060 «Об определении случаев осуществления банковского сопровождения» для обеспечения нужд Валдайского муниципального района:</w:t>
      </w:r>
    </w:p>
    <w:p w:rsidR="00672A49" w:rsidRPr="00672A49" w:rsidRDefault="00672A49" w:rsidP="00672A49">
      <w:pPr>
        <w:ind w:firstLine="284"/>
        <w:jc w:val="both"/>
        <w:rPr>
          <w:rFonts w:ascii="Arial" w:hAnsi="Arial" w:cs="Arial"/>
          <w:sz w:val="16"/>
          <w:szCs w:val="16"/>
        </w:rPr>
      </w:pPr>
      <w:r w:rsidRPr="00672A49">
        <w:rPr>
          <w:rFonts w:ascii="Arial" w:hAnsi="Arial" w:cs="Arial"/>
          <w:sz w:val="16"/>
          <w:szCs w:val="16"/>
        </w:rPr>
        <w:t>1.1. Изложить пункт 1 в следующей редакции:</w:t>
      </w:r>
    </w:p>
    <w:p w:rsidR="00672A49" w:rsidRPr="00672A49" w:rsidRDefault="00672A49" w:rsidP="00672A49">
      <w:pPr>
        <w:ind w:firstLine="284"/>
        <w:jc w:val="both"/>
        <w:rPr>
          <w:rFonts w:ascii="Arial" w:hAnsi="Arial" w:cs="Arial"/>
          <w:sz w:val="16"/>
          <w:szCs w:val="16"/>
        </w:rPr>
      </w:pPr>
      <w:r w:rsidRPr="00672A49">
        <w:rPr>
          <w:rFonts w:ascii="Arial" w:hAnsi="Arial" w:cs="Arial"/>
          <w:sz w:val="16"/>
          <w:szCs w:val="16"/>
        </w:rPr>
        <w:t>«1. Банковское сопровождение контрактов, предметом которых являются поставки товаров, выполнение работ, оказание услуг для нужд Администрации Валдайского муниципального района, заключающееся в проведении банком, привлеченным поставщиком (подрядчиком, исполнителем) или заказчиком, мониторинга расчетов в рамках исполнения контракта, осуществляется в случаях, если:</w:t>
      </w:r>
    </w:p>
    <w:p w:rsidR="00672A49" w:rsidRPr="00672A49" w:rsidRDefault="00672A49" w:rsidP="00672A49">
      <w:pPr>
        <w:ind w:firstLine="284"/>
        <w:jc w:val="both"/>
        <w:rPr>
          <w:rFonts w:ascii="Arial" w:hAnsi="Arial" w:cs="Arial"/>
          <w:sz w:val="16"/>
          <w:szCs w:val="16"/>
        </w:rPr>
      </w:pPr>
      <w:r w:rsidRPr="00672A49">
        <w:rPr>
          <w:rFonts w:ascii="Arial" w:hAnsi="Arial" w:cs="Arial"/>
          <w:sz w:val="16"/>
          <w:szCs w:val="16"/>
        </w:rPr>
        <w:t>начальная (максимальная) цена контракта либо цена контракта, заключаемого с единственным поставщиком (подрядчиком, исполнителем), составляет не менее 100,0 млн. рублей;</w:t>
      </w:r>
    </w:p>
    <w:p w:rsidR="00672A49" w:rsidRPr="00672A49" w:rsidRDefault="00672A49" w:rsidP="00672A49">
      <w:pPr>
        <w:ind w:firstLine="284"/>
        <w:jc w:val="both"/>
        <w:rPr>
          <w:rFonts w:ascii="Arial" w:hAnsi="Arial" w:cs="Arial"/>
          <w:sz w:val="16"/>
          <w:szCs w:val="16"/>
        </w:rPr>
      </w:pPr>
      <w:r w:rsidRPr="00672A49">
        <w:rPr>
          <w:rFonts w:ascii="Arial" w:hAnsi="Arial" w:cs="Arial"/>
          <w:sz w:val="16"/>
          <w:szCs w:val="16"/>
        </w:rPr>
        <w:t>начальная (максимальная) цена контракта либо цена контракта, заключаемого с единственным поставщиком (подрядчиком, исполнителем), составляет не менее 1,0 млрд. рублей при оказании банком иных услуг, позволяющих обеспечить соответствие принимаемых товаров, работ (их результатов), услуг условиям сопровождаемого контракта».</w:t>
      </w:r>
    </w:p>
    <w:bookmarkEnd w:id="5"/>
    <w:bookmarkEnd w:id="6"/>
    <w:p w:rsidR="00672A49" w:rsidRPr="00672A49" w:rsidRDefault="00672A49" w:rsidP="00672A49">
      <w:pPr>
        <w:ind w:firstLine="284"/>
        <w:jc w:val="both"/>
        <w:rPr>
          <w:rFonts w:ascii="Arial" w:hAnsi="Arial" w:cs="Arial"/>
          <w:b/>
          <w:sz w:val="16"/>
          <w:szCs w:val="16"/>
        </w:rPr>
      </w:pPr>
      <w:r w:rsidRPr="00672A49">
        <w:rPr>
          <w:rFonts w:ascii="Arial" w:hAnsi="Arial" w:cs="Arial"/>
          <w:sz w:val="16"/>
          <w:szCs w:val="16"/>
        </w:rPr>
        <w:t xml:space="preserve">2. Опубликовать постановление в бюллетене «Валдайский Вестник» и разместить на официальном сайте </w:t>
      </w:r>
      <w:bookmarkStart w:id="8" w:name="_Hlk91595751"/>
      <w:r w:rsidRPr="00672A49">
        <w:rPr>
          <w:rFonts w:ascii="Arial" w:hAnsi="Arial" w:cs="Arial"/>
          <w:sz w:val="16"/>
          <w:szCs w:val="16"/>
        </w:rPr>
        <w:t xml:space="preserve">Администрации Валдайского муниципального района </w:t>
      </w:r>
      <w:bookmarkEnd w:id="8"/>
      <w:r w:rsidRPr="00672A49">
        <w:rPr>
          <w:rFonts w:ascii="Arial" w:hAnsi="Arial" w:cs="Arial"/>
          <w:sz w:val="16"/>
          <w:szCs w:val="16"/>
        </w:rPr>
        <w:t>в сети «Интернет».</w:t>
      </w:r>
    </w:p>
    <w:p w:rsidR="00672A49" w:rsidRPr="00672A49" w:rsidRDefault="00672A49" w:rsidP="00672A49">
      <w:pPr>
        <w:rPr>
          <w:rFonts w:ascii="Arial" w:hAnsi="Arial" w:cs="Arial"/>
          <w:b/>
          <w:sz w:val="4"/>
          <w:szCs w:val="4"/>
        </w:rPr>
      </w:pPr>
    </w:p>
    <w:p w:rsidR="00672A49" w:rsidRPr="00672A49" w:rsidRDefault="00672A49" w:rsidP="00672A49">
      <w:pPr>
        <w:jc w:val="both"/>
        <w:rPr>
          <w:rFonts w:ascii="Arial" w:hAnsi="Arial" w:cs="Arial"/>
          <w:b/>
          <w:sz w:val="16"/>
          <w:szCs w:val="16"/>
        </w:rPr>
      </w:pPr>
      <w:r w:rsidRPr="00672A49">
        <w:rPr>
          <w:rFonts w:ascii="Arial" w:hAnsi="Arial" w:cs="Arial"/>
          <w:b/>
          <w:sz w:val="16"/>
          <w:szCs w:val="16"/>
        </w:rPr>
        <w:t>Глава муниципального района</w:t>
      </w:r>
      <w:r w:rsidRPr="00672A49">
        <w:rPr>
          <w:rFonts w:ascii="Arial" w:hAnsi="Arial" w:cs="Arial"/>
          <w:b/>
          <w:sz w:val="16"/>
          <w:szCs w:val="16"/>
        </w:rPr>
        <w:tab/>
      </w:r>
      <w:r w:rsidRPr="00672A49">
        <w:rPr>
          <w:rFonts w:ascii="Arial" w:hAnsi="Arial" w:cs="Arial"/>
          <w:b/>
          <w:sz w:val="16"/>
          <w:szCs w:val="16"/>
        </w:rPr>
        <w:tab/>
        <w:t>Ю.В.Стадэ</w:t>
      </w:r>
    </w:p>
    <w:p w:rsidR="007B7D15" w:rsidRPr="00672A49" w:rsidRDefault="007B7D15" w:rsidP="00D85A05">
      <w:pPr>
        <w:shd w:val="clear" w:color="auto" w:fill="FFFFFF"/>
        <w:suppressAutoHyphens/>
        <w:rPr>
          <w:rFonts w:ascii="Arial" w:hAnsi="Arial" w:cs="Arial"/>
          <w:b/>
          <w:sz w:val="16"/>
          <w:szCs w:val="16"/>
        </w:rPr>
      </w:pPr>
    </w:p>
    <w:p w:rsidR="00A133D9" w:rsidRPr="00A133D9" w:rsidRDefault="00A133D9" w:rsidP="00A133D9">
      <w:pPr>
        <w:pStyle w:val="2"/>
        <w:rPr>
          <w:rFonts w:ascii="Arial" w:hAnsi="Arial" w:cs="Arial"/>
          <w:color w:val="000000"/>
          <w:sz w:val="16"/>
          <w:szCs w:val="16"/>
        </w:rPr>
      </w:pPr>
      <w:r w:rsidRPr="00A133D9">
        <w:rPr>
          <w:rFonts w:ascii="Arial" w:hAnsi="Arial" w:cs="Arial"/>
          <w:color w:val="000000"/>
          <w:sz w:val="16"/>
          <w:szCs w:val="16"/>
        </w:rPr>
        <w:t>АДМИНИСТРАЦИЯ ВАЛДАЙСКОГО МУНИЦИПАЛЬНОГО РАЙОНА</w:t>
      </w:r>
    </w:p>
    <w:p w:rsidR="00A133D9" w:rsidRPr="00A133D9" w:rsidRDefault="00A133D9" w:rsidP="00A133D9">
      <w:pPr>
        <w:pStyle w:val="3"/>
        <w:rPr>
          <w:rFonts w:ascii="Arial" w:hAnsi="Arial" w:cs="Arial"/>
          <w:sz w:val="16"/>
          <w:szCs w:val="16"/>
        </w:rPr>
      </w:pPr>
      <w:r w:rsidRPr="00A133D9">
        <w:rPr>
          <w:rFonts w:ascii="Arial" w:hAnsi="Arial" w:cs="Arial"/>
          <w:sz w:val="16"/>
          <w:szCs w:val="16"/>
        </w:rPr>
        <w:t>П О С Т А Н О В Л Е Н И Е</w:t>
      </w:r>
    </w:p>
    <w:p w:rsidR="00A133D9" w:rsidRPr="00A133D9" w:rsidRDefault="00A133D9" w:rsidP="00A133D9">
      <w:pPr>
        <w:jc w:val="center"/>
        <w:rPr>
          <w:rFonts w:ascii="Arial" w:hAnsi="Arial" w:cs="Arial"/>
          <w:color w:val="000000"/>
          <w:sz w:val="16"/>
          <w:szCs w:val="16"/>
        </w:rPr>
      </w:pPr>
      <w:r w:rsidRPr="00A133D9">
        <w:rPr>
          <w:rFonts w:ascii="Arial" w:hAnsi="Arial" w:cs="Arial"/>
          <w:color w:val="000000"/>
          <w:sz w:val="16"/>
          <w:szCs w:val="16"/>
        </w:rPr>
        <w:t>11.04.2022 № 641</w:t>
      </w:r>
    </w:p>
    <w:p w:rsidR="00A133D9" w:rsidRDefault="00A133D9" w:rsidP="00A133D9">
      <w:pPr>
        <w:ind w:right="14"/>
        <w:jc w:val="center"/>
        <w:rPr>
          <w:rFonts w:ascii="Arial" w:hAnsi="Arial" w:cs="Arial"/>
          <w:b/>
          <w:sz w:val="16"/>
          <w:szCs w:val="16"/>
        </w:rPr>
      </w:pPr>
      <w:r w:rsidRPr="00A133D9">
        <w:rPr>
          <w:rFonts w:ascii="Arial" w:hAnsi="Arial" w:cs="Arial"/>
          <w:b/>
          <w:sz w:val="16"/>
          <w:szCs w:val="16"/>
        </w:rPr>
        <w:t>О внесении изменений в муниципальную</w:t>
      </w:r>
      <w:r>
        <w:rPr>
          <w:rFonts w:ascii="Arial" w:hAnsi="Arial" w:cs="Arial"/>
          <w:b/>
          <w:sz w:val="16"/>
          <w:szCs w:val="16"/>
        </w:rPr>
        <w:t xml:space="preserve"> </w:t>
      </w:r>
      <w:r w:rsidRPr="00A133D9">
        <w:rPr>
          <w:rFonts w:ascii="Arial" w:hAnsi="Arial" w:cs="Arial"/>
          <w:b/>
          <w:sz w:val="16"/>
          <w:szCs w:val="16"/>
        </w:rPr>
        <w:t>программу Валдайского района «Развитие культуры</w:t>
      </w:r>
    </w:p>
    <w:p w:rsidR="00A133D9" w:rsidRPr="00A133D9" w:rsidRDefault="00A133D9" w:rsidP="00A133D9">
      <w:pPr>
        <w:ind w:right="14"/>
        <w:jc w:val="center"/>
        <w:rPr>
          <w:rFonts w:ascii="Arial" w:hAnsi="Arial" w:cs="Arial"/>
          <w:b/>
          <w:sz w:val="16"/>
          <w:szCs w:val="16"/>
        </w:rPr>
      </w:pPr>
      <w:r w:rsidRPr="00A133D9">
        <w:rPr>
          <w:rFonts w:ascii="Arial" w:hAnsi="Arial" w:cs="Arial"/>
          <w:b/>
          <w:sz w:val="16"/>
          <w:szCs w:val="16"/>
        </w:rPr>
        <w:t xml:space="preserve"> в Валдайском муниципальном районе (2017-2024 годы)»</w:t>
      </w:r>
    </w:p>
    <w:p w:rsidR="00A133D9" w:rsidRPr="00A133D9" w:rsidRDefault="00A133D9" w:rsidP="00A133D9">
      <w:pPr>
        <w:jc w:val="both"/>
        <w:rPr>
          <w:rFonts w:ascii="Arial" w:hAnsi="Arial" w:cs="Arial"/>
          <w:sz w:val="4"/>
          <w:szCs w:val="4"/>
        </w:rPr>
      </w:pPr>
    </w:p>
    <w:p w:rsidR="00A133D9" w:rsidRPr="00A133D9" w:rsidRDefault="00A133D9" w:rsidP="00A133D9">
      <w:pPr>
        <w:ind w:firstLine="284"/>
        <w:jc w:val="both"/>
        <w:rPr>
          <w:rFonts w:ascii="Arial" w:hAnsi="Arial" w:cs="Arial"/>
          <w:b/>
          <w:sz w:val="16"/>
          <w:szCs w:val="16"/>
        </w:rPr>
      </w:pPr>
      <w:r w:rsidRPr="00A133D9">
        <w:rPr>
          <w:rFonts w:ascii="Arial" w:hAnsi="Arial" w:cs="Arial"/>
          <w:sz w:val="16"/>
          <w:szCs w:val="16"/>
        </w:rPr>
        <w:t xml:space="preserve">Администрация Валдайского муниципального района </w:t>
      </w:r>
      <w:r w:rsidRPr="00A133D9">
        <w:rPr>
          <w:rFonts w:ascii="Arial" w:hAnsi="Arial" w:cs="Arial"/>
          <w:b/>
          <w:sz w:val="16"/>
          <w:szCs w:val="16"/>
        </w:rPr>
        <w:t>ПОСТАНОВЛЯЕТ:</w:t>
      </w:r>
    </w:p>
    <w:p w:rsidR="00A133D9" w:rsidRPr="00A133D9" w:rsidRDefault="00A133D9" w:rsidP="00A133D9">
      <w:pPr>
        <w:ind w:firstLine="284"/>
        <w:jc w:val="both"/>
        <w:rPr>
          <w:rFonts w:ascii="Arial" w:hAnsi="Arial" w:cs="Arial"/>
          <w:sz w:val="16"/>
          <w:szCs w:val="16"/>
        </w:rPr>
      </w:pPr>
      <w:r w:rsidRPr="00A133D9">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(2017-2024 годы)», утвержденную постановление Администрации Валдайского муниципального района от 16.11.2016 №1814:</w:t>
      </w:r>
    </w:p>
    <w:p w:rsidR="00A133D9" w:rsidRPr="00A133D9" w:rsidRDefault="00A133D9" w:rsidP="00A133D9">
      <w:pPr>
        <w:ind w:firstLine="284"/>
        <w:jc w:val="both"/>
        <w:rPr>
          <w:rFonts w:ascii="Arial" w:hAnsi="Arial" w:cs="Arial"/>
          <w:sz w:val="16"/>
          <w:szCs w:val="16"/>
        </w:rPr>
      </w:pPr>
      <w:r w:rsidRPr="00A133D9">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муниципальной программы в редакции:</w:t>
      </w:r>
    </w:p>
    <w:p w:rsidR="00A133D9" w:rsidRPr="00A133D9" w:rsidRDefault="00A133D9" w:rsidP="00A133D9">
      <w:pPr>
        <w:ind w:firstLine="700"/>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7"/>
        <w:gridCol w:w="909"/>
        <w:gridCol w:w="1509"/>
        <w:gridCol w:w="1846"/>
        <w:gridCol w:w="1174"/>
        <w:gridCol w:w="1511"/>
        <w:gridCol w:w="1192"/>
        <w:gridCol w:w="1450"/>
      </w:tblGrid>
      <w:tr w:rsidR="00A133D9" w:rsidRPr="00A133D9" w:rsidTr="00A133D9">
        <w:trPr>
          <w:trHeight w:val="20"/>
        </w:trPr>
        <w:tc>
          <w:tcPr>
            <w:tcW w:w="767" w:type="pct"/>
            <w:vMerge w:val="restar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233" w:type="pct"/>
            <w:gridSpan w:val="7"/>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Источник финансирования, тыс. руб.</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b/>
                <w:sz w:val="12"/>
                <w:szCs w:val="12"/>
              </w:rPr>
            </w:pPr>
            <w:r>
              <w:rPr>
                <w:rFonts w:ascii="Arial" w:hAnsi="Arial" w:cs="Arial"/>
                <w:b/>
                <w:sz w:val="12"/>
                <w:szCs w:val="12"/>
              </w:rPr>
              <w:t>г</w:t>
            </w:r>
            <w:r w:rsidRPr="00A133D9">
              <w:rPr>
                <w:rFonts w:ascii="Arial" w:hAnsi="Arial" w:cs="Arial"/>
                <w:b/>
                <w:sz w:val="12"/>
                <w:szCs w:val="12"/>
              </w:rPr>
              <w:t>од</w:t>
            </w:r>
          </w:p>
        </w:tc>
        <w:tc>
          <w:tcPr>
            <w:tcW w:w="666"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областной бюджет</w:t>
            </w:r>
          </w:p>
        </w:tc>
        <w:tc>
          <w:tcPr>
            <w:tcW w:w="815"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бюджет муниципального района</w:t>
            </w:r>
          </w:p>
        </w:tc>
        <w:tc>
          <w:tcPr>
            <w:tcW w:w="518"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бюджет городского поселения</w:t>
            </w:r>
          </w:p>
        </w:tc>
        <w:tc>
          <w:tcPr>
            <w:tcW w:w="667"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федеральный бюджет</w:t>
            </w:r>
          </w:p>
        </w:tc>
        <w:tc>
          <w:tcPr>
            <w:tcW w:w="526"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внебюджетные средства</w:t>
            </w:r>
          </w:p>
        </w:tc>
        <w:tc>
          <w:tcPr>
            <w:tcW w:w="641" w:type="pct"/>
            <w:vAlign w:val="center"/>
          </w:tcPr>
          <w:p w:rsidR="00A133D9" w:rsidRPr="00A133D9" w:rsidRDefault="00A133D9" w:rsidP="00A133D9">
            <w:pPr>
              <w:jc w:val="center"/>
              <w:rPr>
                <w:rFonts w:ascii="Arial" w:hAnsi="Arial" w:cs="Arial"/>
                <w:b/>
                <w:sz w:val="12"/>
                <w:szCs w:val="12"/>
              </w:rPr>
            </w:pPr>
            <w:r>
              <w:rPr>
                <w:rFonts w:ascii="Arial" w:hAnsi="Arial" w:cs="Arial"/>
                <w:b/>
                <w:sz w:val="12"/>
                <w:szCs w:val="12"/>
              </w:rPr>
              <w:t>и</w:t>
            </w:r>
            <w:r w:rsidRPr="00A133D9">
              <w:rPr>
                <w:rFonts w:ascii="Arial" w:hAnsi="Arial" w:cs="Arial"/>
                <w:b/>
                <w:sz w:val="12"/>
                <w:szCs w:val="12"/>
              </w:rPr>
              <w:t>того</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4</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5</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2017</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16306,02499</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44558,18362</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428,0</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8,2</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61300,40861</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2018</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15885,6663</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55955,57627</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731,5</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72960,74257</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2019</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7978,75868</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63179,0743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880,3</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72426,13298</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2020</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7377,375</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63673,57223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210,5</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1141,1</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72402,54723</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2021</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19003,53491</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66679,52619</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1123,993</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10099,56272</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259,887</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97166,50382</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2022</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13267,91872</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67336,86034</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3325,7</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84318,47906</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2023</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1343,46278</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65268,91034</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6088,2</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73088,57312</w:t>
            </w:r>
          </w:p>
        </w:tc>
      </w:tr>
      <w:tr w:rsidR="00A133D9" w:rsidRPr="00A133D9" w:rsidTr="00A133D9">
        <w:trPr>
          <w:trHeight w:val="20"/>
        </w:trPr>
        <w:tc>
          <w:tcPr>
            <w:tcW w:w="767" w:type="pct"/>
            <w:vMerge/>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2024</w:t>
            </w:r>
          </w:p>
        </w:tc>
        <w:tc>
          <w:tcPr>
            <w:tcW w:w="66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209,46278</w:t>
            </w:r>
          </w:p>
        </w:tc>
        <w:tc>
          <w:tcPr>
            <w:tcW w:w="815"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65206,54034</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985,2</w:t>
            </w:r>
          </w:p>
        </w:tc>
        <w:tc>
          <w:tcPr>
            <w:tcW w:w="526"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641"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66789,20312</w:t>
            </w:r>
          </w:p>
        </w:tc>
      </w:tr>
      <w:tr w:rsidR="00A133D9" w:rsidRPr="00A133D9" w:rsidTr="00A133D9">
        <w:trPr>
          <w:trHeight w:val="20"/>
        </w:trPr>
        <w:tc>
          <w:tcPr>
            <w:tcW w:w="767" w:type="pct"/>
            <w:vAlign w:val="center"/>
          </w:tcPr>
          <w:p w:rsidR="00A133D9" w:rsidRPr="00A133D9" w:rsidRDefault="00A133D9" w:rsidP="00A133D9">
            <w:pPr>
              <w:jc w:val="center"/>
              <w:rPr>
                <w:rFonts w:ascii="Arial" w:hAnsi="Arial" w:cs="Arial"/>
                <w:sz w:val="12"/>
                <w:szCs w:val="12"/>
              </w:rPr>
            </w:pPr>
          </w:p>
        </w:tc>
        <w:tc>
          <w:tcPr>
            <w:tcW w:w="401"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Всего</w:t>
            </w:r>
          </w:p>
        </w:tc>
        <w:tc>
          <w:tcPr>
            <w:tcW w:w="666"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81372,20416</w:t>
            </w:r>
          </w:p>
        </w:tc>
        <w:tc>
          <w:tcPr>
            <w:tcW w:w="815"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491858,24363</w:t>
            </w:r>
          </w:p>
        </w:tc>
        <w:tc>
          <w:tcPr>
            <w:tcW w:w="518"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3702,493</w:t>
            </w:r>
          </w:p>
        </w:tc>
        <w:tc>
          <w:tcPr>
            <w:tcW w:w="667"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23259,76272</w:t>
            </w:r>
          </w:p>
        </w:tc>
        <w:tc>
          <w:tcPr>
            <w:tcW w:w="526"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259,887</w:t>
            </w:r>
          </w:p>
        </w:tc>
        <w:tc>
          <w:tcPr>
            <w:tcW w:w="641"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600452,59051</w:t>
            </w:r>
          </w:p>
        </w:tc>
      </w:tr>
    </w:tbl>
    <w:p w:rsidR="00A133D9" w:rsidRPr="00A133D9" w:rsidRDefault="00A133D9" w:rsidP="00A133D9">
      <w:pPr>
        <w:ind w:firstLine="700"/>
        <w:jc w:val="right"/>
        <w:rPr>
          <w:rFonts w:ascii="Arial" w:hAnsi="Arial" w:cs="Arial"/>
          <w:sz w:val="12"/>
          <w:szCs w:val="12"/>
        </w:rPr>
      </w:pPr>
      <w:r w:rsidRPr="00A133D9">
        <w:rPr>
          <w:rFonts w:ascii="Arial" w:hAnsi="Arial" w:cs="Arial"/>
          <w:sz w:val="12"/>
          <w:szCs w:val="12"/>
        </w:rPr>
        <w:t>»;</w:t>
      </w:r>
    </w:p>
    <w:p w:rsidR="00A133D9" w:rsidRPr="00A133D9" w:rsidRDefault="00A133D9" w:rsidP="00A133D9">
      <w:pPr>
        <w:ind w:firstLine="284"/>
        <w:jc w:val="both"/>
        <w:rPr>
          <w:rFonts w:ascii="Arial" w:hAnsi="Arial" w:cs="Arial"/>
          <w:sz w:val="16"/>
          <w:szCs w:val="16"/>
        </w:rPr>
      </w:pPr>
      <w:r w:rsidRPr="00A133D9">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Валдайского района» в редакции:</w:t>
      </w:r>
    </w:p>
    <w:p w:rsidR="00A133D9" w:rsidRPr="00A133D9" w:rsidRDefault="00A133D9" w:rsidP="00A133D9">
      <w:pPr>
        <w:ind w:firstLine="700"/>
        <w:jc w:val="both"/>
        <w:rPr>
          <w:rFonts w:ascii="Arial" w:hAnsi="Arial" w:cs="Arial"/>
          <w:b/>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1219"/>
        <w:gridCol w:w="1341"/>
        <w:gridCol w:w="1511"/>
        <w:gridCol w:w="1174"/>
        <w:gridCol w:w="1341"/>
        <w:gridCol w:w="1174"/>
        <w:gridCol w:w="1806"/>
      </w:tblGrid>
      <w:tr w:rsidR="00A133D9" w:rsidRPr="00A133D9" w:rsidTr="00A133D9">
        <w:trPr>
          <w:trHeight w:val="20"/>
        </w:trPr>
        <w:tc>
          <w:tcPr>
            <w:tcW w:w="778" w:type="pct"/>
            <w:vMerge w:val="restar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Объемы и источники финансирования муниципальной программы с разбивкой по годам реализации:</w:t>
            </w:r>
          </w:p>
          <w:p w:rsidR="00A133D9" w:rsidRPr="00A133D9" w:rsidRDefault="00A133D9" w:rsidP="00A133D9">
            <w:pPr>
              <w:jc w:val="center"/>
              <w:rPr>
                <w:rFonts w:ascii="Arial" w:hAnsi="Arial" w:cs="Arial"/>
                <w:sz w:val="12"/>
                <w:szCs w:val="12"/>
              </w:rPr>
            </w:pPr>
          </w:p>
        </w:tc>
        <w:tc>
          <w:tcPr>
            <w:tcW w:w="4222" w:type="pct"/>
            <w:gridSpan w:val="7"/>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Источник финансирования, тыс. руб.</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b/>
                <w:sz w:val="12"/>
                <w:szCs w:val="12"/>
              </w:rPr>
            </w:pPr>
            <w:r>
              <w:rPr>
                <w:rFonts w:ascii="Arial" w:hAnsi="Arial" w:cs="Arial"/>
                <w:b/>
                <w:sz w:val="12"/>
                <w:szCs w:val="12"/>
              </w:rPr>
              <w:t>г</w:t>
            </w:r>
            <w:r w:rsidRPr="00A133D9">
              <w:rPr>
                <w:rFonts w:ascii="Arial" w:hAnsi="Arial" w:cs="Arial"/>
                <w:b/>
                <w:sz w:val="12"/>
                <w:szCs w:val="12"/>
              </w:rPr>
              <w:t>од</w:t>
            </w:r>
          </w:p>
        </w:tc>
        <w:tc>
          <w:tcPr>
            <w:tcW w:w="592"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областной бюджет</w:t>
            </w:r>
          </w:p>
        </w:tc>
        <w:tc>
          <w:tcPr>
            <w:tcW w:w="667"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бюджет муниципального района</w:t>
            </w:r>
          </w:p>
        </w:tc>
        <w:tc>
          <w:tcPr>
            <w:tcW w:w="518"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бюджет городского поселения</w:t>
            </w:r>
          </w:p>
        </w:tc>
        <w:tc>
          <w:tcPr>
            <w:tcW w:w="592"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федеральный бюджет</w:t>
            </w:r>
          </w:p>
        </w:tc>
        <w:tc>
          <w:tcPr>
            <w:tcW w:w="518"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внебюджетные средства</w:t>
            </w:r>
          </w:p>
        </w:tc>
        <w:tc>
          <w:tcPr>
            <w:tcW w:w="797" w:type="pct"/>
            <w:vAlign w:val="center"/>
          </w:tcPr>
          <w:p w:rsidR="00A133D9" w:rsidRPr="00A133D9" w:rsidRDefault="00A133D9" w:rsidP="00A133D9">
            <w:pPr>
              <w:jc w:val="center"/>
              <w:rPr>
                <w:rFonts w:ascii="Arial" w:hAnsi="Arial" w:cs="Arial"/>
                <w:b/>
                <w:sz w:val="12"/>
                <w:szCs w:val="12"/>
              </w:rPr>
            </w:pPr>
            <w:r>
              <w:rPr>
                <w:rFonts w:ascii="Arial" w:hAnsi="Arial" w:cs="Arial"/>
                <w:b/>
                <w:sz w:val="12"/>
                <w:szCs w:val="12"/>
              </w:rPr>
              <w:t>и</w:t>
            </w:r>
            <w:r w:rsidRPr="00A133D9">
              <w:rPr>
                <w:rFonts w:ascii="Arial" w:hAnsi="Arial" w:cs="Arial"/>
                <w:b/>
                <w:sz w:val="12"/>
                <w:szCs w:val="12"/>
              </w:rPr>
              <w:t>того</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4</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5</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2017</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16273,26105</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42333,59774</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428,0</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8,2</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59043,05879</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2018</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15848,74834</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53364,01772</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731,5</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70332,26606</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2019</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7936,7335</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60613,7395</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880,3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69818,773</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2020</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7342,075</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61048,56582</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210,5</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1141,1</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69742,24082</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2021</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18963,02221</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63928,18581</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1123,993</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10099,56272</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259,887</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94374,65074</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2022</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13226,91872</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64686,60363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3325,7</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81627,22235</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2023</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1343,46278</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62628,95363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6088,2</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70448,61641</w:t>
            </w:r>
          </w:p>
        </w:tc>
      </w:tr>
      <w:tr w:rsidR="00A133D9" w:rsidRPr="00A133D9" w:rsidTr="00A133D9">
        <w:trPr>
          <w:trHeight w:val="20"/>
        </w:trPr>
        <w:tc>
          <w:tcPr>
            <w:tcW w:w="778" w:type="pct"/>
            <w:vMerge/>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2024</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209,46278</w:t>
            </w:r>
          </w:p>
        </w:tc>
        <w:tc>
          <w:tcPr>
            <w:tcW w:w="66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62566,58363</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388,0</w:t>
            </w:r>
          </w:p>
        </w:tc>
        <w:tc>
          <w:tcPr>
            <w:tcW w:w="592"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985,2</w:t>
            </w:r>
          </w:p>
        </w:tc>
        <w:tc>
          <w:tcPr>
            <w:tcW w:w="518"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797" w:type="pct"/>
            <w:vAlign w:val="center"/>
          </w:tcPr>
          <w:p w:rsidR="00A133D9" w:rsidRPr="00A133D9" w:rsidRDefault="00A133D9" w:rsidP="00A133D9">
            <w:pPr>
              <w:jc w:val="center"/>
              <w:rPr>
                <w:rFonts w:ascii="Arial" w:hAnsi="Arial" w:cs="Arial"/>
                <w:sz w:val="12"/>
                <w:szCs w:val="12"/>
              </w:rPr>
            </w:pPr>
            <w:r w:rsidRPr="00A133D9">
              <w:rPr>
                <w:rFonts w:ascii="Arial" w:hAnsi="Arial" w:cs="Arial"/>
                <w:sz w:val="12"/>
                <w:szCs w:val="12"/>
              </w:rPr>
              <w:t>64149,24641</w:t>
            </w:r>
          </w:p>
        </w:tc>
      </w:tr>
      <w:tr w:rsidR="00A133D9" w:rsidRPr="00A133D9" w:rsidTr="00A133D9">
        <w:trPr>
          <w:trHeight w:val="20"/>
        </w:trPr>
        <w:tc>
          <w:tcPr>
            <w:tcW w:w="778" w:type="pct"/>
            <w:vAlign w:val="center"/>
          </w:tcPr>
          <w:p w:rsidR="00A133D9" w:rsidRPr="00A133D9" w:rsidRDefault="00A133D9" w:rsidP="00A133D9">
            <w:pPr>
              <w:jc w:val="center"/>
              <w:rPr>
                <w:rFonts w:ascii="Arial" w:hAnsi="Arial" w:cs="Arial"/>
                <w:sz w:val="12"/>
                <w:szCs w:val="12"/>
              </w:rPr>
            </w:pPr>
          </w:p>
        </w:tc>
        <w:tc>
          <w:tcPr>
            <w:tcW w:w="538"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Всего</w:t>
            </w:r>
          </w:p>
        </w:tc>
        <w:tc>
          <w:tcPr>
            <w:tcW w:w="592"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81143,68438</w:t>
            </w:r>
          </w:p>
        </w:tc>
        <w:tc>
          <w:tcPr>
            <w:tcW w:w="667"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471170,24748</w:t>
            </w:r>
          </w:p>
        </w:tc>
        <w:tc>
          <w:tcPr>
            <w:tcW w:w="518"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3702,493</w:t>
            </w:r>
          </w:p>
        </w:tc>
        <w:tc>
          <w:tcPr>
            <w:tcW w:w="592"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23259,76272</w:t>
            </w:r>
          </w:p>
        </w:tc>
        <w:tc>
          <w:tcPr>
            <w:tcW w:w="518"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259,887</w:t>
            </w:r>
          </w:p>
        </w:tc>
        <w:tc>
          <w:tcPr>
            <w:tcW w:w="797" w:type="pct"/>
            <w:vAlign w:val="center"/>
          </w:tcPr>
          <w:p w:rsidR="00A133D9" w:rsidRPr="00A133D9" w:rsidRDefault="00A133D9" w:rsidP="00A133D9">
            <w:pPr>
              <w:jc w:val="center"/>
              <w:rPr>
                <w:rFonts w:ascii="Arial" w:hAnsi="Arial" w:cs="Arial"/>
                <w:b/>
                <w:sz w:val="12"/>
                <w:szCs w:val="12"/>
              </w:rPr>
            </w:pPr>
            <w:r w:rsidRPr="00A133D9">
              <w:rPr>
                <w:rFonts w:ascii="Arial" w:hAnsi="Arial" w:cs="Arial"/>
                <w:b/>
                <w:sz w:val="12"/>
                <w:szCs w:val="12"/>
              </w:rPr>
              <w:t>579536,07458</w:t>
            </w:r>
          </w:p>
        </w:tc>
      </w:tr>
    </w:tbl>
    <w:p w:rsidR="00A133D9" w:rsidRPr="00A133D9" w:rsidRDefault="00A133D9" w:rsidP="00A133D9">
      <w:pPr>
        <w:ind w:firstLine="697"/>
        <w:jc w:val="right"/>
        <w:rPr>
          <w:rFonts w:ascii="Arial" w:hAnsi="Arial" w:cs="Arial"/>
          <w:sz w:val="16"/>
          <w:szCs w:val="16"/>
        </w:rPr>
      </w:pPr>
      <w:r w:rsidRPr="00A133D9">
        <w:rPr>
          <w:rFonts w:ascii="Arial" w:hAnsi="Arial" w:cs="Arial"/>
          <w:sz w:val="16"/>
          <w:szCs w:val="16"/>
        </w:rPr>
        <w:t>».</w:t>
      </w:r>
    </w:p>
    <w:p w:rsidR="00A133D9" w:rsidRPr="00A133D9" w:rsidRDefault="00A133D9" w:rsidP="00A133D9">
      <w:pPr>
        <w:ind w:firstLine="284"/>
        <w:jc w:val="both"/>
        <w:rPr>
          <w:rFonts w:ascii="Arial" w:hAnsi="Arial" w:cs="Arial"/>
          <w:sz w:val="16"/>
          <w:szCs w:val="16"/>
        </w:rPr>
      </w:pPr>
      <w:r w:rsidRPr="00A133D9">
        <w:rPr>
          <w:rFonts w:ascii="Arial" w:hAnsi="Arial" w:cs="Arial"/>
          <w:sz w:val="16"/>
          <w:szCs w:val="16"/>
        </w:rPr>
        <w:t>1.3. Изложить строку 1.4.1. мероприятий муниципальной программы в прилагаемой редакции (приложение).</w:t>
      </w:r>
    </w:p>
    <w:p w:rsidR="00A133D9" w:rsidRPr="00A133D9" w:rsidRDefault="00A133D9" w:rsidP="00A133D9">
      <w:pPr>
        <w:ind w:firstLine="284"/>
        <w:jc w:val="both"/>
        <w:rPr>
          <w:rFonts w:ascii="Arial" w:hAnsi="Arial" w:cs="Arial"/>
          <w:color w:val="000000"/>
          <w:sz w:val="16"/>
          <w:szCs w:val="16"/>
        </w:rPr>
      </w:pPr>
      <w:r w:rsidRPr="00A133D9">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A133D9" w:rsidRPr="00A133D9" w:rsidRDefault="00A133D9" w:rsidP="00A133D9">
      <w:pPr>
        <w:ind w:firstLine="284"/>
        <w:jc w:val="both"/>
        <w:rPr>
          <w:rFonts w:ascii="Arial" w:hAnsi="Arial" w:cs="Arial"/>
          <w:color w:val="000000"/>
          <w:sz w:val="16"/>
          <w:szCs w:val="16"/>
        </w:rPr>
      </w:pPr>
      <w:r w:rsidRPr="00A133D9">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133D9" w:rsidRPr="00A133D9" w:rsidRDefault="00A133D9" w:rsidP="00A133D9">
      <w:pPr>
        <w:rPr>
          <w:rFonts w:ascii="Arial" w:hAnsi="Arial" w:cs="Arial"/>
          <w:b/>
          <w:sz w:val="4"/>
          <w:szCs w:val="4"/>
        </w:rPr>
      </w:pPr>
    </w:p>
    <w:p w:rsidR="00A133D9" w:rsidRPr="00A133D9" w:rsidRDefault="00A133D9" w:rsidP="00A133D9">
      <w:pPr>
        <w:jc w:val="both"/>
        <w:rPr>
          <w:rFonts w:ascii="Arial" w:hAnsi="Arial" w:cs="Arial"/>
          <w:b/>
          <w:sz w:val="16"/>
          <w:szCs w:val="16"/>
        </w:rPr>
      </w:pPr>
      <w:r w:rsidRPr="00A133D9">
        <w:rPr>
          <w:rFonts w:ascii="Arial" w:hAnsi="Arial" w:cs="Arial"/>
          <w:b/>
          <w:sz w:val="16"/>
          <w:szCs w:val="16"/>
        </w:rPr>
        <w:t>Глава муниципального района</w:t>
      </w:r>
      <w:r w:rsidRPr="00A133D9">
        <w:rPr>
          <w:rFonts w:ascii="Arial" w:hAnsi="Arial" w:cs="Arial"/>
          <w:b/>
          <w:sz w:val="16"/>
          <w:szCs w:val="16"/>
        </w:rPr>
        <w:tab/>
      </w:r>
      <w:r w:rsidRPr="00A133D9">
        <w:rPr>
          <w:rFonts w:ascii="Arial" w:hAnsi="Arial" w:cs="Arial"/>
          <w:b/>
          <w:sz w:val="16"/>
          <w:szCs w:val="16"/>
        </w:rPr>
        <w:tab/>
        <w:t>Ю.В.Стадэ</w:t>
      </w:r>
    </w:p>
    <w:p w:rsidR="00A133D9" w:rsidRPr="00A133D9" w:rsidRDefault="00A133D9" w:rsidP="00A133D9">
      <w:pPr>
        <w:tabs>
          <w:tab w:val="left" w:pos="15735"/>
        </w:tabs>
        <w:ind w:left="9072"/>
        <w:jc w:val="center"/>
        <w:rPr>
          <w:rFonts w:ascii="Arial" w:hAnsi="Arial" w:cs="Arial"/>
          <w:sz w:val="12"/>
          <w:szCs w:val="12"/>
        </w:rPr>
      </w:pPr>
      <w:r w:rsidRPr="00A133D9">
        <w:rPr>
          <w:rFonts w:ascii="Arial" w:hAnsi="Arial" w:cs="Arial"/>
          <w:sz w:val="12"/>
          <w:szCs w:val="12"/>
        </w:rPr>
        <w:t>Приложение</w:t>
      </w:r>
    </w:p>
    <w:p w:rsidR="00A133D9" w:rsidRPr="00A133D9" w:rsidRDefault="00A133D9" w:rsidP="00A133D9">
      <w:pPr>
        <w:ind w:left="9072"/>
        <w:jc w:val="center"/>
        <w:rPr>
          <w:rFonts w:ascii="Arial" w:hAnsi="Arial" w:cs="Arial"/>
          <w:sz w:val="12"/>
          <w:szCs w:val="12"/>
        </w:rPr>
      </w:pPr>
      <w:r w:rsidRPr="00A133D9">
        <w:rPr>
          <w:rFonts w:ascii="Arial" w:hAnsi="Arial" w:cs="Arial"/>
          <w:sz w:val="12"/>
          <w:szCs w:val="12"/>
        </w:rPr>
        <w:t>к постановлению Администрации</w:t>
      </w:r>
    </w:p>
    <w:p w:rsidR="00A133D9" w:rsidRPr="00A133D9" w:rsidRDefault="00A133D9" w:rsidP="00A133D9">
      <w:pPr>
        <w:ind w:left="9072"/>
        <w:jc w:val="center"/>
        <w:rPr>
          <w:rFonts w:ascii="Arial" w:hAnsi="Arial" w:cs="Arial"/>
          <w:sz w:val="12"/>
          <w:szCs w:val="12"/>
        </w:rPr>
      </w:pPr>
      <w:r w:rsidRPr="00A133D9">
        <w:rPr>
          <w:rFonts w:ascii="Arial" w:hAnsi="Arial" w:cs="Arial"/>
          <w:sz w:val="12"/>
          <w:szCs w:val="12"/>
        </w:rPr>
        <w:t>муниципального района</w:t>
      </w:r>
    </w:p>
    <w:p w:rsidR="00A133D9" w:rsidRPr="00A133D9" w:rsidRDefault="00A133D9" w:rsidP="00A133D9">
      <w:pPr>
        <w:ind w:left="9072"/>
        <w:jc w:val="center"/>
        <w:rPr>
          <w:rFonts w:ascii="Arial" w:hAnsi="Arial" w:cs="Arial"/>
          <w:sz w:val="12"/>
          <w:szCs w:val="12"/>
        </w:rPr>
      </w:pPr>
      <w:r w:rsidRPr="00A133D9">
        <w:rPr>
          <w:rFonts w:ascii="Arial" w:hAnsi="Arial" w:cs="Arial"/>
          <w:sz w:val="12"/>
          <w:szCs w:val="12"/>
        </w:rPr>
        <w:t>от 11.04 2022 № 641</w:t>
      </w:r>
    </w:p>
    <w:p w:rsidR="00A133D9" w:rsidRPr="00A133D9" w:rsidRDefault="00A133D9" w:rsidP="00A133D9">
      <w:pPr>
        <w:widowControl w:val="0"/>
        <w:autoSpaceDE w:val="0"/>
        <w:autoSpaceDN w:val="0"/>
        <w:jc w:val="center"/>
        <w:rPr>
          <w:rFonts w:ascii="Arial" w:hAnsi="Arial" w:cs="Arial"/>
          <w:b/>
          <w:sz w:val="16"/>
          <w:szCs w:val="16"/>
        </w:rPr>
      </w:pPr>
      <w:r w:rsidRPr="00A133D9">
        <w:rPr>
          <w:rFonts w:ascii="Arial" w:hAnsi="Arial" w:cs="Arial"/>
          <w:b/>
          <w:sz w:val="16"/>
          <w:szCs w:val="16"/>
        </w:rPr>
        <w:t>Мероприятия муниципальной программы</w:t>
      </w:r>
    </w:p>
    <w:p w:rsidR="00672A49" w:rsidRPr="00A133D9" w:rsidRDefault="00672A49" w:rsidP="009331A6">
      <w:pPr>
        <w:shd w:val="clear" w:color="auto" w:fill="FFFFFF"/>
        <w:suppressAutoHyphens/>
        <w:jc w:val="center"/>
        <w:rPr>
          <w:rFonts w:ascii="Arial" w:hAnsi="Arial" w:cs="Arial"/>
          <w:b/>
          <w:sz w:val="4"/>
          <w:szCs w:val="4"/>
        </w:rPr>
      </w:pPr>
    </w:p>
    <w:tbl>
      <w:tblPr>
        <w:tblpPr w:leftFromText="180" w:rightFromText="180" w:vertAnchor="text" w:tblpX="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3"/>
        <w:gridCol w:w="1252"/>
        <w:gridCol w:w="101"/>
        <w:gridCol w:w="833"/>
        <w:gridCol w:w="715"/>
        <w:gridCol w:w="1148"/>
        <w:gridCol w:w="1045"/>
        <w:gridCol w:w="730"/>
        <w:gridCol w:w="834"/>
        <w:gridCol w:w="834"/>
        <w:gridCol w:w="730"/>
        <w:gridCol w:w="730"/>
        <w:gridCol w:w="644"/>
        <w:gridCol w:w="626"/>
        <w:gridCol w:w="583"/>
      </w:tblGrid>
      <w:tr w:rsidR="00A133D9" w:rsidRPr="00A133D9" w:rsidTr="00A133D9">
        <w:trPr>
          <w:trHeight w:val="20"/>
        </w:trPr>
        <w:tc>
          <w:tcPr>
            <w:tcW w:w="233" w:type="pct"/>
            <w:vMerge w:val="restar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 п/п</w:t>
            </w:r>
          </w:p>
        </w:tc>
        <w:tc>
          <w:tcPr>
            <w:tcW w:w="602" w:type="pct"/>
            <w:gridSpan w:val="2"/>
            <w:vMerge w:val="restar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Наименование мероприятия</w:t>
            </w:r>
          </w:p>
        </w:tc>
        <w:tc>
          <w:tcPr>
            <w:tcW w:w="370" w:type="pct"/>
            <w:vMerge w:val="restar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Исполнитель</w:t>
            </w:r>
          </w:p>
        </w:tc>
        <w:tc>
          <w:tcPr>
            <w:tcW w:w="296" w:type="pct"/>
            <w:vMerge w:val="restar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Срок реализации</w:t>
            </w:r>
          </w:p>
        </w:tc>
        <w:tc>
          <w:tcPr>
            <w:tcW w:w="509" w:type="pct"/>
            <w:vMerge w:val="restar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463" w:type="pct"/>
            <w:vMerge w:val="restar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Источник финансирования</w:t>
            </w:r>
          </w:p>
        </w:tc>
        <w:tc>
          <w:tcPr>
            <w:tcW w:w="2527" w:type="pct"/>
            <w:gridSpan w:val="8"/>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Объем финансирования по годам (тыс. руб.)</w:t>
            </w:r>
          </w:p>
        </w:tc>
      </w:tr>
      <w:tr w:rsidR="00A133D9" w:rsidRPr="00A133D9" w:rsidTr="00A133D9">
        <w:trPr>
          <w:trHeight w:val="20"/>
        </w:trPr>
        <w:tc>
          <w:tcPr>
            <w:tcW w:w="233" w:type="pct"/>
            <w:vMerge/>
            <w:vAlign w:val="center"/>
          </w:tcPr>
          <w:p w:rsidR="00A133D9" w:rsidRPr="00A133D9" w:rsidRDefault="00A133D9" w:rsidP="00A133D9">
            <w:pPr>
              <w:jc w:val="center"/>
              <w:rPr>
                <w:rFonts w:ascii="Arial" w:hAnsi="Arial" w:cs="Arial"/>
                <w:b/>
                <w:sz w:val="12"/>
                <w:szCs w:val="12"/>
              </w:rPr>
            </w:pPr>
          </w:p>
        </w:tc>
        <w:tc>
          <w:tcPr>
            <w:tcW w:w="602" w:type="pct"/>
            <w:gridSpan w:val="2"/>
            <w:vMerge/>
            <w:vAlign w:val="center"/>
          </w:tcPr>
          <w:p w:rsidR="00A133D9" w:rsidRPr="00A133D9" w:rsidRDefault="00A133D9" w:rsidP="00A133D9">
            <w:pPr>
              <w:jc w:val="center"/>
              <w:rPr>
                <w:rFonts w:ascii="Arial" w:hAnsi="Arial" w:cs="Arial"/>
                <w:b/>
                <w:sz w:val="12"/>
                <w:szCs w:val="12"/>
              </w:rPr>
            </w:pPr>
          </w:p>
        </w:tc>
        <w:tc>
          <w:tcPr>
            <w:tcW w:w="370" w:type="pct"/>
            <w:vMerge/>
            <w:vAlign w:val="center"/>
          </w:tcPr>
          <w:p w:rsidR="00A133D9" w:rsidRPr="00A133D9" w:rsidRDefault="00A133D9" w:rsidP="00A133D9">
            <w:pPr>
              <w:jc w:val="center"/>
              <w:rPr>
                <w:rFonts w:ascii="Arial" w:hAnsi="Arial" w:cs="Arial"/>
                <w:b/>
                <w:sz w:val="12"/>
                <w:szCs w:val="12"/>
              </w:rPr>
            </w:pPr>
          </w:p>
        </w:tc>
        <w:tc>
          <w:tcPr>
            <w:tcW w:w="296" w:type="pct"/>
            <w:vMerge/>
            <w:vAlign w:val="center"/>
          </w:tcPr>
          <w:p w:rsidR="00A133D9" w:rsidRPr="00A133D9" w:rsidRDefault="00A133D9" w:rsidP="00A133D9">
            <w:pPr>
              <w:jc w:val="center"/>
              <w:rPr>
                <w:rFonts w:ascii="Arial" w:hAnsi="Arial" w:cs="Arial"/>
                <w:b/>
                <w:sz w:val="12"/>
                <w:szCs w:val="12"/>
              </w:rPr>
            </w:pPr>
          </w:p>
        </w:tc>
        <w:tc>
          <w:tcPr>
            <w:tcW w:w="509" w:type="pct"/>
            <w:vMerge/>
            <w:vAlign w:val="center"/>
          </w:tcPr>
          <w:p w:rsidR="00A133D9" w:rsidRPr="00A133D9" w:rsidRDefault="00A133D9" w:rsidP="00A133D9">
            <w:pPr>
              <w:jc w:val="center"/>
              <w:rPr>
                <w:rFonts w:ascii="Arial" w:hAnsi="Arial" w:cs="Arial"/>
                <w:b/>
                <w:sz w:val="12"/>
                <w:szCs w:val="12"/>
              </w:rPr>
            </w:pPr>
          </w:p>
        </w:tc>
        <w:tc>
          <w:tcPr>
            <w:tcW w:w="463" w:type="pct"/>
            <w:vMerge/>
            <w:vAlign w:val="center"/>
          </w:tcPr>
          <w:p w:rsidR="00A133D9" w:rsidRPr="00A133D9" w:rsidRDefault="00A133D9" w:rsidP="00A133D9">
            <w:pPr>
              <w:jc w:val="center"/>
              <w:rPr>
                <w:rFonts w:ascii="Arial" w:hAnsi="Arial" w:cs="Arial"/>
                <w:b/>
                <w:sz w:val="12"/>
                <w:szCs w:val="12"/>
              </w:rPr>
            </w:pPr>
          </w:p>
        </w:tc>
        <w:tc>
          <w:tcPr>
            <w:tcW w:w="324"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2017</w:t>
            </w:r>
          </w:p>
        </w:tc>
        <w:tc>
          <w:tcPr>
            <w:tcW w:w="370"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2018</w:t>
            </w:r>
          </w:p>
        </w:tc>
        <w:tc>
          <w:tcPr>
            <w:tcW w:w="370"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2019</w:t>
            </w:r>
          </w:p>
        </w:tc>
        <w:tc>
          <w:tcPr>
            <w:tcW w:w="324"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2020</w:t>
            </w:r>
          </w:p>
        </w:tc>
        <w:tc>
          <w:tcPr>
            <w:tcW w:w="324"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2021</w:t>
            </w:r>
          </w:p>
        </w:tc>
        <w:tc>
          <w:tcPr>
            <w:tcW w:w="278"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2022</w:t>
            </w:r>
          </w:p>
        </w:tc>
        <w:tc>
          <w:tcPr>
            <w:tcW w:w="278"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2023</w:t>
            </w:r>
          </w:p>
        </w:tc>
        <w:tc>
          <w:tcPr>
            <w:tcW w:w="259" w:type="pct"/>
            <w:vAlign w:val="center"/>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2024</w:t>
            </w:r>
          </w:p>
        </w:tc>
      </w:tr>
      <w:tr w:rsidR="00A133D9" w:rsidRPr="00A133D9" w:rsidTr="00A133D9">
        <w:trPr>
          <w:trHeight w:val="20"/>
        </w:trPr>
        <w:tc>
          <w:tcPr>
            <w:tcW w:w="233"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1</w:t>
            </w:r>
          </w:p>
        </w:tc>
        <w:tc>
          <w:tcPr>
            <w:tcW w:w="602" w:type="pct"/>
            <w:gridSpan w:val="2"/>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2</w:t>
            </w:r>
          </w:p>
        </w:tc>
        <w:tc>
          <w:tcPr>
            <w:tcW w:w="370"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3</w:t>
            </w:r>
          </w:p>
        </w:tc>
        <w:tc>
          <w:tcPr>
            <w:tcW w:w="296"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4</w:t>
            </w:r>
          </w:p>
        </w:tc>
        <w:tc>
          <w:tcPr>
            <w:tcW w:w="509"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5</w:t>
            </w:r>
          </w:p>
        </w:tc>
        <w:tc>
          <w:tcPr>
            <w:tcW w:w="463"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6</w:t>
            </w:r>
          </w:p>
        </w:tc>
        <w:tc>
          <w:tcPr>
            <w:tcW w:w="324"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7</w:t>
            </w:r>
          </w:p>
        </w:tc>
        <w:tc>
          <w:tcPr>
            <w:tcW w:w="370"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8</w:t>
            </w:r>
          </w:p>
        </w:tc>
        <w:tc>
          <w:tcPr>
            <w:tcW w:w="370"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9</w:t>
            </w:r>
          </w:p>
        </w:tc>
        <w:tc>
          <w:tcPr>
            <w:tcW w:w="324"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10</w:t>
            </w:r>
          </w:p>
        </w:tc>
        <w:tc>
          <w:tcPr>
            <w:tcW w:w="324"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11</w:t>
            </w:r>
          </w:p>
        </w:tc>
        <w:tc>
          <w:tcPr>
            <w:tcW w:w="278"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12</w:t>
            </w:r>
          </w:p>
        </w:tc>
        <w:tc>
          <w:tcPr>
            <w:tcW w:w="278"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13</w:t>
            </w:r>
          </w:p>
        </w:tc>
        <w:tc>
          <w:tcPr>
            <w:tcW w:w="259" w:type="pct"/>
          </w:tcPr>
          <w:p w:rsidR="00A133D9" w:rsidRPr="00A133D9" w:rsidRDefault="00A133D9" w:rsidP="00A133D9">
            <w:pPr>
              <w:autoSpaceDE w:val="0"/>
              <w:autoSpaceDN w:val="0"/>
              <w:adjustRightInd w:val="0"/>
              <w:jc w:val="center"/>
              <w:rPr>
                <w:rFonts w:ascii="Arial" w:hAnsi="Arial" w:cs="Arial"/>
                <w:sz w:val="12"/>
                <w:szCs w:val="12"/>
              </w:rPr>
            </w:pPr>
            <w:r w:rsidRPr="00A133D9">
              <w:rPr>
                <w:rFonts w:ascii="Arial" w:hAnsi="Arial" w:cs="Arial"/>
                <w:sz w:val="12"/>
                <w:szCs w:val="12"/>
              </w:rPr>
              <w:t>14</w:t>
            </w:r>
          </w:p>
        </w:tc>
      </w:tr>
      <w:tr w:rsidR="00A133D9" w:rsidRPr="00A133D9" w:rsidTr="00A133D9">
        <w:trPr>
          <w:trHeight w:val="20"/>
        </w:trPr>
        <w:tc>
          <w:tcPr>
            <w:tcW w:w="233" w:type="pct"/>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1.</w:t>
            </w:r>
          </w:p>
        </w:tc>
        <w:tc>
          <w:tcPr>
            <w:tcW w:w="4767" w:type="pct"/>
            <w:gridSpan w:val="14"/>
          </w:tcPr>
          <w:p w:rsidR="00A133D9" w:rsidRPr="00A133D9" w:rsidRDefault="00A133D9" w:rsidP="00A133D9">
            <w:pPr>
              <w:autoSpaceDE w:val="0"/>
              <w:autoSpaceDN w:val="0"/>
              <w:adjustRightInd w:val="0"/>
              <w:jc w:val="center"/>
              <w:rPr>
                <w:rFonts w:ascii="Arial" w:hAnsi="Arial" w:cs="Arial"/>
                <w:b/>
                <w:sz w:val="12"/>
                <w:szCs w:val="12"/>
              </w:rPr>
            </w:pPr>
            <w:r w:rsidRPr="00A133D9">
              <w:rPr>
                <w:rFonts w:ascii="Arial" w:hAnsi="Arial" w:cs="Arial"/>
                <w:b/>
                <w:sz w:val="12"/>
                <w:szCs w:val="12"/>
              </w:rPr>
              <w:t>Подпрограмма</w:t>
            </w:r>
            <w:r w:rsidRPr="00A133D9">
              <w:rPr>
                <w:rFonts w:ascii="Arial" w:hAnsi="Arial" w:cs="Arial"/>
                <w:b/>
                <w:color w:val="000000"/>
                <w:sz w:val="12"/>
                <w:szCs w:val="12"/>
              </w:rPr>
              <w:t xml:space="preserve"> «Культура Валдайского района»</w:t>
            </w:r>
          </w:p>
        </w:tc>
      </w:tr>
      <w:tr w:rsidR="00A133D9" w:rsidRPr="00A133D9" w:rsidTr="00A133D9">
        <w:trPr>
          <w:trHeight w:val="20"/>
        </w:trPr>
        <w:tc>
          <w:tcPr>
            <w:tcW w:w="233"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1.4.</w:t>
            </w:r>
          </w:p>
        </w:tc>
        <w:tc>
          <w:tcPr>
            <w:tcW w:w="4767" w:type="pct"/>
            <w:gridSpan w:val="14"/>
          </w:tcPr>
          <w:p w:rsidR="00A133D9" w:rsidRPr="00A133D9" w:rsidRDefault="00A133D9" w:rsidP="00A133D9">
            <w:pPr>
              <w:jc w:val="center"/>
              <w:rPr>
                <w:rFonts w:ascii="Arial" w:hAnsi="Arial" w:cs="Arial"/>
                <w:sz w:val="12"/>
                <w:szCs w:val="12"/>
              </w:rPr>
            </w:pPr>
            <w:r w:rsidRPr="00A133D9">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A133D9" w:rsidRPr="00A133D9" w:rsidTr="00A133D9">
        <w:trPr>
          <w:trHeight w:val="20"/>
        </w:trPr>
        <w:tc>
          <w:tcPr>
            <w:tcW w:w="233" w:type="pct"/>
            <w:vMerge w:val="restart"/>
          </w:tcPr>
          <w:p w:rsidR="00A133D9" w:rsidRPr="00A133D9" w:rsidRDefault="00A133D9" w:rsidP="00A133D9">
            <w:pPr>
              <w:jc w:val="center"/>
              <w:rPr>
                <w:rFonts w:ascii="Arial" w:hAnsi="Arial" w:cs="Arial"/>
                <w:sz w:val="12"/>
                <w:szCs w:val="12"/>
              </w:rPr>
            </w:pPr>
            <w:r w:rsidRPr="00A133D9">
              <w:rPr>
                <w:rFonts w:ascii="Arial" w:hAnsi="Arial" w:cs="Arial"/>
                <w:sz w:val="12"/>
                <w:szCs w:val="12"/>
              </w:rPr>
              <w:t>1.4.1.</w:t>
            </w:r>
          </w:p>
          <w:p w:rsidR="00A133D9" w:rsidRPr="00A133D9" w:rsidRDefault="00A133D9" w:rsidP="00A133D9">
            <w:pPr>
              <w:jc w:val="center"/>
              <w:rPr>
                <w:rFonts w:ascii="Arial" w:hAnsi="Arial" w:cs="Arial"/>
                <w:sz w:val="12"/>
                <w:szCs w:val="12"/>
              </w:rPr>
            </w:pPr>
          </w:p>
        </w:tc>
        <w:tc>
          <w:tcPr>
            <w:tcW w:w="555" w:type="pct"/>
            <w:vMerge w:val="restart"/>
          </w:tcPr>
          <w:p w:rsidR="00A133D9" w:rsidRPr="00A133D9" w:rsidRDefault="00A133D9" w:rsidP="00A133D9">
            <w:pPr>
              <w:rPr>
                <w:rFonts w:ascii="Arial" w:hAnsi="Arial" w:cs="Arial"/>
                <w:sz w:val="12"/>
                <w:szCs w:val="12"/>
              </w:rPr>
            </w:pPr>
            <w:r w:rsidRPr="00A133D9">
              <w:rPr>
                <w:rFonts w:ascii="Arial" w:hAnsi="Arial" w:cs="Arial"/>
                <w:sz w:val="12"/>
                <w:szCs w:val="12"/>
              </w:rPr>
              <w:t>Предоставление субсидии на выполнение муниципальных заданий муниципальным учреждениям культуры и дополнительного образования детей в сфере культуры</w:t>
            </w:r>
          </w:p>
        </w:tc>
        <w:tc>
          <w:tcPr>
            <w:tcW w:w="417" w:type="pct"/>
            <w:gridSpan w:val="2"/>
            <w:vMerge w:val="restart"/>
          </w:tcPr>
          <w:p w:rsidR="00A133D9" w:rsidRPr="00A133D9" w:rsidRDefault="00A133D9" w:rsidP="00A133D9">
            <w:pPr>
              <w:rPr>
                <w:rFonts w:ascii="Arial" w:hAnsi="Arial" w:cs="Arial"/>
                <w:sz w:val="12"/>
                <w:szCs w:val="12"/>
              </w:rPr>
            </w:pPr>
            <w:r w:rsidRPr="00A133D9">
              <w:rPr>
                <w:rFonts w:ascii="Arial" w:hAnsi="Arial" w:cs="Arial"/>
                <w:sz w:val="12"/>
                <w:szCs w:val="12"/>
              </w:rPr>
              <w:t>МБУК ВЦКС, МБУК "Валдайский ДНТ", МБУК Автоклуб "Забава", МБУК Библиотека, МБУДО Валдайская ДШИ</w:t>
            </w:r>
          </w:p>
        </w:tc>
        <w:tc>
          <w:tcPr>
            <w:tcW w:w="296" w:type="pct"/>
            <w:vMerge w:val="restart"/>
          </w:tcPr>
          <w:p w:rsidR="00A133D9" w:rsidRPr="00A133D9" w:rsidRDefault="00A133D9" w:rsidP="00A133D9">
            <w:pPr>
              <w:jc w:val="center"/>
              <w:rPr>
                <w:rFonts w:ascii="Arial" w:hAnsi="Arial" w:cs="Arial"/>
                <w:sz w:val="12"/>
                <w:szCs w:val="12"/>
              </w:rPr>
            </w:pPr>
            <w:r w:rsidRPr="00A133D9">
              <w:rPr>
                <w:rFonts w:ascii="Arial" w:hAnsi="Arial" w:cs="Arial"/>
                <w:sz w:val="12"/>
                <w:szCs w:val="12"/>
              </w:rPr>
              <w:t>2017-2024 годы</w:t>
            </w:r>
          </w:p>
        </w:tc>
        <w:tc>
          <w:tcPr>
            <w:tcW w:w="509" w:type="pct"/>
            <w:vMerge w:val="restart"/>
          </w:tcPr>
          <w:p w:rsidR="00A133D9" w:rsidRPr="00A133D9" w:rsidRDefault="00A133D9" w:rsidP="00A133D9">
            <w:pPr>
              <w:jc w:val="center"/>
              <w:rPr>
                <w:rFonts w:ascii="Arial" w:hAnsi="Arial" w:cs="Arial"/>
                <w:sz w:val="12"/>
                <w:szCs w:val="12"/>
              </w:rPr>
            </w:pPr>
            <w:r w:rsidRPr="00A133D9">
              <w:rPr>
                <w:rFonts w:ascii="Arial" w:hAnsi="Arial" w:cs="Arial"/>
                <w:sz w:val="12"/>
                <w:szCs w:val="12"/>
              </w:rPr>
              <w:t xml:space="preserve">1.9, </w:t>
            </w:r>
          </w:p>
          <w:p w:rsidR="00A133D9" w:rsidRPr="00A133D9" w:rsidRDefault="00A133D9" w:rsidP="00A133D9">
            <w:pPr>
              <w:jc w:val="center"/>
              <w:rPr>
                <w:rFonts w:ascii="Arial" w:hAnsi="Arial" w:cs="Arial"/>
                <w:sz w:val="12"/>
                <w:szCs w:val="12"/>
              </w:rPr>
            </w:pPr>
            <w:r w:rsidRPr="00A133D9">
              <w:rPr>
                <w:rFonts w:ascii="Arial" w:hAnsi="Arial" w:cs="Arial"/>
                <w:sz w:val="12"/>
                <w:szCs w:val="12"/>
              </w:rPr>
              <w:t>1.18, 1.24</w:t>
            </w:r>
          </w:p>
        </w:tc>
        <w:tc>
          <w:tcPr>
            <w:tcW w:w="463" w:type="pct"/>
          </w:tcPr>
          <w:p w:rsidR="00A133D9" w:rsidRPr="00A133D9" w:rsidRDefault="00A133D9" w:rsidP="00A133D9">
            <w:pPr>
              <w:rPr>
                <w:rFonts w:ascii="Arial" w:hAnsi="Arial" w:cs="Arial"/>
                <w:sz w:val="12"/>
                <w:szCs w:val="12"/>
              </w:rPr>
            </w:pPr>
            <w:r w:rsidRPr="00A133D9">
              <w:rPr>
                <w:rFonts w:ascii="Arial" w:hAnsi="Arial" w:cs="Arial"/>
                <w:sz w:val="12"/>
                <w:szCs w:val="12"/>
              </w:rPr>
              <w:t>субсидия из областного бюджета</w:t>
            </w:r>
          </w:p>
        </w:tc>
        <w:tc>
          <w:tcPr>
            <w:tcW w:w="324"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15205,63957</w:t>
            </w:r>
          </w:p>
        </w:tc>
        <w:tc>
          <w:tcPr>
            <w:tcW w:w="370"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15622,94834</w:t>
            </w:r>
          </w:p>
        </w:tc>
        <w:tc>
          <w:tcPr>
            <w:tcW w:w="370"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7703,9335</w:t>
            </w:r>
          </w:p>
        </w:tc>
        <w:tc>
          <w:tcPr>
            <w:tcW w:w="324"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7093,9</w:t>
            </w:r>
          </w:p>
        </w:tc>
        <w:tc>
          <w:tcPr>
            <w:tcW w:w="324"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14399,35183</w:t>
            </w:r>
          </w:p>
        </w:tc>
        <w:tc>
          <w:tcPr>
            <w:tcW w:w="278"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9703,95594</w:t>
            </w:r>
          </w:p>
        </w:tc>
        <w:tc>
          <w:tcPr>
            <w:tcW w:w="278"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c>
          <w:tcPr>
            <w:tcW w:w="259"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w:t>
            </w:r>
          </w:p>
        </w:tc>
      </w:tr>
      <w:tr w:rsidR="00A133D9" w:rsidRPr="00A133D9" w:rsidTr="00A133D9">
        <w:trPr>
          <w:trHeight w:val="20"/>
        </w:trPr>
        <w:tc>
          <w:tcPr>
            <w:tcW w:w="233" w:type="pct"/>
            <w:vMerge/>
          </w:tcPr>
          <w:p w:rsidR="00A133D9" w:rsidRPr="00A133D9" w:rsidRDefault="00A133D9" w:rsidP="00A133D9">
            <w:pPr>
              <w:jc w:val="center"/>
              <w:rPr>
                <w:rFonts w:ascii="Arial" w:hAnsi="Arial" w:cs="Arial"/>
                <w:sz w:val="12"/>
                <w:szCs w:val="12"/>
              </w:rPr>
            </w:pPr>
          </w:p>
        </w:tc>
        <w:tc>
          <w:tcPr>
            <w:tcW w:w="555" w:type="pct"/>
            <w:vMerge/>
          </w:tcPr>
          <w:p w:rsidR="00A133D9" w:rsidRPr="00A133D9" w:rsidRDefault="00A133D9" w:rsidP="00A133D9">
            <w:pPr>
              <w:jc w:val="center"/>
              <w:rPr>
                <w:rFonts w:ascii="Arial" w:hAnsi="Arial" w:cs="Arial"/>
                <w:sz w:val="12"/>
                <w:szCs w:val="12"/>
              </w:rPr>
            </w:pPr>
          </w:p>
        </w:tc>
        <w:tc>
          <w:tcPr>
            <w:tcW w:w="417" w:type="pct"/>
            <w:gridSpan w:val="2"/>
            <w:vMerge/>
          </w:tcPr>
          <w:p w:rsidR="00A133D9" w:rsidRPr="00A133D9" w:rsidRDefault="00A133D9" w:rsidP="00A133D9">
            <w:pPr>
              <w:jc w:val="center"/>
              <w:rPr>
                <w:rFonts w:ascii="Arial" w:hAnsi="Arial" w:cs="Arial"/>
                <w:sz w:val="12"/>
                <w:szCs w:val="12"/>
              </w:rPr>
            </w:pPr>
          </w:p>
        </w:tc>
        <w:tc>
          <w:tcPr>
            <w:tcW w:w="296" w:type="pct"/>
            <w:vMerge/>
          </w:tcPr>
          <w:p w:rsidR="00A133D9" w:rsidRPr="00A133D9" w:rsidRDefault="00A133D9" w:rsidP="00A133D9">
            <w:pPr>
              <w:jc w:val="center"/>
              <w:rPr>
                <w:rFonts w:ascii="Arial" w:hAnsi="Arial" w:cs="Arial"/>
                <w:sz w:val="12"/>
                <w:szCs w:val="12"/>
              </w:rPr>
            </w:pPr>
          </w:p>
        </w:tc>
        <w:tc>
          <w:tcPr>
            <w:tcW w:w="509" w:type="pct"/>
            <w:vMerge/>
          </w:tcPr>
          <w:p w:rsidR="00A133D9" w:rsidRPr="00A133D9" w:rsidRDefault="00A133D9" w:rsidP="00A133D9">
            <w:pPr>
              <w:jc w:val="center"/>
              <w:rPr>
                <w:rFonts w:ascii="Arial" w:hAnsi="Arial" w:cs="Arial"/>
                <w:sz w:val="12"/>
                <w:szCs w:val="12"/>
              </w:rPr>
            </w:pPr>
          </w:p>
        </w:tc>
        <w:tc>
          <w:tcPr>
            <w:tcW w:w="463" w:type="pct"/>
          </w:tcPr>
          <w:p w:rsidR="00A133D9" w:rsidRPr="00A133D9" w:rsidRDefault="00A133D9" w:rsidP="00A133D9">
            <w:pPr>
              <w:rPr>
                <w:rFonts w:ascii="Arial" w:hAnsi="Arial" w:cs="Arial"/>
                <w:sz w:val="12"/>
                <w:szCs w:val="12"/>
              </w:rPr>
            </w:pPr>
            <w:r w:rsidRPr="00A133D9">
              <w:rPr>
                <w:rFonts w:ascii="Arial" w:hAnsi="Arial" w:cs="Arial"/>
                <w:sz w:val="12"/>
                <w:szCs w:val="12"/>
              </w:rPr>
              <w:t>бюджет муниципального района</w:t>
            </w:r>
          </w:p>
        </w:tc>
        <w:tc>
          <w:tcPr>
            <w:tcW w:w="324"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41691,96474</w:t>
            </w:r>
          </w:p>
        </w:tc>
        <w:tc>
          <w:tcPr>
            <w:tcW w:w="370"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50726,89123</w:t>
            </w:r>
          </w:p>
        </w:tc>
        <w:tc>
          <w:tcPr>
            <w:tcW w:w="370"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59673,77727</w:t>
            </w:r>
          </w:p>
        </w:tc>
        <w:tc>
          <w:tcPr>
            <w:tcW w:w="324"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60450,4589</w:t>
            </w:r>
          </w:p>
        </w:tc>
        <w:tc>
          <w:tcPr>
            <w:tcW w:w="324"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61901,45564</w:t>
            </w:r>
          </w:p>
        </w:tc>
        <w:tc>
          <w:tcPr>
            <w:tcW w:w="278"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63886,597</w:t>
            </w:r>
          </w:p>
        </w:tc>
        <w:tc>
          <w:tcPr>
            <w:tcW w:w="278"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61928,397</w:t>
            </w:r>
          </w:p>
        </w:tc>
        <w:tc>
          <w:tcPr>
            <w:tcW w:w="259" w:type="pct"/>
          </w:tcPr>
          <w:p w:rsidR="00A133D9" w:rsidRPr="00A133D9" w:rsidRDefault="00A133D9" w:rsidP="00A133D9">
            <w:pPr>
              <w:jc w:val="center"/>
              <w:rPr>
                <w:rFonts w:ascii="Arial" w:hAnsi="Arial" w:cs="Arial"/>
                <w:sz w:val="12"/>
                <w:szCs w:val="12"/>
              </w:rPr>
            </w:pPr>
            <w:r w:rsidRPr="00A133D9">
              <w:rPr>
                <w:rFonts w:ascii="Arial" w:hAnsi="Arial" w:cs="Arial"/>
                <w:sz w:val="12"/>
                <w:szCs w:val="12"/>
              </w:rPr>
              <w:t>61928,397</w:t>
            </w:r>
          </w:p>
        </w:tc>
      </w:tr>
    </w:tbl>
    <w:p w:rsidR="00672A49" w:rsidRDefault="00672A49" w:rsidP="009331A6">
      <w:pPr>
        <w:shd w:val="clear" w:color="auto" w:fill="FFFFFF"/>
        <w:suppressAutoHyphens/>
        <w:jc w:val="center"/>
        <w:rPr>
          <w:rFonts w:ascii="Arial" w:hAnsi="Arial" w:cs="Arial"/>
          <w:b/>
          <w:sz w:val="16"/>
          <w:szCs w:val="16"/>
        </w:rPr>
      </w:pPr>
    </w:p>
    <w:p w:rsidR="00C07343" w:rsidRPr="00C07343" w:rsidRDefault="00C07343" w:rsidP="00C07343">
      <w:pPr>
        <w:pStyle w:val="2"/>
        <w:rPr>
          <w:rFonts w:ascii="Arial" w:hAnsi="Arial" w:cs="Arial"/>
          <w:color w:val="000000"/>
          <w:sz w:val="16"/>
          <w:szCs w:val="16"/>
        </w:rPr>
      </w:pPr>
      <w:r w:rsidRPr="00C07343">
        <w:rPr>
          <w:rFonts w:ascii="Arial" w:hAnsi="Arial" w:cs="Arial"/>
          <w:color w:val="000000"/>
          <w:sz w:val="16"/>
          <w:szCs w:val="16"/>
        </w:rPr>
        <w:t>АДМИНИСТРАЦИЯ ВАЛДАЙСКОГО МУНИЦИПАЛЬНОГО РАЙОНА</w:t>
      </w:r>
    </w:p>
    <w:p w:rsidR="00C07343" w:rsidRPr="00C07343" w:rsidRDefault="00C07343" w:rsidP="00C07343">
      <w:pPr>
        <w:pStyle w:val="3"/>
        <w:rPr>
          <w:rFonts w:ascii="Arial" w:hAnsi="Arial" w:cs="Arial"/>
          <w:sz w:val="16"/>
          <w:szCs w:val="16"/>
        </w:rPr>
      </w:pPr>
      <w:r w:rsidRPr="00C07343">
        <w:rPr>
          <w:rFonts w:ascii="Arial" w:hAnsi="Arial" w:cs="Arial"/>
          <w:sz w:val="16"/>
          <w:szCs w:val="16"/>
        </w:rPr>
        <w:t>П О С Т А Н О В Л Е Н И Е</w:t>
      </w:r>
    </w:p>
    <w:p w:rsidR="00C07343" w:rsidRPr="00C07343" w:rsidRDefault="00C07343" w:rsidP="00C07343">
      <w:pPr>
        <w:jc w:val="center"/>
        <w:rPr>
          <w:rFonts w:ascii="Arial" w:hAnsi="Arial" w:cs="Arial"/>
          <w:color w:val="000000"/>
          <w:sz w:val="16"/>
          <w:szCs w:val="16"/>
        </w:rPr>
      </w:pPr>
      <w:r w:rsidRPr="00C07343">
        <w:rPr>
          <w:rFonts w:ascii="Arial" w:hAnsi="Arial" w:cs="Arial"/>
          <w:color w:val="000000"/>
          <w:sz w:val="16"/>
          <w:szCs w:val="16"/>
        </w:rPr>
        <w:t>11.04.2022 № 645</w:t>
      </w:r>
    </w:p>
    <w:p w:rsidR="00C07343" w:rsidRDefault="00C07343" w:rsidP="00C07343">
      <w:pPr>
        <w:tabs>
          <w:tab w:val="left" w:pos="709"/>
        </w:tabs>
        <w:ind w:right="57"/>
        <w:jc w:val="center"/>
        <w:rPr>
          <w:rFonts w:ascii="Arial" w:hAnsi="Arial" w:cs="Arial"/>
          <w:b/>
          <w:sz w:val="16"/>
          <w:szCs w:val="16"/>
        </w:rPr>
      </w:pPr>
      <w:r w:rsidRPr="00C07343">
        <w:rPr>
          <w:rFonts w:ascii="Arial" w:hAnsi="Arial" w:cs="Arial"/>
          <w:b/>
          <w:sz w:val="16"/>
          <w:szCs w:val="16"/>
        </w:rPr>
        <w:t xml:space="preserve">О внесении изменений в схему размещения нестационарных торговых объектов, расположенных на земельных участках, </w:t>
      </w:r>
    </w:p>
    <w:p w:rsidR="00C07343" w:rsidRDefault="00C07343" w:rsidP="00C07343">
      <w:pPr>
        <w:tabs>
          <w:tab w:val="left" w:pos="709"/>
        </w:tabs>
        <w:ind w:right="57"/>
        <w:jc w:val="center"/>
        <w:rPr>
          <w:rFonts w:ascii="Arial" w:hAnsi="Arial" w:cs="Arial"/>
          <w:b/>
          <w:sz w:val="16"/>
          <w:szCs w:val="16"/>
        </w:rPr>
      </w:pPr>
      <w:r w:rsidRPr="00C07343">
        <w:rPr>
          <w:rFonts w:ascii="Arial" w:hAnsi="Arial" w:cs="Arial"/>
          <w:b/>
          <w:sz w:val="16"/>
          <w:szCs w:val="16"/>
        </w:rPr>
        <w:t>в</w:t>
      </w:r>
      <w:r>
        <w:rPr>
          <w:rFonts w:ascii="Arial" w:hAnsi="Arial" w:cs="Arial"/>
          <w:b/>
          <w:sz w:val="16"/>
          <w:szCs w:val="16"/>
        </w:rPr>
        <w:t xml:space="preserve"> </w:t>
      </w:r>
      <w:r w:rsidRPr="00C07343">
        <w:rPr>
          <w:rFonts w:ascii="Arial" w:hAnsi="Arial" w:cs="Arial"/>
          <w:b/>
          <w:sz w:val="16"/>
          <w:szCs w:val="16"/>
        </w:rPr>
        <w:t xml:space="preserve">зданиях, строениях, сооружениях, находящихся в государственной или муниципальной собственности, </w:t>
      </w:r>
    </w:p>
    <w:p w:rsidR="00C07343" w:rsidRPr="00C07343" w:rsidRDefault="00C07343" w:rsidP="00C07343">
      <w:pPr>
        <w:tabs>
          <w:tab w:val="left" w:pos="709"/>
        </w:tabs>
        <w:ind w:right="57"/>
        <w:jc w:val="center"/>
        <w:rPr>
          <w:rFonts w:ascii="Arial" w:hAnsi="Arial" w:cs="Arial"/>
          <w:b/>
          <w:sz w:val="16"/>
          <w:szCs w:val="16"/>
        </w:rPr>
      </w:pPr>
      <w:r w:rsidRPr="00C07343">
        <w:rPr>
          <w:rFonts w:ascii="Arial" w:hAnsi="Arial" w:cs="Arial"/>
          <w:b/>
          <w:sz w:val="16"/>
          <w:szCs w:val="16"/>
        </w:rPr>
        <w:t>на территории Валдайского муниципального района</w:t>
      </w:r>
    </w:p>
    <w:p w:rsidR="00C07343" w:rsidRPr="00C07343" w:rsidRDefault="00C07343" w:rsidP="00C07343">
      <w:pPr>
        <w:ind w:firstLine="720"/>
        <w:jc w:val="both"/>
        <w:rPr>
          <w:rFonts w:ascii="Arial" w:hAnsi="Arial" w:cs="Arial"/>
          <w:sz w:val="4"/>
          <w:szCs w:val="4"/>
        </w:rPr>
      </w:pPr>
    </w:p>
    <w:p w:rsidR="00C07343" w:rsidRPr="00C07343" w:rsidRDefault="00C07343" w:rsidP="00C07343">
      <w:pPr>
        <w:ind w:firstLine="284"/>
        <w:jc w:val="both"/>
        <w:rPr>
          <w:rFonts w:ascii="Arial" w:hAnsi="Arial" w:cs="Arial"/>
          <w:sz w:val="16"/>
          <w:szCs w:val="16"/>
        </w:rPr>
      </w:pPr>
      <w:r w:rsidRPr="00C07343">
        <w:rPr>
          <w:rFonts w:ascii="Arial" w:hAnsi="Arial" w:cs="Arial"/>
          <w:sz w:val="16"/>
          <w:szCs w:val="16"/>
        </w:rPr>
        <w:t xml:space="preserve">Администрация Валдайского муниципального района </w:t>
      </w:r>
      <w:r w:rsidRPr="00C07343">
        <w:rPr>
          <w:rFonts w:ascii="Arial" w:hAnsi="Arial" w:cs="Arial"/>
          <w:b/>
          <w:sz w:val="16"/>
          <w:szCs w:val="16"/>
        </w:rPr>
        <w:t>ПОСТАНОВЛЯЕТ:</w:t>
      </w:r>
    </w:p>
    <w:p w:rsidR="00C07343" w:rsidRPr="00C07343" w:rsidRDefault="00C07343" w:rsidP="00C07343">
      <w:pPr>
        <w:ind w:firstLine="284"/>
        <w:jc w:val="both"/>
        <w:rPr>
          <w:rFonts w:ascii="Arial" w:hAnsi="Arial" w:cs="Arial"/>
          <w:sz w:val="16"/>
          <w:szCs w:val="16"/>
        </w:rPr>
      </w:pPr>
      <w:r w:rsidRPr="00C07343">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утвержденную постановлением Администрации Валдайского муниципального района от 16.03.2017 № 378:</w:t>
      </w:r>
    </w:p>
    <w:p w:rsidR="00C07343" w:rsidRPr="00C07343" w:rsidRDefault="00C07343" w:rsidP="00C07343">
      <w:pPr>
        <w:ind w:firstLine="284"/>
        <w:jc w:val="both"/>
        <w:rPr>
          <w:rFonts w:ascii="Arial" w:hAnsi="Arial" w:cs="Arial"/>
          <w:sz w:val="16"/>
          <w:szCs w:val="16"/>
        </w:rPr>
      </w:pPr>
      <w:r w:rsidRPr="00C07343">
        <w:rPr>
          <w:rFonts w:ascii="Arial" w:hAnsi="Arial" w:cs="Arial"/>
          <w:sz w:val="16"/>
          <w:szCs w:val="16"/>
        </w:rPr>
        <w:t>1.1. Изложить раздел 1 «Результат инвентаризации нестационарных торговых объектов» в редакции:</w:t>
      </w:r>
    </w:p>
    <w:p w:rsidR="00C07343" w:rsidRPr="00C07343" w:rsidRDefault="00C07343" w:rsidP="00C07343">
      <w:pPr>
        <w:ind w:firstLine="284"/>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3"/>
        <w:gridCol w:w="1563"/>
        <w:gridCol w:w="1629"/>
        <w:gridCol w:w="2261"/>
        <w:gridCol w:w="605"/>
        <w:gridCol w:w="1991"/>
        <w:gridCol w:w="1649"/>
        <w:gridCol w:w="1137"/>
      </w:tblGrid>
      <w:tr w:rsidR="00C07343"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№п/п</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Наименование нестационарных объектов</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ind w:left="-57" w:right="-57"/>
              <w:jc w:val="center"/>
              <w:rPr>
                <w:rFonts w:ascii="Arial" w:hAnsi="Arial" w:cs="Arial"/>
                <w:bCs w:val="0"/>
                <w:sz w:val="12"/>
                <w:szCs w:val="12"/>
              </w:rPr>
            </w:pPr>
            <w:r w:rsidRPr="004719BB">
              <w:rPr>
                <w:rFonts w:ascii="Arial" w:hAnsi="Arial" w:cs="Arial"/>
                <w:bCs w:val="0"/>
                <w:sz w:val="12"/>
                <w:szCs w:val="12"/>
              </w:rPr>
              <w:t>Адрес нахождения</w:t>
            </w:r>
          </w:p>
          <w:p w:rsidR="00C07343" w:rsidRPr="004719BB" w:rsidRDefault="00C07343" w:rsidP="00C07343">
            <w:pPr>
              <w:pStyle w:val="ConsPlusTitle"/>
              <w:widowControl/>
              <w:ind w:left="-57" w:right="-57"/>
              <w:jc w:val="center"/>
              <w:rPr>
                <w:rFonts w:ascii="Arial" w:hAnsi="Arial" w:cs="Arial"/>
                <w:bCs w:val="0"/>
                <w:sz w:val="12"/>
                <w:szCs w:val="12"/>
              </w:rPr>
            </w:pPr>
            <w:r w:rsidRPr="004719BB">
              <w:rPr>
                <w:rFonts w:ascii="Arial" w:hAnsi="Arial" w:cs="Arial"/>
                <w:bCs w:val="0"/>
                <w:sz w:val="12"/>
                <w:szCs w:val="12"/>
              </w:rPr>
              <w:t>объектов</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ind w:left="-71"/>
              <w:jc w:val="center"/>
              <w:rPr>
                <w:rFonts w:ascii="Arial" w:hAnsi="Arial" w:cs="Arial"/>
                <w:bCs w:val="0"/>
                <w:sz w:val="12"/>
                <w:szCs w:val="12"/>
              </w:rPr>
            </w:pPr>
            <w:r w:rsidRPr="004719BB">
              <w:rPr>
                <w:rFonts w:ascii="Arial" w:hAnsi="Arial" w:cs="Arial"/>
                <w:bCs w:val="0"/>
                <w:sz w:val="12"/>
                <w:szCs w:val="12"/>
              </w:rPr>
              <w:t>Специализация объекта</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Площадь объекта</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Наименование правообладателей объектов (наименование юридического лица, место нахождения, ИНН; ФИО ИП, ИНН)</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Реквизиты разрешительных документов</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Срок, эксплуатации объектов, в соответствии с разрешительными документами</w:t>
            </w:r>
          </w:p>
        </w:tc>
      </w:tr>
      <w:tr w:rsidR="00C07343"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1</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2</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4</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5</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6</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7</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8</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«А</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Существующие</w:t>
            </w:r>
            <w:r w:rsidRPr="004719BB">
              <w:rPr>
                <w:rFonts w:ascii="Arial" w:hAnsi="Arial" w:cs="Arial"/>
                <w:sz w:val="12"/>
                <w:szCs w:val="12"/>
              </w:rPr>
              <w:t xml:space="preserve"> нестационарные торговые объекты</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в том числе: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используемые субъектами малого или среднего предприни-мательства:</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both"/>
              <w:rPr>
                <w:rFonts w:ascii="Arial" w:hAnsi="Arial" w:cs="Arial"/>
                <w:bCs w:val="0"/>
                <w:sz w:val="12"/>
                <w:szCs w:val="12"/>
              </w:rPr>
            </w:pP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 xml:space="preserve">г. Валдай, </w:t>
            </w:r>
          </w:p>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пр. Комсомольский</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jc w:val="center"/>
              <w:rPr>
                <w:rFonts w:ascii="Arial" w:hAnsi="Arial" w:cs="Arial"/>
                <w:b w:val="0"/>
                <w:bCs w:val="0"/>
                <w:sz w:val="12"/>
                <w:szCs w:val="12"/>
              </w:rPr>
            </w:pPr>
            <w:r w:rsidRPr="004719BB">
              <w:rPr>
                <w:rFonts w:ascii="Arial" w:hAnsi="Arial" w:cs="Arial"/>
                <w:b w:val="0"/>
                <w:bCs w:val="0"/>
                <w:sz w:val="12"/>
                <w:szCs w:val="12"/>
              </w:rPr>
              <w:t>24</w:t>
            </w:r>
            <w:r>
              <w:rPr>
                <w:rFonts w:ascii="Arial" w:hAnsi="Arial" w:cs="Arial"/>
                <w:b w:val="0"/>
                <w:bCs w:val="0"/>
                <w:sz w:val="12"/>
                <w:szCs w:val="12"/>
              </w:rPr>
              <w:t xml:space="preserve"> </w:t>
            </w:r>
            <w:r w:rsidRPr="004719BB">
              <w:rPr>
                <w:rFonts w:ascii="Arial" w:hAnsi="Arial" w:cs="Arial"/>
                <w:b w:val="0"/>
                <w:bCs w:val="0"/>
                <w:sz w:val="12"/>
                <w:szCs w:val="12"/>
              </w:rPr>
              <w:t>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bCs w:val="0"/>
                <w:sz w:val="12"/>
                <w:szCs w:val="12"/>
              </w:rPr>
              <w:t>ООО «Мельница Боровичи», Новгородская область, Боровичский район, п.Раздолье, д.22,ИНН 5320023912</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bCs w:val="0"/>
                <w:sz w:val="12"/>
                <w:szCs w:val="12"/>
              </w:rPr>
              <w:t>договор на размещение НТО от 09.04.2021 № 1/п</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2.</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г. Валдай, ул.Песчаная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jc w:val="center"/>
              <w:rPr>
                <w:rFonts w:ascii="Arial" w:hAnsi="Arial" w:cs="Arial"/>
                <w:b w:val="0"/>
                <w:bCs w:val="0"/>
                <w:sz w:val="12"/>
                <w:szCs w:val="12"/>
              </w:rPr>
            </w:pPr>
            <w:r w:rsidRPr="004719BB">
              <w:rPr>
                <w:rFonts w:ascii="Arial" w:hAnsi="Arial" w:cs="Arial"/>
                <w:b w:val="0"/>
                <w:bCs w:val="0"/>
                <w:sz w:val="12"/>
                <w:szCs w:val="12"/>
              </w:rPr>
              <w:t>23</w:t>
            </w:r>
            <w:r>
              <w:rPr>
                <w:rFonts w:ascii="Arial" w:hAnsi="Arial" w:cs="Arial"/>
                <w:b w:val="0"/>
                <w:bCs w:val="0"/>
                <w:sz w:val="12"/>
                <w:szCs w:val="12"/>
              </w:rPr>
              <w:t xml:space="preserve"> </w:t>
            </w:r>
            <w:r w:rsidRPr="004719BB">
              <w:rPr>
                <w:rFonts w:ascii="Arial" w:hAnsi="Arial" w:cs="Arial"/>
                <w:b w:val="0"/>
                <w:bCs w:val="0"/>
                <w:sz w:val="12"/>
                <w:szCs w:val="12"/>
              </w:rPr>
              <w:t>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bCs w:val="0"/>
                <w:sz w:val="12"/>
                <w:szCs w:val="12"/>
              </w:rPr>
              <w:t>ООО «Мельница Боровичи», Новгородская область, Боровичский район, п.Раздолье, д.22, ИНН 5320023912</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bCs w:val="0"/>
                <w:sz w:val="12"/>
                <w:szCs w:val="12"/>
              </w:rPr>
              <w:t>договор на размещение НТО от 09.04.2021 № 2/п</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3.</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 xml:space="preserve">г. Валдай, </w:t>
            </w:r>
          </w:p>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ул. Песчаная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не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jc w:val="center"/>
              <w:rPr>
                <w:rFonts w:ascii="Arial" w:hAnsi="Arial" w:cs="Arial"/>
                <w:b w:val="0"/>
                <w:bCs w:val="0"/>
                <w:sz w:val="12"/>
                <w:szCs w:val="12"/>
              </w:rPr>
            </w:pPr>
            <w:r w:rsidRPr="004719BB">
              <w:rPr>
                <w:rFonts w:ascii="Arial" w:hAnsi="Arial" w:cs="Arial"/>
                <w:b w:val="0"/>
                <w:bCs w:val="0"/>
                <w:sz w:val="12"/>
                <w:szCs w:val="12"/>
              </w:rPr>
              <w:t>72</w:t>
            </w:r>
            <w:r>
              <w:rPr>
                <w:rFonts w:ascii="Arial" w:hAnsi="Arial" w:cs="Arial"/>
                <w:b w:val="0"/>
                <w:bCs w:val="0"/>
                <w:sz w:val="12"/>
                <w:szCs w:val="12"/>
              </w:rPr>
              <w:t xml:space="preserve"> </w:t>
            </w:r>
            <w:r w:rsidRPr="004719BB">
              <w:rPr>
                <w:rFonts w:ascii="Arial" w:hAnsi="Arial" w:cs="Arial"/>
                <w:b w:val="0"/>
                <w:bCs w:val="0"/>
                <w:sz w:val="12"/>
                <w:szCs w:val="12"/>
              </w:rPr>
              <w:t>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Егоров Алексей Николаевич, ИНН 532120580952</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bCs w:val="0"/>
                <w:sz w:val="12"/>
                <w:szCs w:val="12"/>
              </w:rPr>
              <w:t>договор на размещение НТО от 24.06.2021 № 4п</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tabs>
                <w:tab w:val="center" w:pos="227"/>
              </w:tabs>
              <w:jc w:val="center"/>
              <w:rPr>
                <w:rFonts w:ascii="Arial" w:hAnsi="Arial" w:cs="Arial"/>
                <w:b w:val="0"/>
                <w:bCs w:val="0"/>
                <w:sz w:val="12"/>
                <w:szCs w:val="12"/>
              </w:rPr>
            </w:pPr>
            <w:r w:rsidRPr="004719BB">
              <w:rPr>
                <w:rFonts w:ascii="Arial" w:hAnsi="Arial" w:cs="Arial"/>
                <w:b w:val="0"/>
                <w:bCs w:val="0"/>
                <w:sz w:val="12"/>
                <w:szCs w:val="12"/>
              </w:rPr>
              <w:t>4.</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 xml:space="preserve">г. Валдай, </w:t>
            </w:r>
          </w:p>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ул. Гоголя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jc w:val="center"/>
              <w:rPr>
                <w:rFonts w:ascii="Arial" w:hAnsi="Arial" w:cs="Arial"/>
                <w:b w:val="0"/>
                <w:bCs w:val="0"/>
                <w:sz w:val="12"/>
                <w:szCs w:val="12"/>
              </w:rPr>
            </w:pPr>
            <w:r w:rsidRPr="004719BB">
              <w:rPr>
                <w:rFonts w:ascii="Arial" w:hAnsi="Arial" w:cs="Arial"/>
                <w:b w:val="0"/>
                <w:bCs w:val="0"/>
                <w:sz w:val="12"/>
                <w:szCs w:val="12"/>
              </w:rPr>
              <w:t>30</w:t>
            </w:r>
            <w:r>
              <w:rPr>
                <w:rFonts w:ascii="Arial" w:hAnsi="Arial" w:cs="Arial"/>
                <w:b w:val="0"/>
                <w:bCs w:val="0"/>
                <w:sz w:val="12"/>
                <w:szCs w:val="12"/>
              </w:rPr>
              <w:t xml:space="preserve"> </w:t>
            </w:r>
            <w:r w:rsidRPr="004719BB">
              <w:rPr>
                <w:rFonts w:ascii="Arial" w:hAnsi="Arial" w:cs="Arial"/>
                <w:b w:val="0"/>
                <w:bCs w:val="0"/>
                <w:sz w:val="12"/>
                <w:szCs w:val="12"/>
              </w:rPr>
              <w:t>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 xml:space="preserve">ООО «Молочный дворик» </w:t>
            </w:r>
            <w:r w:rsidRPr="004719BB">
              <w:rPr>
                <w:rFonts w:ascii="Arial" w:hAnsi="Arial" w:cs="Arial"/>
                <w:b w:val="0"/>
                <w:color w:val="000000"/>
                <w:sz w:val="12"/>
                <w:szCs w:val="12"/>
                <w:shd w:val="clear" w:color="auto" w:fill="FFFFFF"/>
              </w:rPr>
              <w:t>Новгородская область,</w:t>
            </w:r>
            <w:r w:rsidRPr="004719BB">
              <w:rPr>
                <w:rStyle w:val="apple-converted-space"/>
                <w:rFonts w:ascii="Arial" w:hAnsi="Arial" w:cs="Arial"/>
                <w:b w:val="0"/>
                <w:color w:val="000000"/>
                <w:sz w:val="12"/>
                <w:szCs w:val="12"/>
                <w:shd w:val="clear" w:color="auto" w:fill="FFFFFF"/>
              </w:rPr>
              <w:t> </w:t>
            </w:r>
            <w:r w:rsidRPr="004719BB">
              <w:rPr>
                <w:rFonts w:ascii="Arial" w:hAnsi="Arial" w:cs="Arial"/>
                <w:b w:val="0"/>
                <w:color w:val="000000"/>
                <w:sz w:val="12"/>
                <w:szCs w:val="12"/>
                <w:shd w:val="clear" w:color="auto" w:fill="FFFFFF"/>
              </w:rPr>
              <w:t xml:space="preserve">Боровичский район, деревня Перёдки </w:t>
            </w:r>
            <w:r w:rsidRPr="004719BB">
              <w:rPr>
                <w:rFonts w:ascii="Arial" w:hAnsi="Arial" w:cs="Arial"/>
                <w:b w:val="0"/>
                <w:bCs w:val="0"/>
                <w:sz w:val="12"/>
                <w:szCs w:val="12"/>
              </w:rPr>
              <w:t xml:space="preserve">ИНН </w:t>
            </w:r>
            <w:r w:rsidRPr="004719BB">
              <w:rPr>
                <w:rFonts w:ascii="Arial" w:hAnsi="Arial" w:cs="Arial"/>
                <w:b w:val="0"/>
                <w:color w:val="000000"/>
                <w:sz w:val="12"/>
                <w:szCs w:val="12"/>
                <w:shd w:val="clear" w:color="auto" w:fill="FFFFFF"/>
              </w:rPr>
              <w:t>5320024017</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договор аренды от 26.04.2017 № 51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5 лет</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tabs>
                <w:tab w:val="center" w:pos="227"/>
              </w:tabs>
              <w:jc w:val="center"/>
              <w:rPr>
                <w:rFonts w:ascii="Arial" w:hAnsi="Arial" w:cs="Arial"/>
                <w:b w:val="0"/>
                <w:bCs w:val="0"/>
                <w:sz w:val="12"/>
                <w:szCs w:val="12"/>
              </w:rPr>
            </w:pPr>
            <w:r w:rsidRPr="004719BB">
              <w:rPr>
                <w:rFonts w:ascii="Arial" w:hAnsi="Arial" w:cs="Arial"/>
                <w:b w:val="0"/>
                <w:bCs w:val="0"/>
                <w:sz w:val="12"/>
                <w:szCs w:val="12"/>
              </w:rPr>
              <w:t>5.</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Default="004719BB" w:rsidP="009A6E1F">
            <w:pPr>
              <w:pStyle w:val="ConsPlusTitle"/>
              <w:widowControl/>
              <w:rPr>
                <w:rFonts w:ascii="Arial" w:hAnsi="Arial" w:cs="Arial"/>
                <w:b w:val="0"/>
                <w:sz w:val="12"/>
                <w:szCs w:val="12"/>
              </w:rPr>
            </w:pPr>
            <w:r w:rsidRPr="004719BB">
              <w:rPr>
                <w:rFonts w:ascii="Arial" w:hAnsi="Arial" w:cs="Arial"/>
                <w:b w:val="0"/>
                <w:sz w:val="12"/>
                <w:szCs w:val="12"/>
              </w:rPr>
              <w:t xml:space="preserve">г. Валдай </w:t>
            </w:r>
          </w:p>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ул. Механизаторов</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sz w:val="12"/>
                <w:szCs w:val="12"/>
              </w:rPr>
              <w:t>15,2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ООО «Валдайский хлеб», г. Валдай, ул.Гоголя, д.12 ИНН 5302013397</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sz w:val="12"/>
                <w:szCs w:val="12"/>
              </w:rPr>
              <w:t>договор на размещение НТО от 16.11.2021 № 6п</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tabs>
                <w:tab w:val="center" w:pos="227"/>
              </w:tabs>
              <w:jc w:val="center"/>
              <w:rPr>
                <w:rFonts w:ascii="Arial" w:hAnsi="Arial" w:cs="Arial"/>
                <w:b w:val="0"/>
                <w:bCs w:val="0"/>
                <w:sz w:val="12"/>
                <w:szCs w:val="12"/>
              </w:rPr>
            </w:pPr>
            <w:r w:rsidRPr="004719BB">
              <w:rPr>
                <w:rFonts w:ascii="Arial" w:hAnsi="Arial" w:cs="Arial"/>
                <w:b w:val="0"/>
                <w:bCs w:val="0"/>
                <w:sz w:val="12"/>
                <w:szCs w:val="12"/>
              </w:rPr>
              <w:t>6.</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sz w:val="12"/>
                <w:szCs w:val="12"/>
              </w:rPr>
            </w:pPr>
            <w:r w:rsidRPr="004719BB">
              <w:rPr>
                <w:rFonts w:ascii="Arial" w:hAnsi="Arial" w:cs="Arial"/>
                <w:b w:val="0"/>
                <w:sz w:val="12"/>
                <w:szCs w:val="12"/>
              </w:rPr>
              <w:t xml:space="preserve">г. Валдай </w:t>
            </w:r>
          </w:p>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ул. Гоголя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sz w:val="12"/>
                <w:szCs w:val="12"/>
              </w:rPr>
              <w:t>12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Агаев Камран Аллахверди оглы ИНН 530200275830</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sz w:val="12"/>
                <w:szCs w:val="12"/>
              </w:rPr>
              <w:t>договор на размещение НТО от 13.12.2021 № 7п</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tabs>
                <w:tab w:val="center" w:pos="227"/>
              </w:tabs>
              <w:jc w:val="center"/>
              <w:rPr>
                <w:rFonts w:ascii="Arial" w:hAnsi="Arial" w:cs="Arial"/>
                <w:b w:val="0"/>
                <w:bCs w:val="0"/>
                <w:sz w:val="12"/>
                <w:szCs w:val="12"/>
              </w:rPr>
            </w:pPr>
            <w:r w:rsidRPr="004719BB">
              <w:rPr>
                <w:rFonts w:ascii="Arial" w:hAnsi="Arial" w:cs="Arial"/>
                <w:b w:val="0"/>
                <w:bCs w:val="0"/>
                <w:sz w:val="12"/>
                <w:szCs w:val="12"/>
              </w:rPr>
              <w:t>7.</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sz w:val="12"/>
                <w:szCs w:val="12"/>
              </w:rPr>
            </w:pPr>
            <w:r w:rsidRPr="004719BB">
              <w:rPr>
                <w:rFonts w:ascii="Arial" w:hAnsi="Arial" w:cs="Arial"/>
                <w:b w:val="0"/>
                <w:sz w:val="12"/>
                <w:szCs w:val="12"/>
              </w:rPr>
              <w:t xml:space="preserve">г. Валдай </w:t>
            </w:r>
          </w:p>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ул. Труда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sz w:val="12"/>
                <w:szCs w:val="12"/>
              </w:rPr>
              <w:t>32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 xml:space="preserve">ООО «Подворье» ИНН </w:t>
            </w:r>
            <w:r w:rsidRPr="004719BB">
              <w:rPr>
                <w:rStyle w:val="copytarget"/>
                <w:rFonts w:ascii="Arial" w:hAnsi="Arial" w:cs="Arial"/>
                <w:b w:val="0"/>
                <w:sz w:val="12"/>
                <w:szCs w:val="12"/>
              </w:rPr>
              <w:t>5302013573</w:t>
            </w:r>
            <w:r w:rsidRPr="004719BB">
              <w:rPr>
                <w:rFonts w:ascii="Arial" w:hAnsi="Arial" w:cs="Arial"/>
                <w:b w:val="0"/>
                <w:sz w:val="12"/>
                <w:szCs w:val="12"/>
                <w:shd w:val="clear" w:color="auto" w:fill="F1F2F3"/>
              </w:rPr>
              <w:t> </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pStyle w:val="ConsPlusTitle"/>
              <w:widowControl/>
              <w:rPr>
                <w:rFonts w:ascii="Arial" w:hAnsi="Arial" w:cs="Arial"/>
                <w:b w:val="0"/>
                <w:bCs w:val="0"/>
                <w:sz w:val="12"/>
                <w:szCs w:val="12"/>
              </w:rPr>
            </w:pPr>
            <w:r w:rsidRPr="004719BB">
              <w:rPr>
                <w:rFonts w:ascii="Arial" w:hAnsi="Arial" w:cs="Arial"/>
                <w:b w:val="0"/>
                <w:sz w:val="12"/>
                <w:szCs w:val="12"/>
              </w:rPr>
              <w:t>договор на размещение НТО от 24.06.2021 № 3п</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8.</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ул.Песчаная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не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60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 xml:space="preserve">ООО «ВМК-Великий Новгород» ИНН </w:t>
            </w:r>
            <w:r w:rsidRPr="004719BB">
              <w:rPr>
                <w:rFonts w:ascii="Arial" w:hAnsi="Arial" w:cs="Arial"/>
                <w:sz w:val="12"/>
                <w:szCs w:val="12"/>
                <w:shd w:val="clear" w:color="auto" w:fill="FFFFFF"/>
              </w:rPr>
              <w:t>5321199122</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договор на размещение НТО от 06.04.2022 № 1п</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9.</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Default="004719BB" w:rsidP="009A6E1F">
            <w:pPr>
              <w:rPr>
                <w:rFonts w:ascii="Arial" w:hAnsi="Arial" w:cs="Arial"/>
                <w:sz w:val="12"/>
                <w:szCs w:val="12"/>
              </w:rPr>
            </w:pPr>
            <w:r w:rsidRPr="004719BB">
              <w:rPr>
                <w:rFonts w:ascii="Arial" w:hAnsi="Arial" w:cs="Arial"/>
                <w:sz w:val="12"/>
                <w:szCs w:val="12"/>
              </w:rPr>
              <w:t xml:space="preserve">г. Валдай, </w:t>
            </w:r>
          </w:p>
          <w:p w:rsidR="004719BB" w:rsidRPr="004719BB" w:rsidRDefault="004719BB" w:rsidP="009A6E1F">
            <w:pPr>
              <w:rPr>
                <w:rFonts w:ascii="Arial" w:hAnsi="Arial" w:cs="Arial"/>
                <w:sz w:val="12"/>
                <w:szCs w:val="12"/>
              </w:rPr>
            </w:pPr>
            <w:r w:rsidRPr="004719BB">
              <w:rPr>
                <w:rFonts w:ascii="Arial" w:hAnsi="Arial" w:cs="Arial"/>
                <w:sz w:val="12"/>
                <w:szCs w:val="12"/>
              </w:rPr>
              <w:t>ул.Железнодорожная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bCs/>
                <w:sz w:val="12"/>
                <w:szCs w:val="12"/>
              </w:rPr>
            </w:pPr>
            <w:r w:rsidRPr="004719BB">
              <w:rPr>
                <w:rFonts w:ascii="Arial" w:hAnsi="Arial" w:cs="Arial"/>
                <w:bCs/>
                <w:sz w:val="12"/>
                <w:szCs w:val="12"/>
              </w:rPr>
              <w:t>27,4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ООО «Плюс», ИНН 5302013679</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договор на размещение НТО от 06.04.2022 №1/а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10.</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пр.Васильева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 xml:space="preserve">розничная торговля </w:t>
            </w:r>
            <w:r w:rsidRPr="004719BB">
              <w:rPr>
                <w:rFonts w:ascii="Arial" w:hAnsi="Arial" w:cs="Arial"/>
                <w:bCs/>
                <w:color w:val="000000"/>
                <w:sz w:val="12"/>
                <w:szCs w:val="12"/>
              </w:rPr>
              <w:t xml:space="preserve">продовольственной </w:t>
            </w:r>
            <w:r w:rsidRPr="004719BB">
              <w:rPr>
                <w:rFonts w:ascii="Arial" w:hAnsi="Arial" w:cs="Arial"/>
                <w:bCs/>
                <w:sz w:val="12"/>
                <w:szCs w:val="12"/>
              </w:rPr>
              <w:t>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rPr>
              <w:t>41</w:t>
            </w:r>
            <w:r>
              <w:rPr>
                <w:rFonts w:ascii="Arial" w:hAnsi="Arial" w:cs="Arial"/>
                <w:bCs/>
                <w:sz w:val="12"/>
                <w:szCs w:val="12"/>
              </w:rPr>
              <w:t xml:space="preserve"> </w:t>
            </w:r>
            <w:r w:rsidRPr="004719BB">
              <w:rPr>
                <w:rFonts w:ascii="Arial" w:hAnsi="Arial" w:cs="Arial"/>
                <w:bCs/>
                <w:sz w:val="12"/>
                <w:szCs w:val="12"/>
              </w:rPr>
              <w:t>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ИП Козелков Вячеслав Иванович</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договор на размеще-ние НТО от 28.04.2021 № 2/а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lastRenderedPageBreak/>
              <w:t>11.</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ул.Молодеж-ная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непро-довольственной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rPr>
              <w:t>30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ИП Егоров Алексей Николаевич</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договор на размеще-ние НТО от 28.04.2021 № 3/а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12.</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ул.Луначарского (набережная)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оказание бытовых услуг</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rPr>
              <w:t>15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ООО «Шторм» ИНН 5302014263</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договор на размещение НТО от 28.04.2021 № 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13.</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ул.Белова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газетами и журналами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lang w:val="en-US"/>
              </w:rPr>
              <w:t>6</w:t>
            </w:r>
            <w:r w:rsidRPr="004719BB">
              <w:rPr>
                <w:rFonts w:ascii="Arial" w:hAnsi="Arial" w:cs="Arial"/>
                <w:bCs/>
                <w:sz w:val="12"/>
                <w:szCs w:val="12"/>
              </w:rPr>
              <w:t xml:space="preserve">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ООО «Р.о.с. печать», г.Великий Новгород, ул.Великая, д.23, ИНН 5321145575</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договор на размеще-ние НТО от 04.06.2021 № 6/а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14.</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ул.Песчаная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газетами и журналами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rPr>
              <w:t>7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ООО «Р.о.с. печать», г.Великий Новгород, ул.Великая, д.23, ИНН 5321145575</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договор на размещение НТО от 04.06.2021 № 5/а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15.</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ул.Труда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газетами и журналами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bCs/>
                <w:sz w:val="12"/>
                <w:szCs w:val="12"/>
              </w:rPr>
            </w:pPr>
            <w:r w:rsidRPr="004719BB">
              <w:rPr>
                <w:rFonts w:ascii="Arial" w:hAnsi="Arial" w:cs="Arial"/>
                <w:bCs/>
                <w:sz w:val="12"/>
                <w:szCs w:val="12"/>
              </w:rPr>
              <w:t>6,5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ООО «Р.о.с. печать», г.Великий Новгород, ул.Великая, д.23, ИНН 5321145575</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договор на размещение НТО от 06.08.2021 №9/а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16.</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пл.Свободы</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услуги общественного 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rPr>
              <w:t>16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ИП Мельниченко Александр Николаевич, ИНН 530202605805</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договор на размещение НТО № 7/а от 15.06.2021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17.</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г. Валдай, ул.Парковая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продовольственной группы товаров</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rPr>
              <w:t>60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ИП Антонова Раиса Игоревна</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договор на размещение НТО от 01.07.2021 № 8/а</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 год</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18</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sz w:val="12"/>
                <w:szCs w:val="12"/>
              </w:rPr>
              <w:t>Временное сооружение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Валдайский район,с.Едрово, ул.Ленинградская</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Cs/>
                <w:sz w:val="12"/>
                <w:szCs w:val="12"/>
              </w:rPr>
            </w:pPr>
            <w:r w:rsidRPr="004719BB">
              <w:rPr>
                <w:rFonts w:ascii="Arial" w:hAnsi="Arial" w:cs="Arial"/>
                <w:bCs/>
                <w:sz w:val="12"/>
                <w:szCs w:val="12"/>
              </w:rPr>
              <w:t>для размещения временного сооружения для организации ярмарки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jc w:val="center"/>
              <w:rPr>
                <w:rFonts w:ascii="Arial" w:hAnsi="Arial" w:cs="Arial"/>
                <w:bCs/>
                <w:sz w:val="12"/>
                <w:szCs w:val="12"/>
              </w:rPr>
            </w:pPr>
            <w:r w:rsidRPr="004719BB">
              <w:rPr>
                <w:rFonts w:ascii="Arial" w:hAnsi="Arial" w:cs="Arial"/>
                <w:bCs/>
                <w:sz w:val="12"/>
                <w:szCs w:val="12"/>
              </w:rPr>
              <w:t>60 кв.м</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ИП Филина Маргарита Игоревна</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4719BB">
            <w:pPr>
              <w:rPr>
                <w:rFonts w:ascii="Arial" w:hAnsi="Arial" w:cs="Arial"/>
                <w:sz w:val="12"/>
                <w:szCs w:val="12"/>
              </w:rPr>
            </w:pPr>
            <w:r w:rsidRPr="004719BB">
              <w:rPr>
                <w:rFonts w:ascii="Arial" w:hAnsi="Arial" w:cs="Arial"/>
                <w:sz w:val="12"/>
                <w:szCs w:val="12"/>
              </w:rPr>
              <w:t>дополнительное соглашение к договору аренды земельного участка от 29.03.2022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sz w:val="12"/>
                <w:szCs w:val="12"/>
              </w:rPr>
              <w:t>3 года</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both"/>
              <w:rPr>
                <w:rFonts w:ascii="Arial" w:hAnsi="Arial" w:cs="Arial"/>
                <w:sz w:val="12"/>
                <w:szCs w:val="12"/>
              </w:rPr>
            </w:pPr>
            <w:r w:rsidRPr="004719BB">
              <w:rPr>
                <w:rFonts w:ascii="Arial" w:hAnsi="Arial" w:cs="Arial"/>
                <w:sz w:val="12"/>
                <w:szCs w:val="12"/>
              </w:rPr>
              <w:t>19.</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sz w:val="12"/>
                <w:szCs w:val="12"/>
              </w:rPr>
            </w:pPr>
            <w:r w:rsidRPr="004719BB">
              <w:rPr>
                <w:rFonts w:ascii="Arial" w:hAnsi="Arial" w:cs="Arial"/>
                <w:bCs/>
                <w:sz w:val="12"/>
                <w:szCs w:val="12"/>
              </w:rPr>
              <w:t>используемые иными хозяйствующими субъектами:</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sz w:val="12"/>
                <w:szCs w:val="12"/>
              </w:rPr>
            </w:pPr>
            <w:r w:rsidRPr="004719BB">
              <w:rPr>
                <w:rFonts w:ascii="Arial" w:hAnsi="Arial" w:cs="Arial"/>
                <w:b w:val="0"/>
                <w:bCs w:val="0"/>
                <w:sz w:val="12"/>
                <w:szCs w:val="12"/>
              </w:rPr>
              <w:t>-</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both"/>
              <w:rPr>
                <w:rFonts w:ascii="Arial" w:hAnsi="Arial" w:cs="Arial"/>
                <w:sz w:val="12"/>
                <w:szCs w:val="12"/>
              </w:rPr>
            </w:pPr>
            <w:r w:rsidRPr="004719BB">
              <w:rPr>
                <w:rFonts w:ascii="Arial" w:hAnsi="Arial" w:cs="Arial"/>
                <w:sz w:val="12"/>
                <w:szCs w:val="12"/>
              </w:rPr>
              <w:t>20.</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rPr>
                <w:rFonts w:ascii="Arial" w:hAnsi="Arial" w:cs="Arial"/>
                <w:b/>
                <w:sz w:val="12"/>
                <w:szCs w:val="12"/>
              </w:rPr>
            </w:pPr>
            <w:r w:rsidRPr="004719BB">
              <w:rPr>
                <w:rFonts w:ascii="Arial" w:hAnsi="Arial" w:cs="Arial"/>
                <w:b/>
                <w:bCs/>
                <w:sz w:val="12"/>
                <w:szCs w:val="12"/>
              </w:rPr>
              <w:t>Всего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18</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537,1</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both"/>
              <w:rPr>
                <w:rFonts w:ascii="Arial" w:hAnsi="Arial" w:cs="Arial"/>
                <w:sz w:val="12"/>
                <w:szCs w:val="12"/>
              </w:rPr>
            </w:pPr>
            <w:r w:rsidRPr="004719BB">
              <w:rPr>
                <w:rFonts w:ascii="Arial" w:hAnsi="Arial" w:cs="Arial"/>
                <w:sz w:val="12"/>
                <w:szCs w:val="12"/>
              </w:rPr>
              <w:t>21.</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Cs w:val="0"/>
                <w:sz w:val="12"/>
                <w:szCs w:val="12"/>
              </w:rPr>
              <w:t xml:space="preserve">Существующие </w:t>
            </w:r>
            <w:r w:rsidRPr="004719BB">
              <w:rPr>
                <w:rFonts w:ascii="Arial" w:hAnsi="Arial" w:cs="Arial"/>
                <w:sz w:val="12"/>
                <w:szCs w:val="12"/>
              </w:rPr>
              <w:t>нестационарные торговые объекты, размещение которых не закончено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 xml:space="preserve">А. </w:t>
            </w:r>
            <w:r w:rsidRPr="004719BB">
              <w:rPr>
                <w:rFonts w:ascii="Arial" w:hAnsi="Arial" w:cs="Arial"/>
                <w:b w:val="0"/>
                <w:bCs w:val="0"/>
                <w:sz w:val="12"/>
                <w:szCs w:val="12"/>
                <w:lang w:val="en-US"/>
              </w:rPr>
              <w:t>II</w:t>
            </w:r>
            <w:r w:rsidRPr="004719BB">
              <w:rPr>
                <w:rFonts w:ascii="Arial" w:hAnsi="Arial" w:cs="Arial"/>
                <w:b w:val="0"/>
                <w:bCs w:val="0"/>
                <w:sz w:val="12"/>
                <w:szCs w:val="12"/>
              </w:rPr>
              <w:t>.</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в том числе:</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jc w:val="center"/>
              <w:rPr>
                <w:rFonts w:ascii="Arial" w:hAnsi="Arial" w:cs="Arial"/>
                <w:sz w:val="12"/>
                <w:szCs w:val="12"/>
              </w:rPr>
            </w:pPr>
            <w:r w:rsidRPr="004719BB">
              <w:rPr>
                <w:rFonts w:ascii="Arial" w:hAnsi="Arial" w:cs="Arial"/>
                <w:b/>
                <w:bCs/>
                <w:sz w:val="12"/>
                <w:szCs w:val="12"/>
              </w:rPr>
              <w:t>-</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 w:val="0"/>
                <w:bCs w:val="0"/>
                <w:sz w:val="12"/>
                <w:szCs w:val="12"/>
              </w:rPr>
              <w:t>-</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 w:val="0"/>
                <w:bCs w:val="0"/>
                <w:sz w:val="12"/>
                <w:szCs w:val="12"/>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 w:val="0"/>
                <w:bCs w:val="0"/>
                <w:sz w:val="12"/>
                <w:szCs w:val="12"/>
              </w:rPr>
              <w:t>-</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используемые субъектами малого или среднего предприни-мательства</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Б.</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используемые иными хозяйствующими субъектами</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Cs w:val="0"/>
                <w:sz w:val="12"/>
                <w:szCs w:val="12"/>
              </w:rPr>
              <w:t>-</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Всего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 xml:space="preserve">Б. </w:t>
            </w:r>
            <w:r w:rsidRPr="004719BB">
              <w:rPr>
                <w:rFonts w:ascii="Arial" w:hAnsi="Arial" w:cs="Arial"/>
                <w:b w:val="0"/>
                <w:bCs w:val="0"/>
                <w:sz w:val="12"/>
                <w:szCs w:val="12"/>
                <w:lang w:val="en-US"/>
              </w:rPr>
              <w:t>I</w:t>
            </w:r>
            <w:r w:rsidRPr="004719BB">
              <w:rPr>
                <w:rFonts w:ascii="Arial" w:hAnsi="Arial" w:cs="Arial"/>
                <w:b w:val="0"/>
                <w:bCs w:val="0"/>
                <w:sz w:val="12"/>
                <w:szCs w:val="12"/>
              </w:rPr>
              <w:t>.</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ИТОГО</w:t>
            </w: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lang w:val="en-US"/>
              </w:rPr>
            </w:pPr>
            <w:r w:rsidRPr="004719BB">
              <w:rPr>
                <w:rFonts w:ascii="Arial" w:hAnsi="Arial" w:cs="Arial"/>
                <w:bCs w:val="0"/>
                <w:sz w:val="12"/>
                <w:szCs w:val="12"/>
              </w:rPr>
              <w:t>18</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537,1</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r>
      <w:tr w:rsidR="004719BB" w:rsidRPr="004719BB" w:rsidTr="004719BB">
        <w:trPr>
          <w:trHeight w:val="20"/>
          <w:jc w:val="center"/>
        </w:trPr>
        <w:tc>
          <w:tcPr>
            <w:tcW w:w="21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 xml:space="preserve">Б. </w:t>
            </w:r>
            <w:r w:rsidRPr="004719BB">
              <w:rPr>
                <w:rFonts w:ascii="Arial" w:hAnsi="Arial" w:cs="Arial"/>
                <w:b w:val="0"/>
                <w:bCs w:val="0"/>
                <w:sz w:val="12"/>
                <w:szCs w:val="12"/>
                <w:lang w:val="en-US"/>
              </w:rPr>
              <w:t>II</w:t>
            </w:r>
            <w:r w:rsidRPr="004719BB">
              <w:rPr>
                <w:rFonts w:ascii="Arial" w:hAnsi="Arial" w:cs="Arial"/>
                <w:b w:val="0"/>
                <w:bCs w:val="0"/>
                <w:sz w:val="12"/>
                <w:szCs w:val="12"/>
              </w:rPr>
              <w:t>.</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rPr>
                <w:rFonts w:ascii="Arial" w:hAnsi="Arial" w:cs="Arial"/>
                <w:bCs w:val="0"/>
                <w:sz w:val="12"/>
                <w:szCs w:val="12"/>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728"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4719BB" w:rsidRPr="004719BB" w:rsidRDefault="004719BB" w:rsidP="009A6E1F">
            <w:pPr>
              <w:pStyle w:val="ConsPlusTitle"/>
              <w:widowControl/>
              <w:jc w:val="center"/>
              <w:rPr>
                <w:rFonts w:ascii="Arial" w:hAnsi="Arial" w:cs="Arial"/>
                <w:bCs w:val="0"/>
                <w:sz w:val="12"/>
                <w:szCs w:val="12"/>
              </w:rPr>
            </w:pPr>
          </w:p>
        </w:tc>
      </w:tr>
    </w:tbl>
    <w:p w:rsidR="00C07343" w:rsidRPr="00C07343" w:rsidRDefault="00C07343" w:rsidP="00C07343">
      <w:pPr>
        <w:ind w:firstLine="720"/>
        <w:jc w:val="right"/>
        <w:rPr>
          <w:rFonts w:ascii="Arial" w:hAnsi="Arial" w:cs="Arial"/>
          <w:sz w:val="12"/>
          <w:szCs w:val="12"/>
        </w:rPr>
      </w:pPr>
      <w:r w:rsidRPr="00C07343">
        <w:rPr>
          <w:rFonts w:ascii="Arial" w:hAnsi="Arial" w:cs="Arial"/>
          <w:sz w:val="12"/>
          <w:szCs w:val="12"/>
        </w:rPr>
        <w:t>»;</w:t>
      </w:r>
    </w:p>
    <w:p w:rsidR="00C07343" w:rsidRPr="00C07343" w:rsidRDefault="00C07343" w:rsidP="00C07343">
      <w:pPr>
        <w:pStyle w:val="ConsPlusTitle"/>
        <w:widowControl/>
        <w:ind w:firstLine="284"/>
        <w:jc w:val="both"/>
        <w:rPr>
          <w:rFonts w:ascii="Arial" w:hAnsi="Arial" w:cs="Arial"/>
          <w:b w:val="0"/>
          <w:bCs w:val="0"/>
          <w:sz w:val="16"/>
          <w:szCs w:val="16"/>
        </w:rPr>
      </w:pPr>
      <w:r w:rsidRPr="00C07343">
        <w:rPr>
          <w:rFonts w:ascii="Arial" w:hAnsi="Arial" w:cs="Arial"/>
          <w:b w:val="0"/>
          <w:bCs w:val="0"/>
          <w:sz w:val="16"/>
          <w:szCs w:val="16"/>
        </w:rPr>
        <w:t>1.2. Изложить раздел 2 «Перечень планируемых к размещению нестационарных торговых объектов» в прилагаемой редакции.</w:t>
      </w:r>
    </w:p>
    <w:p w:rsidR="00C07343" w:rsidRPr="00C07343" w:rsidRDefault="00C07343" w:rsidP="00C07343">
      <w:pPr>
        <w:ind w:firstLine="284"/>
        <w:jc w:val="both"/>
        <w:rPr>
          <w:rFonts w:ascii="Arial" w:hAnsi="Arial" w:cs="Arial"/>
          <w:sz w:val="16"/>
          <w:szCs w:val="16"/>
        </w:rPr>
      </w:pPr>
      <w:r w:rsidRPr="00C0734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7343" w:rsidRPr="00C07343" w:rsidRDefault="00C07343" w:rsidP="00C07343">
      <w:pPr>
        <w:rPr>
          <w:rFonts w:ascii="Arial" w:hAnsi="Arial" w:cs="Arial"/>
          <w:b/>
          <w:sz w:val="4"/>
          <w:szCs w:val="4"/>
        </w:rPr>
      </w:pPr>
    </w:p>
    <w:p w:rsidR="00C07343" w:rsidRPr="00C07343" w:rsidRDefault="00C07343" w:rsidP="00C07343">
      <w:pPr>
        <w:jc w:val="both"/>
        <w:rPr>
          <w:rFonts w:ascii="Arial" w:hAnsi="Arial" w:cs="Arial"/>
          <w:b/>
          <w:sz w:val="16"/>
          <w:szCs w:val="16"/>
        </w:rPr>
      </w:pPr>
      <w:r w:rsidRPr="00C07343">
        <w:rPr>
          <w:rFonts w:ascii="Arial" w:hAnsi="Arial" w:cs="Arial"/>
          <w:b/>
          <w:sz w:val="16"/>
          <w:szCs w:val="16"/>
        </w:rPr>
        <w:t>Глава муниципального района</w:t>
      </w:r>
      <w:r w:rsidRPr="00C07343">
        <w:rPr>
          <w:rFonts w:ascii="Arial" w:hAnsi="Arial" w:cs="Arial"/>
          <w:b/>
          <w:sz w:val="16"/>
          <w:szCs w:val="16"/>
        </w:rPr>
        <w:tab/>
      </w:r>
      <w:r w:rsidRPr="00C07343">
        <w:rPr>
          <w:rFonts w:ascii="Arial" w:hAnsi="Arial" w:cs="Arial"/>
          <w:b/>
          <w:sz w:val="16"/>
          <w:szCs w:val="16"/>
        </w:rPr>
        <w:tab/>
        <w:t>Ю.В.Стадэ</w:t>
      </w:r>
    </w:p>
    <w:p w:rsidR="00C07343" w:rsidRPr="00C07343" w:rsidRDefault="00C07343" w:rsidP="00C07343">
      <w:pPr>
        <w:tabs>
          <w:tab w:val="left" w:pos="15735"/>
        </w:tabs>
        <w:ind w:left="9072"/>
        <w:jc w:val="center"/>
        <w:rPr>
          <w:rFonts w:ascii="Arial" w:hAnsi="Arial" w:cs="Arial"/>
          <w:sz w:val="12"/>
          <w:szCs w:val="12"/>
        </w:rPr>
      </w:pPr>
      <w:r w:rsidRPr="00C07343">
        <w:rPr>
          <w:rFonts w:ascii="Arial" w:hAnsi="Arial" w:cs="Arial"/>
          <w:sz w:val="12"/>
          <w:szCs w:val="12"/>
        </w:rPr>
        <w:t>Приложение</w:t>
      </w:r>
    </w:p>
    <w:p w:rsidR="00C07343" w:rsidRPr="00C07343" w:rsidRDefault="00C07343" w:rsidP="00C07343">
      <w:pPr>
        <w:ind w:left="9072"/>
        <w:jc w:val="center"/>
        <w:rPr>
          <w:rFonts w:ascii="Arial" w:hAnsi="Arial" w:cs="Arial"/>
          <w:sz w:val="12"/>
          <w:szCs w:val="12"/>
        </w:rPr>
      </w:pPr>
      <w:r w:rsidRPr="00C07343">
        <w:rPr>
          <w:rFonts w:ascii="Arial" w:hAnsi="Arial" w:cs="Arial"/>
          <w:sz w:val="12"/>
          <w:szCs w:val="12"/>
        </w:rPr>
        <w:t>к постановлению Администрации</w:t>
      </w:r>
    </w:p>
    <w:p w:rsidR="00C07343" w:rsidRPr="00C07343" w:rsidRDefault="00C07343" w:rsidP="00C07343">
      <w:pPr>
        <w:ind w:left="9072"/>
        <w:jc w:val="center"/>
        <w:rPr>
          <w:rFonts w:ascii="Arial" w:hAnsi="Arial" w:cs="Arial"/>
          <w:sz w:val="12"/>
          <w:szCs w:val="12"/>
        </w:rPr>
      </w:pPr>
      <w:r w:rsidRPr="00C07343">
        <w:rPr>
          <w:rFonts w:ascii="Arial" w:hAnsi="Arial" w:cs="Arial"/>
          <w:sz w:val="12"/>
          <w:szCs w:val="12"/>
        </w:rPr>
        <w:t>муниципального района</w:t>
      </w:r>
    </w:p>
    <w:p w:rsidR="00C07343" w:rsidRPr="00C07343" w:rsidRDefault="00C07343" w:rsidP="00C07343">
      <w:pPr>
        <w:ind w:left="9072"/>
        <w:jc w:val="center"/>
        <w:rPr>
          <w:rFonts w:ascii="Arial" w:hAnsi="Arial" w:cs="Arial"/>
          <w:sz w:val="12"/>
          <w:szCs w:val="12"/>
        </w:rPr>
      </w:pPr>
      <w:r w:rsidRPr="00C07343">
        <w:rPr>
          <w:rFonts w:ascii="Arial" w:hAnsi="Arial" w:cs="Arial"/>
          <w:sz w:val="12"/>
          <w:szCs w:val="12"/>
        </w:rPr>
        <w:t>от 11.04 2022 № 645</w:t>
      </w:r>
    </w:p>
    <w:p w:rsidR="00C07343" w:rsidRPr="00C07343" w:rsidRDefault="00C07343" w:rsidP="00C07343">
      <w:pPr>
        <w:pStyle w:val="ConsPlusTitle"/>
        <w:widowControl/>
        <w:ind w:left="-142"/>
        <w:jc w:val="center"/>
        <w:rPr>
          <w:rFonts w:ascii="Arial" w:hAnsi="Arial" w:cs="Arial"/>
          <w:bCs w:val="0"/>
          <w:sz w:val="16"/>
          <w:szCs w:val="16"/>
        </w:rPr>
      </w:pPr>
      <w:r w:rsidRPr="00C07343">
        <w:rPr>
          <w:rFonts w:ascii="Arial" w:hAnsi="Arial" w:cs="Arial"/>
          <w:bCs w:val="0"/>
          <w:sz w:val="16"/>
          <w:szCs w:val="16"/>
        </w:rPr>
        <w:t>Раздел 2. Перечень планируемых к размещению нестационарных торговых объектов</w:t>
      </w:r>
    </w:p>
    <w:p w:rsidR="00672A49" w:rsidRPr="00C07343" w:rsidRDefault="00672A49" w:rsidP="00C07343">
      <w:pPr>
        <w:shd w:val="clear" w:color="auto" w:fill="FFFFFF"/>
        <w:suppressAutoHyphens/>
        <w:jc w:val="center"/>
        <w:rPr>
          <w:rFonts w:ascii="Arial" w:hAnsi="Arial" w:cs="Arial"/>
          <w:b/>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2"/>
        <w:gridCol w:w="2001"/>
        <w:gridCol w:w="2105"/>
        <w:gridCol w:w="3052"/>
        <w:gridCol w:w="947"/>
        <w:gridCol w:w="1613"/>
        <w:gridCol w:w="1058"/>
      </w:tblGrid>
      <w:tr w:rsidR="00C07343" w:rsidRPr="004719BB" w:rsidTr="004719BB">
        <w:trPr>
          <w:trHeight w:val="20"/>
          <w:jc w:val="center"/>
        </w:trPr>
        <w:tc>
          <w:tcPr>
            <w:tcW w:w="244" w:type="pct"/>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w:t>
            </w:r>
            <w:r w:rsidRPr="004719BB">
              <w:rPr>
                <w:rFonts w:ascii="Arial" w:hAnsi="Arial" w:cs="Arial"/>
                <w:bCs w:val="0"/>
                <w:sz w:val="12"/>
                <w:szCs w:val="12"/>
              </w:rPr>
              <w:br/>
              <w:t>п/п</w:t>
            </w:r>
          </w:p>
        </w:tc>
        <w:tc>
          <w:tcPr>
            <w:tcW w:w="883" w:type="pct"/>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Наименование нестационарных объектов</w:t>
            </w:r>
          </w:p>
        </w:tc>
        <w:tc>
          <w:tcPr>
            <w:tcW w:w="929" w:type="pct"/>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Адрес нахождения объектов</w:t>
            </w:r>
          </w:p>
        </w:tc>
        <w:tc>
          <w:tcPr>
            <w:tcW w:w="1347" w:type="pct"/>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Специализация объекта</w:t>
            </w:r>
          </w:p>
        </w:tc>
        <w:tc>
          <w:tcPr>
            <w:tcW w:w="418" w:type="pct"/>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Площадь объекта</w:t>
            </w:r>
          </w:p>
        </w:tc>
        <w:tc>
          <w:tcPr>
            <w:tcW w:w="712" w:type="pct"/>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Тип объекта</w:t>
            </w:r>
          </w:p>
        </w:tc>
        <w:tc>
          <w:tcPr>
            <w:tcW w:w="467" w:type="pct"/>
            <w:vAlign w:val="center"/>
          </w:tcPr>
          <w:p w:rsidR="00C07343" w:rsidRPr="004719BB" w:rsidRDefault="00C07343" w:rsidP="00C07343">
            <w:pPr>
              <w:pStyle w:val="ConsPlusTitle"/>
              <w:widowControl/>
              <w:jc w:val="center"/>
              <w:rPr>
                <w:rFonts w:ascii="Arial" w:hAnsi="Arial" w:cs="Arial"/>
                <w:bCs w:val="0"/>
                <w:sz w:val="12"/>
                <w:szCs w:val="12"/>
              </w:rPr>
            </w:pPr>
            <w:r w:rsidRPr="004719BB">
              <w:rPr>
                <w:rFonts w:ascii="Arial" w:hAnsi="Arial" w:cs="Arial"/>
                <w:bCs w:val="0"/>
                <w:sz w:val="12"/>
                <w:szCs w:val="12"/>
              </w:rPr>
              <w:t>Период возведения</w:t>
            </w:r>
          </w:p>
        </w:tc>
      </w:tr>
      <w:tr w:rsidR="00C07343" w:rsidRPr="004719BB" w:rsidTr="004719BB">
        <w:trPr>
          <w:trHeight w:val="20"/>
          <w:jc w:val="center"/>
        </w:trPr>
        <w:tc>
          <w:tcPr>
            <w:tcW w:w="244" w:type="pct"/>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1</w:t>
            </w:r>
          </w:p>
        </w:tc>
        <w:tc>
          <w:tcPr>
            <w:tcW w:w="883" w:type="pct"/>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2</w:t>
            </w:r>
          </w:p>
        </w:tc>
        <w:tc>
          <w:tcPr>
            <w:tcW w:w="929" w:type="pct"/>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3</w:t>
            </w:r>
          </w:p>
        </w:tc>
        <w:tc>
          <w:tcPr>
            <w:tcW w:w="1347" w:type="pct"/>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4</w:t>
            </w:r>
          </w:p>
        </w:tc>
        <w:tc>
          <w:tcPr>
            <w:tcW w:w="418" w:type="pct"/>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5</w:t>
            </w:r>
          </w:p>
        </w:tc>
        <w:tc>
          <w:tcPr>
            <w:tcW w:w="712" w:type="pct"/>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6</w:t>
            </w:r>
          </w:p>
        </w:tc>
        <w:tc>
          <w:tcPr>
            <w:tcW w:w="467" w:type="pct"/>
          </w:tcPr>
          <w:p w:rsidR="00C07343" w:rsidRPr="004719BB" w:rsidRDefault="00C07343" w:rsidP="00C07343">
            <w:pPr>
              <w:pStyle w:val="ConsPlusTitle"/>
              <w:widowControl/>
              <w:jc w:val="center"/>
              <w:rPr>
                <w:rFonts w:ascii="Arial" w:hAnsi="Arial" w:cs="Arial"/>
                <w:b w:val="0"/>
                <w:bCs w:val="0"/>
                <w:sz w:val="12"/>
                <w:szCs w:val="12"/>
              </w:rPr>
            </w:pPr>
            <w:r w:rsidRPr="004719BB">
              <w:rPr>
                <w:rFonts w:ascii="Arial" w:hAnsi="Arial" w:cs="Arial"/>
                <w:b w:val="0"/>
                <w:bCs w:val="0"/>
                <w:sz w:val="12"/>
                <w:szCs w:val="12"/>
              </w:rPr>
              <w:t>7</w:t>
            </w: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А</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Всего _____21______</w:t>
            </w:r>
          </w:p>
        </w:tc>
        <w:tc>
          <w:tcPr>
            <w:tcW w:w="929"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1347" w:type="pct"/>
            <w:vAlign w:val="center"/>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c>
          <w:tcPr>
            <w:tcW w:w="467"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х</w:t>
            </w: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 том числе планируемых к использованию:</w:t>
            </w:r>
          </w:p>
        </w:tc>
        <w:tc>
          <w:tcPr>
            <w:tcW w:w="929" w:type="pct"/>
          </w:tcPr>
          <w:p w:rsidR="004719BB" w:rsidRPr="004719BB" w:rsidRDefault="004719BB" w:rsidP="009A6E1F">
            <w:pPr>
              <w:pStyle w:val="ConsPlusTitle"/>
              <w:widowControl/>
              <w:rPr>
                <w:rFonts w:ascii="Arial" w:hAnsi="Arial" w:cs="Arial"/>
                <w:bCs w:val="0"/>
                <w:sz w:val="12"/>
                <w:szCs w:val="12"/>
              </w:rPr>
            </w:pPr>
          </w:p>
        </w:tc>
        <w:tc>
          <w:tcPr>
            <w:tcW w:w="1347" w:type="pct"/>
            <w:vAlign w:val="center"/>
          </w:tcPr>
          <w:p w:rsidR="004719BB" w:rsidRPr="004719BB" w:rsidRDefault="004719BB" w:rsidP="009A6E1F">
            <w:pPr>
              <w:pStyle w:val="ConsPlusTitle"/>
              <w:widowControl/>
              <w:jc w:val="center"/>
              <w:rPr>
                <w:rFonts w:ascii="Arial" w:hAnsi="Arial" w:cs="Arial"/>
                <w:bCs w:val="0"/>
                <w:sz w:val="12"/>
                <w:szCs w:val="12"/>
              </w:rPr>
            </w:pPr>
          </w:p>
        </w:tc>
        <w:tc>
          <w:tcPr>
            <w:tcW w:w="418" w:type="pct"/>
          </w:tcPr>
          <w:p w:rsidR="004719BB" w:rsidRPr="004719BB" w:rsidRDefault="004719BB" w:rsidP="009A6E1F">
            <w:pPr>
              <w:pStyle w:val="ConsPlusTitle"/>
              <w:widowControl/>
              <w:jc w:val="center"/>
              <w:rPr>
                <w:rFonts w:ascii="Arial" w:hAnsi="Arial" w:cs="Arial"/>
                <w:bCs w:val="0"/>
                <w:sz w:val="12"/>
                <w:szCs w:val="12"/>
              </w:rPr>
            </w:pPr>
          </w:p>
        </w:tc>
        <w:tc>
          <w:tcPr>
            <w:tcW w:w="712" w:type="pct"/>
          </w:tcPr>
          <w:p w:rsidR="004719BB" w:rsidRPr="004719BB" w:rsidRDefault="004719BB" w:rsidP="009A6E1F">
            <w:pPr>
              <w:pStyle w:val="ConsPlusTitle"/>
              <w:widowControl/>
              <w:rPr>
                <w:rFonts w:ascii="Arial" w:hAnsi="Arial" w:cs="Arial"/>
                <w:bCs w:val="0"/>
                <w:sz w:val="12"/>
                <w:szCs w:val="12"/>
              </w:rPr>
            </w:pPr>
          </w:p>
        </w:tc>
        <w:tc>
          <w:tcPr>
            <w:tcW w:w="467" w:type="pct"/>
          </w:tcPr>
          <w:p w:rsidR="004719BB" w:rsidRPr="004719BB" w:rsidRDefault="004719BB" w:rsidP="009A6E1F">
            <w:pPr>
              <w:pStyle w:val="ConsPlusTitle"/>
              <w:widowControl/>
              <w:jc w:val="center"/>
              <w:rPr>
                <w:rFonts w:ascii="Arial" w:hAnsi="Arial" w:cs="Arial"/>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А.</w:t>
            </w:r>
            <w:r w:rsidRPr="004719BB">
              <w:rPr>
                <w:rFonts w:ascii="Arial" w:hAnsi="Arial" w:cs="Arial"/>
                <w:b w:val="0"/>
                <w:bCs w:val="0"/>
                <w:sz w:val="12"/>
                <w:szCs w:val="12"/>
                <w:lang w:val="en-US"/>
              </w:rPr>
              <w:t>I</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субъектами малого или среднего предпринимательства:</w:t>
            </w:r>
          </w:p>
        </w:tc>
        <w:tc>
          <w:tcPr>
            <w:tcW w:w="929" w:type="pct"/>
          </w:tcPr>
          <w:p w:rsidR="004719BB" w:rsidRPr="004719BB" w:rsidRDefault="004719BB" w:rsidP="009A6E1F">
            <w:pPr>
              <w:pStyle w:val="ConsPlusTitle"/>
              <w:widowControl/>
              <w:rPr>
                <w:rFonts w:ascii="Arial" w:hAnsi="Arial" w:cs="Arial"/>
                <w:bCs w:val="0"/>
                <w:sz w:val="12"/>
                <w:szCs w:val="12"/>
              </w:rPr>
            </w:pPr>
          </w:p>
        </w:tc>
        <w:tc>
          <w:tcPr>
            <w:tcW w:w="1347" w:type="pct"/>
            <w:vAlign w:val="center"/>
          </w:tcPr>
          <w:p w:rsidR="004719BB" w:rsidRPr="004719BB" w:rsidRDefault="004719BB" w:rsidP="009A6E1F">
            <w:pPr>
              <w:pStyle w:val="ConsPlusTitle"/>
              <w:widowControl/>
              <w:jc w:val="center"/>
              <w:rPr>
                <w:rFonts w:ascii="Arial" w:hAnsi="Arial" w:cs="Arial"/>
                <w:bCs w:val="0"/>
                <w:sz w:val="12"/>
                <w:szCs w:val="12"/>
              </w:rPr>
            </w:pPr>
          </w:p>
        </w:tc>
        <w:tc>
          <w:tcPr>
            <w:tcW w:w="418" w:type="pct"/>
          </w:tcPr>
          <w:p w:rsidR="004719BB" w:rsidRPr="004719BB" w:rsidRDefault="004719BB" w:rsidP="009A6E1F">
            <w:pPr>
              <w:pStyle w:val="ConsPlusTitle"/>
              <w:widowControl/>
              <w:jc w:val="center"/>
              <w:rPr>
                <w:rFonts w:ascii="Arial" w:hAnsi="Arial" w:cs="Arial"/>
                <w:bCs w:val="0"/>
                <w:sz w:val="12"/>
                <w:szCs w:val="12"/>
              </w:rPr>
            </w:pPr>
          </w:p>
        </w:tc>
        <w:tc>
          <w:tcPr>
            <w:tcW w:w="712" w:type="pct"/>
          </w:tcPr>
          <w:p w:rsidR="004719BB" w:rsidRPr="004719BB" w:rsidRDefault="004719BB" w:rsidP="009A6E1F">
            <w:pPr>
              <w:pStyle w:val="ConsPlusTitle"/>
              <w:widowControl/>
              <w:rPr>
                <w:rFonts w:ascii="Arial" w:hAnsi="Arial" w:cs="Arial"/>
                <w:bCs w:val="0"/>
                <w:sz w:val="12"/>
                <w:szCs w:val="12"/>
              </w:rPr>
            </w:pPr>
          </w:p>
        </w:tc>
        <w:tc>
          <w:tcPr>
            <w:tcW w:w="467" w:type="pct"/>
          </w:tcPr>
          <w:p w:rsidR="004719BB" w:rsidRPr="004719BB" w:rsidRDefault="004719BB" w:rsidP="009A6E1F">
            <w:pPr>
              <w:pStyle w:val="ConsPlusTitle"/>
              <w:widowControl/>
              <w:jc w:val="center"/>
              <w:rPr>
                <w:rFonts w:ascii="Arial" w:hAnsi="Arial" w:cs="Arial"/>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widowControl/>
              <w:tabs>
                <w:tab w:val="center" w:pos="227"/>
              </w:tabs>
              <w:jc w:val="center"/>
              <w:rPr>
                <w:rFonts w:ascii="Arial" w:hAnsi="Arial" w:cs="Arial"/>
                <w:b w:val="0"/>
                <w:bCs w:val="0"/>
                <w:sz w:val="12"/>
                <w:szCs w:val="12"/>
              </w:rPr>
            </w:pPr>
            <w:r w:rsidRPr="004719BB">
              <w:rPr>
                <w:rFonts w:ascii="Arial" w:hAnsi="Arial" w:cs="Arial"/>
                <w:b w:val="0"/>
                <w:bCs w:val="0"/>
                <w:sz w:val="12"/>
                <w:szCs w:val="12"/>
              </w:rPr>
              <w:t>1.</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Валдайский район, с.Яжелбицы, ул.Усадьба</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непродовольственной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40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widowControl/>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widowControl/>
              <w:tabs>
                <w:tab w:val="center" w:pos="227"/>
              </w:tabs>
              <w:jc w:val="center"/>
              <w:rPr>
                <w:rFonts w:ascii="Arial" w:hAnsi="Arial" w:cs="Arial"/>
                <w:b w:val="0"/>
                <w:bCs w:val="0"/>
                <w:sz w:val="12"/>
                <w:szCs w:val="12"/>
              </w:rPr>
            </w:pPr>
            <w:r w:rsidRPr="004719BB">
              <w:rPr>
                <w:rFonts w:ascii="Arial" w:hAnsi="Arial" w:cs="Arial"/>
                <w:b w:val="0"/>
                <w:bCs w:val="0"/>
                <w:sz w:val="12"/>
                <w:szCs w:val="12"/>
              </w:rPr>
              <w:t>2.</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 xml:space="preserve">Временное сооружение </w:t>
            </w:r>
          </w:p>
        </w:tc>
        <w:tc>
          <w:tcPr>
            <w:tcW w:w="929"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Валдайский район, с.Едрово, ул.Московская</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38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widowControl/>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3.</w:t>
            </w:r>
          </w:p>
        </w:tc>
        <w:tc>
          <w:tcPr>
            <w:tcW w:w="883" w:type="pct"/>
          </w:tcPr>
          <w:p w:rsidR="004719BB" w:rsidRPr="004719BB" w:rsidRDefault="004719BB" w:rsidP="009A6E1F">
            <w:pPr>
              <w:rPr>
                <w:rFonts w:ascii="Arial" w:hAnsi="Arial" w:cs="Arial"/>
                <w:sz w:val="12"/>
                <w:szCs w:val="12"/>
              </w:rPr>
            </w:pPr>
            <w:r w:rsidRPr="004719BB">
              <w:rPr>
                <w:rFonts w:ascii="Arial" w:hAnsi="Arial" w:cs="Arial"/>
                <w:bCs/>
                <w:sz w:val="12"/>
                <w:szCs w:val="12"/>
              </w:rPr>
              <w:t>Временное сооружение</w:t>
            </w:r>
          </w:p>
        </w:tc>
        <w:tc>
          <w:tcPr>
            <w:tcW w:w="929" w:type="pct"/>
          </w:tcPr>
          <w:p w:rsidR="004719BB" w:rsidRPr="004719BB" w:rsidRDefault="004719BB" w:rsidP="009A6E1F">
            <w:pPr>
              <w:pStyle w:val="ConsPlusTitle"/>
              <w:rPr>
                <w:rFonts w:ascii="Arial" w:hAnsi="Arial" w:cs="Arial"/>
                <w:b w:val="0"/>
                <w:bCs w:val="0"/>
                <w:sz w:val="12"/>
                <w:szCs w:val="12"/>
              </w:rPr>
            </w:pPr>
            <w:r w:rsidRPr="004719BB">
              <w:rPr>
                <w:rFonts w:ascii="Arial" w:hAnsi="Arial" w:cs="Arial"/>
                <w:b w:val="0"/>
                <w:bCs w:val="0"/>
                <w:sz w:val="12"/>
                <w:szCs w:val="12"/>
              </w:rPr>
              <w:t>г.Валдай, ул.Песчаная</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jc w:val="center"/>
              <w:rPr>
                <w:rFonts w:ascii="Arial" w:hAnsi="Arial" w:cs="Arial"/>
                <w:b w:val="0"/>
                <w:bCs w:val="0"/>
                <w:sz w:val="12"/>
                <w:szCs w:val="12"/>
              </w:rPr>
            </w:pPr>
            <w:r w:rsidRPr="004719BB">
              <w:rPr>
                <w:rFonts w:ascii="Arial" w:hAnsi="Arial" w:cs="Arial"/>
                <w:b w:val="0"/>
                <w:bCs w:val="0"/>
                <w:sz w:val="12"/>
                <w:szCs w:val="12"/>
              </w:rPr>
              <w:t>60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4.</w:t>
            </w:r>
          </w:p>
        </w:tc>
        <w:tc>
          <w:tcPr>
            <w:tcW w:w="883" w:type="pct"/>
          </w:tcPr>
          <w:p w:rsidR="004719BB" w:rsidRPr="004719BB" w:rsidRDefault="004719BB" w:rsidP="009A6E1F">
            <w:pPr>
              <w:rPr>
                <w:rFonts w:ascii="Arial" w:hAnsi="Arial" w:cs="Arial"/>
                <w:sz w:val="12"/>
                <w:szCs w:val="12"/>
              </w:rPr>
            </w:pPr>
            <w:r w:rsidRPr="004719BB">
              <w:rPr>
                <w:rFonts w:ascii="Arial" w:hAnsi="Arial" w:cs="Arial"/>
                <w:bCs/>
                <w:sz w:val="12"/>
                <w:szCs w:val="12"/>
              </w:rPr>
              <w:t>Временное сооружение</w:t>
            </w:r>
          </w:p>
        </w:tc>
        <w:tc>
          <w:tcPr>
            <w:tcW w:w="929" w:type="pct"/>
          </w:tcPr>
          <w:p w:rsidR="004719BB" w:rsidRPr="004719BB" w:rsidRDefault="004719BB" w:rsidP="009A6E1F">
            <w:pPr>
              <w:rPr>
                <w:rFonts w:ascii="Arial" w:hAnsi="Arial" w:cs="Arial"/>
                <w:sz w:val="12"/>
                <w:szCs w:val="12"/>
              </w:rPr>
            </w:pPr>
            <w:r w:rsidRPr="004719BB">
              <w:rPr>
                <w:rFonts w:ascii="Arial" w:hAnsi="Arial" w:cs="Arial"/>
                <w:bCs/>
                <w:sz w:val="12"/>
                <w:szCs w:val="12"/>
              </w:rPr>
              <w:t>г.Валдай, ул.Песчаная</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jc w:val="center"/>
              <w:rPr>
                <w:rFonts w:ascii="Arial" w:hAnsi="Arial" w:cs="Arial"/>
                <w:b w:val="0"/>
                <w:bCs w:val="0"/>
                <w:sz w:val="12"/>
                <w:szCs w:val="12"/>
              </w:rPr>
            </w:pPr>
            <w:r w:rsidRPr="004719BB">
              <w:rPr>
                <w:rFonts w:ascii="Arial" w:hAnsi="Arial" w:cs="Arial"/>
                <w:b w:val="0"/>
                <w:bCs w:val="0"/>
                <w:sz w:val="12"/>
                <w:szCs w:val="12"/>
              </w:rPr>
              <w:t>60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5.</w:t>
            </w:r>
          </w:p>
        </w:tc>
        <w:tc>
          <w:tcPr>
            <w:tcW w:w="883" w:type="pct"/>
          </w:tcPr>
          <w:p w:rsidR="004719BB" w:rsidRPr="004719BB" w:rsidRDefault="004719BB" w:rsidP="009A6E1F">
            <w:pPr>
              <w:rPr>
                <w:rFonts w:ascii="Arial" w:hAnsi="Arial" w:cs="Arial"/>
                <w:sz w:val="12"/>
                <w:szCs w:val="12"/>
              </w:rPr>
            </w:pPr>
            <w:r w:rsidRPr="004719BB">
              <w:rPr>
                <w:rFonts w:ascii="Arial" w:hAnsi="Arial" w:cs="Arial"/>
                <w:bCs/>
                <w:sz w:val="12"/>
                <w:szCs w:val="12"/>
              </w:rPr>
              <w:t>Временное сооружение</w:t>
            </w:r>
          </w:p>
        </w:tc>
        <w:tc>
          <w:tcPr>
            <w:tcW w:w="929" w:type="pct"/>
          </w:tcPr>
          <w:p w:rsidR="004719BB" w:rsidRPr="004719BB" w:rsidRDefault="004719BB" w:rsidP="009A6E1F">
            <w:pPr>
              <w:rPr>
                <w:rFonts w:ascii="Arial" w:hAnsi="Arial" w:cs="Arial"/>
                <w:sz w:val="12"/>
                <w:szCs w:val="12"/>
              </w:rPr>
            </w:pPr>
            <w:r w:rsidRPr="004719BB">
              <w:rPr>
                <w:rFonts w:ascii="Arial" w:hAnsi="Arial" w:cs="Arial"/>
                <w:bCs/>
                <w:sz w:val="12"/>
                <w:szCs w:val="12"/>
              </w:rPr>
              <w:t>г.Валдай, ул.Песчаная</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jc w:val="center"/>
              <w:rPr>
                <w:rFonts w:ascii="Arial" w:hAnsi="Arial" w:cs="Arial"/>
                <w:b w:val="0"/>
                <w:bCs w:val="0"/>
                <w:sz w:val="12"/>
                <w:szCs w:val="12"/>
              </w:rPr>
            </w:pPr>
            <w:r w:rsidRPr="004719BB">
              <w:rPr>
                <w:rFonts w:ascii="Arial" w:hAnsi="Arial" w:cs="Arial"/>
                <w:b w:val="0"/>
                <w:bCs w:val="0"/>
                <w:sz w:val="12"/>
                <w:szCs w:val="12"/>
              </w:rPr>
              <w:t>60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6.</w:t>
            </w:r>
          </w:p>
        </w:tc>
        <w:tc>
          <w:tcPr>
            <w:tcW w:w="883" w:type="pct"/>
          </w:tcPr>
          <w:p w:rsidR="004719BB" w:rsidRPr="004719BB" w:rsidRDefault="004719BB" w:rsidP="009A6E1F">
            <w:pPr>
              <w:rPr>
                <w:rFonts w:ascii="Arial" w:hAnsi="Arial" w:cs="Arial"/>
                <w:sz w:val="12"/>
                <w:szCs w:val="12"/>
              </w:rPr>
            </w:pPr>
            <w:r w:rsidRPr="004719BB">
              <w:rPr>
                <w:rFonts w:ascii="Arial" w:hAnsi="Arial" w:cs="Arial"/>
                <w:bCs/>
                <w:sz w:val="12"/>
                <w:szCs w:val="12"/>
              </w:rPr>
              <w:t>Временное сооружение</w:t>
            </w:r>
          </w:p>
        </w:tc>
        <w:tc>
          <w:tcPr>
            <w:tcW w:w="929" w:type="pct"/>
          </w:tcPr>
          <w:p w:rsidR="004719BB" w:rsidRPr="004719BB" w:rsidRDefault="004719BB" w:rsidP="009A6E1F">
            <w:pPr>
              <w:rPr>
                <w:rFonts w:ascii="Arial" w:hAnsi="Arial" w:cs="Arial"/>
                <w:sz w:val="12"/>
                <w:szCs w:val="12"/>
              </w:rPr>
            </w:pPr>
            <w:r w:rsidRPr="004719BB">
              <w:rPr>
                <w:rFonts w:ascii="Arial" w:hAnsi="Arial" w:cs="Arial"/>
                <w:bCs/>
                <w:sz w:val="12"/>
                <w:szCs w:val="12"/>
              </w:rPr>
              <w:t>г.Валдай, ул.Песчаная</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jc w:val="center"/>
              <w:rPr>
                <w:rFonts w:ascii="Arial" w:hAnsi="Arial" w:cs="Arial"/>
                <w:b w:val="0"/>
                <w:bCs w:val="0"/>
                <w:sz w:val="12"/>
                <w:szCs w:val="12"/>
              </w:rPr>
            </w:pPr>
            <w:r w:rsidRPr="004719BB">
              <w:rPr>
                <w:rFonts w:ascii="Arial" w:hAnsi="Arial" w:cs="Arial"/>
                <w:b w:val="0"/>
                <w:bCs w:val="0"/>
                <w:sz w:val="12"/>
                <w:szCs w:val="12"/>
              </w:rPr>
              <w:t>60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7.</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 xml:space="preserve">Временное сооружение </w:t>
            </w:r>
          </w:p>
        </w:tc>
        <w:tc>
          <w:tcPr>
            <w:tcW w:w="929"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Валдайский район, с.Едрово, ул.Гражданская</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смешанной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18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8.</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Валдайский район с.Зимогорье</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16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9.</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Валдайский район, с.Едрово ул.Московская</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17,5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10.</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sz w:val="12"/>
                <w:szCs w:val="12"/>
              </w:rPr>
              <w:t>Валдайский район, с.Едрово ул.Московская</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смешанной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36 кв.м.</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11.</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rPr>
                <w:rFonts w:ascii="Arial" w:hAnsi="Arial" w:cs="Arial"/>
                <w:b w:val="0"/>
                <w:sz w:val="12"/>
                <w:szCs w:val="12"/>
              </w:rPr>
            </w:pPr>
            <w:r w:rsidRPr="004719BB">
              <w:rPr>
                <w:rFonts w:ascii="Arial" w:hAnsi="Arial" w:cs="Arial"/>
                <w:b w:val="0"/>
                <w:sz w:val="12"/>
                <w:szCs w:val="12"/>
              </w:rPr>
              <w:t>Валдайский район, с.Яжелбицы ул.Усадьба</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6 кв.м.</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12.</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rPr>
                <w:rFonts w:ascii="Arial" w:hAnsi="Arial" w:cs="Arial"/>
                <w:b w:val="0"/>
                <w:sz w:val="12"/>
                <w:szCs w:val="12"/>
              </w:rPr>
            </w:pPr>
            <w:r w:rsidRPr="004719BB">
              <w:rPr>
                <w:rFonts w:ascii="Arial" w:hAnsi="Arial" w:cs="Arial"/>
                <w:b w:val="0"/>
                <w:sz w:val="12"/>
                <w:szCs w:val="12"/>
              </w:rPr>
              <w:t>г.Валдай пр.Комсомольский</w:t>
            </w:r>
          </w:p>
        </w:tc>
        <w:tc>
          <w:tcPr>
            <w:tcW w:w="1347" w:type="pct"/>
            <w:vAlign w:val="center"/>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смешанной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12 кв.м.</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13.</w:t>
            </w:r>
          </w:p>
        </w:tc>
        <w:tc>
          <w:tcPr>
            <w:tcW w:w="883" w:type="pct"/>
          </w:tcPr>
          <w:p w:rsidR="004719BB" w:rsidRPr="004719BB" w:rsidRDefault="004719BB" w:rsidP="009A6E1F">
            <w:pPr>
              <w:jc w:val="both"/>
              <w:rPr>
                <w:rFonts w:ascii="Arial" w:hAnsi="Arial" w:cs="Arial"/>
                <w:sz w:val="12"/>
                <w:szCs w:val="12"/>
              </w:rPr>
            </w:pPr>
            <w:r w:rsidRPr="004719BB">
              <w:rPr>
                <w:rFonts w:ascii="Arial" w:hAnsi="Arial" w:cs="Arial"/>
                <w:sz w:val="12"/>
                <w:szCs w:val="12"/>
              </w:rPr>
              <w:t>Временное сооружение</w:t>
            </w:r>
          </w:p>
        </w:tc>
        <w:tc>
          <w:tcPr>
            <w:tcW w:w="929" w:type="pct"/>
          </w:tcPr>
          <w:p w:rsidR="004719BB" w:rsidRPr="004719BB" w:rsidRDefault="004719BB" w:rsidP="009A6E1F">
            <w:pPr>
              <w:rPr>
                <w:rFonts w:ascii="Arial" w:hAnsi="Arial" w:cs="Arial"/>
                <w:sz w:val="12"/>
                <w:szCs w:val="12"/>
              </w:rPr>
            </w:pPr>
            <w:r w:rsidRPr="004719BB">
              <w:rPr>
                <w:rFonts w:ascii="Arial" w:hAnsi="Arial" w:cs="Arial"/>
                <w:sz w:val="12"/>
                <w:szCs w:val="12"/>
              </w:rPr>
              <w:t>Валдайский район, с.Яжелбицы ул.Усадьба</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продовольственной группой товаров</w:t>
            </w:r>
          </w:p>
        </w:tc>
        <w:tc>
          <w:tcPr>
            <w:tcW w:w="418" w:type="pct"/>
          </w:tcPr>
          <w:p w:rsidR="004719BB" w:rsidRPr="004719BB" w:rsidRDefault="004719BB" w:rsidP="009A6E1F">
            <w:pPr>
              <w:jc w:val="center"/>
              <w:rPr>
                <w:rFonts w:ascii="Arial" w:hAnsi="Arial" w:cs="Arial"/>
                <w:sz w:val="12"/>
                <w:szCs w:val="12"/>
              </w:rPr>
            </w:pPr>
            <w:r w:rsidRPr="004719BB">
              <w:rPr>
                <w:rFonts w:ascii="Arial" w:hAnsi="Arial" w:cs="Arial"/>
                <w:sz w:val="12"/>
                <w:szCs w:val="12"/>
              </w:rPr>
              <w:t>6 кв.м</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14.</w:t>
            </w:r>
          </w:p>
        </w:tc>
        <w:tc>
          <w:tcPr>
            <w:tcW w:w="883" w:type="pct"/>
          </w:tcPr>
          <w:p w:rsidR="004719BB" w:rsidRPr="004719BB" w:rsidRDefault="004719BB" w:rsidP="009A6E1F">
            <w:pPr>
              <w:jc w:val="both"/>
              <w:rPr>
                <w:rFonts w:ascii="Arial" w:hAnsi="Arial" w:cs="Arial"/>
                <w:sz w:val="12"/>
                <w:szCs w:val="12"/>
              </w:rPr>
            </w:pPr>
            <w:r w:rsidRPr="004719BB">
              <w:rPr>
                <w:rFonts w:ascii="Arial" w:hAnsi="Arial" w:cs="Arial"/>
                <w:sz w:val="12"/>
                <w:szCs w:val="12"/>
              </w:rPr>
              <w:t>Временное сооружение</w:t>
            </w:r>
          </w:p>
        </w:tc>
        <w:tc>
          <w:tcPr>
            <w:tcW w:w="929" w:type="pct"/>
          </w:tcPr>
          <w:p w:rsidR="004719BB" w:rsidRPr="004719BB" w:rsidRDefault="004719BB" w:rsidP="009A6E1F">
            <w:pPr>
              <w:rPr>
                <w:rFonts w:ascii="Arial" w:hAnsi="Arial" w:cs="Arial"/>
                <w:sz w:val="12"/>
                <w:szCs w:val="12"/>
              </w:rPr>
            </w:pPr>
            <w:r w:rsidRPr="004719BB">
              <w:rPr>
                <w:rFonts w:ascii="Arial" w:hAnsi="Arial" w:cs="Arial"/>
                <w:sz w:val="12"/>
                <w:szCs w:val="12"/>
              </w:rPr>
              <w:t>г.Валдай, ул.Совхозная</w:t>
            </w:r>
          </w:p>
        </w:tc>
        <w:tc>
          <w:tcPr>
            <w:tcW w:w="1347" w:type="pct"/>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непродовольственной группой товаров</w:t>
            </w:r>
          </w:p>
        </w:tc>
        <w:tc>
          <w:tcPr>
            <w:tcW w:w="418" w:type="pct"/>
          </w:tcPr>
          <w:p w:rsidR="004719BB" w:rsidRPr="004719BB" w:rsidRDefault="004719BB" w:rsidP="009A6E1F">
            <w:pPr>
              <w:jc w:val="center"/>
              <w:rPr>
                <w:rFonts w:ascii="Arial" w:hAnsi="Arial" w:cs="Arial"/>
                <w:sz w:val="12"/>
                <w:szCs w:val="12"/>
              </w:rPr>
            </w:pPr>
            <w:r w:rsidRPr="004719BB">
              <w:rPr>
                <w:rFonts w:ascii="Arial" w:hAnsi="Arial" w:cs="Arial"/>
                <w:sz w:val="12"/>
                <w:szCs w:val="12"/>
              </w:rPr>
              <w:t>29 кв.м</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15.</w:t>
            </w:r>
          </w:p>
        </w:tc>
        <w:tc>
          <w:tcPr>
            <w:tcW w:w="883" w:type="pct"/>
          </w:tcPr>
          <w:p w:rsidR="004719BB" w:rsidRPr="004719BB" w:rsidRDefault="004719BB" w:rsidP="009A6E1F">
            <w:pPr>
              <w:pStyle w:val="ConsPlusTitle"/>
              <w:widowControl/>
              <w:rPr>
                <w:rFonts w:ascii="Arial" w:hAnsi="Arial" w:cs="Arial"/>
                <w:b w:val="0"/>
                <w:bCs w:val="0"/>
                <w:color w:val="000000"/>
                <w:sz w:val="12"/>
                <w:szCs w:val="12"/>
              </w:rPr>
            </w:pPr>
            <w:r w:rsidRPr="004719BB">
              <w:rPr>
                <w:rFonts w:ascii="Arial" w:hAnsi="Arial" w:cs="Arial"/>
                <w:b w:val="0"/>
                <w:bCs w:val="0"/>
                <w:color w:val="000000"/>
                <w:sz w:val="12"/>
                <w:szCs w:val="12"/>
              </w:rPr>
              <w:t>Временное сооружение</w:t>
            </w:r>
          </w:p>
        </w:tc>
        <w:tc>
          <w:tcPr>
            <w:tcW w:w="929" w:type="pct"/>
          </w:tcPr>
          <w:p w:rsidR="004719BB" w:rsidRPr="004719BB" w:rsidRDefault="004719BB" w:rsidP="009A6E1F">
            <w:pPr>
              <w:pStyle w:val="ConsPlusTitle"/>
              <w:widowControl/>
              <w:jc w:val="both"/>
              <w:rPr>
                <w:rFonts w:ascii="Arial" w:hAnsi="Arial" w:cs="Arial"/>
                <w:b w:val="0"/>
                <w:bCs w:val="0"/>
                <w:color w:val="000000"/>
                <w:sz w:val="12"/>
                <w:szCs w:val="12"/>
              </w:rPr>
            </w:pPr>
            <w:r w:rsidRPr="004719BB">
              <w:rPr>
                <w:rFonts w:ascii="Arial" w:hAnsi="Arial" w:cs="Arial"/>
                <w:b w:val="0"/>
                <w:bCs w:val="0"/>
                <w:color w:val="000000"/>
                <w:sz w:val="12"/>
                <w:szCs w:val="12"/>
              </w:rPr>
              <w:t>г.Валдай, пр.Васильева</w:t>
            </w:r>
          </w:p>
        </w:tc>
        <w:tc>
          <w:tcPr>
            <w:tcW w:w="1347"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газетами и журналами</w:t>
            </w:r>
          </w:p>
        </w:tc>
        <w:tc>
          <w:tcPr>
            <w:tcW w:w="418" w:type="pct"/>
          </w:tcPr>
          <w:p w:rsidR="004719BB" w:rsidRPr="004719BB" w:rsidRDefault="004719BB" w:rsidP="009A6E1F">
            <w:pPr>
              <w:pStyle w:val="ConsPlusTitle"/>
              <w:widowControl/>
              <w:jc w:val="center"/>
              <w:rPr>
                <w:rFonts w:ascii="Arial" w:hAnsi="Arial" w:cs="Arial"/>
                <w:b w:val="0"/>
                <w:bCs w:val="0"/>
                <w:color w:val="000000"/>
                <w:sz w:val="12"/>
                <w:szCs w:val="12"/>
              </w:rPr>
            </w:pPr>
            <w:r w:rsidRPr="004719BB">
              <w:rPr>
                <w:rFonts w:ascii="Arial" w:hAnsi="Arial" w:cs="Arial"/>
                <w:b w:val="0"/>
                <w:bCs w:val="0"/>
                <w:color w:val="000000"/>
                <w:sz w:val="12"/>
                <w:szCs w:val="12"/>
              </w:rPr>
              <w:t>5,8 кв.м</w:t>
            </w:r>
          </w:p>
        </w:tc>
        <w:tc>
          <w:tcPr>
            <w:tcW w:w="712" w:type="pct"/>
          </w:tcPr>
          <w:p w:rsidR="004719BB" w:rsidRPr="004719BB" w:rsidRDefault="004719BB" w:rsidP="009A6E1F">
            <w:pPr>
              <w:pStyle w:val="ConsPlusTitle"/>
              <w:widowControl/>
              <w:jc w:val="center"/>
              <w:rPr>
                <w:rFonts w:ascii="Arial" w:hAnsi="Arial" w:cs="Arial"/>
                <w:b w:val="0"/>
                <w:bCs w:val="0"/>
                <w:color w:val="FF000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widowControl/>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16.</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jc w:val="both"/>
              <w:rPr>
                <w:rFonts w:ascii="Arial" w:hAnsi="Arial" w:cs="Arial"/>
                <w:b w:val="0"/>
                <w:bCs w:val="0"/>
                <w:sz w:val="12"/>
                <w:szCs w:val="12"/>
              </w:rPr>
            </w:pPr>
            <w:r w:rsidRPr="004719BB">
              <w:rPr>
                <w:rFonts w:ascii="Arial" w:hAnsi="Arial" w:cs="Arial"/>
                <w:b w:val="0"/>
                <w:bCs w:val="0"/>
                <w:sz w:val="12"/>
                <w:szCs w:val="12"/>
              </w:rPr>
              <w:t>г.Валдай, ул.Народная</w:t>
            </w:r>
          </w:p>
        </w:tc>
        <w:tc>
          <w:tcPr>
            <w:tcW w:w="1347"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розничная торговля продовольственной или непродовольственной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15 кв.м</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widowControl/>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lang w:val="en-US"/>
              </w:rPr>
              <w:t>1</w:t>
            </w:r>
            <w:r w:rsidRPr="004719BB">
              <w:rPr>
                <w:rFonts w:ascii="Arial" w:hAnsi="Arial" w:cs="Arial"/>
                <w:b w:val="0"/>
                <w:bCs w:val="0"/>
                <w:sz w:val="12"/>
                <w:szCs w:val="12"/>
              </w:rPr>
              <w:t>7.</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jc w:val="both"/>
              <w:rPr>
                <w:rFonts w:ascii="Arial" w:hAnsi="Arial" w:cs="Arial"/>
                <w:b w:val="0"/>
                <w:bCs w:val="0"/>
                <w:sz w:val="12"/>
                <w:szCs w:val="12"/>
              </w:rPr>
            </w:pPr>
            <w:r w:rsidRPr="004719BB">
              <w:rPr>
                <w:rFonts w:ascii="Arial" w:hAnsi="Arial" w:cs="Arial"/>
                <w:b w:val="0"/>
                <w:bCs w:val="0"/>
                <w:sz w:val="12"/>
                <w:szCs w:val="12"/>
              </w:rPr>
              <w:t>г.Валдай, ул.Гоголя</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смешанной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10 кв.м</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нестационарный торговый объект</w:t>
            </w:r>
          </w:p>
        </w:tc>
        <w:tc>
          <w:tcPr>
            <w:tcW w:w="467" w:type="pct"/>
          </w:tcPr>
          <w:p w:rsidR="004719BB" w:rsidRPr="004719BB" w:rsidRDefault="004719BB" w:rsidP="009A6E1F">
            <w:pPr>
              <w:pStyle w:val="ConsPlusTitle"/>
              <w:widowControl/>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18.</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jc w:val="both"/>
              <w:rPr>
                <w:rFonts w:ascii="Arial" w:hAnsi="Arial" w:cs="Arial"/>
                <w:b w:val="0"/>
                <w:bCs w:val="0"/>
                <w:sz w:val="12"/>
                <w:szCs w:val="12"/>
              </w:rPr>
            </w:pPr>
            <w:r w:rsidRPr="004719BB">
              <w:rPr>
                <w:rFonts w:ascii="Arial" w:hAnsi="Arial" w:cs="Arial"/>
                <w:b w:val="0"/>
                <w:bCs w:val="0"/>
                <w:sz w:val="12"/>
                <w:szCs w:val="12"/>
              </w:rPr>
              <w:t>г.Валдай, ул.Гоголя</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смешанной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10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widowControl/>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lang w:val="en-US"/>
              </w:rPr>
            </w:pPr>
            <w:r w:rsidRPr="004719BB">
              <w:rPr>
                <w:rFonts w:ascii="Arial" w:hAnsi="Arial" w:cs="Arial"/>
                <w:b w:val="0"/>
                <w:bCs w:val="0"/>
                <w:sz w:val="12"/>
                <w:szCs w:val="12"/>
              </w:rPr>
              <w:t>19</w:t>
            </w:r>
            <w:r w:rsidRPr="004719BB">
              <w:rPr>
                <w:rFonts w:ascii="Arial" w:hAnsi="Arial" w:cs="Arial"/>
                <w:b w:val="0"/>
                <w:bCs w:val="0"/>
                <w:sz w:val="12"/>
                <w:szCs w:val="12"/>
                <w:lang w:val="en-US"/>
              </w:rPr>
              <w:t>.</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jc w:val="both"/>
              <w:rPr>
                <w:rFonts w:ascii="Arial" w:hAnsi="Arial" w:cs="Arial"/>
                <w:b w:val="0"/>
                <w:bCs w:val="0"/>
                <w:sz w:val="12"/>
                <w:szCs w:val="12"/>
              </w:rPr>
            </w:pPr>
            <w:r w:rsidRPr="004719BB">
              <w:rPr>
                <w:rFonts w:ascii="Arial" w:hAnsi="Arial" w:cs="Arial"/>
                <w:b w:val="0"/>
                <w:bCs w:val="0"/>
                <w:sz w:val="12"/>
                <w:szCs w:val="12"/>
              </w:rPr>
              <w:t>г.Валдай, ул.Гоголя</w:t>
            </w:r>
          </w:p>
        </w:tc>
        <w:tc>
          <w:tcPr>
            <w:tcW w:w="1347" w:type="pct"/>
          </w:tcPr>
          <w:p w:rsidR="004719BB" w:rsidRPr="004719BB" w:rsidRDefault="004719BB" w:rsidP="009A6E1F">
            <w:pPr>
              <w:rPr>
                <w:rFonts w:ascii="Arial" w:hAnsi="Arial" w:cs="Arial"/>
                <w:sz w:val="12"/>
                <w:szCs w:val="12"/>
              </w:rPr>
            </w:pPr>
            <w:r w:rsidRPr="004719BB">
              <w:rPr>
                <w:rFonts w:ascii="Arial" w:hAnsi="Arial" w:cs="Arial"/>
                <w:bCs/>
                <w:sz w:val="12"/>
                <w:szCs w:val="12"/>
              </w:rPr>
              <w:t>розничная торговля смешанной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10 кв.м</w:t>
            </w:r>
          </w:p>
        </w:tc>
        <w:tc>
          <w:tcPr>
            <w:tcW w:w="712" w:type="pct"/>
          </w:tcPr>
          <w:p w:rsidR="004719BB" w:rsidRPr="004719BB" w:rsidRDefault="004719BB" w:rsidP="009A6E1F">
            <w:pPr>
              <w:jc w:val="center"/>
              <w:rPr>
                <w:rFonts w:ascii="Arial" w:hAnsi="Arial" w:cs="Arial"/>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widowControl/>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20.</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jc w:val="both"/>
              <w:rPr>
                <w:rFonts w:ascii="Arial" w:hAnsi="Arial" w:cs="Arial"/>
                <w:b w:val="0"/>
                <w:bCs w:val="0"/>
                <w:sz w:val="12"/>
                <w:szCs w:val="12"/>
              </w:rPr>
            </w:pPr>
            <w:r w:rsidRPr="004719BB">
              <w:rPr>
                <w:rFonts w:ascii="Arial" w:hAnsi="Arial" w:cs="Arial"/>
                <w:b w:val="0"/>
                <w:bCs w:val="0"/>
                <w:sz w:val="12"/>
                <w:szCs w:val="12"/>
              </w:rPr>
              <w:t>г.Валдай, ул.Механизаторов</w:t>
            </w:r>
          </w:p>
        </w:tc>
        <w:tc>
          <w:tcPr>
            <w:tcW w:w="1347" w:type="pct"/>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продовольственной группой товаров</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6 кв.м</w:t>
            </w:r>
          </w:p>
        </w:tc>
        <w:tc>
          <w:tcPr>
            <w:tcW w:w="712" w:type="pct"/>
          </w:tcPr>
          <w:p w:rsidR="004719BB" w:rsidRPr="004719BB" w:rsidRDefault="004719BB" w:rsidP="009A6E1F">
            <w:pPr>
              <w:jc w:val="center"/>
              <w:rPr>
                <w:rFonts w:ascii="Arial" w:hAnsi="Arial" w:cs="Arial"/>
                <w:bCs/>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widowControl/>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tabs>
                <w:tab w:val="center" w:pos="227"/>
              </w:tabs>
              <w:jc w:val="center"/>
              <w:rPr>
                <w:rFonts w:ascii="Arial" w:hAnsi="Arial" w:cs="Arial"/>
                <w:b w:val="0"/>
                <w:bCs w:val="0"/>
                <w:sz w:val="12"/>
                <w:szCs w:val="12"/>
              </w:rPr>
            </w:pPr>
            <w:r w:rsidRPr="004719BB">
              <w:rPr>
                <w:rFonts w:ascii="Arial" w:hAnsi="Arial" w:cs="Arial"/>
                <w:b w:val="0"/>
                <w:bCs w:val="0"/>
                <w:sz w:val="12"/>
                <w:szCs w:val="12"/>
              </w:rPr>
              <w:t>21.</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Временное сооружение</w:t>
            </w:r>
          </w:p>
        </w:tc>
        <w:tc>
          <w:tcPr>
            <w:tcW w:w="929" w:type="pct"/>
          </w:tcPr>
          <w:p w:rsidR="004719BB" w:rsidRPr="004719BB" w:rsidRDefault="004719BB" w:rsidP="009A6E1F">
            <w:pPr>
              <w:pStyle w:val="ConsPlusTitle"/>
              <w:widowControl/>
              <w:jc w:val="both"/>
              <w:rPr>
                <w:rFonts w:ascii="Arial" w:hAnsi="Arial" w:cs="Arial"/>
                <w:b w:val="0"/>
                <w:bCs w:val="0"/>
                <w:sz w:val="12"/>
                <w:szCs w:val="12"/>
              </w:rPr>
            </w:pPr>
            <w:r w:rsidRPr="004719BB">
              <w:rPr>
                <w:rFonts w:ascii="Arial" w:hAnsi="Arial" w:cs="Arial"/>
                <w:b w:val="0"/>
                <w:bCs w:val="0"/>
                <w:sz w:val="12"/>
                <w:szCs w:val="12"/>
              </w:rPr>
              <w:t>г.Валдай, ул.Механизаторов</w:t>
            </w:r>
          </w:p>
        </w:tc>
        <w:tc>
          <w:tcPr>
            <w:tcW w:w="1347" w:type="pct"/>
          </w:tcPr>
          <w:p w:rsidR="004719BB" w:rsidRPr="004719BB" w:rsidRDefault="004719BB" w:rsidP="009A6E1F">
            <w:pPr>
              <w:rPr>
                <w:rFonts w:ascii="Arial" w:hAnsi="Arial" w:cs="Arial"/>
                <w:bCs/>
                <w:sz w:val="12"/>
                <w:szCs w:val="12"/>
              </w:rPr>
            </w:pPr>
            <w:r w:rsidRPr="004719BB">
              <w:rPr>
                <w:rFonts w:ascii="Arial" w:hAnsi="Arial" w:cs="Arial"/>
                <w:bCs/>
                <w:sz w:val="12"/>
                <w:szCs w:val="12"/>
              </w:rPr>
              <w:t>розничная торговля продовольственной группой товаров</w:t>
            </w:r>
            <w:r>
              <w:rPr>
                <w:rFonts w:ascii="Arial" w:hAnsi="Arial" w:cs="Arial"/>
                <w:bCs/>
                <w:sz w:val="12"/>
                <w:szCs w:val="12"/>
              </w:rPr>
              <w:t>, предостав</w:t>
            </w:r>
            <w:r w:rsidRPr="004719BB">
              <w:rPr>
                <w:rFonts w:ascii="Arial" w:hAnsi="Arial" w:cs="Arial"/>
                <w:bCs/>
                <w:sz w:val="12"/>
                <w:szCs w:val="12"/>
              </w:rPr>
              <w:t>ление услуг общественного питания</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40 кв.м</w:t>
            </w:r>
          </w:p>
        </w:tc>
        <w:tc>
          <w:tcPr>
            <w:tcW w:w="712" w:type="pct"/>
          </w:tcPr>
          <w:p w:rsidR="004719BB" w:rsidRPr="004719BB" w:rsidRDefault="004719BB" w:rsidP="009A6E1F">
            <w:pPr>
              <w:jc w:val="center"/>
              <w:rPr>
                <w:rFonts w:ascii="Arial" w:hAnsi="Arial" w:cs="Arial"/>
                <w:bCs/>
                <w:sz w:val="12"/>
                <w:szCs w:val="12"/>
              </w:rPr>
            </w:pPr>
            <w:r w:rsidRPr="004719BB">
              <w:rPr>
                <w:rFonts w:ascii="Arial" w:hAnsi="Arial" w:cs="Arial"/>
                <w:bCs/>
                <w:sz w:val="12"/>
                <w:szCs w:val="12"/>
              </w:rPr>
              <w:t>нестационарный торговый объект</w:t>
            </w:r>
          </w:p>
        </w:tc>
        <w:tc>
          <w:tcPr>
            <w:tcW w:w="467" w:type="pct"/>
          </w:tcPr>
          <w:p w:rsidR="004719BB" w:rsidRPr="004719BB" w:rsidRDefault="004719BB" w:rsidP="009A6E1F">
            <w:pPr>
              <w:pStyle w:val="ConsPlusTitle"/>
              <w:widowControl/>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 xml:space="preserve">А. </w:t>
            </w:r>
            <w:r w:rsidRPr="004719BB">
              <w:rPr>
                <w:rFonts w:ascii="Arial" w:hAnsi="Arial" w:cs="Arial"/>
                <w:b w:val="0"/>
                <w:bCs w:val="0"/>
                <w:sz w:val="12"/>
                <w:szCs w:val="12"/>
                <w:lang w:val="en-US"/>
              </w:rPr>
              <w:t>II</w:t>
            </w:r>
            <w:r w:rsidRPr="004719BB">
              <w:rPr>
                <w:rFonts w:ascii="Arial" w:hAnsi="Arial" w:cs="Arial"/>
                <w:b w:val="0"/>
                <w:bCs w:val="0"/>
                <w:sz w:val="12"/>
                <w:szCs w:val="12"/>
              </w:rPr>
              <w:t>.</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Иными хозяйствующими субъектами:</w:t>
            </w:r>
          </w:p>
        </w:tc>
        <w:tc>
          <w:tcPr>
            <w:tcW w:w="929"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1347" w:type="pct"/>
            <w:vAlign w:val="center"/>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418"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712"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467"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Cs w:val="0"/>
                <w:sz w:val="12"/>
                <w:szCs w:val="12"/>
              </w:rPr>
            </w:pPr>
          </w:p>
        </w:tc>
        <w:tc>
          <w:tcPr>
            <w:tcW w:w="883" w:type="pct"/>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Всего</w:t>
            </w:r>
          </w:p>
        </w:tc>
        <w:tc>
          <w:tcPr>
            <w:tcW w:w="929" w:type="pct"/>
          </w:tcPr>
          <w:p w:rsidR="004719BB" w:rsidRPr="0093376A" w:rsidRDefault="004719BB" w:rsidP="009A6E1F">
            <w:pPr>
              <w:pStyle w:val="ConsPlusTitle"/>
              <w:widowControl/>
              <w:jc w:val="center"/>
              <w:rPr>
                <w:rFonts w:ascii="Arial" w:hAnsi="Arial" w:cs="Arial"/>
                <w:bCs w:val="0"/>
                <w:sz w:val="12"/>
                <w:szCs w:val="12"/>
                <w:lang w:val="en-US"/>
              </w:rPr>
            </w:pPr>
            <w:r w:rsidRPr="0093376A">
              <w:rPr>
                <w:rFonts w:ascii="Arial" w:hAnsi="Arial" w:cs="Arial"/>
                <w:bCs w:val="0"/>
                <w:sz w:val="12"/>
                <w:szCs w:val="12"/>
              </w:rPr>
              <w:t>21</w:t>
            </w:r>
          </w:p>
        </w:tc>
        <w:tc>
          <w:tcPr>
            <w:tcW w:w="1347" w:type="pct"/>
            <w:vAlign w:val="center"/>
          </w:tcPr>
          <w:p w:rsidR="004719BB" w:rsidRPr="0093376A" w:rsidRDefault="004719BB" w:rsidP="009A6E1F">
            <w:pPr>
              <w:pStyle w:val="ConsPlusTitle"/>
              <w:widowControl/>
              <w:jc w:val="center"/>
              <w:rPr>
                <w:rFonts w:ascii="Arial" w:hAnsi="Arial" w:cs="Arial"/>
                <w:bCs w:val="0"/>
                <w:sz w:val="12"/>
                <w:szCs w:val="12"/>
              </w:rPr>
            </w:pPr>
            <w:r w:rsidRPr="0093376A">
              <w:rPr>
                <w:rFonts w:ascii="Arial" w:hAnsi="Arial" w:cs="Arial"/>
                <w:bCs w:val="0"/>
                <w:sz w:val="12"/>
                <w:szCs w:val="12"/>
              </w:rPr>
              <w:t>х</w:t>
            </w:r>
          </w:p>
        </w:tc>
        <w:tc>
          <w:tcPr>
            <w:tcW w:w="418" w:type="pct"/>
          </w:tcPr>
          <w:p w:rsidR="004719BB" w:rsidRPr="0093376A" w:rsidRDefault="004719BB" w:rsidP="009A6E1F">
            <w:pPr>
              <w:pStyle w:val="ConsPlusTitle"/>
              <w:widowControl/>
              <w:jc w:val="center"/>
              <w:rPr>
                <w:rFonts w:ascii="Arial" w:hAnsi="Arial" w:cs="Arial"/>
                <w:bCs w:val="0"/>
                <w:sz w:val="12"/>
                <w:szCs w:val="12"/>
              </w:rPr>
            </w:pPr>
            <w:r w:rsidRPr="0093376A">
              <w:rPr>
                <w:rFonts w:ascii="Arial" w:hAnsi="Arial" w:cs="Arial"/>
                <w:bCs w:val="0"/>
                <w:sz w:val="12"/>
                <w:szCs w:val="12"/>
              </w:rPr>
              <w:t>555,3</w:t>
            </w:r>
          </w:p>
        </w:tc>
        <w:tc>
          <w:tcPr>
            <w:tcW w:w="712" w:type="pct"/>
          </w:tcPr>
          <w:p w:rsidR="004719BB" w:rsidRPr="0093376A" w:rsidRDefault="004719BB" w:rsidP="009A6E1F">
            <w:pPr>
              <w:pStyle w:val="ConsPlusTitle"/>
              <w:widowControl/>
              <w:jc w:val="center"/>
              <w:rPr>
                <w:rFonts w:ascii="Arial" w:hAnsi="Arial" w:cs="Arial"/>
                <w:bCs w:val="0"/>
                <w:sz w:val="12"/>
                <w:szCs w:val="12"/>
              </w:rPr>
            </w:pPr>
            <w:r w:rsidRPr="0093376A">
              <w:rPr>
                <w:rFonts w:ascii="Arial" w:hAnsi="Arial" w:cs="Arial"/>
                <w:bCs w:val="0"/>
                <w:sz w:val="12"/>
                <w:szCs w:val="12"/>
                <w:lang w:val="en-US"/>
              </w:rPr>
              <w:t>2</w:t>
            </w:r>
            <w:r w:rsidRPr="0093376A">
              <w:rPr>
                <w:rFonts w:ascii="Arial" w:hAnsi="Arial" w:cs="Arial"/>
                <w:bCs w:val="0"/>
                <w:sz w:val="12"/>
                <w:szCs w:val="12"/>
              </w:rPr>
              <w:t>1</w:t>
            </w:r>
          </w:p>
        </w:tc>
        <w:tc>
          <w:tcPr>
            <w:tcW w:w="467" w:type="pct"/>
          </w:tcPr>
          <w:p w:rsidR="004719BB" w:rsidRPr="0093376A" w:rsidRDefault="004719BB" w:rsidP="009A6E1F">
            <w:pPr>
              <w:pStyle w:val="ConsPlusTitle"/>
              <w:widowControl/>
              <w:jc w:val="center"/>
              <w:rPr>
                <w:rFonts w:ascii="Arial" w:hAnsi="Arial" w:cs="Arial"/>
                <w:bCs w:val="0"/>
                <w:sz w:val="12"/>
                <w:szCs w:val="12"/>
              </w:rPr>
            </w:pPr>
            <w:r w:rsidRPr="0093376A">
              <w:rPr>
                <w:rFonts w:ascii="Arial" w:hAnsi="Arial" w:cs="Arial"/>
                <w:bCs w:val="0"/>
                <w:sz w:val="12"/>
                <w:szCs w:val="12"/>
              </w:rPr>
              <w:t>х</w:t>
            </w: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Б.</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 xml:space="preserve">Существующие </w:t>
            </w:r>
            <w:r w:rsidRPr="004719BB">
              <w:rPr>
                <w:rFonts w:ascii="Arial" w:hAnsi="Arial" w:cs="Arial"/>
                <w:b w:val="0"/>
                <w:sz w:val="12"/>
                <w:szCs w:val="12"/>
              </w:rPr>
              <w:t>нестационарные торговые объекты, размещение которых не закончено,</w:t>
            </w:r>
          </w:p>
        </w:tc>
        <w:tc>
          <w:tcPr>
            <w:tcW w:w="929"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1347" w:type="pct"/>
            <w:vAlign w:val="center"/>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467" w:type="pct"/>
          </w:tcPr>
          <w:p w:rsidR="004719BB" w:rsidRPr="004719BB" w:rsidRDefault="004719BB" w:rsidP="009A6E1F">
            <w:pPr>
              <w:pStyle w:val="ConsPlusTitle"/>
              <w:widowControl/>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в том числе:</w:t>
            </w:r>
          </w:p>
        </w:tc>
        <w:tc>
          <w:tcPr>
            <w:tcW w:w="929"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1347" w:type="pct"/>
            <w:vAlign w:val="center"/>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418"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712"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w:t>
            </w:r>
          </w:p>
        </w:tc>
        <w:tc>
          <w:tcPr>
            <w:tcW w:w="467" w:type="pct"/>
          </w:tcPr>
          <w:p w:rsidR="004719BB" w:rsidRPr="004719BB" w:rsidRDefault="004719BB" w:rsidP="009A6E1F">
            <w:pPr>
              <w:pStyle w:val="ConsPlusTitle"/>
              <w:widowControl/>
              <w:jc w:val="center"/>
              <w:rPr>
                <w:rFonts w:ascii="Arial" w:hAnsi="Arial" w:cs="Arial"/>
                <w:b w:val="0"/>
                <w:bCs w:val="0"/>
                <w:sz w:val="12"/>
                <w:szCs w:val="12"/>
              </w:rPr>
            </w:pP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lastRenderedPageBreak/>
              <w:t xml:space="preserve">Б. </w:t>
            </w:r>
            <w:r w:rsidRPr="004719BB">
              <w:rPr>
                <w:rFonts w:ascii="Arial" w:hAnsi="Arial" w:cs="Arial"/>
                <w:b w:val="0"/>
                <w:bCs w:val="0"/>
                <w:sz w:val="12"/>
                <w:szCs w:val="12"/>
                <w:lang w:val="en-US"/>
              </w:rPr>
              <w:t>I</w:t>
            </w:r>
            <w:r w:rsidRPr="004719BB">
              <w:rPr>
                <w:rFonts w:ascii="Arial" w:hAnsi="Arial" w:cs="Arial"/>
                <w:b w:val="0"/>
                <w:bCs w:val="0"/>
                <w:sz w:val="12"/>
                <w:szCs w:val="12"/>
              </w:rPr>
              <w:t>.</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Используемые субъектами малого или среднего предпринимательства</w:t>
            </w:r>
          </w:p>
        </w:tc>
        <w:tc>
          <w:tcPr>
            <w:tcW w:w="929"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1347" w:type="pct"/>
            <w:vAlign w:val="center"/>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418"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712"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467"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r w:rsidRPr="004719BB">
              <w:rPr>
                <w:rFonts w:ascii="Arial" w:hAnsi="Arial" w:cs="Arial"/>
                <w:b w:val="0"/>
                <w:bCs w:val="0"/>
                <w:sz w:val="12"/>
                <w:szCs w:val="12"/>
              </w:rPr>
              <w:t xml:space="preserve">Б. </w:t>
            </w:r>
            <w:r w:rsidRPr="004719BB">
              <w:rPr>
                <w:rFonts w:ascii="Arial" w:hAnsi="Arial" w:cs="Arial"/>
                <w:b w:val="0"/>
                <w:bCs w:val="0"/>
                <w:sz w:val="12"/>
                <w:szCs w:val="12"/>
                <w:lang w:val="en-US"/>
              </w:rPr>
              <w:t>II</w:t>
            </w:r>
            <w:r w:rsidRPr="004719BB">
              <w:rPr>
                <w:rFonts w:ascii="Arial" w:hAnsi="Arial" w:cs="Arial"/>
                <w:b w:val="0"/>
                <w:bCs w:val="0"/>
                <w:sz w:val="12"/>
                <w:szCs w:val="12"/>
              </w:rPr>
              <w:t>.</w:t>
            </w:r>
          </w:p>
        </w:tc>
        <w:tc>
          <w:tcPr>
            <w:tcW w:w="883" w:type="pct"/>
          </w:tcPr>
          <w:p w:rsidR="004719BB" w:rsidRPr="004719BB" w:rsidRDefault="004719BB" w:rsidP="009A6E1F">
            <w:pPr>
              <w:pStyle w:val="ConsPlusTitle"/>
              <w:widowControl/>
              <w:rPr>
                <w:rFonts w:ascii="Arial" w:hAnsi="Arial" w:cs="Arial"/>
                <w:b w:val="0"/>
                <w:bCs w:val="0"/>
                <w:sz w:val="12"/>
                <w:szCs w:val="12"/>
              </w:rPr>
            </w:pPr>
            <w:r w:rsidRPr="004719BB">
              <w:rPr>
                <w:rFonts w:ascii="Arial" w:hAnsi="Arial" w:cs="Arial"/>
                <w:b w:val="0"/>
                <w:bCs w:val="0"/>
                <w:sz w:val="12"/>
                <w:szCs w:val="12"/>
              </w:rPr>
              <w:t>Используемые иными хозяйствующими субъектами</w:t>
            </w:r>
          </w:p>
        </w:tc>
        <w:tc>
          <w:tcPr>
            <w:tcW w:w="929"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1347" w:type="pct"/>
            <w:vAlign w:val="center"/>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418"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712"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c>
          <w:tcPr>
            <w:tcW w:w="467"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w:t>
            </w: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p>
        </w:tc>
        <w:tc>
          <w:tcPr>
            <w:tcW w:w="883" w:type="pct"/>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 xml:space="preserve"> всего</w:t>
            </w:r>
          </w:p>
        </w:tc>
        <w:tc>
          <w:tcPr>
            <w:tcW w:w="929"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х</w:t>
            </w:r>
          </w:p>
        </w:tc>
        <w:tc>
          <w:tcPr>
            <w:tcW w:w="1347" w:type="pct"/>
            <w:vAlign w:val="center"/>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х</w:t>
            </w:r>
          </w:p>
        </w:tc>
        <w:tc>
          <w:tcPr>
            <w:tcW w:w="418"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х</w:t>
            </w:r>
          </w:p>
        </w:tc>
        <w:tc>
          <w:tcPr>
            <w:tcW w:w="712"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х</w:t>
            </w:r>
          </w:p>
        </w:tc>
        <w:tc>
          <w:tcPr>
            <w:tcW w:w="467"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х</w:t>
            </w:r>
          </w:p>
        </w:tc>
      </w:tr>
      <w:tr w:rsidR="004719BB" w:rsidRPr="004719BB" w:rsidTr="004719BB">
        <w:trPr>
          <w:trHeight w:val="20"/>
          <w:jc w:val="center"/>
        </w:trPr>
        <w:tc>
          <w:tcPr>
            <w:tcW w:w="244" w:type="pct"/>
          </w:tcPr>
          <w:p w:rsidR="004719BB" w:rsidRPr="004719BB" w:rsidRDefault="004719BB" w:rsidP="009A6E1F">
            <w:pPr>
              <w:pStyle w:val="ConsPlusTitle"/>
              <w:widowControl/>
              <w:jc w:val="center"/>
              <w:rPr>
                <w:rFonts w:ascii="Arial" w:hAnsi="Arial" w:cs="Arial"/>
                <w:b w:val="0"/>
                <w:bCs w:val="0"/>
                <w:sz w:val="12"/>
                <w:szCs w:val="12"/>
              </w:rPr>
            </w:pPr>
          </w:p>
        </w:tc>
        <w:tc>
          <w:tcPr>
            <w:tcW w:w="883" w:type="pct"/>
          </w:tcPr>
          <w:p w:rsidR="004719BB" w:rsidRPr="004719BB" w:rsidRDefault="004719BB" w:rsidP="009A6E1F">
            <w:pPr>
              <w:pStyle w:val="ConsPlusTitle"/>
              <w:widowControl/>
              <w:rPr>
                <w:rFonts w:ascii="Arial" w:hAnsi="Arial" w:cs="Arial"/>
                <w:bCs w:val="0"/>
                <w:sz w:val="12"/>
                <w:szCs w:val="12"/>
              </w:rPr>
            </w:pPr>
            <w:r w:rsidRPr="004719BB">
              <w:rPr>
                <w:rFonts w:ascii="Arial" w:hAnsi="Arial" w:cs="Arial"/>
                <w:bCs w:val="0"/>
                <w:sz w:val="12"/>
                <w:szCs w:val="12"/>
              </w:rPr>
              <w:t>ИТОГО</w:t>
            </w:r>
          </w:p>
        </w:tc>
        <w:tc>
          <w:tcPr>
            <w:tcW w:w="929"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lang w:val="en-US"/>
              </w:rPr>
              <w:t>2</w:t>
            </w:r>
            <w:r w:rsidRPr="004719BB">
              <w:rPr>
                <w:rFonts w:ascii="Arial" w:hAnsi="Arial" w:cs="Arial"/>
                <w:bCs w:val="0"/>
                <w:sz w:val="12"/>
                <w:szCs w:val="12"/>
              </w:rPr>
              <w:t>1</w:t>
            </w:r>
          </w:p>
        </w:tc>
        <w:tc>
          <w:tcPr>
            <w:tcW w:w="1347" w:type="pct"/>
            <w:vAlign w:val="center"/>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х</w:t>
            </w:r>
          </w:p>
        </w:tc>
        <w:tc>
          <w:tcPr>
            <w:tcW w:w="418"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555,3</w:t>
            </w:r>
          </w:p>
        </w:tc>
        <w:tc>
          <w:tcPr>
            <w:tcW w:w="712"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lang w:val="en-US"/>
              </w:rPr>
              <w:t>2</w:t>
            </w:r>
            <w:r w:rsidRPr="004719BB">
              <w:rPr>
                <w:rFonts w:ascii="Arial" w:hAnsi="Arial" w:cs="Arial"/>
                <w:bCs w:val="0"/>
                <w:sz w:val="12"/>
                <w:szCs w:val="12"/>
              </w:rPr>
              <w:t>1</w:t>
            </w:r>
          </w:p>
        </w:tc>
        <w:tc>
          <w:tcPr>
            <w:tcW w:w="467" w:type="pct"/>
          </w:tcPr>
          <w:p w:rsidR="004719BB" w:rsidRPr="004719BB" w:rsidRDefault="004719BB" w:rsidP="009A6E1F">
            <w:pPr>
              <w:pStyle w:val="ConsPlusTitle"/>
              <w:widowControl/>
              <w:jc w:val="center"/>
              <w:rPr>
                <w:rFonts w:ascii="Arial" w:hAnsi="Arial" w:cs="Arial"/>
                <w:bCs w:val="0"/>
                <w:sz w:val="12"/>
                <w:szCs w:val="12"/>
              </w:rPr>
            </w:pPr>
            <w:r w:rsidRPr="004719BB">
              <w:rPr>
                <w:rFonts w:ascii="Arial" w:hAnsi="Arial" w:cs="Arial"/>
                <w:bCs w:val="0"/>
                <w:sz w:val="12"/>
                <w:szCs w:val="12"/>
              </w:rPr>
              <w:t>х</w:t>
            </w:r>
          </w:p>
        </w:tc>
      </w:tr>
    </w:tbl>
    <w:p w:rsidR="00C07343" w:rsidRPr="00C07343" w:rsidRDefault="00C07343" w:rsidP="00C07343">
      <w:pPr>
        <w:shd w:val="clear" w:color="auto" w:fill="FFFFFF"/>
        <w:suppressAutoHyphens/>
        <w:jc w:val="center"/>
        <w:rPr>
          <w:rFonts w:ascii="Arial" w:hAnsi="Arial" w:cs="Arial"/>
          <w:b/>
          <w:sz w:val="16"/>
          <w:szCs w:val="16"/>
        </w:rPr>
      </w:pPr>
    </w:p>
    <w:p w:rsidR="00A23DB8" w:rsidRPr="00A23DB8" w:rsidRDefault="00A23DB8" w:rsidP="00A23DB8">
      <w:pPr>
        <w:pStyle w:val="2"/>
        <w:rPr>
          <w:rFonts w:ascii="Arial" w:hAnsi="Arial" w:cs="Arial"/>
          <w:color w:val="000000"/>
          <w:sz w:val="16"/>
          <w:szCs w:val="16"/>
        </w:rPr>
      </w:pPr>
      <w:r w:rsidRPr="00A23DB8">
        <w:rPr>
          <w:rFonts w:ascii="Arial" w:hAnsi="Arial" w:cs="Arial"/>
          <w:color w:val="000000"/>
          <w:sz w:val="16"/>
          <w:szCs w:val="16"/>
        </w:rPr>
        <w:t>АДМИНИСТРАЦИЯ ВАЛДАЙСКОГО МУНИЦИПАЛЬНОГО РАЙОНА</w:t>
      </w:r>
    </w:p>
    <w:p w:rsidR="00A23DB8" w:rsidRPr="00A23DB8" w:rsidRDefault="00A23DB8" w:rsidP="00A23DB8">
      <w:pPr>
        <w:pStyle w:val="3"/>
        <w:rPr>
          <w:rFonts w:ascii="Arial" w:hAnsi="Arial" w:cs="Arial"/>
          <w:sz w:val="16"/>
          <w:szCs w:val="16"/>
        </w:rPr>
      </w:pPr>
      <w:r w:rsidRPr="00A23DB8">
        <w:rPr>
          <w:rFonts w:ascii="Arial" w:hAnsi="Arial" w:cs="Arial"/>
          <w:sz w:val="16"/>
          <w:szCs w:val="16"/>
        </w:rPr>
        <w:t>П О С Т А Н О В Л Е Н И Е</w:t>
      </w:r>
    </w:p>
    <w:p w:rsidR="00A23DB8" w:rsidRPr="00A23DB8" w:rsidRDefault="00A23DB8" w:rsidP="00A23DB8">
      <w:pPr>
        <w:jc w:val="center"/>
        <w:rPr>
          <w:rFonts w:ascii="Arial" w:hAnsi="Arial" w:cs="Arial"/>
          <w:color w:val="000000"/>
          <w:sz w:val="16"/>
          <w:szCs w:val="16"/>
        </w:rPr>
      </w:pPr>
      <w:r w:rsidRPr="00A23DB8">
        <w:rPr>
          <w:rFonts w:ascii="Arial" w:hAnsi="Arial" w:cs="Arial"/>
          <w:color w:val="000000"/>
          <w:sz w:val="16"/>
          <w:szCs w:val="16"/>
        </w:rPr>
        <w:t>14.04.2022 № 665</w:t>
      </w:r>
    </w:p>
    <w:p w:rsidR="00A23DB8" w:rsidRDefault="00A23DB8" w:rsidP="00A23DB8">
      <w:pPr>
        <w:autoSpaceDE w:val="0"/>
        <w:jc w:val="center"/>
        <w:rPr>
          <w:rFonts w:ascii="Arial" w:eastAsia="Calibri" w:hAnsi="Arial" w:cs="Arial"/>
          <w:b/>
          <w:color w:val="000000"/>
          <w:sz w:val="16"/>
          <w:szCs w:val="16"/>
          <w:lang w:eastAsia="en-US"/>
        </w:rPr>
      </w:pPr>
      <w:r w:rsidRPr="00A23DB8">
        <w:rPr>
          <w:rFonts w:ascii="Arial" w:eastAsia="Lucida Sans Unicode" w:hAnsi="Arial" w:cs="Arial"/>
          <w:b/>
          <w:bCs/>
          <w:color w:val="000000"/>
          <w:kern w:val="3"/>
          <w:sz w:val="16"/>
          <w:szCs w:val="16"/>
          <w:lang w:eastAsia="zh-CN" w:bidi="hi-IN"/>
        </w:rPr>
        <w:t xml:space="preserve">О </w:t>
      </w:r>
      <w:r w:rsidRPr="00A23DB8">
        <w:rPr>
          <w:rFonts w:ascii="Arial" w:hAnsi="Arial" w:cs="Arial"/>
          <w:b/>
          <w:sz w:val="16"/>
          <w:szCs w:val="16"/>
        </w:rPr>
        <w:t>проведении открытых аукционов</w:t>
      </w:r>
      <w:r>
        <w:rPr>
          <w:rFonts w:ascii="Arial" w:hAnsi="Arial" w:cs="Arial"/>
          <w:b/>
          <w:sz w:val="16"/>
          <w:szCs w:val="16"/>
        </w:rPr>
        <w:t xml:space="preserve"> </w:t>
      </w:r>
      <w:r w:rsidRPr="00A23DB8">
        <w:rPr>
          <w:rFonts w:ascii="Arial" w:hAnsi="Arial" w:cs="Arial"/>
          <w:b/>
          <w:sz w:val="16"/>
          <w:szCs w:val="16"/>
        </w:rPr>
        <w:t xml:space="preserve">на право заключения договоров о </w:t>
      </w:r>
      <w:r w:rsidRPr="00A23DB8">
        <w:rPr>
          <w:rFonts w:ascii="Arial" w:eastAsia="Calibri" w:hAnsi="Arial" w:cs="Arial"/>
          <w:b/>
          <w:color w:val="000000"/>
          <w:sz w:val="16"/>
          <w:szCs w:val="16"/>
          <w:lang w:eastAsia="en-US"/>
        </w:rPr>
        <w:t>предоставлении права на размещение</w:t>
      </w:r>
    </w:p>
    <w:p w:rsidR="00A23DB8" w:rsidRPr="00A23DB8" w:rsidRDefault="00A23DB8" w:rsidP="00A23DB8">
      <w:pPr>
        <w:autoSpaceDE w:val="0"/>
        <w:jc w:val="center"/>
        <w:rPr>
          <w:rFonts w:ascii="Arial" w:eastAsia="Calibri" w:hAnsi="Arial" w:cs="Arial"/>
          <w:b/>
          <w:color w:val="000000"/>
          <w:sz w:val="16"/>
          <w:szCs w:val="16"/>
          <w:lang w:eastAsia="en-US"/>
        </w:rPr>
      </w:pPr>
      <w:r w:rsidRPr="00A23DB8">
        <w:rPr>
          <w:rFonts w:ascii="Arial" w:eastAsia="Calibri" w:hAnsi="Arial" w:cs="Arial"/>
          <w:b/>
          <w:color w:val="000000"/>
          <w:sz w:val="16"/>
          <w:szCs w:val="16"/>
          <w:lang w:eastAsia="en-US"/>
        </w:rPr>
        <w:t>нестационарных торговых объектов</w:t>
      </w:r>
      <w:r>
        <w:rPr>
          <w:rFonts w:ascii="Arial" w:eastAsia="Calibri" w:hAnsi="Arial" w:cs="Arial"/>
          <w:b/>
          <w:color w:val="000000"/>
          <w:sz w:val="16"/>
          <w:szCs w:val="16"/>
          <w:lang w:eastAsia="en-US"/>
        </w:rPr>
        <w:t xml:space="preserve"> </w:t>
      </w:r>
      <w:r w:rsidRPr="00A23DB8">
        <w:rPr>
          <w:rFonts w:ascii="Arial" w:eastAsia="Calibri" w:hAnsi="Arial" w:cs="Arial"/>
          <w:b/>
          <w:color w:val="000000"/>
          <w:sz w:val="16"/>
          <w:szCs w:val="16"/>
          <w:lang w:eastAsia="en-US"/>
        </w:rPr>
        <w:t>на территории Валдайского</w:t>
      </w:r>
      <w:r>
        <w:rPr>
          <w:rFonts w:ascii="Arial" w:eastAsia="Calibri" w:hAnsi="Arial" w:cs="Arial"/>
          <w:b/>
          <w:color w:val="000000"/>
          <w:sz w:val="16"/>
          <w:szCs w:val="16"/>
          <w:lang w:eastAsia="en-US"/>
        </w:rPr>
        <w:t xml:space="preserve"> </w:t>
      </w:r>
      <w:r w:rsidRPr="00A23DB8">
        <w:rPr>
          <w:rFonts w:ascii="Arial" w:eastAsia="Calibri" w:hAnsi="Arial" w:cs="Arial"/>
          <w:b/>
          <w:color w:val="000000"/>
          <w:sz w:val="16"/>
          <w:szCs w:val="16"/>
          <w:lang w:eastAsia="en-US"/>
        </w:rPr>
        <w:t>муниципального района</w:t>
      </w:r>
    </w:p>
    <w:p w:rsidR="00A23DB8" w:rsidRPr="00A23DB8" w:rsidRDefault="00A23DB8" w:rsidP="00A23DB8">
      <w:pPr>
        <w:ind w:firstLine="709"/>
        <w:jc w:val="both"/>
        <w:rPr>
          <w:rFonts w:ascii="Arial" w:eastAsia="Calibri" w:hAnsi="Arial" w:cs="Arial"/>
          <w:kern w:val="1"/>
          <w:sz w:val="4"/>
          <w:szCs w:val="4"/>
          <w:lang w:eastAsia="ar-SA"/>
        </w:rPr>
      </w:pPr>
    </w:p>
    <w:p w:rsidR="00A23DB8" w:rsidRPr="00A23DB8" w:rsidRDefault="00A23DB8" w:rsidP="00A23DB8">
      <w:pPr>
        <w:autoSpaceDE w:val="0"/>
        <w:autoSpaceDN w:val="0"/>
        <w:adjustRightInd w:val="0"/>
        <w:ind w:firstLine="284"/>
        <w:jc w:val="both"/>
        <w:rPr>
          <w:rFonts w:ascii="Arial" w:hAnsi="Arial" w:cs="Arial"/>
          <w:b/>
          <w:sz w:val="16"/>
          <w:szCs w:val="16"/>
        </w:rPr>
      </w:pPr>
      <w:r w:rsidRPr="00A23DB8">
        <w:rPr>
          <w:rFonts w:ascii="Arial" w:hAnsi="Arial" w:cs="Arial"/>
          <w:sz w:val="16"/>
          <w:szCs w:val="16"/>
        </w:rPr>
        <w:t xml:space="preserve">В соответствии с Положением о порядке размещения нестационарных торговых объектов на территории Валдайского муниципального района, утверждённым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A23DB8">
        <w:rPr>
          <w:rFonts w:ascii="Arial" w:hAnsi="Arial" w:cs="Arial"/>
          <w:b/>
          <w:sz w:val="16"/>
          <w:szCs w:val="16"/>
        </w:rPr>
        <w:t>ПОСТАНОВЛЯЕТ:</w:t>
      </w:r>
    </w:p>
    <w:p w:rsidR="00A23DB8" w:rsidRPr="00A23DB8" w:rsidRDefault="00A23DB8" w:rsidP="00A23DB8">
      <w:pPr>
        <w:ind w:firstLine="284"/>
        <w:jc w:val="both"/>
        <w:rPr>
          <w:rFonts w:ascii="Arial" w:hAnsi="Arial" w:cs="Arial"/>
          <w:b/>
          <w:sz w:val="16"/>
          <w:szCs w:val="16"/>
        </w:rPr>
      </w:pPr>
      <w:r w:rsidRPr="00A23DB8">
        <w:rPr>
          <w:rFonts w:ascii="Arial" w:hAnsi="Arial" w:cs="Arial"/>
          <w:sz w:val="16"/>
          <w:szCs w:val="16"/>
        </w:rPr>
        <w:t xml:space="preserve">1. </w:t>
      </w:r>
      <w:r w:rsidRPr="00A23DB8">
        <w:rPr>
          <w:rFonts w:ascii="Arial" w:eastAsia="Calibri" w:hAnsi="Arial" w:cs="Arial"/>
          <w:kern w:val="1"/>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территории</w:t>
      </w:r>
      <w:r w:rsidRPr="00A23DB8">
        <w:rPr>
          <w:rFonts w:ascii="Arial" w:hAnsi="Arial" w:cs="Arial"/>
          <w:sz w:val="16"/>
          <w:szCs w:val="16"/>
        </w:rPr>
        <w:t xml:space="preserve"> Валдайского муниципального района</w:t>
      </w:r>
      <w:r w:rsidRPr="00A23DB8">
        <w:rPr>
          <w:rFonts w:ascii="Arial" w:eastAsia="Calibri" w:hAnsi="Arial" w:cs="Arial"/>
          <w:kern w:val="1"/>
          <w:sz w:val="16"/>
          <w:szCs w:val="16"/>
          <w:lang w:eastAsia="ar-SA"/>
        </w:rPr>
        <w:t>:</w:t>
      </w:r>
    </w:p>
    <w:p w:rsidR="00A23DB8" w:rsidRPr="00A23DB8" w:rsidRDefault="00A23DB8" w:rsidP="00A23DB8">
      <w:pPr>
        <w:suppressAutoHyphens/>
        <w:ind w:firstLine="284"/>
        <w:jc w:val="both"/>
        <w:textAlignment w:val="baseline"/>
        <w:rPr>
          <w:rFonts w:ascii="Arial" w:hAnsi="Arial" w:cs="Arial"/>
          <w:sz w:val="16"/>
          <w:szCs w:val="16"/>
        </w:rPr>
      </w:pPr>
      <w:r w:rsidRPr="00A23DB8">
        <w:rPr>
          <w:rFonts w:ascii="Arial" w:eastAsia="Calibri" w:hAnsi="Arial" w:cs="Arial"/>
          <w:kern w:val="1"/>
          <w:sz w:val="16"/>
          <w:szCs w:val="16"/>
          <w:lang w:eastAsia="ar-SA"/>
        </w:rPr>
        <w:t xml:space="preserve">1.1. </w:t>
      </w:r>
      <w:r w:rsidRPr="00A23DB8">
        <w:rPr>
          <w:rFonts w:ascii="Arial" w:hAnsi="Arial" w:cs="Arial"/>
          <w:sz w:val="16"/>
          <w:szCs w:val="16"/>
        </w:rPr>
        <w:t>Нестационарный торговый объект площадью 6,5 кв.м., на кадастровом участке 53:03:0102001:62, по адресу: Новгородская область, г. Валдай, пр. Васильева, целевое назначение - розничная торговля газетами и журналами;</w:t>
      </w:r>
    </w:p>
    <w:p w:rsidR="00A23DB8" w:rsidRPr="00A23DB8" w:rsidRDefault="00A23DB8" w:rsidP="00A23DB8">
      <w:pPr>
        <w:suppressAutoHyphens/>
        <w:ind w:firstLine="284"/>
        <w:jc w:val="both"/>
        <w:textAlignment w:val="baseline"/>
        <w:rPr>
          <w:rFonts w:ascii="Arial" w:hAnsi="Arial" w:cs="Arial"/>
          <w:sz w:val="16"/>
          <w:szCs w:val="16"/>
        </w:rPr>
      </w:pPr>
      <w:r w:rsidRPr="00A23DB8">
        <w:rPr>
          <w:rFonts w:ascii="Arial" w:eastAsia="Calibri" w:hAnsi="Arial" w:cs="Arial"/>
          <w:kern w:val="1"/>
          <w:sz w:val="16"/>
          <w:szCs w:val="16"/>
          <w:lang w:eastAsia="ar-SA"/>
        </w:rPr>
        <w:t xml:space="preserve">1.2. Нестационарный торговый объект </w:t>
      </w:r>
      <w:r w:rsidRPr="00A23DB8">
        <w:rPr>
          <w:rFonts w:ascii="Arial" w:hAnsi="Arial" w:cs="Arial"/>
          <w:sz w:val="16"/>
          <w:szCs w:val="16"/>
        </w:rPr>
        <w:t>площадью 40,0 кв.м, расположенный в кадастровом квартале 53:03:0101037</w:t>
      </w:r>
      <w:r w:rsidRPr="00A23DB8">
        <w:rPr>
          <w:rFonts w:ascii="Arial" w:hAnsi="Arial" w:cs="Arial"/>
          <w:color w:val="000000"/>
          <w:sz w:val="16"/>
          <w:szCs w:val="16"/>
        </w:rPr>
        <w:t>,</w:t>
      </w:r>
      <w:r w:rsidRPr="00A23DB8">
        <w:rPr>
          <w:rFonts w:ascii="Arial" w:hAnsi="Arial" w:cs="Arial"/>
          <w:sz w:val="16"/>
          <w:szCs w:val="16"/>
        </w:rPr>
        <w:t xml:space="preserve"> по адресу: Новгородская область, г. Валдай, ул. Механизаторов, целевое назначение - розничная торговля продовольственной группой товаров, предоставление услуг общественного питания;</w:t>
      </w:r>
    </w:p>
    <w:p w:rsidR="00A23DB8" w:rsidRPr="00A23DB8" w:rsidRDefault="00A23DB8" w:rsidP="00A23DB8">
      <w:pPr>
        <w:pStyle w:val="Standard"/>
        <w:ind w:firstLine="284"/>
        <w:jc w:val="both"/>
        <w:rPr>
          <w:rFonts w:ascii="Arial" w:hAnsi="Arial" w:cs="Arial"/>
          <w:sz w:val="16"/>
          <w:szCs w:val="16"/>
        </w:rPr>
      </w:pPr>
      <w:r w:rsidRPr="00A23DB8">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аукционы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A23DB8" w:rsidRPr="00A23DB8" w:rsidRDefault="00A23DB8" w:rsidP="00A23DB8">
      <w:pPr>
        <w:ind w:firstLine="284"/>
        <w:jc w:val="both"/>
        <w:rPr>
          <w:rFonts w:ascii="Arial" w:hAnsi="Arial" w:cs="Arial"/>
          <w:sz w:val="16"/>
          <w:szCs w:val="16"/>
        </w:rPr>
      </w:pPr>
      <w:r w:rsidRPr="00A23DB8">
        <w:rPr>
          <w:rFonts w:ascii="Arial" w:eastAsia="SimSun" w:hAnsi="Arial" w:cs="Arial"/>
          <w:kern w:val="1"/>
          <w:sz w:val="16"/>
          <w:szCs w:val="16"/>
          <w:lang w:eastAsia="hi-IN" w:bidi="hi-IN"/>
        </w:rPr>
        <w:t>3.Опубликовать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23DB8" w:rsidRPr="00A23DB8" w:rsidRDefault="00A23DB8" w:rsidP="00A23DB8">
      <w:pPr>
        <w:ind w:firstLine="709"/>
        <w:jc w:val="both"/>
        <w:rPr>
          <w:rFonts w:ascii="Arial" w:hAnsi="Arial" w:cs="Arial"/>
          <w:sz w:val="4"/>
          <w:szCs w:val="4"/>
        </w:rPr>
      </w:pPr>
    </w:p>
    <w:p w:rsidR="00A23DB8" w:rsidRPr="00A23DB8" w:rsidRDefault="00A23DB8" w:rsidP="00A23DB8">
      <w:pPr>
        <w:jc w:val="both"/>
        <w:rPr>
          <w:rFonts w:ascii="Arial" w:hAnsi="Arial" w:cs="Arial"/>
          <w:sz w:val="16"/>
          <w:szCs w:val="16"/>
        </w:rPr>
      </w:pPr>
      <w:r w:rsidRPr="00A23DB8">
        <w:rPr>
          <w:rFonts w:ascii="Arial" w:hAnsi="Arial" w:cs="Arial"/>
          <w:b/>
          <w:sz w:val="16"/>
          <w:szCs w:val="16"/>
        </w:rPr>
        <w:t>Глава муниципального района</w:t>
      </w:r>
      <w:r w:rsidRPr="00A23DB8">
        <w:rPr>
          <w:rFonts w:ascii="Arial" w:hAnsi="Arial" w:cs="Arial"/>
          <w:b/>
          <w:sz w:val="16"/>
          <w:szCs w:val="16"/>
        </w:rPr>
        <w:tab/>
      </w:r>
      <w:r w:rsidRPr="00A23DB8">
        <w:rPr>
          <w:rFonts w:ascii="Arial" w:hAnsi="Arial" w:cs="Arial"/>
          <w:b/>
          <w:sz w:val="16"/>
          <w:szCs w:val="16"/>
        </w:rPr>
        <w:tab/>
        <w:t>Ю.В.Стадэ</w:t>
      </w:r>
    </w:p>
    <w:p w:rsidR="00C07343" w:rsidRPr="00A23DB8" w:rsidRDefault="00C07343" w:rsidP="00A23DB8">
      <w:pPr>
        <w:shd w:val="clear" w:color="auto" w:fill="FFFFFF"/>
        <w:suppressAutoHyphens/>
        <w:jc w:val="center"/>
        <w:rPr>
          <w:rFonts w:ascii="Arial" w:hAnsi="Arial" w:cs="Arial"/>
          <w:b/>
          <w:sz w:val="16"/>
          <w:szCs w:val="16"/>
        </w:rPr>
      </w:pPr>
    </w:p>
    <w:p w:rsidR="004B7359" w:rsidRPr="004B7359" w:rsidRDefault="004B7359" w:rsidP="004B7359">
      <w:pPr>
        <w:pStyle w:val="2"/>
        <w:rPr>
          <w:rFonts w:ascii="Arial" w:hAnsi="Arial" w:cs="Arial"/>
          <w:color w:val="000000"/>
          <w:sz w:val="16"/>
          <w:szCs w:val="16"/>
        </w:rPr>
      </w:pPr>
      <w:r w:rsidRPr="004B7359">
        <w:rPr>
          <w:rFonts w:ascii="Arial" w:hAnsi="Arial" w:cs="Arial"/>
          <w:color w:val="000000"/>
          <w:sz w:val="16"/>
          <w:szCs w:val="16"/>
        </w:rPr>
        <w:t>АДМИНИСТРАЦИЯ ВАЛДАЙСКОГО МУНИЦИПАЛЬНОГО РАЙОНА</w:t>
      </w:r>
    </w:p>
    <w:p w:rsidR="004B7359" w:rsidRPr="004B7359" w:rsidRDefault="004B7359" w:rsidP="004B7359">
      <w:pPr>
        <w:pStyle w:val="3"/>
        <w:rPr>
          <w:rFonts w:ascii="Arial" w:hAnsi="Arial" w:cs="Arial"/>
          <w:sz w:val="16"/>
          <w:szCs w:val="16"/>
        </w:rPr>
      </w:pPr>
      <w:r w:rsidRPr="004B7359">
        <w:rPr>
          <w:rFonts w:ascii="Arial" w:hAnsi="Arial" w:cs="Arial"/>
          <w:sz w:val="16"/>
          <w:szCs w:val="16"/>
        </w:rPr>
        <w:t>П О С Т А Н О В Л Е Н И Е</w:t>
      </w:r>
    </w:p>
    <w:p w:rsidR="004B7359" w:rsidRPr="004B7359" w:rsidRDefault="004B7359" w:rsidP="004B7359">
      <w:pPr>
        <w:jc w:val="center"/>
        <w:rPr>
          <w:rFonts w:ascii="Arial" w:hAnsi="Arial" w:cs="Arial"/>
          <w:color w:val="000000"/>
          <w:sz w:val="16"/>
          <w:szCs w:val="16"/>
        </w:rPr>
      </w:pPr>
      <w:r w:rsidRPr="004B7359">
        <w:rPr>
          <w:rFonts w:ascii="Arial" w:hAnsi="Arial" w:cs="Arial"/>
          <w:color w:val="000000"/>
          <w:sz w:val="16"/>
          <w:szCs w:val="16"/>
        </w:rPr>
        <w:t>14.04.2022 № 668</w:t>
      </w:r>
    </w:p>
    <w:p w:rsidR="004B7359" w:rsidRPr="004B7359" w:rsidRDefault="004B7359" w:rsidP="004B7359">
      <w:pPr>
        <w:jc w:val="center"/>
        <w:rPr>
          <w:rFonts w:ascii="Arial" w:hAnsi="Arial" w:cs="Arial"/>
          <w:b/>
          <w:sz w:val="16"/>
          <w:szCs w:val="16"/>
        </w:rPr>
      </w:pPr>
      <w:r w:rsidRPr="004B7359">
        <w:rPr>
          <w:rFonts w:ascii="Arial" w:hAnsi="Arial" w:cs="Arial"/>
          <w:b/>
          <w:sz w:val="16"/>
          <w:szCs w:val="16"/>
        </w:rPr>
        <w:t>О внесении изменений в постановление Администрации Валдайского муниципального района от 07.10.2015 № 1473</w:t>
      </w:r>
    </w:p>
    <w:p w:rsidR="004B7359" w:rsidRPr="004B7359" w:rsidRDefault="004B7359" w:rsidP="004B7359">
      <w:pPr>
        <w:ind w:firstLine="709"/>
        <w:jc w:val="both"/>
        <w:rPr>
          <w:rFonts w:ascii="Arial" w:hAnsi="Arial" w:cs="Arial"/>
          <w:sz w:val="4"/>
          <w:szCs w:val="4"/>
        </w:rPr>
      </w:pPr>
    </w:p>
    <w:p w:rsidR="004B7359" w:rsidRPr="004B7359" w:rsidRDefault="004B7359" w:rsidP="004B7359">
      <w:pPr>
        <w:ind w:firstLine="284"/>
        <w:jc w:val="both"/>
        <w:rPr>
          <w:rFonts w:ascii="Arial" w:hAnsi="Arial" w:cs="Arial"/>
          <w:b/>
          <w:sz w:val="16"/>
          <w:szCs w:val="16"/>
        </w:rPr>
      </w:pPr>
      <w:r w:rsidRPr="004B7359">
        <w:rPr>
          <w:rFonts w:ascii="Arial" w:hAnsi="Arial" w:cs="Arial"/>
          <w:sz w:val="16"/>
          <w:szCs w:val="16"/>
        </w:rPr>
        <w:t>Администрация Валдайского муниципального района</w:t>
      </w:r>
      <w:r w:rsidRPr="004B7359">
        <w:rPr>
          <w:rFonts w:ascii="Arial" w:hAnsi="Arial" w:cs="Arial"/>
          <w:b/>
          <w:sz w:val="16"/>
          <w:szCs w:val="16"/>
        </w:rPr>
        <w:t xml:space="preserve"> ПОСТАНОВЛЯЕТ:</w:t>
      </w:r>
    </w:p>
    <w:p w:rsidR="004B7359" w:rsidRPr="004B7359" w:rsidRDefault="004B7359" w:rsidP="004B7359">
      <w:pPr>
        <w:ind w:firstLine="284"/>
        <w:jc w:val="both"/>
        <w:rPr>
          <w:rFonts w:ascii="Arial" w:hAnsi="Arial" w:cs="Arial"/>
          <w:sz w:val="16"/>
          <w:szCs w:val="16"/>
        </w:rPr>
      </w:pPr>
      <w:r w:rsidRPr="004B7359">
        <w:rPr>
          <w:rFonts w:ascii="Arial" w:hAnsi="Arial" w:cs="Arial"/>
          <w:sz w:val="16"/>
          <w:szCs w:val="16"/>
        </w:rPr>
        <w:t>1. Внести изменения в постановление Администрации Валдайского муниципального района от 07.10.2015 № 1473 «Развитие физической культуры и спорта в Валдайском муниципальном районе на 2016-2023 годы:</w:t>
      </w:r>
    </w:p>
    <w:p w:rsidR="004B7359" w:rsidRPr="004B7359" w:rsidRDefault="004B7359" w:rsidP="004B7359">
      <w:pPr>
        <w:ind w:firstLine="284"/>
        <w:jc w:val="both"/>
        <w:rPr>
          <w:rFonts w:ascii="Arial" w:hAnsi="Arial" w:cs="Arial"/>
          <w:sz w:val="16"/>
          <w:szCs w:val="16"/>
        </w:rPr>
      </w:pPr>
      <w:r w:rsidRPr="004B7359">
        <w:rPr>
          <w:rFonts w:ascii="Arial" w:hAnsi="Arial" w:cs="Arial"/>
          <w:sz w:val="16"/>
          <w:szCs w:val="16"/>
        </w:rPr>
        <w:t>1.1. Заменить в заголовке к тексту, пункте 1 постановления, названии программы, слова «…на 2016 - 2023 годы…» на «…на 2016 - 2024 годы…»</w:t>
      </w:r>
    </w:p>
    <w:p w:rsidR="004B7359" w:rsidRPr="004B7359" w:rsidRDefault="004B7359" w:rsidP="004B7359">
      <w:pPr>
        <w:ind w:firstLine="284"/>
        <w:jc w:val="both"/>
        <w:rPr>
          <w:rFonts w:ascii="Arial" w:hAnsi="Arial" w:cs="Arial"/>
          <w:sz w:val="16"/>
          <w:szCs w:val="16"/>
          <w:lang w:eastAsia="en-US"/>
        </w:rPr>
      </w:pPr>
      <w:r w:rsidRPr="004B7359">
        <w:rPr>
          <w:rFonts w:ascii="Arial" w:hAnsi="Arial" w:cs="Arial"/>
          <w:sz w:val="16"/>
          <w:szCs w:val="16"/>
        </w:rPr>
        <w:t>1.2. Заменить в пункте 6 паспорта муниципальной программы слова «…</w:t>
      </w:r>
      <w:r w:rsidRPr="004B7359">
        <w:rPr>
          <w:rFonts w:ascii="Arial" w:hAnsi="Arial" w:cs="Arial"/>
          <w:sz w:val="16"/>
          <w:szCs w:val="16"/>
          <w:lang w:eastAsia="en-US"/>
        </w:rPr>
        <w:t xml:space="preserve">2016-2023 годы.» на </w:t>
      </w:r>
      <w:r w:rsidRPr="004B7359">
        <w:rPr>
          <w:rFonts w:ascii="Arial" w:hAnsi="Arial" w:cs="Arial"/>
          <w:sz w:val="16"/>
          <w:szCs w:val="16"/>
        </w:rPr>
        <w:t>«…</w:t>
      </w:r>
      <w:r w:rsidRPr="004B7359">
        <w:rPr>
          <w:rFonts w:ascii="Arial" w:hAnsi="Arial" w:cs="Arial"/>
          <w:sz w:val="16"/>
          <w:szCs w:val="16"/>
          <w:lang w:eastAsia="en-US"/>
        </w:rPr>
        <w:t>2016-2024 годы.»;</w:t>
      </w:r>
    </w:p>
    <w:p w:rsidR="004B7359" w:rsidRPr="004B7359" w:rsidRDefault="004B7359" w:rsidP="004B7359">
      <w:pPr>
        <w:ind w:firstLine="284"/>
        <w:jc w:val="both"/>
        <w:rPr>
          <w:rFonts w:ascii="Arial" w:hAnsi="Arial" w:cs="Arial"/>
          <w:sz w:val="16"/>
          <w:szCs w:val="16"/>
          <w:lang w:eastAsia="en-US"/>
        </w:rPr>
      </w:pPr>
      <w:r w:rsidRPr="004B7359">
        <w:rPr>
          <w:rFonts w:ascii="Arial" w:hAnsi="Arial" w:cs="Arial"/>
          <w:sz w:val="16"/>
          <w:szCs w:val="16"/>
          <w:lang w:eastAsia="en-US"/>
        </w:rPr>
        <w:t>1.3. Изложить пункт 7 паспорта муниципальной программы в редакции:</w:t>
      </w:r>
    </w:p>
    <w:p w:rsidR="004B7359" w:rsidRPr="004B7359" w:rsidRDefault="004B7359" w:rsidP="004B7359">
      <w:pPr>
        <w:ind w:firstLine="284"/>
        <w:jc w:val="both"/>
        <w:rPr>
          <w:rFonts w:ascii="Arial" w:hAnsi="Arial" w:cs="Arial"/>
          <w:sz w:val="16"/>
          <w:szCs w:val="16"/>
        </w:rPr>
      </w:pPr>
      <w:r w:rsidRPr="004B7359">
        <w:rPr>
          <w:rFonts w:ascii="Arial" w:hAnsi="Arial" w:cs="Arial"/>
          <w:sz w:val="16"/>
          <w:szCs w:val="16"/>
          <w:lang w:eastAsia="en-US"/>
        </w:rPr>
        <w:t xml:space="preserve">«7. </w:t>
      </w:r>
      <w:r w:rsidRPr="004B7359">
        <w:rPr>
          <w:rFonts w:ascii="Arial" w:hAnsi="Arial" w:cs="Arial"/>
          <w:sz w:val="16"/>
          <w:szCs w:val="16"/>
        </w:rPr>
        <w:t>Объемы и источники финансирования муниципальной программы с разбивкой по годам реализации:</w:t>
      </w:r>
    </w:p>
    <w:p w:rsidR="004B7359" w:rsidRPr="004B7359" w:rsidRDefault="004B7359" w:rsidP="004B7359">
      <w:pPr>
        <w:jc w:val="both"/>
        <w:rPr>
          <w:rFonts w:ascii="Arial" w:hAnsi="Arial" w:cs="Arial"/>
          <w:sz w:val="4"/>
          <w:szCs w:val="4"/>
        </w:rPr>
      </w:pPr>
    </w:p>
    <w:tbl>
      <w:tblPr>
        <w:tblW w:w="5000" w:type="pct"/>
        <w:tblCellSpacing w:w="5" w:type="nil"/>
        <w:tblCellMar>
          <w:left w:w="75" w:type="dxa"/>
          <w:right w:w="75" w:type="dxa"/>
        </w:tblCellMar>
        <w:tblLook w:val="0000" w:firstRow="0" w:lastRow="0" w:firstColumn="0" w:lastColumn="0" w:noHBand="0" w:noVBand="0"/>
      </w:tblPr>
      <w:tblGrid>
        <w:gridCol w:w="913"/>
        <w:gridCol w:w="1957"/>
        <w:gridCol w:w="2096"/>
        <w:gridCol w:w="2515"/>
        <w:gridCol w:w="1957"/>
        <w:gridCol w:w="1890"/>
      </w:tblGrid>
      <w:tr w:rsidR="004B7359" w:rsidRPr="004B7359" w:rsidTr="004B7359">
        <w:trPr>
          <w:trHeight w:val="20"/>
          <w:tblCellSpacing w:w="5" w:type="nil"/>
        </w:trPr>
        <w:tc>
          <w:tcPr>
            <w:tcW w:w="403" w:type="pct"/>
            <w:vMerge w:val="restart"/>
            <w:tcBorders>
              <w:top w:val="single" w:sz="4" w:space="0" w:color="auto"/>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b/>
                <w:sz w:val="12"/>
                <w:szCs w:val="12"/>
              </w:rPr>
            </w:pPr>
            <w:r w:rsidRPr="004B7359">
              <w:rPr>
                <w:b/>
                <w:sz w:val="12"/>
                <w:szCs w:val="12"/>
              </w:rPr>
              <w:t>Год</w:t>
            </w:r>
          </w:p>
        </w:tc>
        <w:tc>
          <w:tcPr>
            <w:tcW w:w="4597" w:type="pct"/>
            <w:gridSpan w:val="5"/>
            <w:tcBorders>
              <w:top w:val="single" w:sz="4" w:space="0" w:color="auto"/>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b/>
                <w:sz w:val="12"/>
                <w:szCs w:val="12"/>
              </w:rPr>
            </w:pPr>
            <w:r w:rsidRPr="004B7359">
              <w:rPr>
                <w:b/>
                <w:sz w:val="12"/>
                <w:szCs w:val="12"/>
              </w:rPr>
              <w:t>Источник финансирования</w:t>
            </w:r>
          </w:p>
        </w:tc>
      </w:tr>
      <w:tr w:rsidR="004B7359" w:rsidRPr="004B7359" w:rsidTr="004B7359">
        <w:trPr>
          <w:trHeight w:val="20"/>
          <w:tblCellSpacing w:w="5" w:type="nil"/>
        </w:trPr>
        <w:tc>
          <w:tcPr>
            <w:tcW w:w="403" w:type="pct"/>
            <w:vMerge/>
            <w:tcBorders>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sz w:val="12"/>
                <w:szCs w:val="12"/>
              </w:rPr>
            </w:pPr>
          </w:p>
        </w:tc>
        <w:tc>
          <w:tcPr>
            <w:tcW w:w="864" w:type="pct"/>
            <w:tcBorders>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b/>
                <w:sz w:val="12"/>
                <w:szCs w:val="12"/>
              </w:rPr>
            </w:pPr>
            <w:r w:rsidRPr="004B7359">
              <w:rPr>
                <w:b/>
                <w:sz w:val="12"/>
                <w:szCs w:val="12"/>
              </w:rPr>
              <w:t>районный бюджет</w:t>
            </w:r>
          </w:p>
        </w:tc>
        <w:tc>
          <w:tcPr>
            <w:tcW w:w="925" w:type="pct"/>
            <w:tcBorders>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b/>
                <w:sz w:val="12"/>
                <w:szCs w:val="12"/>
              </w:rPr>
            </w:pPr>
            <w:r w:rsidRPr="004B7359">
              <w:rPr>
                <w:b/>
                <w:sz w:val="12"/>
                <w:szCs w:val="12"/>
              </w:rPr>
              <w:t>областной бюджет</w:t>
            </w:r>
          </w:p>
        </w:tc>
        <w:tc>
          <w:tcPr>
            <w:tcW w:w="1110" w:type="pct"/>
            <w:tcBorders>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b/>
                <w:sz w:val="12"/>
                <w:szCs w:val="12"/>
              </w:rPr>
            </w:pPr>
            <w:r w:rsidRPr="004B7359">
              <w:rPr>
                <w:b/>
                <w:sz w:val="12"/>
                <w:szCs w:val="12"/>
              </w:rPr>
              <w:t>бюджет городского поселения</w:t>
            </w:r>
          </w:p>
        </w:tc>
        <w:tc>
          <w:tcPr>
            <w:tcW w:w="864" w:type="pct"/>
            <w:tcBorders>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b/>
                <w:sz w:val="12"/>
                <w:szCs w:val="12"/>
              </w:rPr>
            </w:pPr>
            <w:r w:rsidRPr="004B7359">
              <w:rPr>
                <w:b/>
                <w:sz w:val="12"/>
                <w:szCs w:val="12"/>
              </w:rPr>
              <w:t>внебюджетные</w:t>
            </w:r>
            <w:r>
              <w:rPr>
                <w:b/>
                <w:sz w:val="12"/>
                <w:szCs w:val="12"/>
              </w:rPr>
              <w:t xml:space="preserve"> </w:t>
            </w:r>
            <w:r w:rsidRPr="004B7359">
              <w:rPr>
                <w:b/>
                <w:sz w:val="12"/>
                <w:szCs w:val="12"/>
              </w:rPr>
              <w:t>средства</w:t>
            </w:r>
          </w:p>
        </w:tc>
        <w:tc>
          <w:tcPr>
            <w:tcW w:w="833" w:type="pct"/>
            <w:tcBorders>
              <w:left w:val="single" w:sz="4" w:space="0" w:color="auto"/>
              <w:bottom w:val="single" w:sz="4" w:space="0" w:color="auto"/>
              <w:right w:val="single" w:sz="4" w:space="0" w:color="auto"/>
            </w:tcBorders>
            <w:vAlign w:val="center"/>
          </w:tcPr>
          <w:p w:rsidR="004B7359" w:rsidRPr="004B7359" w:rsidRDefault="004B7359" w:rsidP="004B7359">
            <w:pPr>
              <w:pStyle w:val="ConsPlusCell"/>
              <w:jc w:val="center"/>
              <w:rPr>
                <w:b/>
                <w:sz w:val="12"/>
                <w:szCs w:val="12"/>
              </w:rPr>
            </w:pPr>
            <w:r w:rsidRPr="004B7359">
              <w:rPr>
                <w:b/>
                <w:sz w:val="12"/>
                <w:szCs w:val="12"/>
              </w:rPr>
              <w:t>всего</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2016</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23761,8062</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4115,4</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w:t>
            </w:r>
          </w:p>
        </w:tc>
        <w:tc>
          <w:tcPr>
            <w:tcW w:w="833"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sz w:val="12"/>
                <w:szCs w:val="12"/>
              </w:rPr>
            </w:pPr>
            <w:r w:rsidRPr="004B7359">
              <w:rPr>
                <w:sz w:val="12"/>
                <w:szCs w:val="12"/>
              </w:rPr>
              <w:t>28027,2062</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2017</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19075,72916</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4998,79787</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24224,52703</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2018</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23797,48039</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4962,52387</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28910,00426</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2019</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22490,17174</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4928,19446</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979,8</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150000,0</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sz w:val="12"/>
                <w:szCs w:val="12"/>
              </w:rPr>
              <w:t>178398,16620</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2020</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20399,38167</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6224,8</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250000,0</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sz w:val="12"/>
                <w:szCs w:val="12"/>
              </w:rPr>
              <w:t>276774,18164</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2021</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25559,89451</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6616,77684</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511,69</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100000,0</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132688,36135</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2022</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25982,29163</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6680,71251</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0</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32813,00414</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2023</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24157,91832</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0</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0</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24307,91832</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2024</w:t>
            </w:r>
          </w:p>
        </w:tc>
        <w:tc>
          <w:tcPr>
            <w:tcW w:w="864"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color w:val="000000"/>
                <w:sz w:val="12"/>
                <w:szCs w:val="12"/>
              </w:rPr>
            </w:pPr>
            <w:r w:rsidRPr="004B7359">
              <w:rPr>
                <w:rFonts w:ascii="Arial" w:hAnsi="Arial" w:cs="Arial"/>
                <w:color w:val="000000"/>
                <w:sz w:val="12"/>
                <w:szCs w:val="12"/>
              </w:rPr>
              <w:t>24157,91832</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0</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150,0</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color w:val="000000"/>
                <w:sz w:val="12"/>
                <w:szCs w:val="12"/>
              </w:rPr>
            </w:pPr>
            <w:r w:rsidRPr="004B7359">
              <w:rPr>
                <w:color w:val="000000"/>
                <w:sz w:val="12"/>
                <w:szCs w:val="12"/>
              </w:rPr>
              <w:t>0</w:t>
            </w:r>
          </w:p>
        </w:tc>
        <w:tc>
          <w:tcPr>
            <w:tcW w:w="833" w:type="pct"/>
            <w:tcBorders>
              <w:left w:val="single" w:sz="4" w:space="0" w:color="auto"/>
              <w:bottom w:val="single" w:sz="4" w:space="0" w:color="auto"/>
              <w:right w:val="single" w:sz="4" w:space="0" w:color="auto"/>
            </w:tcBorders>
          </w:tcPr>
          <w:p w:rsidR="004B7359" w:rsidRPr="004B7359" w:rsidRDefault="004B7359" w:rsidP="004B7359">
            <w:pPr>
              <w:jc w:val="center"/>
              <w:rPr>
                <w:rFonts w:ascii="Arial" w:hAnsi="Arial" w:cs="Arial"/>
                <w:sz w:val="12"/>
                <w:szCs w:val="12"/>
              </w:rPr>
            </w:pPr>
            <w:r w:rsidRPr="004B7359">
              <w:rPr>
                <w:rFonts w:ascii="Arial" w:hAnsi="Arial" w:cs="Arial"/>
                <w:sz w:val="12"/>
                <w:szCs w:val="12"/>
              </w:rPr>
              <w:t>24307,91832</w:t>
            </w:r>
          </w:p>
        </w:tc>
      </w:tr>
      <w:tr w:rsidR="004B7359" w:rsidRPr="004B7359" w:rsidTr="004B7359">
        <w:trPr>
          <w:trHeight w:val="20"/>
          <w:tblCellSpacing w:w="5" w:type="nil"/>
        </w:trPr>
        <w:tc>
          <w:tcPr>
            <w:tcW w:w="403"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b/>
                <w:sz w:val="12"/>
                <w:szCs w:val="12"/>
              </w:rPr>
            </w:pPr>
            <w:r w:rsidRPr="004B7359">
              <w:rPr>
                <w:b/>
                <w:sz w:val="12"/>
                <w:szCs w:val="12"/>
              </w:rPr>
              <w:t>ВСЕГО</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b/>
                <w:sz w:val="12"/>
                <w:szCs w:val="12"/>
              </w:rPr>
            </w:pPr>
            <w:r w:rsidRPr="004B7359">
              <w:rPr>
                <w:b/>
                <w:sz w:val="12"/>
                <w:szCs w:val="12"/>
              </w:rPr>
              <w:t>209382,59191</w:t>
            </w:r>
          </w:p>
        </w:tc>
        <w:tc>
          <w:tcPr>
            <w:tcW w:w="925"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b/>
                <w:sz w:val="12"/>
                <w:szCs w:val="12"/>
              </w:rPr>
            </w:pPr>
            <w:r w:rsidRPr="004B7359">
              <w:rPr>
                <w:b/>
                <w:sz w:val="12"/>
                <w:szCs w:val="12"/>
              </w:rPr>
              <w:t>38527,20555</w:t>
            </w:r>
          </w:p>
        </w:tc>
        <w:tc>
          <w:tcPr>
            <w:tcW w:w="1110"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b/>
                <w:color w:val="000000"/>
                <w:sz w:val="12"/>
                <w:szCs w:val="12"/>
              </w:rPr>
            </w:pPr>
            <w:r w:rsidRPr="004B7359">
              <w:rPr>
                <w:b/>
                <w:color w:val="000000"/>
                <w:sz w:val="12"/>
                <w:szCs w:val="12"/>
              </w:rPr>
              <w:t>2541,49</w:t>
            </w:r>
          </w:p>
        </w:tc>
        <w:tc>
          <w:tcPr>
            <w:tcW w:w="864"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b/>
                <w:color w:val="000000"/>
                <w:sz w:val="12"/>
                <w:szCs w:val="12"/>
              </w:rPr>
            </w:pPr>
            <w:r w:rsidRPr="004B7359">
              <w:rPr>
                <w:b/>
                <w:color w:val="000000"/>
                <w:sz w:val="12"/>
                <w:szCs w:val="12"/>
              </w:rPr>
              <w:t>500000,00</w:t>
            </w:r>
          </w:p>
        </w:tc>
        <w:tc>
          <w:tcPr>
            <w:tcW w:w="833" w:type="pct"/>
            <w:tcBorders>
              <w:left w:val="single" w:sz="4" w:space="0" w:color="auto"/>
              <w:bottom w:val="single" w:sz="4" w:space="0" w:color="auto"/>
              <w:right w:val="single" w:sz="4" w:space="0" w:color="auto"/>
            </w:tcBorders>
          </w:tcPr>
          <w:p w:rsidR="004B7359" w:rsidRPr="004B7359" w:rsidRDefault="004B7359" w:rsidP="004B7359">
            <w:pPr>
              <w:pStyle w:val="ConsPlusCell"/>
              <w:jc w:val="center"/>
              <w:rPr>
                <w:b/>
                <w:sz w:val="12"/>
                <w:szCs w:val="12"/>
              </w:rPr>
            </w:pPr>
            <w:r w:rsidRPr="004B7359">
              <w:rPr>
                <w:b/>
                <w:sz w:val="12"/>
                <w:szCs w:val="12"/>
              </w:rPr>
              <w:t>750451,28746</w:t>
            </w:r>
          </w:p>
        </w:tc>
      </w:tr>
    </w:tbl>
    <w:p w:rsidR="004B7359" w:rsidRPr="004B7359" w:rsidRDefault="004B7359" w:rsidP="004B7359">
      <w:pPr>
        <w:ind w:firstLine="709"/>
        <w:jc w:val="right"/>
        <w:rPr>
          <w:rFonts w:ascii="Arial" w:hAnsi="Arial" w:cs="Arial"/>
          <w:sz w:val="12"/>
          <w:szCs w:val="12"/>
        </w:rPr>
      </w:pPr>
      <w:r w:rsidRPr="004B7359">
        <w:rPr>
          <w:rFonts w:ascii="Arial" w:hAnsi="Arial" w:cs="Arial"/>
          <w:sz w:val="12"/>
          <w:szCs w:val="12"/>
        </w:rPr>
        <w:t>»;</w:t>
      </w:r>
    </w:p>
    <w:p w:rsidR="004B7359" w:rsidRPr="004B7359" w:rsidRDefault="004B7359" w:rsidP="004B7359">
      <w:pPr>
        <w:ind w:firstLine="284"/>
        <w:jc w:val="both"/>
        <w:rPr>
          <w:rFonts w:ascii="Arial" w:hAnsi="Arial" w:cs="Arial"/>
          <w:sz w:val="16"/>
          <w:szCs w:val="16"/>
        </w:rPr>
      </w:pPr>
      <w:r w:rsidRPr="004B7359">
        <w:rPr>
          <w:rFonts w:ascii="Arial" w:hAnsi="Arial" w:cs="Arial"/>
          <w:sz w:val="16"/>
          <w:szCs w:val="16"/>
        </w:rPr>
        <w:t>1.4. Изложить перечень целевых показателей муниципальной программы в прилагаемой редакции (приложение 1);</w:t>
      </w:r>
    </w:p>
    <w:p w:rsidR="004B7359" w:rsidRPr="004B7359" w:rsidRDefault="004B7359" w:rsidP="004B7359">
      <w:pPr>
        <w:ind w:firstLine="284"/>
        <w:jc w:val="both"/>
        <w:rPr>
          <w:rFonts w:ascii="Arial" w:hAnsi="Arial" w:cs="Arial"/>
          <w:sz w:val="16"/>
          <w:szCs w:val="16"/>
        </w:rPr>
      </w:pPr>
      <w:r w:rsidRPr="004B7359">
        <w:rPr>
          <w:rFonts w:ascii="Arial" w:hAnsi="Arial" w:cs="Arial"/>
          <w:sz w:val="16"/>
          <w:szCs w:val="16"/>
        </w:rPr>
        <w:t>1.5. Изложить мероприятия муниципальной программы в прилагаемой редакции (приложение 2).</w:t>
      </w:r>
    </w:p>
    <w:p w:rsidR="004B7359" w:rsidRPr="004B7359" w:rsidRDefault="004B7359" w:rsidP="004B7359">
      <w:pPr>
        <w:ind w:firstLine="284"/>
        <w:jc w:val="both"/>
        <w:rPr>
          <w:rFonts w:ascii="Arial" w:hAnsi="Arial" w:cs="Arial"/>
          <w:sz w:val="16"/>
          <w:szCs w:val="16"/>
        </w:rPr>
      </w:pPr>
      <w:r w:rsidRPr="004B73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7359" w:rsidRPr="004B7359" w:rsidRDefault="004B7359" w:rsidP="004B7359">
      <w:pPr>
        <w:ind w:firstLine="709"/>
        <w:jc w:val="both"/>
        <w:rPr>
          <w:rFonts w:ascii="Arial" w:hAnsi="Arial" w:cs="Arial"/>
          <w:sz w:val="4"/>
          <w:szCs w:val="4"/>
        </w:rPr>
      </w:pPr>
    </w:p>
    <w:p w:rsidR="004B7359" w:rsidRPr="004B7359" w:rsidRDefault="004B7359" w:rsidP="004B7359">
      <w:pPr>
        <w:jc w:val="both"/>
        <w:rPr>
          <w:rFonts w:ascii="Arial" w:hAnsi="Arial" w:cs="Arial"/>
          <w:b/>
          <w:sz w:val="16"/>
          <w:szCs w:val="16"/>
        </w:rPr>
      </w:pPr>
      <w:r w:rsidRPr="004B7359">
        <w:rPr>
          <w:rFonts w:ascii="Arial" w:hAnsi="Arial" w:cs="Arial"/>
          <w:b/>
          <w:sz w:val="16"/>
          <w:szCs w:val="16"/>
        </w:rPr>
        <w:t>Глава муниципального района</w:t>
      </w:r>
      <w:r w:rsidRPr="004B7359">
        <w:rPr>
          <w:rFonts w:ascii="Arial" w:hAnsi="Arial" w:cs="Arial"/>
          <w:b/>
          <w:sz w:val="16"/>
          <w:szCs w:val="16"/>
        </w:rPr>
        <w:tab/>
      </w:r>
      <w:r w:rsidRPr="004B7359">
        <w:rPr>
          <w:rFonts w:ascii="Arial" w:hAnsi="Arial" w:cs="Arial"/>
          <w:b/>
          <w:sz w:val="16"/>
          <w:szCs w:val="16"/>
        </w:rPr>
        <w:tab/>
        <w:t>Ю.В.Стадэ</w:t>
      </w:r>
    </w:p>
    <w:p w:rsidR="004B7359" w:rsidRPr="004B7359" w:rsidRDefault="004B7359" w:rsidP="004B7359">
      <w:pPr>
        <w:ind w:left="9072"/>
        <w:jc w:val="center"/>
        <w:rPr>
          <w:rFonts w:ascii="Arial" w:hAnsi="Arial" w:cs="Arial"/>
          <w:sz w:val="12"/>
          <w:szCs w:val="12"/>
        </w:rPr>
      </w:pPr>
      <w:r w:rsidRPr="004B7359">
        <w:rPr>
          <w:rFonts w:ascii="Arial" w:hAnsi="Arial" w:cs="Arial"/>
          <w:sz w:val="12"/>
          <w:szCs w:val="12"/>
        </w:rPr>
        <w:t>Приложение 1</w:t>
      </w:r>
    </w:p>
    <w:p w:rsidR="004B7359" w:rsidRPr="004B7359" w:rsidRDefault="004B7359" w:rsidP="004B7359">
      <w:pPr>
        <w:ind w:left="9072"/>
        <w:jc w:val="center"/>
        <w:rPr>
          <w:rFonts w:ascii="Arial" w:hAnsi="Arial" w:cs="Arial"/>
          <w:sz w:val="12"/>
          <w:szCs w:val="12"/>
        </w:rPr>
      </w:pPr>
      <w:r w:rsidRPr="004B7359">
        <w:rPr>
          <w:rFonts w:ascii="Arial" w:hAnsi="Arial" w:cs="Arial"/>
          <w:sz w:val="12"/>
          <w:szCs w:val="12"/>
        </w:rPr>
        <w:t>к постановлению Администрации</w:t>
      </w:r>
    </w:p>
    <w:p w:rsidR="004B7359" w:rsidRPr="004B7359" w:rsidRDefault="004B7359" w:rsidP="004B7359">
      <w:pPr>
        <w:ind w:left="9072"/>
        <w:jc w:val="center"/>
        <w:rPr>
          <w:rFonts w:ascii="Arial" w:hAnsi="Arial" w:cs="Arial"/>
          <w:sz w:val="12"/>
          <w:szCs w:val="12"/>
        </w:rPr>
      </w:pPr>
      <w:r w:rsidRPr="004B7359">
        <w:rPr>
          <w:rFonts w:ascii="Arial" w:hAnsi="Arial" w:cs="Arial"/>
          <w:sz w:val="12"/>
          <w:szCs w:val="12"/>
        </w:rPr>
        <w:t>муниципального района</w:t>
      </w:r>
    </w:p>
    <w:p w:rsidR="004B7359" w:rsidRPr="004B7359" w:rsidRDefault="004B7359" w:rsidP="004B7359">
      <w:pPr>
        <w:ind w:left="9072"/>
        <w:jc w:val="center"/>
        <w:rPr>
          <w:rFonts w:ascii="Arial" w:hAnsi="Arial" w:cs="Arial"/>
          <w:sz w:val="12"/>
          <w:szCs w:val="12"/>
        </w:rPr>
      </w:pPr>
      <w:r w:rsidRPr="004B7359">
        <w:rPr>
          <w:rFonts w:ascii="Arial" w:hAnsi="Arial" w:cs="Arial"/>
          <w:sz w:val="12"/>
          <w:szCs w:val="12"/>
        </w:rPr>
        <w:t>от 14.04.2022 № 668</w:t>
      </w:r>
    </w:p>
    <w:p w:rsidR="004B7359" w:rsidRPr="004B7359" w:rsidRDefault="004B7359" w:rsidP="004B7359">
      <w:pPr>
        <w:autoSpaceDE w:val="0"/>
        <w:autoSpaceDN w:val="0"/>
        <w:adjustRightInd w:val="0"/>
        <w:jc w:val="center"/>
        <w:rPr>
          <w:rFonts w:ascii="Arial" w:hAnsi="Arial" w:cs="Arial"/>
          <w:b/>
          <w:sz w:val="16"/>
          <w:szCs w:val="16"/>
        </w:rPr>
      </w:pPr>
      <w:r w:rsidRPr="004B7359">
        <w:rPr>
          <w:rFonts w:ascii="Arial" w:hAnsi="Arial" w:cs="Arial"/>
          <w:b/>
          <w:sz w:val="16"/>
          <w:szCs w:val="16"/>
        </w:rPr>
        <w:t>ПЕРЕЧЕНЬ</w:t>
      </w:r>
    </w:p>
    <w:p w:rsidR="004B7359" w:rsidRDefault="004B7359" w:rsidP="004B7359">
      <w:pPr>
        <w:autoSpaceDE w:val="0"/>
        <w:autoSpaceDN w:val="0"/>
        <w:adjustRightInd w:val="0"/>
        <w:jc w:val="center"/>
        <w:rPr>
          <w:rFonts w:ascii="Arial" w:hAnsi="Arial" w:cs="Arial"/>
          <w:b/>
          <w:sz w:val="16"/>
          <w:szCs w:val="16"/>
        </w:rPr>
      </w:pPr>
      <w:r w:rsidRPr="004B7359">
        <w:rPr>
          <w:rFonts w:ascii="Arial" w:hAnsi="Arial" w:cs="Arial"/>
          <w:b/>
          <w:sz w:val="16"/>
          <w:szCs w:val="16"/>
        </w:rPr>
        <w:t>целевых показателей муниципальной программы</w:t>
      </w:r>
    </w:p>
    <w:p w:rsidR="00847699" w:rsidRPr="004B7359" w:rsidRDefault="00847699" w:rsidP="004B7359">
      <w:pPr>
        <w:autoSpaceDE w:val="0"/>
        <w:autoSpaceDN w:val="0"/>
        <w:adjustRightInd w:val="0"/>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398"/>
        <w:gridCol w:w="483"/>
        <w:gridCol w:w="483"/>
        <w:gridCol w:w="483"/>
        <w:gridCol w:w="483"/>
        <w:gridCol w:w="483"/>
        <w:gridCol w:w="483"/>
        <w:gridCol w:w="483"/>
        <w:gridCol w:w="483"/>
        <w:gridCol w:w="483"/>
      </w:tblGrid>
      <w:tr w:rsidR="004B7359" w:rsidRPr="004B7359" w:rsidTr="004B7359">
        <w:trPr>
          <w:trHeight w:val="20"/>
        </w:trPr>
        <w:tc>
          <w:tcPr>
            <w:tcW w:w="0" w:type="auto"/>
            <w:vMerge w:val="restart"/>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 п/п</w:t>
            </w:r>
          </w:p>
        </w:tc>
        <w:tc>
          <w:tcPr>
            <w:tcW w:w="0" w:type="auto"/>
            <w:vMerge w:val="restart"/>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Наименование и единица измерения целевого показателя</w:t>
            </w:r>
          </w:p>
        </w:tc>
        <w:tc>
          <w:tcPr>
            <w:tcW w:w="0" w:type="auto"/>
            <w:gridSpan w:val="9"/>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Значение целевого показателя по годам</w:t>
            </w:r>
          </w:p>
        </w:tc>
      </w:tr>
      <w:tr w:rsidR="004B7359" w:rsidRPr="004B7359" w:rsidTr="004B7359">
        <w:trPr>
          <w:trHeight w:val="20"/>
        </w:trPr>
        <w:tc>
          <w:tcPr>
            <w:tcW w:w="0" w:type="auto"/>
            <w:vMerge/>
          </w:tcPr>
          <w:p w:rsidR="004B7359" w:rsidRPr="004B7359" w:rsidRDefault="004B7359" w:rsidP="004B7359">
            <w:pPr>
              <w:widowControl w:val="0"/>
              <w:autoSpaceDE w:val="0"/>
              <w:autoSpaceDN w:val="0"/>
              <w:adjustRightInd w:val="0"/>
              <w:jc w:val="center"/>
              <w:rPr>
                <w:rFonts w:ascii="Arial" w:hAnsi="Arial" w:cs="Arial"/>
                <w:sz w:val="12"/>
                <w:szCs w:val="12"/>
              </w:rPr>
            </w:pPr>
          </w:p>
        </w:tc>
        <w:tc>
          <w:tcPr>
            <w:tcW w:w="0" w:type="auto"/>
            <w:vMerge/>
          </w:tcPr>
          <w:p w:rsidR="004B7359" w:rsidRPr="004B7359" w:rsidRDefault="004B7359" w:rsidP="004B7359">
            <w:pPr>
              <w:widowControl w:val="0"/>
              <w:autoSpaceDE w:val="0"/>
              <w:autoSpaceDN w:val="0"/>
              <w:adjustRightInd w:val="0"/>
              <w:jc w:val="center"/>
              <w:rPr>
                <w:rFonts w:ascii="Arial" w:hAnsi="Arial" w:cs="Arial"/>
                <w:sz w:val="12"/>
                <w:szCs w:val="12"/>
              </w:rPr>
            </w:pP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2016</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2017</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2018</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2019</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2020</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2021</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2022</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2023</w:t>
            </w:r>
          </w:p>
        </w:tc>
        <w:tc>
          <w:tcPr>
            <w:tcW w:w="0" w:type="auto"/>
          </w:tcPr>
          <w:p w:rsidR="004B7359" w:rsidRPr="004B7359" w:rsidRDefault="004B7359" w:rsidP="004B7359">
            <w:pPr>
              <w:widowControl w:val="0"/>
              <w:autoSpaceDE w:val="0"/>
              <w:autoSpaceDN w:val="0"/>
              <w:adjustRightInd w:val="0"/>
              <w:jc w:val="center"/>
              <w:rPr>
                <w:rFonts w:ascii="Arial" w:hAnsi="Arial" w:cs="Arial"/>
                <w:b/>
                <w:sz w:val="12"/>
                <w:szCs w:val="12"/>
              </w:rPr>
            </w:pPr>
            <w:r w:rsidRPr="004B7359">
              <w:rPr>
                <w:rFonts w:ascii="Arial" w:hAnsi="Arial" w:cs="Arial"/>
                <w:b/>
                <w:sz w:val="12"/>
                <w:szCs w:val="12"/>
              </w:rPr>
              <w:t>2024</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2</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3</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4</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5</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6</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7</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8</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9</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10</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1.1.1.</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1.</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Доля населения района, систематически занимающегося физической культурой и спортом, в общей численности населения района (%)</w:t>
            </w:r>
          </w:p>
        </w:tc>
        <w:tc>
          <w:tcPr>
            <w:tcW w:w="0" w:type="auto"/>
          </w:tcPr>
          <w:p w:rsidR="004B7359" w:rsidRPr="004B7359" w:rsidRDefault="004B7359" w:rsidP="004B7359">
            <w:pPr>
              <w:jc w:val="center"/>
              <w:rPr>
                <w:rFonts w:ascii="Arial" w:eastAsia="MS Mincho" w:hAnsi="Arial" w:cs="Arial"/>
                <w:sz w:val="12"/>
                <w:szCs w:val="12"/>
                <w:lang w:val="en-US"/>
              </w:rPr>
            </w:pPr>
            <w:r w:rsidRPr="004B7359">
              <w:rPr>
                <w:rFonts w:ascii="Arial" w:eastAsia="MS Mincho" w:hAnsi="Arial" w:cs="Arial"/>
                <w:sz w:val="12"/>
                <w:szCs w:val="12"/>
              </w:rPr>
              <w:t>33,7</w:t>
            </w:r>
          </w:p>
        </w:tc>
        <w:tc>
          <w:tcPr>
            <w:tcW w:w="0" w:type="auto"/>
          </w:tcPr>
          <w:p w:rsidR="004B7359" w:rsidRPr="004B7359" w:rsidRDefault="004B7359" w:rsidP="004B7359">
            <w:pPr>
              <w:jc w:val="center"/>
              <w:rPr>
                <w:rFonts w:ascii="Arial" w:eastAsia="MS Mincho" w:hAnsi="Arial" w:cs="Arial"/>
                <w:sz w:val="12"/>
                <w:szCs w:val="12"/>
                <w:lang w:val="en-US"/>
              </w:rPr>
            </w:pPr>
            <w:r w:rsidRPr="004B7359">
              <w:rPr>
                <w:rFonts w:ascii="Arial" w:eastAsia="MS Mincho" w:hAnsi="Arial" w:cs="Arial"/>
                <w:sz w:val="12"/>
                <w:szCs w:val="12"/>
              </w:rPr>
              <w:t>34,9</w:t>
            </w:r>
          </w:p>
        </w:tc>
        <w:tc>
          <w:tcPr>
            <w:tcW w:w="0" w:type="auto"/>
            <w:shd w:val="clear" w:color="auto" w:fill="auto"/>
          </w:tcPr>
          <w:p w:rsidR="004B7359" w:rsidRPr="004B7359" w:rsidRDefault="004B7359" w:rsidP="004B7359">
            <w:pPr>
              <w:jc w:val="center"/>
              <w:rPr>
                <w:rFonts w:ascii="Arial" w:eastAsia="MS Mincho" w:hAnsi="Arial" w:cs="Arial"/>
                <w:sz w:val="12"/>
                <w:szCs w:val="12"/>
                <w:lang w:val="en-US"/>
              </w:rPr>
            </w:pPr>
            <w:r w:rsidRPr="004B7359">
              <w:rPr>
                <w:rFonts w:ascii="Arial" w:eastAsia="MS Mincho" w:hAnsi="Arial" w:cs="Arial"/>
                <w:sz w:val="12"/>
                <w:szCs w:val="12"/>
              </w:rPr>
              <w:t>38,1</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40,8</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43,6</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46,0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48,9</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51,3</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54,5</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1.1.2.</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2.</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Доля обучающихся и студентов района, систематически занимающихся физической культуре и спортом, в общей численности обучающихся и студентов района (%)</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86,5</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87,0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87,5</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87,9</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88,0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88,0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88,0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90,0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90,0</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1.1.3.</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3.</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Доля детей и подростков в возрасте 6-15 лет, систематически занимающихся физической культуре и спортом, в общей численности лиц данной категории населения района (%)</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70,0</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74,0</w:t>
            </w:r>
          </w:p>
        </w:tc>
        <w:tc>
          <w:tcPr>
            <w:tcW w:w="0" w:type="auto"/>
            <w:shd w:val="clear" w:color="auto" w:fill="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75,0</w:t>
            </w:r>
          </w:p>
        </w:tc>
        <w:tc>
          <w:tcPr>
            <w:tcW w:w="0" w:type="auto"/>
            <w:shd w:val="clear" w:color="auto" w:fill="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75,2</w:t>
            </w:r>
          </w:p>
        </w:tc>
        <w:tc>
          <w:tcPr>
            <w:tcW w:w="0" w:type="auto"/>
            <w:shd w:val="clear" w:color="auto" w:fill="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76,0</w:t>
            </w:r>
          </w:p>
        </w:tc>
        <w:tc>
          <w:tcPr>
            <w:tcW w:w="0" w:type="auto"/>
            <w:shd w:val="clear" w:color="auto" w:fill="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77,0</w:t>
            </w:r>
          </w:p>
        </w:tc>
        <w:tc>
          <w:tcPr>
            <w:tcW w:w="0" w:type="auto"/>
            <w:shd w:val="clear" w:color="auto" w:fill="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78,0</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78,0</w:t>
            </w:r>
          </w:p>
        </w:tc>
        <w:tc>
          <w:tcPr>
            <w:tcW w:w="0" w:type="auto"/>
            <w:shd w:val="clear" w:color="auto" w:fill="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78,2</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1.1.4.</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4.</w:t>
            </w:r>
          </w:p>
          <w:p w:rsidR="004B7359" w:rsidRPr="004B7359" w:rsidRDefault="004B7359" w:rsidP="004B7359">
            <w:pPr>
              <w:widowControl w:val="0"/>
              <w:autoSpaceDE w:val="0"/>
              <w:autoSpaceDN w:val="0"/>
              <w:adjustRightInd w:val="0"/>
              <w:jc w:val="both"/>
              <w:rPr>
                <w:rFonts w:ascii="Arial" w:hAnsi="Arial" w:cs="Arial"/>
                <w:i/>
                <w:sz w:val="12"/>
                <w:szCs w:val="12"/>
              </w:rPr>
            </w:pPr>
            <w:r w:rsidRPr="004B7359">
              <w:rPr>
                <w:rFonts w:ascii="Arial" w:hAnsi="Arial" w:cs="Arial"/>
                <w:sz w:val="12"/>
                <w:szCs w:val="12"/>
              </w:rPr>
              <w:t>Доля лиц, с ограниченными возможностями систематически занимающихся физической культурой и спортом, в общей численности данной категории населения района (%)</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2,0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2,5</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3,5</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4,5</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4,7</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5,0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5,1</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1.1.5.</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5</w:t>
            </w:r>
          </w:p>
          <w:p w:rsidR="004B7359" w:rsidRPr="004B7359" w:rsidRDefault="004B7359" w:rsidP="004B7359">
            <w:pPr>
              <w:widowControl w:val="0"/>
              <w:autoSpaceDE w:val="0"/>
              <w:autoSpaceDN w:val="0"/>
              <w:adjustRightInd w:val="0"/>
              <w:jc w:val="both"/>
              <w:rPr>
                <w:rFonts w:ascii="Arial" w:hAnsi="Arial" w:cs="Arial"/>
                <w:i/>
                <w:sz w:val="12"/>
                <w:szCs w:val="12"/>
              </w:rPr>
            </w:pPr>
            <w:r w:rsidRPr="004B7359">
              <w:rPr>
                <w:rFonts w:ascii="Arial" w:hAnsi="Arial" w:cs="Arial"/>
                <w:sz w:val="12"/>
                <w:szCs w:val="1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области</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20,0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23,0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25,0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30,0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40,5</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45,0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48,0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48,6</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1.1.6.</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6</w:t>
            </w:r>
          </w:p>
          <w:p w:rsidR="004B7359" w:rsidRPr="004B7359" w:rsidRDefault="004B7359" w:rsidP="004B7359">
            <w:pPr>
              <w:widowControl w:val="0"/>
              <w:autoSpaceDE w:val="0"/>
              <w:autoSpaceDN w:val="0"/>
              <w:adjustRightInd w:val="0"/>
              <w:jc w:val="both"/>
              <w:rPr>
                <w:rFonts w:ascii="Arial" w:hAnsi="Arial" w:cs="Arial"/>
                <w:i/>
                <w:sz w:val="12"/>
                <w:szCs w:val="12"/>
              </w:rPr>
            </w:pPr>
            <w:r w:rsidRPr="004B7359">
              <w:rPr>
                <w:rFonts w:ascii="Arial" w:hAnsi="Arial" w:cs="Arial"/>
                <w:sz w:val="12"/>
                <w:szCs w:val="12"/>
              </w:rPr>
              <w:t>Спортивное оборудование для организации проведения физкультурно-массовых и спортивных мероприятий (комплект)</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1</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1.1.7.</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7</w:t>
            </w:r>
          </w:p>
          <w:p w:rsidR="004B7359" w:rsidRPr="004B7359" w:rsidRDefault="004B7359" w:rsidP="004B7359">
            <w:pPr>
              <w:widowControl w:val="0"/>
              <w:autoSpaceDE w:val="0"/>
              <w:autoSpaceDN w:val="0"/>
              <w:adjustRightInd w:val="0"/>
              <w:jc w:val="both"/>
              <w:rPr>
                <w:rFonts w:ascii="Arial" w:hAnsi="Arial" w:cs="Arial"/>
                <w:i/>
                <w:sz w:val="12"/>
                <w:szCs w:val="12"/>
              </w:rPr>
            </w:pPr>
            <w:r w:rsidRPr="004B7359">
              <w:rPr>
                <w:rFonts w:ascii="Arial" w:hAnsi="Arial" w:cs="Arial"/>
                <w:sz w:val="12"/>
                <w:szCs w:val="12"/>
              </w:rPr>
              <w:t>Доля граждан, выполнивших нормативы Всероссийского физкультурно-спортивного комплекса «Готов к труду и обороне» (ГТО), в общей численности населения района, принявшего участие в сдаче нормативов Всероссийского физкультурно-спортивного комплекса «Готов к труду и обороне» (%) (ГТО)</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30,0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33,0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34,0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40,0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50,0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55,0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56,0</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1.1.8.</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8</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Доля граждан, занимающихся физической культурой и спортом по месту работы, в общей численности населения, занятого в экономике (%)</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30,0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33,0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34,0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37,0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39,0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42,0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45,5</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1.1.9.</w:t>
            </w:r>
          </w:p>
        </w:tc>
        <w:tc>
          <w:tcPr>
            <w:tcW w:w="0" w:type="auto"/>
          </w:tcPr>
          <w:p w:rsidR="004B7359" w:rsidRPr="004B7359" w:rsidRDefault="004B7359" w:rsidP="004B7359">
            <w:pPr>
              <w:jc w:val="both"/>
              <w:rPr>
                <w:rFonts w:ascii="Arial" w:hAnsi="Arial" w:cs="Arial"/>
                <w:sz w:val="12"/>
                <w:szCs w:val="12"/>
              </w:rPr>
            </w:pPr>
            <w:r w:rsidRPr="004B7359">
              <w:rPr>
                <w:rFonts w:ascii="Arial" w:hAnsi="Arial" w:cs="Arial"/>
                <w:sz w:val="12"/>
                <w:szCs w:val="12"/>
              </w:rPr>
              <w:t>Показатель 9</w:t>
            </w:r>
          </w:p>
          <w:p w:rsidR="004B7359" w:rsidRPr="004B7359" w:rsidRDefault="004B7359" w:rsidP="004B7359">
            <w:pPr>
              <w:jc w:val="both"/>
              <w:rPr>
                <w:rFonts w:ascii="Arial" w:hAnsi="Arial" w:cs="Arial"/>
                <w:sz w:val="12"/>
                <w:szCs w:val="12"/>
              </w:rPr>
            </w:pPr>
            <w:r w:rsidRPr="004B7359">
              <w:rPr>
                <w:rFonts w:ascii="Arial" w:hAnsi="Arial" w:cs="Arial"/>
                <w:sz w:val="12"/>
                <w:szCs w:val="12"/>
              </w:rPr>
              <w:lastRenderedPageBreak/>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lastRenderedPageBreak/>
              <w:t>25,0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27,0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29,0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34,0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37,0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40,0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45,0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49,0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49,5</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1.1.10.</w:t>
            </w:r>
          </w:p>
        </w:tc>
        <w:tc>
          <w:tcPr>
            <w:tcW w:w="0" w:type="auto"/>
          </w:tcPr>
          <w:p w:rsidR="004B7359" w:rsidRPr="004B7359" w:rsidRDefault="004B7359" w:rsidP="004B7359">
            <w:pPr>
              <w:jc w:val="both"/>
              <w:rPr>
                <w:rFonts w:ascii="Arial" w:hAnsi="Arial" w:cs="Arial"/>
                <w:sz w:val="12"/>
                <w:szCs w:val="12"/>
              </w:rPr>
            </w:pPr>
            <w:r w:rsidRPr="004B7359">
              <w:rPr>
                <w:rFonts w:ascii="Arial" w:hAnsi="Arial" w:cs="Arial"/>
                <w:sz w:val="12"/>
                <w:szCs w:val="12"/>
              </w:rPr>
              <w:t>Показатель 10</w:t>
            </w:r>
          </w:p>
          <w:p w:rsidR="004B7359" w:rsidRPr="004B7359" w:rsidRDefault="004B7359" w:rsidP="004B7359">
            <w:pPr>
              <w:jc w:val="both"/>
              <w:rPr>
                <w:rFonts w:ascii="Arial" w:hAnsi="Arial" w:cs="Arial"/>
                <w:sz w:val="12"/>
                <w:szCs w:val="12"/>
              </w:rPr>
            </w:pPr>
            <w:r w:rsidRPr="004B7359">
              <w:rPr>
                <w:rFonts w:ascii="Arial" w:hAnsi="Arial" w:cs="Arial"/>
                <w:sz w:val="12"/>
                <w:szCs w:val="12"/>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3,5</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3,75</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4,5</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5,0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6,0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8,0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8,5</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1.1.11.</w:t>
            </w:r>
          </w:p>
        </w:tc>
        <w:tc>
          <w:tcPr>
            <w:tcW w:w="0" w:type="auto"/>
          </w:tcPr>
          <w:p w:rsidR="004B7359" w:rsidRPr="004B7359" w:rsidRDefault="004B7359" w:rsidP="004B7359">
            <w:pPr>
              <w:jc w:val="both"/>
              <w:rPr>
                <w:rFonts w:ascii="Arial" w:hAnsi="Arial" w:cs="Arial"/>
                <w:sz w:val="12"/>
                <w:szCs w:val="12"/>
              </w:rPr>
            </w:pPr>
            <w:r w:rsidRPr="004B7359">
              <w:rPr>
                <w:rFonts w:ascii="Arial" w:hAnsi="Arial" w:cs="Arial"/>
                <w:sz w:val="12"/>
                <w:szCs w:val="12"/>
              </w:rPr>
              <w:t>Эффективность использования существующих объектов спорта (%)</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30,0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35,0</w:t>
            </w:r>
          </w:p>
        </w:tc>
        <w:tc>
          <w:tcPr>
            <w:tcW w:w="0" w:type="auto"/>
            <w:shd w:val="clear" w:color="auto" w:fill="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40,0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50,0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56,1</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59,1</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64,0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67,0</w:t>
            </w:r>
          </w:p>
        </w:tc>
        <w:tc>
          <w:tcPr>
            <w:tcW w:w="0" w:type="auto"/>
            <w:shd w:val="clear" w:color="auto" w:fill="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70,0</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1.2.1</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1.</w:t>
            </w:r>
          </w:p>
          <w:p w:rsidR="004B7359" w:rsidRPr="004B7359" w:rsidRDefault="004B7359" w:rsidP="004B7359">
            <w:pPr>
              <w:widowControl w:val="0"/>
              <w:autoSpaceDE w:val="0"/>
              <w:autoSpaceDN w:val="0"/>
              <w:adjustRightInd w:val="0"/>
              <w:jc w:val="both"/>
              <w:rPr>
                <w:rFonts w:ascii="Arial" w:hAnsi="Arial" w:cs="Arial"/>
                <w:i/>
                <w:sz w:val="12"/>
                <w:szCs w:val="12"/>
              </w:rPr>
            </w:pPr>
            <w:r w:rsidRPr="004B7359">
              <w:rPr>
                <w:rFonts w:ascii="Arial" w:hAnsi="Arial" w:cs="Arial"/>
                <w:sz w:val="12"/>
                <w:szCs w:val="12"/>
              </w:rPr>
              <w:t>Единовременная пропускная способность объектов спорта (% от норматива обеспеченности)</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34,0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35,0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35,5</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45,0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50,0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55,0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60,0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65,0</w:t>
            </w:r>
          </w:p>
        </w:tc>
        <w:tc>
          <w:tcPr>
            <w:tcW w:w="0" w:type="auto"/>
          </w:tcPr>
          <w:p w:rsidR="004B7359" w:rsidRPr="004B7359" w:rsidRDefault="004B7359" w:rsidP="004B7359">
            <w:pPr>
              <w:jc w:val="center"/>
              <w:rPr>
                <w:rFonts w:ascii="Arial" w:eastAsia="MS Mincho" w:hAnsi="Arial" w:cs="Arial"/>
                <w:sz w:val="12"/>
                <w:szCs w:val="12"/>
              </w:rPr>
            </w:pPr>
            <w:r w:rsidRPr="004B7359">
              <w:rPr>
                <w:rFonts w:ascii="Arial" w:eastAsia="MS Mincho" w:hAnsi="Arial" w:cs="Arial"/>
                <w:sz w:val="12"/>
                <w:szCs w:val="12"/>
              </w:rPr>
              <w:t>66,0</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2.1.1.</w:t>
            </w:r>
          </w:p>
        </w:tc>
        <w:tc>
          <w:tcPr>
            <w:tcW w:w="0" w:type="auto"/>
          </w:tcPr>
          <w:p w:rsidR="004B7359" w:rsidRPr="004B7359" w:rsidRDefault="004B7359" w:rsidP="004B7359">
            <w:pPr>
              <w:widowControl w:val="0"/>
              <w:autoSpaceDE w:val="0"/>
              <w:autoSpaceDN w:val="0"/>
              <w:adjustRightInd w:val="0"/>
              <w:jc w:val="both"/>
              <w:rPr>
                <w:rFonts w:ascii="Arial" w:hAnsi="Arial" w:cs="Arial"/>
                <w:i/>
                <w:sz w:val="12"/>
                <w:szCs w:val="12"/>
              </w:rPr>
            </w:pPr>
            <w:r w:rsidRPr="004B7359">
              <w:rPr>
                <w:rFonts w:ascii="Arial" w:hAnsi="Arial" w:cs="Arial"/>
                <w:sz w:val="12"/>
                <w:szCs w:val="12"/>
              </w:rPr>
              <w:t>Показатель 1</w:t>
            </w:r>
            <w:r w:rsidRPr="004B7359">
              <w:rPr>
                <w:rFonts w:ascii="Arial" w:hAnsi="Arial" w:cs="Arial"/>
                <w:i/>
                <w:sz w:val="12"/>
                <w:szCs w:val="12"/>
              </w:rPr>
              <w:t>.</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Численность спортсменов Валдайского муниципального районов, включенных в список кандидатов в спортивные сборные команды Новгородской области и Российской Федерации (чел.)</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10</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12</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15</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20</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25</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26</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27</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28</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28</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2.2.2.</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2.</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Доля детей и подростков в возрасте 6-18 лет, проживающих на территории района, занимающихся специализированных спортивных организациях, в общей численности лиц данной категории населения района (%)</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12,0</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13,0</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13,5</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14,0</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14,5</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15</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15,1</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15,2</w:t>
            </w:r>
          </w:p>
        </w:tc>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15,3</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2.2.5.</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3</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2.2.6.</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Показатель 4</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20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30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c>
          <w:tcPr>
            <w:tcW w:w="0" w:type="auto"/>
          </w:tcPr>
          <w:p w:rsidR="004B7359" w:rsidRPr="004B7359" w:rsidRDefault="004B7359" w:rsidP="004B7359">
            <w:pPr>
              <w:jc w:val="center"/>
              <w:rPr>
                <w:rFonts w:ascii="Arial" w:hAnsi="Arial" w:cs="Arial"/>
                <w:sz w:val="12"/>
                <w:szCs w:val="12"/>
              </w:rPr>
            </w:pPr>
            <w:r w:rsidRPr="004B7359">
              <w:rPr>
                <w:rFonts w:ascii="Arial" w:hAnsi="Arial" w:cs="Arial"/>
                <w:sz w:val="12"/>
                <w:szCs w:val="12"/>
              </w:rPr>
              <w:t>100</w:t>
            </w:r>
          </w:p>
        </w:tc>
      </w:tr>
      <w:tr w:rsidR="004B7359" w:rsidRPr="004B7359" w:rsidTr="004B7359">
        <w:trPr>
          <w:trHeight w:val="20"/>
        </w:trPr>
        <w:tc>
          <w:tcPr>
            <w:tcW w:w="0" w:type="auto"/>
          </w:tcPr>
          <w:p w:rsidR="004B7359" w:rsidRPr="004B7359" w:rsidRDefault="004B7359" w:rsidP="004B7359">
            <w:pPr>
              <w:widowControl w:val="0"/>
              <w:autoSpaceDE w:val="0"/>
              <w:autoSpaceDN w:val="0"/>
              <w:adjustRightInd w:val="0"/>
              <w:jc w:val="center"/>
              <w:rPr>
                <w:rFonts w:ascii="Arial" w:hAnsi="Arial" w:cs="Arial"/>
                <w:sz w:val="12"/>
                <w:szCs w:val="12"/>
              </w:rPr>
            </w:pPr>
            <w:r w:rsidRPr="004B7359">
              <w:rPr>
                <w:rFonts w:ascii="Arial" w:hAnsi="Arial" w:cs="Arial"/>
                <w:sz w:val="12"/>
                <w:szCs w:val="12"/>
              </w:rPr>
              <w:t>3.1.1.</w:t>
            </w:r>
          </w:p>
        </w:tc>
        <w:tc>
          <w:tcPr>
            <w:tcW w:w="0" w:type="auto"/>
          </w:tcPr>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 xml:space="preserve">Показатель 1. </w:t>
            </w:r>
          </w:p>
          <w:p w:rsidR="004B7359" w:rsidRPr="004B7359" w:rsidRDefault="004B7359" w:rsidP="004B7359">
            <w:pPr>
              <w:widowControl w:val="0"/>
              <w:autoSpaceDE w:val="0"/>
              <w:autoSpaceDN w:val="0"/>
              <w:adjustRightInd w:val="0"/>
              <w:jc w:val="both"/>
              <w:rPr>
                <w:rFonts w:ascii="Arial" w:hAnsi="Arial" w:cs="Arial"/>
                <w:sz w:val="12"/>
                <w:szCs w:val="12"/>
              </w:rPr>
            </w:pPr>
            <w:r w:rsidRPr="004B7359">
              <w:rPr>
                <w:rFonts w:ascii="Arial" w:hAnsi="Arial" w:cs="Arial"/>
                <w:sz w:val="12"/>
                <w:szCs w:val="12"/>
              </w:rPr>
              <w:t>Количество квалификационных тренеров и тренеров-преподавателей физкультурно-спортивных организаций (чел.)</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15</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16</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17</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17</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18</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19</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19</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19</w:t>
            </w:r>
          </w:p>
        </w:tc>
        <w:tc>
          <w:tcPr>
            <w:tcW w:w="0" w:type="auto"/>
          </w:tcPr>
          <w:p w:rsidR="004B7359" w:rsidRPr="004B7359" w:rsidRDefault="004B7359" w:rsidP="004B7359">
            <w:pPr>
              <w:widowControl w:val="0"/>
              <w:autoSpaceDE w:val="0"/>
              <w:autoSpaceDN w:val="0"/>
              <w:adjustRightInd w:val="0"/>
              <w:jc w:val="center"/>
              <w:rPr>
                <w:rFonts w:ascii="Arial" w:hAnsi="Arial" w:cs="Arial"/>
                <w:color w:val="000000"/>
                <w:sz w:val="12"/>
                <w:szCs w:val="12"/>
              </w:rPr>
            </w:pPr>
            <w:r w:rsidRPr="004B7359">
              <w:rPr>
                <w:rFonts w:ascii="Arial" w:hAnsi="Arial" w:cs="Arial"/>
                <w:color w:val="000000"/>
                <w:sz w:val="12"/>
                <w:szCs w:val="12"/>
              </w:rPr>
              <w:t>19</w:t>
            </w:r>
          </w:p>
        </w:tc>
      </w:tr>
    </w:tbl>
    <w:p w:rsidR="00672A49" w:rsidRPr="00E02D02" w:rsidRDefault="00672A49" w:rsidP="004B7359">
      <w:pPr>
        <w:shd w:val="clear" w:color="auto" w:fill="FFFFFF"/>
        <w:suppressAutoHyphens/>
        <w:jc w:val="center"/>
        <w:rPr>
          <w:rFonts w:ascii="Arial" w:hAnsi="Arial" w:cs="Arial"/>
          <w:b/>
          <w:sz w:val="4"/>
          <w:szCs w:val="4"/>
        </w:rPr>
      </w:pPr>
    </w:p>
    <w:p w:rsidR="004B7359" w:rsidRPr="00E02D02" w:rsidRDefault="004B7359" w:rsidP="00E02D02">
      <w:pPr>
        <w:ind w:left="9072"/>
        <w:jc w:val="center"/>
        <w:rPr>
          <w:rFonts w:ascii="Arial" w:hAnsi="Arial" w:cs="Arial"/>
          <w:sz w:val="12"/>
          <w:szCs w:val="12"/>
        </w:rPr>
      </w:pPr>
      <w:r w:rsidRPr="00E02D02">
        <w:rPr>
          <w:rFonts w:ascii="Arial" w:hAnsi="Arial" w:cs="Arial"/>
          <w:sz w:val="12"/>
          <w:szCs w:val="12"/>
        </w:rPr>
        <w:t>Приложение 2</w:t>
      </w:r>
    </w:p>
    <w:p w:rsidR="004B7359" w:rsidRPr="00E02D02" w:rsidRDefault="004B7359" w:rsidP="00E02D02">
      <w:pPr>
        <w:ind w:left="9072"/>
        <w:jc w:val="center"/>
        <w:rPr>
          <w:rFonts w:ascii="Arial" w:hAnsi="Arial" w:cs="Arial"/>
          <w:sz w:val="12"/>
          <w:szCs w:val="12"/>
        </w:rPr>
      </w:pPr>
      <w:r w:rsidRPr="00E02D02">
        <w:rPr>
          <w:rFonts w:ascii="Arial" w:hAnsi="Arial" w:cs="Arial"/>
          <w:sz w:val="12"/>
          <w:szCs w:val="12"/>
        </w:rPr>
        <w:t>к постановлению Администрации</w:t>
      </w:r>
    </w:p>
    <w:p w:rsidR="004B7359" w:rsidRPr="00E02D02" w:rsidRDefault="004B7359" w:rsidP="00E02D02">
      <w:pPr>
        <w:ind w:left="9072"/>
        <w:jc w:val="center"/>
        <w:rPr>
          <w:rFonts w:ascii="Arial" w:hAnsi="Arial" w:cs="Arial"/>
          <w:sz w:val="12"/>
          <w:szCs w:val="12"/>
        </w:rPr>
      </w:pPr>
      <w:r w:rsidRPr="00E02D02">
        <w:rPr>
          <w:rFonts w:ascii="Arial" w:hAnsi="Arial" w:cs="Arial"/>
          <w:sz w:val="12"/>
          <w:szCs w:val="12"/>
        </w:rPr>
        <w:t>муниципального района</w:t>
      </w:r>
    </w:p>
    <w:p w:rsidR="004B7359" w:rsidRPr="00E02D02" w:rsidRDefault="004B7359" w:rsidP="00E02D02">
      <w:pPr>
        <w:ind w:left="9072"/>
        <w:jc w:val="center"/>
        <w:rPr>
          <w:rFonts w:ascii="Arial" w:hAnsi="Arial" w:cs="Arial"/>
          <w:sz w:val="12"/>
          <w:szCs w:val="12"/>
        </w:rPr>
      </w:pPr>
      <w:r w:rsidRPr="00E02D02">
        <w:rPr>
          <w:rFonts w:ascii="Arial" w:hAnsi="Arial" w:cs="Arial"/>
          <w:sz w:val="12"/>
          <w:szCs w:val="12"/>
        </w:rPr>
        <w:t>от 14.04.2022 № 668</w:t>
      </w:r>
    </w:p>
    <w:p w:rsidR="004B7359" w:rsidRDefault="004B7359" w:rsidP="004B7359">
      <w:pPr>
        <w:widowControl w:val="0"/>
        <w:autoSpaceDE w:val="0"/>
        <w:autoSpaceDN w:val="0"/>
        <w:adjustRightInd w:val="0"/>
        <w:jc w:val="center"/>
        <w:rPr>
          <w:rFonts w:ascii="Arial" w:hAnsi="Arial" w:cs="Arial"/>
          <w:b/>
          <w:sz w:val="16"/>
          <w:szCs w:val="16"/>
        </w:rPr>
      </w:pPr>
      <w:r w:rsidRPr="004B7359">
        <w:rPr>
          <w:rFonts w:ascii="Arial" w:hAnsi="Arial" w:cs="Arial"/>
          <w:b/>
          <w:sz w:val="16"/>
          <w:szCs w:val="16"/>
        </w:rPr>
        <w:t>Мероприятия муниципальной программы</w:t>
      </w:r>
    </w:p>
    <w:p w:rsidR="00847699" w:rsidRPr="00847699" w:rsidRDefault="00847699" w:rsidP="004B7359">
      <w:pPr>
        <w:widowControl w:val="0"/>
        <w:autoSpaceDE w:val="0"/>
        <w:autoSpaceDN w:val="0"/>
        <w:adjustRightInd w:val="0"/>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
        <w:gridCol w:w="1279"/>
        <w:gridCol w:w="487"/>
        <w:gridCol w:w="583"/>
        <w:gridCol w:w="858"/>
        <w:gridCol w:w="983"/>
        <w:gridCol w:w="690"/>
        <w:gridCol w:w="757"/>
        <w:gridCol w:w="757"/>
        <w:gridCol w:w="824"/>
        <w:gridCol w:w="824"/>
        <w:gridCol w:w="824"/>
        <w:gridCol w:w="757"/>
        <w:gridCol w:w="757"/>
        <w:gridCol w:w="757"/>
      </w:tblGrid>
      <w:tr w:rsidR="004B7359" w:rsidRPr="00E02D02" w:rsidTr="00E02D02">
        <w:trPr>
          <w:trHeight w:val="20"/>
        </w:trPr>
        <w:tc>
          <w:tcPr>
            <w:tcW w:w="0" w:type="auto"/>
            <w:vMerge w:val="restart"/>
          </w:tcPr>
          <w:p w:rsidR="004B7359" w:rsidRPr="00E02D02" w:rsidRDefault="004B7359" w:rsidP="004B7359">
            <w:pPr>
              <w:jc w:val="center"/>
              <w:rPr>
                <w:rFonts w:ascii="Arial" w:hAnsi="Arial" w:cs="Arial"/>
                <w:b/>
                <w:sz w:val="12"/>
                <w:szCs w:val="12"/>
              </w:rPr>
            </w:pPr>
            <w:r w:rsidRPr="00E02D02">
              <w:rPr>
                <w:rFonts w:ascii="Arial" w:hAnsi="Arial" w:cs="Arial"/>
                <w:b/>
                <w:sz w:val="12"/>
                <w:szCs w:val="12"/>
              </w:rPr>
              <w:t>№</w:t>
            </w:r>
          </w:p>
          <w:p w:rsidR="004B7359" w:rsidRPr="00E02D02" w:rsidRDefault="004B7359" w:rsidP="004B7359">
            <w:pPr>
              <w:jc w:val="center"/>
              <w:rPr>
                <w:rFonts w:ascii="Arial" w:hAnsi="Arial" w:cs="Arial"/>
                <w:b/>
                <w:sz w:val="12"/>
                <w:szCs w:val="12"/>
              </w:rPr>
            </w:pPr>
            <w:r w:rsidRPr="00E02D02">
              <w:rPr>
                <w:rFonts w:ascii="Arial" w:hAnsi="Arial" w:cs="Arial"/>
                <w:b/>
                <w:sz w:val="12"/>
                <w:szCs w:val="12"/>
              </w:rPr>
              <w:t>п/п</w:t>
            </w:r>
          </w:p>
        </w:tc>
        <w:tc>
          <w:tcPr>
            <w:tcW w:w="0" w:type="auto"/>
            <w:vMerge w:val="restart"/>
          </w:tcPr>
          <w:p w:rsidR="004B7359" w:rsidRPr="00E02D02" w:rsidRDefault="004B7359" w:rsidP="004B7359">
            <w:pPr>
              <w:jc w:val="center"/>
              <w:rPr>
                <w:rFonts w:ascii="Arial" w:hAnsi="Arial" w:cs="Arial"/>
                <w:b/>
                <w:sz w:val="12"/>
                <w:szCs w:val="12"/>
              </w:rPr>
            </w:pPr>
            <w:r w:rsidRPr="00E02D02">
              <w:rPr>
                <w:rFonts w:ascii="Arial" w:hAnsi="Arial" w:cs="Arial"/>
                <w:b/>
                <w:sz w:val="12"/>
                <w:szCs w:val="12"/>
              </w:rPr>
              <w:t>Наименование мероприятия</w:t>
            </w:r>
          </w:p>
        </w:tc>
        <w:tc>
          <w:tcPr>
            <w:tcW w:w="0" w:type="auto"/>
            <w:vMerge w:val="restart"/>
          </w:tcPr>
          <w:p w:rsidR="004B7359" w:rsidRPr="00E02D02" w:rsidRDefault="004B7359" w:rsidP="004B7359">
            <w:pPr>
              <w:jc w:val="center"/>
              <w:rPr>
                <w:rFonts w:ascii="Arial" w:hAnsi="Arial" w:cs="Arial"/>
                <w:b/>
                <w:sz w:val="12"/>
                <w:szCs w:val="12"/>
              </w:rPr>
            </w:pPr>
            <w:r w:rsidRPr="00E02D02">
              <w:rPr>
                <w:rFonts w:ascii="Arial" w:hAnsi="Arial" w:cs="Arial"/>
                <w:b/>
                <w:color w:val="000000"/>
                <w:sz w:val="12"/>
                <w:szCs w:val="12"/>
              </w:rPr>
              <w:t>Испол-нитель</w:t>
            </w:r>
          </w:p>
        </w:tc>
        <w:tc>
          <w:tcPr>
            <w:tcW w:w="0" w:type="auto"/>
            <w:vMerge w:val="restart"/>
          </w:tcPr>
          <w:p w:rsidR="004B7359" w:rsidRPr="00E02D02" w:rsidRDefault="004B7359" w:rsidP="004B7359">
            <w:pPr>
              <w:autoSpaceDE w:val="0"/>
              <w:autoSpaceDN w:val="0"/>
              <w:adjustRightInd w:val="0"/>
              <w:jc w:val="center"/>
              <w:rPr>
                <w:rFonts w:ascii="Arial" w:hAnsi="Arial" w:cs="Arial"/>
                <w:b/>
                <w:sz w:val="12"/>
                <w:szCs w:val="12"/>
              </w:rPr>
            </w:pPr>
            <w:r w:rsidRPr="00E02D02">
              <w:rPr>
                <w:rFonts w:ascii="Arial" w:hAnsi="Arial" w:cs="Arial"/>
                <w:b/>
                <w:color w:val="000000"/>
                <w:sz w:val="12"/>
                <w:szCs w:val="12"/>
              </w:rPr>
              <w:t>Срок реализа-ции</w:t>
            </w:r>
          </w:p>
        </w:tc>
        <w:tc>
          <w:tcPr>
            <w:tcW w:w="0" w:type="auto"/>
            <w:vMerge w:val="restart"/>
          </w:tcPr>
          <w:p w:rsidR="004B7359" w:rsidRPr="00E02D02" w:rsidRDefault="004B7359" w:rsidP="004B7359">
            <w:pPr>
              <w:jc w:val="center"/>
              <w:rPr>
                <w:rFonts w:ascii="Arial" w:hAnsi="Arial" w:cs="Arial"/>
                <w:b/>
                <w:sz w:val="12"/>
                <w:szCs w:val="12"/>
              </w:rPr>
            </w:pPr>
            <w:r w:rsidRPr="00E02D02">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tcPr>
          <w:p w:rsidR="004B7359" w:rsidRPr="00E02D02" w:rsidRDefault="004B7359" w:rsidP="004B7359">
            <w:pPr>
              <w:autoSpaceDE w:val="0"/>
              <w:autoSpaceDN w:val="0"/>
              <w:adjustRightInd w:val="0"/>
              <w:jc w:val="center"/>
              <w:rPr>
                <w:rFonts w:ascii="Arial" w:hAnsi="Arial" w:cs="Arial"/>
                <w:b/>
                <w:color w:val="000000"/>
                <w:sz w:val="12"/>
                <w:szCs w:val="12"/>
              </w:rPr>
            </w:pPr>
            <w:r w:rsidRPr="00E02D02">
              <w:rPr>
                <w:rFonts w:ascii="Arial" w:hAnsi="Arial" w:cs="Arial"/>
                <w:b/>
                <w:color w:val="000000"/>
                <w:sz w:val="12"/>
                <w:szCs w:val="12"/>
              </w:rPr>
              <w:t>Источник финансиро-вания</w:t>
            </w:r>
          </w:p>
        </w:tc>
        <w:tc>
          <w:tcPr>
            <w:tcW w:w="0" w:type="auto"/>
            <w:gridSpan w:val="9"/>
          </w:tcPr>
          <w:p w:rsidR="004B7359" w:rsidRPr="00E02D02" w:rsidRDefault="004B7359" w:rsidP="004B7359">
            <w:pPr>
              <w:jc w:val="center"/>
              <w:rPr>
                <w:rFonts w:ascii="Arial" w:hAnsi="Arial" w:cs="Arial"/>
                <w:b/>
                <w:sz w:val="12"/>
                <w:szCs w:val="12"/>
              </w:rPr>
            </w:pPr>
            <w:r w:rsidRPr="00E02D02">
              <w:rPr>
                <w:rFonts w:ascii="Arial" w:hAnsi="Arial" w:cs="Arial"/>
                <w:b/>
                <w:sz w:val="12"/>
                <w:szCs w:val="12"/>
              </w:rPr>
              <w:t>Объем финансирования</w:t>
            </w:r>
            <w:r w:rsidRPr="00E02D02">
              <w:rPr>
                <w:rFonts w:ascii="Arial" w:hAnsi="Arial" w:cs="Arial"/>
                <w:b/>
                <w:sz w:val="12"/>
                <w:szCs w:val="12"/>
              </w:rPr>
              <w:br/>
              <w:t>по годам (тыс. руб.)</w:t>
            </w:r>
          </w:p>
        </w:tc>
      </w:tr>
      <w:tr w:rsidR="004B7359" w:rsidRPr="00E02D02" w:rsidTr="00E02D02">
        <w:trPr>
          <w:trHeight w:val="20"/>
        </w:trPr>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color w:val="000000"/>
                <w:sz w:val="12"/>
                <w:szCs w:val="12"/>
              </w:rPr>
            </w:pPr>
          </w:p>
        </w:tc>
        <w:tc>
          <w:tcPr>
            <w:tcW w:w="0" w:type="auto"/>
            <w:vMerge/>
          </w:tcPr>
          <w:p w:rsidR="004B7359" w:rsidRPr="00E02D02" w:rsidRDefault="004B7359" w:rsidP="004B7359">
            <w:pPr>
              <w:tabs>
                <w:tab w:val="left" w:pos="1080"/>
              </w:tabs>
              <w:autoSpaceDE w:val="0"/>
              <w:autoSpaceDN w:val="0"/>
              <w:adjustRightInd w:val="0"/>
              <w:jc w:val="center"/>
              <w:rPr>
                <w:rFonts w:ascii="Arial" w:hAnsi="Arial" w:cs="Arial"/>
                <w:color w:val="000000"/>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80"/>
              </w:tabs>
              <w:autoSpaceDE w:val="0"/>
              <w:autoSpaceDN w:val="0"/>
              <w:adjustRightInd w:val="0"/>
              <w:jc w:val="center"/>
              <w:rPr>
                <w:rFonts w:ascii="Arial" w:hAnsi="Arial" w:cs="Arial"/>
                <w:color w:val="000000"/>
                <w:sz w:val="12"/>
                <w:szCs w:val="12"/>
              </w:rPr>
            </w:pPr>
          </w:p>
        </w:tc>
        <w:tc>
          <w:tcPr>
            <w:tcW w:w="0" w:type="auto"/>
          </w:tcPr>
          <w:p w:rsidR="004B7359" w:rsidRPr="00E02D02" w:rsidRDefault="004B7359" w:rsidP="004B7359">
            <w:pPr>
              <w:tabs>
                <w:tab w:val="left" w:pos="1080"/>
              </w:tabs>
              <w:autoSpaceDE w:val="0"/>
              <w:autoSpaceDN w:val="0"/>
              <w:adjustRightInd w:val="0"/>
              <w:jc w:val="center"/>
              <w:rPr>
                <w:rFonts w:ascii="Arial" w:hAnsi="Arial" w:cs="Arial"/>
                <w:b/>
                <w:color w:val="000000"/>
                <w:sz w:val="12"/>
                <w:szCs w:val="12"/>
              </w:rPr>
            </w:pPr>
            <w:r w:rsidRPr="00E02D02">
              <w:rPr>
                <w:rFonts w:ascii="Arial" w:hAnsi="Arial" w:cs="Arial"/>
                <w:b/>
                <w:sz w:val="12"/>
                <w:szCs w:val="12"/>
              </w:rPr>
              <w:t>2016</w:t>
            </w:r>
          </w:p>
        </w:tc>
        <w:tc>
          <w:tcPr>
            <w:tcW w:w="0" w:type="auto"/>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2017</w:t>
            </w:r>
          </w:p>
        </w:tc>
        <w:tc>
          <w:tcPr>
            <w:tcW w:w="0" w:type="auto"/>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2018</w:t>
            </w:r>
          </w:p>
        </w:tc>
        <w:tc>
          <w:tcPr>
            <w:tcW w:w="0" w:type="auto"/>
            <w:tcBorders>
              <w:bottom w:val="single" w:sz="4" w:space="0" w:color="auto"/>
            </w:tcBorders>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2019</w:t>
            </w:r>
          </w:p>
        </w:tc>
        <w:tc>
          <w:tcPr>
            <w:tcW w:w="0" w:type="auto"/>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2020</w:t>
            </w:r>
          </w:p>
        </w:tc>
        <w:tc>
          <w:tcPr>
            <w:tcW w:w="0" w:type="auto"/>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2021</w:t>
            </w:r>
          </w:p>
        </w:tc>
        <w:tc>
          <w:tcPr>
            <w:tcW w:w="0" w:type="auto"/>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2022</w:t>
            </w:r>
          </w:p>
        </w:tc>
        <w:tc>
          <w:tcPr>
            <w:tcW w:w="0" w:type="auto"/>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2023</w:t>
            </w:r>
          </w:p>
        </w:tc>
        <w:tc>
          <w:tcPr>
            <w:tcW w:w="0" w:type="auto"/>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2024</w:t>
            </w:r>
          </w:p>
        </w:tc>
      </w:tr>
      <w:tr w:rsidR="004B7359" w:rsidRPr="00E02D02" w:rsidTr="00E02D02">
        <w:trPr>
          <w:trHeight w:val="20"/>
        </w:trPr>
        <w:tc>
          <w:tcPr>
            <w:tcW w:w="0" w:type="auto"/>
            <w:gridSpan w:val="15"/>
            <w:vAlign w:val="center"/>
          </w:tcPr>
          <w:p w:rsidR="004B7359" w:rsidRPr="00E02D02" w:rsidRDefault="004B7359" w:rsidP="004B7359">
            <w:pPr>
              <w:tabs>
                <w:tab w:val="left" w:pos="1080"/>
              </w:tabs>
              <w:jc w:val="center"/>
              <w:rPr>
                <w:rFonts w:ascii="Arial" w:hAnsi="Arial" w:cs="Arial"/>
                <w:b/>
                <w:sz w:val="12"/>
                <w:szCs w:val="12"/>
              </w:rPr>
            </w:pPr>
            <w:r w:rsidRPr="00E02D02">
              <w:rPr>
                <w:rFonts w:ascii="Arial" w:hAnsi="Arial" w:cs="Arial"/>
                <w:b/>
                <w:sz w:val="12"/>
                <w:szCs w:val="12"/>
              </w:rPr>
              <w:t>1. Развитие физической культуры и массового спорта на территории района</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w:t>
            </w:r>
          </w:p>
        </w:tc>
        <w:tc>
          <w:tcPr>
            <w:tcW w:w="0" w:type="auto"/>
          </w:tcPr>
          <w:p w:rsidR="004B7359" w:rsidRPr="00E02D02" w:rsidRDefault="004B7359" w:rsidP="00E02D02">
            <w:pPr>
              <w:tabs>
                <w:tab w:val="left" w:pos="-107"/>
              </w:tabs>
              <w:rPr>
                <w:rFonts w:ascii="Arial" w:hAnsi="Arial" w:cs="Arial"/>
                <w:sz w:val="12"/>
                <w:szCs w:val="12"/>
              </w:rPr>
            </w:pPr>
            <w:r w:rsidRPr="00E02D02">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отдел по ФиС</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1.1.2</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1.1.3</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Валдайского городского поселения</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529,95</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511,69</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1.2.</w:t>
            </w:r>
          </w:p>
        </w:tc>
        <w:tc>
          <w:tcPr>
            <w:tcW w:w="0" w:type="auto"/>
          </w:tcPr>
          <w:p w:rsidR="004B7359" w:rsidRPr="00E02D02" w:rsidRDefault="004B7359" w:rsidP="004B7359">
            <w:pPr>
              <w:tabs>
                <w:tab w:val="left" w:pos="-107"/>
              </w:tabs>
              <w:rPr>
                <w:rFonts w:ascii="Arial" w:hAnsi="Arial" w:cs="Arial"/>
                <w:sz w:val="12"/>
                <w:szCs w:val="12"/>
              </w:rPr>
            </w:pPr>
            <w:r w:rsidRPr="00E02D02">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отдел по ФКиС, МАУ «СШ» и МАУ «ФСЦ»</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1.1.4</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1.3.</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отдел по ФКиС, МАУ «СШ» МАУ «ФСЦ»</w:t>
            </w:r>
          </w:p>
        </w:tc>
        <w:tc>
          <w:tcPr>
            <w:tcW w:w="0" w:type="auto"/>
          </w:tcPr>
          <w:p w:rsidR="004B7359" w:rsidRPr="00E02D02" w:rsidRDefault="00E1544E" w:rsidP="004B7359">
            <w:pPr>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1.1.2</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1.1.3</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1.4.</w:t>
            </w:r>
          </w:p>
        </w:tc>
        <w:tc>
          <w:tcPr>
            <w:tcW w:w="0" w:type="auto"/>
          </w:tcPr>
          <w:p w:rsidR="004B7359" w:rsidRPr="00E02D02" w:rsidRDefault="004B7359" w:rsidP="00E02D02">
            <w:pPr>
              <w:tabs>
                <w:tab w:val="left" w:pos="-107"/>
                <w:tab w:val="left" w:pos="1080"/>
              </w:tabs>
              <w:rPr>
                <w:rFonts w:ascii="Arial" w:hAnsi="Arial" w:cs="Arial"/>
                <w:sz w:val="12"/>
                <w:szCs w:val="12"/>
              </w:rPr>
            </w:pPr>
            <w:r w:rsidRPr="00E02D02">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0" w:type="auto"/>
          </w:tcPr>
          <w:p w:rsidR="004B7359" w:rsidRPr="00E02D02" w:rsidRDefault="004B7359" w:rsidP="004B7359">
            <w:pPr>
              <w:tabs>
                <w:tab w:val="left" w:pos="-107"/>
                <w:tab w:val="left" w:pos="0"/>
                <w:tab w:val="left" w:pos="1080"/>
              </w:tabs>
              <w:rPr>
                <w:rFonts w:ascii="Arial" w:hAnsi="Arial" w:cs="Arial"/>
                <w:sz w:val="12"/>
                <w:szCs w:val="12"/>
              </w:rPr>
            </w:pPr>
            <w:r w:rsidRPr="00E02D02">
              <w:rPr>
                <w:rFonts w:ascii="Arial" w:hAnsi="Arial" w:cs="Arial"/>
                <w:sz w:val="12"/>
                <w:szCs w:val="12"/>
              </w:rPr>
              <w:t>отдел по  ФКиС</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1.1.2</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1.1.3</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r>
      <w:tr w:rsidR="004B7359" w:rsidRPr="00E02D02" w:rsidTr="00E02D02">
        <w:trPr>
          <w:trHeight w:val="20"/>
        </w:trPr>
        <w:tc>
          <w:tcPr>
            <w:tcW w:w="0" w:type="auto"/>
            <w:gridSpan w:val="15"/>
          </w:tcPr>
          <w:p w:rsidR="004B7359" w:rsidRPr="00E02D02" w:rsidRDefault="004B7359" w:rsidP="004B7359">
            <w:pPr>
              <w:tabs>
                <w:tab w:val="left" w:pos="-107"/>
                <w:tab w:val="left" w:pos="1080"/>
              </w:tabs>
              <w:jc w:val="center"/>
              <w:rPr>
                <w:rFonts w:ascii="Arial" w:hAnsi="Arial" w:cs="Arial"/>
                <w:b/>
                <w:sz w:val="12"/>
                <w:szCs w:val="12"/>
              </w:rPr>
            </w:pPr>
            <w:r w:rsidRPr="00E02D02">
              <w:rPr>
                <w:rFonts w:ascii="Arial" w:hAnsi="Arial" w:cs="Arial"/>
                <w:b/>
                <w:sz w:val="12"/>
                <w:szCs w:val="12"/>
              </w:rPr>
              <w:t>2. Сохранение и развитие инфраструктуры отрасли физической культуры и спорта</w:t>
            </w:r>
          </w:p>
        </w:tc>
      </w:tr>
      <w:tr w:rsidR="004B7359" w:rsidRPr="00E02D02" w:rsidTr="00E02D02">
        <w:trPr>
          <w:trHeight w:val="615"/>
        </w:trPr>
        <w:tc>
          <w:tcPr>
            <w:tcW w:w="0" w:type="auto"/>
            <w:vMerge w:val="restart"/>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2.1.</w:t>
            </w:r>
          </w:p>
        </w:tc>
        <w:tc>
          <w:tcPr>
            <w:tcW w:w="0" w:type="auto"/>
            <w:vMerge w:val="restart"/>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0" w:type="auto"/>
            <w:vMerge w:val="restart"/>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отдел по ФКиС, МАУ «СШ» и МАУ «ФСЦ»</w:t>
            </w:r>
          </w:p>
        </w:tc>
        <w:tc>
          <w:tcPr>
            <w:tcW w:w="0" w:type="auto"/>
            <w:vMerge w:val="restart"/>
          </w:tcPr>
          <w:p w:rsidR="004B7359" w:rsidRPr="00E02D02" w:rsidRDefault="004B7359" w:rsidP="00E1544E">
            <w:pPr>
              <w:tabs>
                <w:tab w:val="left" w:pos="1080"/>
              </w:tabs>
              <w:jc w:val="center"/>
              <w:rPr>
                <w:rFonts w:ascii="Arial" w:hAnsi="Arial" w:cs="Arial"/>
                <w:sz w:val="12"/>
                <w:szCs w:val="12"/>
              </w:rPr>
            </w:pPr>
            <w:r w:rsidRPr="00E02D02">
              <w:rPr>
                <w:rFonts w:ascii="Arial" w:hAnsi="Arial" w:cs="Arial"/>
                <w:sz w:val="12"/>
                <w:szCs w:val="12"/>
              </w:rPr>
              <w:t>2016-202</w:t>
            </w:r>
            <w:r w:rsidR="00E1544E">
              <w:rPr>
                <w:rFonts w:ascii="Arial" w:hAnsi="Arial" w:cs="Arial"/>
                <w:sz w:val="12"/>
                <w:szCs w:val="12"/>
              </w:rPr>
              <w:t>4</w:t>
            </w:r>
            <w:r w:rsidRPr="00E02D02">
              <w:rPr>
                <w:rFonts w:ascii="Arial" w:hAnsi="Arial" w:cs="Arial"/>
                <w:sz w:val="12"/>
                <w:szCs w:val="12"/>
              </w:rPr>
              <w:t xml:space="preserve"> годы</w:t>
            </w:r>
          </w:p>
        </w:tc>
        <w:tc>
          <w:tcPr>
            <w:tcW w:w="0" w:type="auto"/>
            <w:vMerge w:val="restart"/>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1.1.2</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1.1.3</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w:t>
            </w:r>
          </w:p>
        </w:tc>
      </w:tr>
      <w:tr w:rsidR="004B7359" w:rsidRPr="00E02D02" w:rsidTr="00E02D02">
        <w:trPr>
          <w:trHeight w:val="20"/>
        </w:trPr>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7"/>
                <w:tab w:val="left" w:pos="1080"/>
              </w:tabs>
              <w:rPr>
                <w:rFonts w:ascii="Arial" w:hAnsi="Arial" w:cs="Arial"/>
                <w:sz w:val="12"/>
                <w:szCs w:val="12"/>
              </w:rPr>
            </w:pPr>
          </w:p>
        </w:tc>
        <w:tc>
          <w:tcPr>
            <w:tcW w:w="0" w:type="auto"/>
            <w:vMerge/>
          </w:tcPr>
          <w:p w:rsidR="004B7359" w:rsidRPr="00E02D02" w:rsidRDefault="004B7359" w:rsidP="004B7359">
            <w:pPr>
              <w:tabs>
                <w:tab w:val="left" w:pos="-107"/>
                <w:tab w:val="left" w:pos="1080"/>
              </w:tabs>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Валдайского городского поселения</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449,85</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r>
      <w:tr w:rsidR="004B7359" w:rsidRPr="00E02D02" w:rsidTr="00E02D02">
        <w:trPr>
          <w:trHeight w:val="20"/>
        </w:trPr>
        <w:tc>
          <w:tcPr>
            <w:tcW w:w="0" w:type="auto"/>
            <w:vMerge w:val="restart"/>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2.2.</w:t>
            </w:r>
          </w:p>
        </w:tc>
        <w:tc>
          <w:tcPr>
            <w:tcW w:w="0" w:type="auto"/>
            <w:vMerge w:val="restart"/>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Содержание, строительство, ремонт и реконструкция спортивных объектов, установка уличных тренажёров</w:t>
            </w:r>
          </w:p>
        </w:tc>
        <w:tc>
          <w:tcPr>
            <w:tcW w:w="0" w:type="auto"/>
            <w:vMerge w:val="restart"/>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отдел по ФКиС, МАУ «СШ»и МАУ «ФСЦ»</w:t>
            </w:r>
          </w:p>
        </w:tc>
        <w:tc>
          <w:tcPr>
            <w:tcW w:w="0" w:type="auto"/>
            <w:vMerge w:val="restart"/>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vMerge w:val="restart"/>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1.2.1</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областной бюджет</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r>
      <w:tr w:rsidR="004B7359" w:rsidRPr="00E02D02" w:rsidTr="00E02D02">
        <w:trPr>
          <w:trHeight w:val="20"/>
        </w:trPr>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7"/>
                <w:tab w:val="left" w:pos="1080"/>
              </w:tabs>
              <w:rPr>
                <w:rFonts w:ascii="Arial" w:hAnsi="Arial" w:cs="Arial"/>
                <w:sz w:val="12"/>
                <w:szCs w:val="12"/>
              </w:rPr>
            </w:pPr>
          </w:p>
        </w:tc>
        <w:tc>
          <w:tcPr>
            <w:tcW w:w="0" w:type="auto"/>
            <w:vMerge/>
          </w:tcPr>
          <w:p w:rsidR="004B7359" w:rsidRPr="00E02D02" w:rsidRDefault="004B7359" w:rsidP="004B7359">
            <w:pPr>
              <w:tabs>
                <w:tab w:val="left" w:pos="-107"/>
                <w:tab w:val="left" w:pos="1080"/>
              </w:tabs>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150000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r>
      <w:tr w:rsidR="004B7359" w:rsidRPr="00E02D02" w:rsidTr="00E02D02">
        <w:trPr>
          <w:trHeight w:val="20"/>
        </w:trPr>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7"/>
                <w:tab w:val="left" w:pos="1080"/>
              </w:tabs>
              <w:rPr>
                <w:rFonts w:ascii="Arial" w:hAnsi="Arial" w:cs="Arial"/>
                <w:sz w:val="12"/>
                <w:szCs w:val="12"/>
              </w:rPr>
            </w:pPr>
          </w:p>
        </w:tc>
        <w:tc>
          <w:tcPr>
            <w:tcW w:w="0" w:type="auto"/>
            <w:vMerge/>
          </w:tcPr>
          <w:p w:rsidR="004B7359" w:rsidRPr="00E02D02" w:rsidRDefault="004B7359" w:rsidP="004B7359">
            <w:pPr>
              <w:tabs>
                <w:tab w:val="left" w:pos="-107"/>
                <w:tab w:val="left" w:pos="1080"/>
              </w:tabs>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vMerge/>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внебюд</w:t>
            </w:r>
            <w:r w:rsidR="00E02D02">
              <w:rPr>
                <w:rFonts w:ascii="Arial" w:hAnsi="Arial" w:cs="Arial"/>
                <w:sz w:val="12"/>
                <w:szCs w:val="12"/>
              </w:rPr>
              <w:t>жет</w:t>
            </w:r>
            <w:r w:rsidRPr="00E02D02">
              <w:rPr>
                <w:rFonts w:ascii="Arial" w:hAnsi="Arial" w:cs="Arial"/>
                <w:sz w:val="12"/>
                <w:szCs w:val="12"/>
              </w:rPr>
              <w:t>ные средства</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250000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100000</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rPr>
                <w:rFonts w:ascii="Arial" w:hAnsi="Arial" w:cs="Arial"/>
                <w:sz w:val="12"/>
                <w:szCs w:val="12"/>
              </w:rPr>
            </w:pP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2.3</w:t>
            </w:r>
          </w:p>
        </w:tc>
        <w:tc>
          <w:tcPr>
            <w:tcW w:w="0" w:type="auto"/>
          </w:tcPr>
          <w:p w:rsidR="004B7359" w:rsidRDefault="004B7359" w:rsidP="004B7359">
            <w:pPr>
              <w:tabs>
                <w:tab w:val="left" w:pos="-107"/>
                <w:tab w:val="left" w:pos="1080"/>
              </w:tabs>
              <w:rPr>
                <w:rFonts w:ascii="Arial" w:hAnsi="Arial" w:cs="Arial"/>
                <w:sz w:val="12"/>
                <w:szCs w:val="12"/>
              </w:rPr>
            </w:pPr>
            <w:r w:rsidRPr="00E02D02">
              <w:rPr>
                <w:rFonts w:ascii="Arial" w:hAnsi="Arial" w:cs="Arial"/>
                <w:sz w:val="12"/>
                <w:szCs w:val="12"/>
              </w:rPr>
              <w:t xml:space="preserve">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w:t>
            </w:r>
            <w:r w:rsidRPr="00E02D02">
              <w:rPr>
                <w:rFonts w:ascii="Arial" w:hAnsi="Arial" w:cs="Arial"/>
                <w:sz w:val="12"/>
                <w:szCs w:val="12"/>
              </w:rPr>
              <w:lastRenderedPageBreak/>
              <w:t>задания</w:t>
            </w:r>
          </w:p>
          <w:p w:rsidR="00847699" w:rsidRPr="00E02D02" w:rsidRDefault="00847699" w:rsidP="004B7359">
            <w:pPr>
              <w:tabs>
                <w:tab w:val="left" w:pos="-107"/>
                <w:tab w:val="left" w:pos="1080"/>
              </w:tabs>
              <w:rPr>
                <w:rFonts w:ascii="Arial" w:hAnsi="Arial" w:cs="Arial"/>
                <w:sz w:val="12"/>
                <w:szCs w:val="12"/>
              </w:rPr>
            </w:pPr>
          </w:p>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4B7359" w:rsidRPr="00E02D02" w:rsidRDefault="004B7359" w:rsidP="004B7359">
            <w:pPr>
              <w:tabs>
                <w:tab w:val="left" w:pos="-107"/>
                <w:tab w:val="left" w:pos="1080"/>
              </w:tabs>
              <w:rPr>
                <w:rFonts w:ascii="Arial" w:hAnsi="Arial" w:cs="Arial"/>
                <w:sz w:val="12"/>
                <w:szCs w:val="12"/>
              </w:rPr>
            </w:pPr>
          </w:p>
          <w:p w:rsidR="004B7359" w:rsidRPr="00E02D02" w:rsidRDefault="00847699" w:rsidP="004B7359">
            <w:pPr>
              <w:tabs>
                <w:tab w:val="left" w:pos="-107"/>
                <w:tab w:val="left" w:pos="1080"/>
              </w:tabs>
              <w:autoSpaceDE w:val="0"/>
              <w:autoSpaceDN w:val="0"/>
              <w:adjustRightInd w:val="0"/>
              <w:rPr>
                <w:rFonts w:ascii="Arial" w:hAnsi="Arial" w:cs="Arial"/>
                <w:color w:val="000000"/>
                <w:sz w:val="12"/>
                <w:szCs w:val="12"/>
              </w:rPr>
            </w:pPr>
            <w:r>
              <w:rPr>
                <w:rFonts w:ascii="Arial" w:hAnsi="Arial" w:cs="Arial"/>
                <w:color w:val="000000"/>
                <w:sz w:val="12"/>
                <w:szCs w:val="12"/>
              </w:rPr>
              <w:t>Софинансирова</w:t>
            </w:r>
            <w:r w:rsidR="004B7359" w:rsidRPr="00E02D02">
              <w:rPr>
                <w:rFonts w:ascii="Arial" w:hAnsi="Arial" w:cs="Arial"/>
                <w:color w:val="000000"/>
                <w:sz w:val="12"/>
                <w:szCs w:val="12"/>
              </w:rPr>
              <w:t>ние расходов субсидии по техническому оснащению спортивных объектов МАУ «ФСЦ»</w:t>
            </w:r>
          </w:p>
          <w:p w:rsidR="004B7359" w:rsidRPr="00E02D02" w:rsidRDefault="004B7359" w:rsidP="004B7359">
            <w:pPr>
              <w:tabs>
                <w:tab w:val="left" w:pos="-107"/>
                <w:tab w:val="left" w:pos="1080"/>
              </w:tabs>
              <w:autoSpaceDE w:val="0"/>
              <w:autoSpaceDN w:val="0"/>
              <w:adjustRightInd w:val="0"/>
              <w:rPr>
                <w:rFonts w:ascii="Arial" w:hAnsi="Arial" w:cs="Arial"/>
                <w:color w:val="000000"/>
                <w:sz w:val="12"/>
                <w:szCs w:val="12"/>
              </w:rPr>
            </w:pPr>
          </w:p>
          <w:p w:rsidR="004B7359" w:rsidRPr="00E02D02" w:rsidRDefault="004B7359" w:rsidP="004B7359">
            <w:pPr>
              <w:tabs>
                <w:tab w:val="left" w:pos="-107"/>
                <w:tab w:val="left" w:pos="1080"/>
              </w:tabs>
              <w:autoSpaceDE w:val="0"/>
              <w:autoSpaceDN w:val="0"/>
              <w:adjustRightInd w:val="0"/>
              <w:rPr>
                <w:rFonts w:ascii="Arial" w:hAnsi="Arial" w:cs="Arial"/>
                <w:color w:val="000000"/>
                <w:sz w:val="12"/>
                <w:szCs w:val="12"/>
              </w:rPr>
            </w:pPr>
            <w:r w:rsidRPr="00E02D02">
              <w:rPr>
                <w:rFonts w:ascii="Arial" w:hAnsi="Arial" w:cs="Arial"/>
                <w:color w:val="000000"/>
                <w:sz w:val="12"/>
                <w:szCs w:val="12"/>
              </w:rPr>
              <w:t>Субсидия по техническому оснащению спортивных объектов МАУ «ФСЦ»</w:t>
            </w:r>
          </w:p>
          <w:p w:rsidR="004B7359" w:rsidRPr="00E02D02" w:rsidRDefault="004B7359" w:rsidP="004B7359">
            <w:pPr>
              <w:tabs>
                <w:tab w:val="left" w:pos="-107"/>
                <w:tab w:val="left" w:pos="1080"/>
              </w:tabs>
              <w:autoSpaceDE w:val="0"/>
              <w:autoSpaceDN w:val="0"/>
              <w:adjustRightInd w:val="0"/>
              <w:rPr>
                <w:rFonts w:ascii="Arial" w:hAnsi="Arial" w:cs="Arial"/>
                <w:color w:val="000000"/>
                <w:sz w:val="12"/>
                <w:szCs w:val="12"/>
              </w:rPr>
            </w:pPr>
          </w:p>
          <w:p w:rsidR="004B7359" w:rsidRPr="00E02D02" w:rsidRDefault="004B7359" w:rsidP="004B7359">
            <w:pPr>
              <w:tabs>
                <w:tab w:val="left" w:pos="-107"/>
                <w:tab w:val="left" w:pos="1080"/>
              </w:tabs>
              <w:autoSpaceDE w:val="0"/>
              <w:autoSpaceDN w:val="0"/>
              <w:adjustRightInd w:val="0"/>
              <w:rPr>
                <w:rFonts w:ascii="Arial" w:hAnsi="Arial" w:cs="Arial"/>
                <w:color w:val="000000"/>
                <w:sz w:val="12"/>
                <w:szCs w:val="12"/>
              </w:rPr>
            </w:pPr>
            <w:r w:rsidRPr="00E02D02">
              <w:rPr>
                <w:rFonts w:ascii="Arial" w:hAnsi="Arial" w:cs="Arial"/>
                <w:color w:val="000000"/>
                <w:sz w:val="12"/>
                <w:szCs w:val="12"/>
              </w:rPr>
              <w:t>Приобретение и установка охранной телевизионной системы</w:t>
            </w:r>
          </w:p>
          <w:p w:rsidR="004B7359" w:rsidRPr="00E02D02" w:rsidRDefault="004B7359" w:rsidP="004B7359">
            <w:pPr>
              <w:tabs>
                <w:tab w:val="left" w:pos="-107"/>
                <w:tab w:val="left" w:pos="1080"/>
              </w:tabs>
              <w:rPr>
                <w:rFonts w:ascii="Arial" w:hAnsi="Arial" w:cs="Arial"/>
                <w:sz w:val="12"/>
                <w:szCs w:val="12"/>
              </w:rPr>
            </w:pPr>
          </w:p>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lastRenderedPageBreak/>
              <w:t>МАУ «ФСЦ»</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1.1.2</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1.1.3</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2.2.2</w:t>
            </w:r>
          </w:p>
        </w:tc>
        <w:tc>
          <w:tcPr>
            <w:tcW w:w="0" w:type="auto"/>
          </w:tcPr>
          <w:p w:rsidR="00E1544E" w:rsidRPr="00E02D02" w:rsidRDefault="00E1544E" w:rsidP="00E1544E">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E1544E" w:rsidRPr="00E02D02" w:rsidRDefault="00E1544E" w:rsidP="00E1544E">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областной бюджет</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областной бюджет</w:t>
            </w:r>
          </w:p>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lastRenderedPageBreak/>
              <w:t>17259,2062</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3313,7</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12316,04044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4023,57</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108</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422,56738</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lastRenderedPageBreak/>
              <w:t>16787,19034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3972,42</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458</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658,21595</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lastRenderedPageBreak/>
              <w:t>14530,14854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4665,92402</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37,42997</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100,0</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300,0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lastRenderedPageBreak/>
              <w:t>13753,27735</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5700,4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0,69077</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lastRenderedPageBreak/>
              <w:t>17064,92558</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5870,91883</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47,5</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16,5</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lastRenderedPageBreak/>
              <w:t>17312,67134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5975</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15818,87134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0</w:t>
            </w:r>
          </w:p>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15818,87134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0</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0</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tc>
      </w:tr>
      <w:tr w:rsidR="004B7359" w:rsidRPr="00E02D02" w:rsidTr="00E02D02">
        <w:trPr>
          <w:trHeight w:val="20"/>
        </w:trPr>
        <w:tc>
          <w:tcPr>
            <w:tcW w:w="0" w:type="auto"/>
            <w:gridSpan w:val="15"/>
          </w:tcPr>
          <w:p w:rsidR="004B7359" w:rsidRPr="00E02D02" w:rsidRDefault="004B7359" w:rsidP="004B7359">
            <w:pPr>
              <w:tabs>
                <w:tab w:val="left" w:pos="-107"/>
                <w:tab w:val="left" w:pos="1080"/>
              </w:tabs>
              <w:jc w:val="center"/>
              <w:rPr>
                <w:rFonts w:ascii="Arial" w:hAnsi="Arial" w:cs="Arial"/>
                <w:b/>
                <w:sz w:val="12"/>
                <w:szCs w:val="12"/>
              </w:rPr>
            </w:pPr>
            <w:r w:rsidRPr="00E02D02">
              <w:rPr>
                <w:rFonts w:ascii="Arial" w:hAnsi="Arial" w:cs="Arial"/>
                <w:b/>
                <w:sz w:val="12"/>
                <w:szCs w:val="12"/>
              </w:rPr>
              <w:lastRenderedPageBreak/>
              <w:t>3. Развитие спорта и системы подготовки спортивного резерва на территории района</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3.1</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задания</w:t>
            </w:r>
          </w:p>
          <w:p w:rsidR="004B7359" w:rsidRPr="00E02D02" w:rsidRDefault="004B7359" w:rsidP="004B7359">
            <w:pPr>
              <w:tabs>
                <w:tab w:val="left" w:pos="-107"/>
                <w:tab w:val="left" w:pos="1080"/>
              </w:tabs>
              <w:rPr>
                <w:rFonts w:ascii="Arial" w:hAnsi="Arial" w:cs="Arial"/>
                <w:sz w:val="12"/>
                <w:szCs w:val="12"/>
              </w:rPr>
            </w:pPr>
          </w:p>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4B7359" w:rsidRPr="00E02D02" w:rsidRDefault="004B7359" w:rsidP="004B7359">
            <w:pPr>
              <w:tabs>
                <w:tab w:val="left" w:pos="-107"/>
                <w:tab w:val="left" w:pos="1080"/>
              </w:tabs>
              <w:rPr>
                <w:rFonts w:ascii="Arial" w:hAnsi="Arial" w:cs="Arial"/>
                <w:sz w:val="12"/>
                <w:szCs w:val="12"/>
              </w:rPr>
            </w:pPr>
          </w:p>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Монтаж пожарной сигнализации</w:t>
            </w:r>
          </w:p>
          <w:p w:rsidR="004B7359" w:rsidRPr="00E02D02" w:rsidRDefault="004B7359" w:rsidP="004B7359">
            <w:pPr>
              <w:tabs>
                <w:tab w:val="left" w:pos="-107"/>
                <w:tab w:val="left" w:pos="1080"/>
              </w:tabs>
              <w:rPr>
                <w:rFonts w:ascii="Arial" w:hAnsi="Arial" w:cs="Arial"/>
                <w:sz w:val="12"/>
                <w:szCs w:val="12"/>
              </w:rPr>
            </w:pPr>
          </w:p>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Приобретение вагончика-бытовки для лыжного стадиона</w:t>
            </w:r>
          </w:p>
          <w:p w:rsidR="004B7359" w:rsidRPr="00E02D02" w:rsidRDefault="004B7359" w:rsidP="004B7359">
            <w:pPr>
              <w:tabs>
                <w:tab w:val="left" w:pos="-107"/>
                <w:tab w:val="left" w:pos="1080"/>
              </w:tabs>
              <w:rPr>
                <w:rFonts w:ascii="Arial" w:hAnsi="Arial" w:cs="Arial"/>
                <w:sz w:val="12"/>
                <w:szCs w:val="12"/>
              </w:rPr>
            </w:pPr>
          </w:p>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Приобретение бензинового снегоот</w:t>
            </w:r>
            <w:r w:rsidR="00E02D02">
              <w:rPr>
                <w:rFonts w:ascii="Arial" w:hAnsi="Arial" w:cs="Arial"/>
                <w:sz w:val="12"/>
                <w:szCs w:val="12"/>
              </w:rPr>
              <w:t>бра</w:t>
            </w:r>
            <w:r w:rsidRPr="00E02D02">
              <w:rPr>
                <w:rFonts w:ascii="Arial" w:hAnsi="Arial" w:cs="Arial"/>
                <w:sz w:val="12"/>
                <w:szCs w:val="12"/>
              </w:rPr>
              <w:t>сывателя</w:t>
            </w:r>
          </w:p>
        </w:tc>
        <w:tc>
          <w:tcPr>
            <w:tcW w:w="0" w:type="auto"/>
          </w:tcPr>
          <w:p w:rsidR="004B7359" w:rsidRPr="00E02D02" w:rsidRDefault="004B7359" w:rsidP="004B7359">
            <w:pPr>
              <w:tabs>
                <w:tab w:val="left" w:pos="1080"/>
              </w:tabs>
              <w:rPr>
                <w:rFonts w:ascii="Arial" w:hAnsi="Arial" w:cs="Arial"/>
                <w:sz w:val="12"/>
                <w:szCs w:val="12"/>
              </w:rPr>
            </w:pPr>
            <w:r w:rsidRPr="00E02D02">
              <w:rPr>
                <w:rFonts w:ascii="Arial" w:hAnsi="Arial" w:cs="Arial"/>
                <w:sz w:val="12"/>
                <w:szCs w:val="12"/>
              </w:rPr>
              <w:t>МАУ «СШ»</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2.2.2</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3.1.1</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4.1.1.</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областной бюджет</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E1544E" w:rsidRPr="00E02D02" w:rsidRDefault="00E1544E" w:rsidP="00E1544E">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6332,6</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701,7</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5848,2</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975,22679</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368,92134</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5917,64491</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990,09929</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314,42919</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6340,19323</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747,17044</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6348,22008</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524,4</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7862,11693</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729,35801</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172,362</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99,5</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41,49</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8410,62029</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705,71251</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8219,04698</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8219,04698</w:t>
            </w: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p>
          <w:p w:rsidR="004B7359" w:rsidRDefault="004B7359" w:rsidP="004B7359">
            <w:pPr>
              <w:tabs>
                <w:tab w:val="left" w:pos="1080"/>
              </w:tabs>
              <w:jc w:val="center"/>
              <w:rPr>
                <w:rFonts w:ascii="Arial" w:hAnsi="Arial" w:cs="Arial"/>
                <w:sz w:val="12"/>
                <w:szCs w:val="12"/>
              </w:rPr>
            </w:pPr>
          </w:p>
          <w:p w:rsidR="00847699" w:rsidRPr="00E02D02" w:rsidRDefault="00847699" w:rsidP="004B7359">
            <w:pPr>
              <w:tabs>
                <w:tab w:val="left" w:pos="1080"/>
              </w:tabs>
              <w:jc w:val="center"/>
              <w:rPr>
                <w:rFonts w:ascii="Arial" w:hAnsi="Arial" w:cs="Arial"/>
                <w:sz w:val="12"/>
                <w:szCs w:val="12"/>
              </w:rPr>
            </w:pP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0</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3.2.</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tcPr>
          <w:p w:rsidR="004B7359" w:rsidRPr="00E02D02" w:rsidRDefault="004B7359" w:rsidP="004B7359">
            <w:pPr>
              <w:tabs>
                <w:tab w:val="left" w:pos="1080"/>
              </w:tabs>
              <w:rPr>
                <w:rFonts w:ascii="Arial" w:hAnsi="Arial" w:cs="Arial"/>
                <w:sz w:val="12"/>
                <w:szCs w:val="12"/>
              </w:rPr>
            </w:pPr>
            <w:r w:rsidRPr="00E02D02">
              <w:rPr>
                <w:rFonts w:ascii="Arial" w:hAnsi="Arial" w:cs="Arial"/>
                <w:sz w:val="12"/>
                <w:szCs w:val="12"/>
              </w:rPr>
              <w:t>отдел по ФК и С, МАУ «СШ»</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2.1.1</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2.2.2</w:t>
            </w:r>
          </w:p>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3.1.1</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бюджет муниципального района</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150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565,0</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277,19344</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252</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239</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100</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100</w:t>
            </w:r>
          </w:p>
        </w:tc>
      </w:tr>
      <w:tr w:rsidR="004B7359" w:rsidRPr="00E02D02" w:rsidTr="00E02D02">
        <w:trPr>
          <w:trHeight w:val="20"/>
        </w:trPr>
        <w:tc>
          <w:tcPr>
            <w:tcW w:w="0" w:type="auto"/>
            <w:gridSpan w:val="15"/>
          </w:tcPr>
          <w:p w:rsidR="004B7359" w:rsidRPr="00E02D02" w:rsidRDefault="004B7359" w:rsidP="004B7359">
            <w:pPr>
              <w:tabs>
                <w:tab w:val="left" w:pos="-107"/>
                <w:tab w:val="left" w:pos="1080"/>
              </w:tabs>
              <w:jc w:val="center"/>
              <w:rPr>
                <w:rFonts w:ascii="Arial" w:hAnsi="Arial" w:cs="Arial"/>
                <w:b/>
                <w:sz w:val="12"/>
                <w:szCs w:val="12"/>
              </w:rPr>
            </w:pPr>
            <w:r w:rsidRPr="00E02D02">
              <w:rPr>
                <w:rFonts w:ascii="Arial" w:hAnsi="Arial" w:cs="Arial"/>
                <w:b/>
                <w:sz w:val="12"/>
                <w:szCs w:val="12"/>
              </w:rPr>
              <w:t>4. Развитие отрасли физической культуры и спорта</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4.1.</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0" w:type="auto"/>
          </w:tcPr>
          <w:p w:rsidR="004B7359" w:rsidRPr="00E02D02" w:rsidRDefault="004B7359" w:rsidP="004B7359">
            <w:pPr>
              <w:tabs>
                <w:tab w:val="left" w:pos="1080"/>
              </w:tabs>
              <w:rPr>
                <w:rFonts w:ascii="Arial" w:hAnsi="Arial" w:cs="Arial"/>
                <w:sz w:val="12"/>
                <w:szCs w:val="12"/>
              </w:rPr>
            </w:pPr>
            <w:r w:rsidRPr="00E02D02">
              <w:rPr>
                <w:rFonts w:ascii="Arial" w:hAnsi="Arial" w:cs="Arial"/>
                <w:sz w:val="12"/>
                <w:szCs w:val="12"/>
              </w:rPr>
              <w:t>отдел по ФКиС, МАУ «СШ»</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3.1.1</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r>
      <w:tr w:rsidR="004B7359" w:rsidRPr="00E02D02" w:rsidTr="00E02D02">
        <w:trPr>
          <w:trHeight w:val="20"/>
        </w:trPr>
        <w:tc>
          <w:tcPr>
            <w:tcW w:w="0" w:type="auto"/>
          </w:tcPr>
          <w:p w:rsidR="004B7359" w:rsidRPr="00E02D02" w:rsidRDefault="004B7359" w:rsidP="004B7359">
            <w:pPr>
              <w:tabs>
                <w:tab w:val="left" w:pos="-59"/>
              </w:tabs>
              <w:jc w:val="center"/>
              <w:rPr>
                <w:rFonts w:ascii="Arial" w:hAnsi="Arial" w:cs="Arial"/>
                <w:sz w:val="12"/>
                <w:szCs w:val="12"/>
              </w:rPr>
            </w:pPr>
            <w:r w:rsidRPr="00E02D02">
              <w:rPr>
                <w:rFonts w:ascii="Arial" w:hAnsi="Arial" w:cs="Arial"/>
                <w:sz w:val="12"/>
                <w:szCs w:val="12"/>
              </w:rPr>
              <w:t>4.2.</w:t>
            </w:r>
          </w:p>
        </w:tc>
        <w:tc>
          <w:tcPr>
            <w:tcW w:w="0" w:type="auto"/>
          </w:tcPr>
          <w:p w:rsidR="004B7359" w:rsidRPr="00E02D02" w:rsidRDefault="004B7359" w:rsidP="004B7359">
            <w:pPr>
              <w:tabs>
                <w:tab w:val="left" w:pos="-107"/>
                <w:tab w:val="left" w:pos="1080"/>
              </w:tabs>
              <w:rPr>
                <w:rFonts w:ascii="Arial" w:hAnsi="Arial" w:cs="Arial"/>
                <w:sz w:val="12"/>
                <w:szCs w:val="12"/>
              </w:rPr>
            </w:pPr>
            <w:r w:rsidRPr="00E02D02">
              <w:rPr>
                <w:rFonts w:ascii="Arial" w:hAnsi="Arial" w:cs="Arial"/>
                <w:sz w:val="12"/>
                <w:szCs w:val="12"/>
              </w:rPr>
              <w:t>Повышение квалификации, переподготовка тренеров, специалистов, работающих в сфере физии-ческой культуры и спорта</w:t>
            </w:r>
          </w:p>
        </w:tc>
        <w:tc>
          <w:tcPr>
            <w:tcW w:w="0" w:type="auto"/>
          </w:tcPr>
          <w:p w:rsidR="004B7359" w:rsidRPr="00E02D02" w:rsidRDefault="004B7359" w:rsidP="004B7359">
            <w:pPr>
              <w:tabs>
                <w:tab w:val="left" w:pos="1080"/>
              </w:tabs>
              <w:rPr>
                <w:rFonts w:ascii="Arial" w:hAnsi="Arial" w:cs="Arial"/>
                <w:sz w:val="12"/>
                <w:szCs w:val="12"/>
              </w:rPr>
            </w:pPr>
            <w:r w:rsidRPr="00E02D02">
              <w:rPr>
                <w:rFonts w:ascii="Arial" w:hAnsi="Arial" w:cs="Arial"/>
                <w:sz w:val="12"/>
                <w:szCs w:val="12"/>
              </w:rPr>
              <w:t>отдел по ФКиС, МАУ «СШ»</w:t>
            </w:r>
          </w:p>
        </w:tc>
        <w:tc>
          <w:tcPr>
            <w:tcW w:w="0" w:type="auto"/>
          </w:tcPr>
          <w:p w:rsidR="004B7359" w:rsidRPr="00E02D02" w:rsidRDefault="00E1544E" w:rsidP="004B7359">
            <w:pPr>
              <w:tabs>
                <w:tab w:val="left" w:pos="1080"/>
              </w:tabs>
              <w:jc w:val="center"/>
              <w:rPr>
                <w:rFonts w:ascii="Arial" w:hAnsi="Arial" w:cs="Arial"/>
                <w:sz w:val="12"/>
                <w:szCs w:val="12"/>
              </w:rPr>
            </w:pPr>
            <w:r>
              <w:rPr>
                <w:rFonts w:ascii="Arial" w:hAnsi="Arial" w:cs="Arial"/>
                <w:sz w:val="12"/>
                <w:szCs w:val="12"/>
              </w:rPr>
              <w:t>2016-2024</w:t>
            </w:r>
            <w:r w:rsidR="004B7359" w:rsidRPr="00E02D02">
              <w:rPr>
                <w:rFonts w:ascii="Arial" w:hAnsi="Arial" w:cs="Arial"/>
                <w:sz w:val="12"/>
                <w:szCs w:val="12"/>
              </w:rPr>
              <w:t xml:space="preserve"> годы</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3.1.1</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112,5</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c>
          <w:tcPr>
            <w:tcW w:w="0" w:type="auto"/>
            <w:shd w:val="clear" w:color="auto" w:fill="auto"/>
          </w:tcPr>
          <w:p w:rsidR="004B7359" w:rsidRPr="00E02D02" w:rsidRDefault="004B7359" w:rsidP="004B7359">
            <w:pPr>
              <w:tabs>
                <w:tab w:val="left" w:pos="1080"/>
              </w:tabs>
              <w:jc w:val="center"/>
              <w:rPr>
                <w:rFonts w:ascii="Arial" w:hAnsi="Arial" w:cs="Arial"/>
                <w:sz w:val="12"/>
                <w:szCs w:val="12"/>
              </w:rPr>
            </w:pPr>
            <w:r w:rsidRPr="00E02D02">
              <w:rPr>
                <w:rFonts w:ascii="Arial" w:hAnsi="Arial" w:cs="Arial"/>
                <w:sz w:val="12"/>
                <w:szCs w:val="12"/>
              </w:rPr>
              <w:t>-</w:t>
            </w:r>
          </w:p>
        </w:tc>
      </w:tr>
      <w:tr w:rsidR="004B7359" w:rsidRPr="00E02D02" w:rsidTr="00E02D02">
        <w:trPr>
          <w:trHeight w:val="20"/>
        </w:trPr>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7"/>
                <w:tab w:val="left" w:pos="1080"/>
              </w:tabs>
              <w:jc w:val="center"/>
              <w:rPr>
                <w:rFonts w:ascii="Arial" w:hAnsi="Arial" w:cs="Arial"/>
                <w:b/>
                <w:sz w:val="12"/>
                <w:szCs w:val="12"/>
              </w:rPr>
            </w:pPr>
            <w:r w:rsidRPr="00E02D02">
              <w:rPr>
                <w:rFonts w:ascii="Arial" w:hAnsi="Arial" w:cs="Arial"/>
                <w:b/>
                <w:sz w:val="12"/>
                <w:szCs w:val="12"/>
              </w:rPr>
              <w:t>Итого по Программе:</w:t>
            </w: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tcPr>
          <w:p w:rsidR="004B7359" w:rsidRPr="00E02D02" w:rsidRDefault="004B7359" w:rsidP="004B7359">
            <w:pPr>
              <w:tabs>
                <w:tab w:val="left" w:pos="1080"/>
              </w:tabs>
              <w:jc w:val="center"/>
              <w:rPr>
                <w:rFonts w:ascii="Arial" w:hAnsi="Arial" w:cs="Arial"/>
                <w:sz w:val="12"/>
                <w:szCs w:val="12"/>
              </w:rPr>
            </w:pPr>
          </w:p>
        </w:tc>
        <w:tc>
          <w:tcPr>
            <w:tcW w:w="0" w:type="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28027,2062</w:t>
            </w:r>
          </w:p>
        </w:tc>
        <w:tc>
          <w:tcPr>
            <w:tcW w:w="0" w:type="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24224,52703</w:t>
            </w:r>
          </w:p>
        </w:tc>
        <w:tc>
          <w:tcPr>
            <w:tcW w:w="0" w:type="auto"/>
            <w:shd w:val="clear" w:color="auto" w:fill="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28910,00426</w:t>
            </w:r>
          </w:p>
        </w:tc>
        <w:tc>
          <w:tcPr>
            <w:tcW w:w="0" w:type="auto"/>
            <w:shd w:val="clear" w:color="auto" w:fill="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178398,16620</w:t>
            </w:r>
          </w:p>
        </w:tc>
        <w:tc>
          <w:tcPr>
            <w:tcW w:w="0" w:type="auto"/>
            <w:shd w:val="clear" w:color="auto" w:fill="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276774,18164</w:t>
            </w:r>
          </w:p>
        </w:tc>
        <w:tc>
          <w:tcPr>
            <w:tcW w:w="0" w:type="auto"/>
            <w:shd w:val="clear" w:color="auto" w:fill="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132688,36135</w:t>
            </w:r>
          </w:p>
        </w:tc>
        <w:tc>
          <w:tcPr>
            <w:tcW w:w="0" w:type="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32813,00414</w:t>
            </w:r>
          </w:p>
        </w:tc>
        <w:tc>
          <w:tcPr>
            <w:tcW w:w="0" w:type="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24307,91832</w:t>
            </w:r>
          </w:p>
        </w:tc>
        <w:tc>
          <w:tcPr>
            <w:tcW w:w="0" w:type="auto"/>
            <w:shd w:val="clear" w:color="auto" w:fill="auto"/>
            <w:vAlign w:val="center"/>
          </w:tcPr>
          <w:p w:rsidR="004B7359" w:rsidRPr="00E02D02" w:rsidRDefault="004B7359" w:rsidP="00E02D02">
            <w:pPr>
              <w:tabs>
                <w:tab w:val="left" w:pos="1080"/>
              </w:tabs>
              <w:jc w:val="center"/>
              <w:rPr>
                <w:rFonts w:ascii="Arial" w:hAnsi="Arial" w:cs="Arial"/>
                <w:sz w:val="12"/>
                <w:szCs w:val="12"/>
              </w:rPr>
            </w:pPr>
            <w:r w:rsidRPr="00E02D02">
              <w:rPr>
                <w:rFonts w:ascii="Arial" w:hAnsi="Arial" w:cs="Arial"/>
                <w:sz w:val="12"/>
                <w:szCs w:val="12"/>
              </w:rPr>
              <w:t>24307,91832</w:t>
            </w:r>
          </w:p>
        </w:tc>
      </w:tr>
    </w:tbl>
    <w:p w:rsidR="00672A49" w:rsidRPr="004B7359" w:rsidRDefault="00672A49" w:rsidP="004B7359">
      <w:pPr>
        <w:shd w:val="clear" w:color="auto" w:fill="FFFFFF"/>
        <w:suppressAutoHyphens/>
        <w:jc w:val="center"/>
        <w:rPr>
          <w:rFonts w:ascii="Arial" w:hAnsi="Arial" w:cs="Arial"/>
          <w:b/>
          <w:sz w:val="16"/>
          <w:szCs w:val="16"/>
        </w:rPr>
      </w:pPr>
    </w:p>
    <w:p w:rsidR="00401F88" w:rsidRPr="00401F88" w:rsidRDefault="00401F88" w:rsidP="00401F88">
      <w:pPr>
        <w:pStyle w:val="2"/>
        <w:rPr>
          <w:rFonts w:ascii="Arial" w:hAnsi="Arial" w:cs="Arial"/>
          <w:color w:val="000000"/>
          <w:sz w:val="16"/>
          <w:szCs w:val="16"/>
        </w:rPr>
      </w:pPr>
      <w:r w:rsidRPr="00401F88">
        <w:rPr>
          <w:rFonts w:ascii="Arial" w:hAnsi="Arial" w:cs="Arial"/>
          <w:color w:val="000000"/>
          <w:sz w:val="16"/>
          <w:szCs w:val="16"/>
        </w:rPr>
        <w:t>АДМИНИСТРАЦИЯ ВАЛДАЙСКОГО МУНИЦИПАЛЬНОГО РАЙОНА</w:t>
      </w:r>
    </w:p>
    <w:p w:rsidR="00401F88" w:rsidRPr="00401F88" w:rsidRDefault="00401F88" w:rsidP="00401F88">
      <w:pPr>
        <w:pStyle w:val="3"/>
        <w:rPr>
          <w:rFonts w:ascii="Arial" w:hAnsi="Arial" w:cs="Arial"/>
          <w:sz w:val="16"/>
          <w:szCs w:val="16"/>
        </w:rPr>
      </w:pPr>
      <w:r w:rsidRPr="00401F88">
        <w:rPr>
          <w:rFonts w:ascii="Arial" w:hAnsi="Arial" w:cs="Arial"/>
          <w:sz w:val="16"/>
          <w:szCs w:val="16"/>
        </w:rPr>
        <w:t>П О С Т А Н О В Л Е Н И Е</w:t>
      </w:r>
    </w:p>
    <w:p w:rsidR="00401F88" w:rsidRPr="00401F88" w:rsidRDefault="00401F88" w:rsidP="00401F88">
      <w:pPr>
        <w:jc w:val="center"/>
        <w:rPr>
          <w:rFonts w:ascii="Arial" w:hAnsi="Arial" w:cs="Arial"/>
          <w:color w:val="000000"/>
          <w:sz w:val="16"/>
          <w:szCs w:val="16"/>
        </w:rPr>
      </w:pPr>
      <w:r w:rsidRPr="00401F88">
        <w:rPr>
          <w:rFonts w:ascii="Arial" w:hAnsi="Arial" w:cs="Arial"/>
          <w:color w:val="000000"/>
          <w:sz w:val="16"/>
          <w:szCs w:val="16"/>
        </w:rPr>
        <w:t>14.04.2022 № 670</w:t>
      </w:r>
    </w:p>
    <w:p w:rsidR="00401F88" w:rsidRDefault="00401F88" w:rsidP="00401F88">
      <w:pPr>
        <w:jc w:val="center"/>
        <w:rPr>
          <w:rFonts w:ascii="Arial" w:hAnsi="Arial" w:cs="Arial"/>
          <w:b/>
          <w:sz w:val="16"/>
          <w:szCs w:val="16"/>
        </w:rPr>
      </w:pPr>
      <w:r w:rsidRPr="00401F88">
        <w:rPr>
          <w:rFonts w:ascii="Arial" w:hAnsi="Arial" w:cs="Arial"/>
          <w:b/>
          <w:sz w:val="16"/>
          <w:szCs w:val="16"/>
        </w:rPr>
        <w:t>О внесении изменения в состав рабочей группы</w:t>
      </w:r>
      <w:r>
        <w:rPr>
          <w:rFonts w:ascii="Arial" w:hAnsi="Arial" w:cs="Arial"/>
          <w:b/>
          <w:sz w:val="16"/>
          <w:szCs w:val="16"/>
        </w:rPr>
        <w:t xml:space="preserve"> </w:t>
      </w:r>
      <w:r w:rsidRPr="00401F88">
        <w:rPr>
          <w:rFonts w:ascii="Arial" w:hAnsi="Arial" w:cs="Arial"/>
          <w:b/>
          <w:sz w:val="16"/>
          <w:szCs w:val="16"/>
        </w:rPr>
        <w:t>по мониторингу ситуации по легализации</w:t>
      </w:r>
      <w:r>
        <w:rPr>
          <w:rFonts w:ascii="Arial" w:hAnsi="Arial" w:cs="Arial"/>
          <w:b/>
          <w:sz w:val="16"/>
          <w:szCs w:val="16"/>
        </w:rPr>
        <w:t xml:space="preserve"> </w:t>
      </w:r>
      <w:r w:rsidRPr="00401F88">
        <w:rPr>
          <w:rFonts w:ascii="Arial" w:hAnsi="Arial" w:cs="Arial"/>
          <w:b/>
          <w:sz w:val="16"/>
          <w:szCs w:val="16"/>
        </w:rPr>
        <w:t>налоговой базы и базы</w:t>
      </w:r>
    </w:p>
    <w:p w:rsidR="00401F88" w:rsidRPr="00401F88" w:rsidRDefault="00401F88" w:rsidP="00401F88">
      <w:pPr>
        <w:jc w:val="center"/>
        <w:rPr>
          <w:rFonts w:ascii="Arial" w:hAnsi="Arial" w:cs="Arial"/>
          <w:b/>
          <w:sz w:val="16"/>
          <w:szCs w:val="16"/>
        </w:rPr>
      </w:pPr>
      <w:r w:rsidRPr="00401F88">
        <w:rPr>
          <w:rFonts w:ascii="Arial" w:hAnsi="Arial" w:cs="Arial"/>
          <w:b/>
          <w:sz w:val="16"/>
          <w:szCs w:val="16"/>
        </w:rPr>
        <w:t xml:space="preserve"> по страховым взносам,</w:t>
      </w:r>
      <w:r>
        <w:rPr>
          <w:rFonts w:ascii="Arial" w:hAnsi="Arial" w:cs="Arial"/>
          <w:b/>
          <w:sz w:val="16"/>
          <w:szCs w:val="16"/>
        </w:rPr>
        <w:t xml:space="preserve"> </w:t>
      </w:r>
      <w:r w:rsidRPr="00401F88">
        <w:rPr>
          <w:rFonts w:ascii="Arial" w:hAnsi="Arial" w:cs="Arial"/>
          <w:b/>
          <w:sz w:val="16"/>
          <w:szCs w:val="16"/>
        </w:rPr>
        <w:t>снижению неформальной занятости</w:t>
      </w:r>
      <w:r>
        <w:rPr>
          <w:rFonts w:ascii="Arial" w:hAnsi="Arial" w:cs="Arial"/>
          <w:b/>
          <w:sz w:val="16"/>
          <w:szCs w:val="16"/>
        </w:rPr>
        <w:t xml:space="preserve"> </w:t>
      </w:r>
      <w:r w:rsidRPr="00401F88">
        <w:rPr>
          <w:rFonts w:ascii="Arial" w:hAnsi="Arial" w:cs="Arial"/>
          <w:b/>
          <w:sz w:val="16"/>
          <w:szCs w:val="16"/>
        </w:rPr>
        <w:t>в Валдайском муниципальном районе</w:t>
      </w:r>
    </w:p>
    <w:p w:rsidR="00401F88" w:rsidRPr="00401F88" w:rsidRDefault="00401F88" w:rsidP="00401F88">
      <w:pPr>
        <w:ind w:firstLine="709"/>
        <w:jc w:val="both"/>
        <w:rPr>
          <w:rFonts w:ascii="Arial" w:hAnsi="Arial" w:cs="Arial"/>
          <w:sz w:val="4"/>
          <w:szCs w:val="4"/>
        </w:rPr>
      </w:pPr>
    </w:p>
    <w:p w:rsidR="00401F88" w:rsidRPr="00401F88" w:rsidRDefault="00401F88" w:rsidP="00401F88">
      <w:pPr>
        <w:autoSpaceDE w:val="0"/>
        <w:autoSpaceDN w:val="0"/>
        <w:adjustRightInd w:val="0"/>
        <w:ind w:firstLine="284"/>
        <w:jc w:val="both"/>
        <w:rPr>
          <w:rFonts w:ascii="Arial" w:hAnsi="Arial" w:cs="Arial"/>
          <w:b/>
          <w:sz w:val="16"/>
          <w:szCs w:val="16"/>
        </w:rPr>
      </w:pPr>
      <w:r w:rsidRPr="00401F88">
        <w:rPr>
          <w:rFonts w:ascii="Arial" w:hAnsi="Arial" w:cs="Arial"/>
          <w:sz w:val="16"/>
          <w:szCs w:val="16"/>
        </w:rPr>
        <w:t xml:space="preserve">В целях реализации мероприятий по сокращению нелегальной занятости в отрасли лесозаготовки и недропользования Администрация Валдайского муниципального района </w:t>
      </w:r>
      <w:r w:rsidRPr="00401F88">
        <w:rPr>
          <w:rFonts w:ascii="Arial" w:hAnsi="Arial" w:cs="Arial"/>
          <w:b/>
          <w:sz w:val="16"/>
          <w:szCs w:val="16"/>
        </w:rPr>
        <w:t>ПОСТАНОВЛЯЕТ:</w:t>
      </w:r>
    </w:p>
    <w:p w:rsidR="00401F88" w:rsidRPr="00401F88" w:rsidRDefault="00401F88" w:rsidP="00401F88">
      <w:pPr>
        <w:ind w:firstLine="284"/>
        <w:jc w:val="both"/>
        <w:rPr>
          <w:rFonts w:ascii="Arial" w:hAnsi="Arial" w:cs="Arial"/>
          <w:sz w:val="16"/>
          <w:szCs w:val="16"/>
        </w:rPr>
      </w:pPr>
      <w:r w:rsidRPr="00401F88">
        <w:rPr>
          <w:rFonts w:ascii="Arial" w:hAnsi="Arial" w:cs="Arial"/>
          <w:sz w:val="16"/>
          <w:szCs w:val="16"/>
        </w:rPr>
        <w:lastRenderedPageBreak/>
        <w:t>1. Внести изменение в состав рабочей группы по мониторингу ситуации по легализации налоговой базы и базы по страховым взносам, снижению неформальной занятости в Валдайском муниципальном районе, утвержденный постановлением Администрации Валдайского муниципального района от 25.02.2022 № 328 «О создании рабочей группы по мониторингу ситуации по легализации налоговой базы и базы по страховым взносам, снижению неформальной занятости в Валдайском муниципальном районе», включив в качестве члена рабочей группы Соколову Ольгу Константиновну, директора ГОКУ «Валдайское лесничество» с 01 апреля 2022 года.</w:t>
      </w:r>
    </w:p>
    <w:p w:rsidR="00401F88" w:rsidRPr="00401F88" w:rsidRDefault="00401F88" w:rsidP="00401F88">
      <w:pPr>
        <w:tabs>
          <w:tab w:val="num" w:pos="0"/>
        </w:tabs>
        <w:ind w:firstLine="284"/>
        <w:jc w:val="both"/>
        <w:rPr>
          <w:rFonts w:ascii="Arial" w:hAnsi="Arial" w:cs="Arial"/>
          <w:sz w:val="16"/>
          <w:szCs w:val="16"/>
        </w:rPr>
      </w:pPr>
      <w:r w:rsidRPr="00401F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01F88" w:rsidRPr="00401F88" w:rsidRDefault="00401F88" w:rsidP="00401F88">
      <w:pPr>
        <w:tabs>
          <w:tab w:val="num" w:pos="0"/>
        </w:tabs>
        <w:ind w:firstLine="284"/>
        <w:jc w:val="both"/>
        <w:rPr>
          <w:rFonts w:ascii="Arial" w:hAnsi="Arial" w:cs="Arial"/>
          <w:sz w:val="4"/>
          <w:szCs w:val="4"/>
        </w:rPr>
      </w:pPr>
    </w:p>
    <w:p w:rsidR="00401F88" w:rsidRPr="00401F88" w:rsidRDefault="00401F88" w:rsidP="00401F88">
      <w:pPr>
        <w:jc w:val="both"/>
        <w:rPr>
          <w:rFonts w:ascii="Arial" w:hAnsi="Arial" w:cs="Arial"/>
          <w:sz w:val="16"/>
          <w:szCs w:val="16"/>
        </w:rPr>
      </w:pPr>
      <w:r w:rsidRPr="00401F88">
        <w:rPr>
          <w:rFonts w:ascii="Arial" w:hAnsi="Arial" w:cs="Arial"/>
          <w:b/>
          <w:sz w:val="16"/>
          <w:szCs w:val="16"/>
        </w:rPr>
        <w:t>Глава муниципального района</w:t>
      </w:r>
      <w:r w:rsidRPr="00401F88">
        <w:rPr>
          <w:rFonts w:ascii="Arial" w:hAnsi="Arial" w:cs="Arial"/>
          <w:b/>
          <w:sz w:val="16"/>
          <w:szCs w:val="16"/>
        </w:rPr>
        <w:tab/>
      </w:r>
      <w:r w:rsidRPr="00401F88">
        <w:rPr>
          <w:rFonts w:ascii="Arial" w:hAnsi="Arial" w:cs="Arial"/>
          <w:b/>
          <w:sz w:val="16"/>
          <w:szCs w:val="16"/>
        </w:rPr>
        <w:tab/>
        <w:t>Ю.В.Стадэ</w:t>
      </w:r>
    </w:p>
    <w:p w:rsidR="004B7359" w:rsidRPr="004B7359" w:rsidRDefault="004B7359" w:rsidP="00401F88">
      <w:pPr>
        <w:shd w:val="clear" w:color="auto" w:fill="FFFFFF"/>
        <w:suppressAutoHyphens/>
        <w:rPr>
          <w:rFonts w:ascii="Arial" w:hAnsi="Arial" w:cs="Arial"/>
          <w:b/>
          <w:sz w:val="16"/>
          <w:szCs w:val="16"/>
        </w:rPr>
      </w:pPr>
    </w:p>
    <w:p w:rsidR="00401F88" w:rsidRPr="00401F88" w:rsidRDefault="00401F88" w:rsidP="00401F88">
      <w:pPr>
        <w:pStyle w:val="2"/>
        <w:rPr>
          <w:rFonts w:ascii="Arial" w:hAnsi="Arial" w:cs="Arial"/>
          <w:color w:val="000000"/>
          <w:sz w:val="16"/>
          <w:szCs w:val="16"/>
        </w:rPr>
      </w:pPr>
      <w:r w:rsidRPr="00401F88">
        <w:rPr>
          <w:rFonts w:ascii="Arial" w:hAnsi="Arial" w:cs="Arial"/>
          <w:color w:val="000000"/>
          <w:sz w:val="16"/>
          <w:szCs w:val="16"/>
        </w:rPr>
        <w:t>АДМИНИСТРАЦИЯ ВАЛДАЙСКОГО МУНИЦИПАЛЬНОГО РАЙОНА</w:t>
      </w:r>
    </w:p>
    <w:p w:rsidR="00401F88" w:rsidRPr="00401F88" w:rsidRDefault="00401F88" w:rsidP="00401F88">
      <w:pPr>
        <w:pStyle w:val="3"/>
        <w:rPr>
          <w:rFonts w:ascii="Arial" w:hAnsi="Arial" w:cs="Arial"/>
          <w:sz w:val="16"/>
          <w:szCs w:val="16"/>
        </w:rPr>
      </w:pPr>
      <w:r w:rsidRPr="00401F88">
        <w:rPr>
          <w:rFonts w:ascii="Arial" w:hAnsi="Arial" w:cs="Arial"/>
          <w:sz w:val="16"/>
          <w:szCs w:val="16"/>
        </w:rPr>
        <w:t>П О С Т А Н О В Л Е Н И Е</w:t>
      </w:r>
    </w:p>
    <w:p w:rsidR="00401F88" w:rsidRPr="00401F88" w:rsidRDefault="00401F88" w:rsidP="00401F88">
      <w:pPr>
        <w:jc w:val="center"/>
        <w:rPr>
          <w:rFonts w:ascii="Arial" w:hAnsi="Arial" w:cs="Arial"/>
          <w:color w:val="000000"/>
          <w:sz w:val="16"/>
          <w:szCs w:val="16"/>
        </w:rPr>
      </w:pPr>
      <w:r w:rsidRPr="00401F88">
        <w:rPr>
          <w:rFonts w:ascii="Arial" w:hAnsi="Arial" w:cs="Arial"/>
          <w:color w:val="000000"/>
          <w:sz w:val="16"/>
          <w:szCs w:val="16"/>
        </w:rPr>
        <w:t>14.04.2022 № 671</w:t>
      </w:r>
    </w:p>
    <w:p w:rsidR="00401F88" w:rsidRPr="00401F88" w:rsidRDefault="00401F88" w:rsidP="00401F88">
      <w:pPr>
        <w:jc w:val="center"/>
        <w:rPr>
          <w:rFonts w:ascii="Arial" w:hAnsi="Arial" w:cs="Arial"/>
          <w:b/>
          <w:sz w:val="16"/>
          <w:szCs w:val="16"/>
        </w:rPr>
      </w:pPr>
      <w:r w:rsidRPr="00401F88">
        <w:rPr>
          <w:rFonts w:ascii="Arial" w:hAnsi="Arial" w:cs="Arial"/>
          <w:b/>
          <w:sz w:val="16"/>
          <w:szCs w:val="16"/>
        </w:rPr>
        <w:t>О внесении изменения в Положение</w:t>
      </w:r>
      <w:r>
        <w:rPr>
          <w:rFonts w:ascii="Arial" w:hAnsi="Arial" w:cs="Arial"/>
          <w:b/>
          <w:sz w:val="16"/>
          <w:szCs w:val="16"/>
        </w:rPr>
        <w:t xml:space="preserve"> </w:t>
      </w:r>
      <w:r w:rsidRPr="00401F88">
        <w:rPr>
          <w:rFonts w:ascii="Arial" w:hAnsi="Arial" w:cs="Arial"/>
          <w:b/>
          <w:sz w:val="16"/>
          <w:szCs w:val="16"/>
        </w:rPr>
        <w:t>о работе рабочей группы по мониторингу</w:t>
      </w:r>
      <w:r>
        <w:rPr>
          <w:rFonts w:ascii="Arial" w:hAnsi="Arial" w:cs="Arial"/>
          <w:b/>
          <w:sz w:val="16"/>
          <w:szCs w:val="16"/>
        </w:rPr>
        <w:t xml:space="preserve"> </w:t>
      </w:r>
      <w:r w:rsidRPr="00401F88">
        <w:rPr>
          <w:rFonts w:ascii="Arial" w:hAnsi="Arial" w:cs="Arial"/>
          <w:b/>
          <w:sz w:val="16"/>
          <w:szCs w:val="16"/>
        </w:rPr>
        <w:t>ситуации по легализации налоговой базы</w:t>
      </w:r>
    </w:p>
    <w:p w:rsidR="00401F88" w:rsidRPr="00401F88" w:rsidRDefault="00401F88" w:rsidP="00401F88">
      <w:pPr>
        <w:jc w:val="center"/>
        <w:rPr>
          <w:rFonts w:ascii="Arial" w:hAnsi="Arial" w:cs="Arial"/>
          <w:b/>
          <w:sz w:val="16"/>
          <w:szCs w:val="16"/>
        </w:rPr>
      </w:pPr>
      <w:r w:rsidRPr="00401F88">
        <w:rPr>
          <w:rFonts w:ascii="Arial" w:hAnsi="Arial" w:cs="Arial"/>
          <w:b/>
          <w:sz w:val="16"/>
          <w:szCs w:val="16"/>
        </w:rPr>
        <w:t>и базы по страховым взносам, снижению</w:t>
      </w:r>
      <w:r>
        <w:rPr>
          <w:rFonts w:ascii="Arial" w:hAnsi="Arial" w:cs="Arial"/>
          <w:b/>
          <w:sz w:val="16"/>
          <w:szCs w:val="16"/>
        </w:rPr>
        <w:t xml:space="preserve"> </w:t>
      </w:r>
      <w:r w:rsidRPr="00401F88">
        <w:rPr>
          <w:rFonts w:ascii="Arial" w:hAnsi="Arial" w:cs="Arial"/>
          <w:b/>
          <w:sz w:val="16"/>
          <w:szCs w:val="16"/>
        </w:rPr>
        <w:t>неформальной занятости в Валдайском</w:t>
      </w:r>
      <w:r>
        <w:rPr>
          <w:rFonts w:ascii="Arial" w:hAnsi="Arial" w:cs="Arial"/>
          <w:b/>
          <w:sz w:val="16"/>
          <w:szCs w:val="16"/>
        </w:rPr>
        <w:t xml:space="preserve"> </w:t>
      </w:r>
      <w:r w:rsidRPr="00401F88">
        <w:rPr>
          <w:rFonts w:ascii="Arial" w:hAnsi="Arial" w:cs="Arial"/>
          <w:b/>
          <w:sz w:val="16"/>
          <w:szCs w:val="16"/>
        </w:rPr>
        <w:t>муниципальном районе</w:t>
      </w:r>
    </w:p>
    <w:p w:rsidR="00401F88" w:rsidRPr="00401F88" w:rsidRDefault="00401F88" w:rsidP="00401F88">
      <w:pPr>
        <w:ind w:firstLine="709"/>
        <w:jc w:val="both"/>
        <w:rPr>
          <w:rFonts w:ascii="Arial" w:hAnsi="Arial" w:cs="Arial"/>
          <w:sz w:val="4"/>
          <w:szCs w:val="4"/>
        </w:rPr>
      </w:pPr>
    </w:p>
    <w:p w:rsidR="00401F88" w:rsidRPr="00401F88" w:rsidRDefault="00401F88" w:rsidP="00401F88">
      <w:pPr>
        <w:autoSpaceDE w:val="0"/>
        <w:autoSpaceDN w:val="0"/>
        <w:adjustRightInd w:val="0"/>
        <w:ind w:firstLine="284"/>
        <w:jc w:val="both"/>
        <w:rPr>
          <w:rFonts w:ascii="Arial" w:hAnsi="Arial" w:cs="Arial"/>
          <w:sz w:val="16"/>
          <w:szCs w:val="16"/>
        </w:rPr>
      </w:pPr>
      <w:r w:rsidRPr="00401F88">
        <w:rPr>
          <w:rFonts w:ascii="Arial" w:hAnsi="Arial" w:cs="Arial"/>
          <w:sz w:val="16"/>
          <w:szCs w:val="16"/>
        </w:rPr>
        <w:t xml:space="preserve">В связи с реорганизацией органов Федеральной налоговой службы России по Новгородской области Администрация Валдайского муниципального района </w:t>
      </w:r>
      <w:r w:rsidRPr="00401F88">
        <w:rPr>
          <w:rFonts w:ascii="Arial" w:hAnsi="Arial" w:cs="Arial"/>
          <w:b/>
          <w:sz w:val="16"/>
          <w:szCs w:val="16"/>
        </w:rPr>
        <w:t>ПОСТАНОВЛЯЕТ:</w:t>
      </w:r>
    </w:p>
    <w:p w:rsidR="00401F88" w:rsidRPr="00401F88" w:rsidRDefault="00401F88" w:rsidP="00401F88">
      <w:pPr>
        <w:ind w:firstLine="284"/>
        <w:jc w:val="both"/>
        <w:rPr>
          <w:rFonts w:ascii="Arial" w:hAnsi="Arial" w:cs="Arial"/>
          <w:sz w:val="16"/>
          <w:szCs w:val="16"/>
        </w:rPr>
      </w:pPr>
      <w:r w:rsidRPr="00401F88">
        <w:rPr>
          <w:rFonts w:ascii="Arial" w:hAnsi="Arial" w:cs="Arial"/>
          <w:sz w:val="16"/>
          <w:szCs w:val="16"/>
        </w:rPr>
        <w:t>1. Внести изменение в Положение о работе рабочей группы по мониторингу ситуации по легализации налоговой базы и базы по страховым взносам, снижению неформальной занятости в Валдайском муниципальном районе, утвержденное постановлением Администрации Валдайского муниципального района от 07.03.2018 № 391:</w:t>
      </w:r>
    </w:p>
    <w:p w:rsidR="00401F88" w:rsidRPr="00401F88" w:rsidRDefault="00401F88" w:rsidP="00401F88">
      <w:pPr>
        <w:ind w:firstLine="284"/>
        <w:jc w:val="both"/>
        <w:rPr>
          <w:rFonts w:ascii="Arial" w:hAnsi="Arial" w:cs="Arial"/>
          <w:sz w:val="16"/>
          <w:szCs w:val="16"/>
        </w:rPr>
      </w:pPr>
      <w:r w:rsidRPr="00401F88">
        <w:rPr>
          <w:rFonts w:ascii="Arial" w:hAnsi="Arial" w:cs="Arial"/>
          <w:sz w:val="16"/>
          <w:szCs w:val="16"/>
        </w:rPr>
        <w:t>абзац второй пункта 4.1. «Права и обязанности рабочей группы» следует читать: «от Управления Федеральной налоговой службы России по Новгородской области – информацию о налогоплательщиках, имеющих задолженность по платежам в областной бюджет и местные бюджеты и (или) выплачивающих заработную плату ниже среднеотраслевого уровня;».</w:t>
      </w:r>
    </w:p>
    <w:p w:rsidR="00401F88" w:rsidRPr="00401F88" w:rsidRDefault="00401F88" w:rsidP="00401F88">
      <w:pPr>
        <w:ind w:firstLine="284"/>
        <w:jc w:val="both"/>
        <w:rPr>
          <w:rFonts w:ascii="Arial" w:hAnsi="Arial" w:cs="Arial"/>
          <w:sz w:val="16"/>
          <w:szCs w:val="16"/>
        </w:rPr>
      </w:pPr>
      <w:r w:rsidRPr="00401F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01F88" w:rsidRPr="00401F88" w:rsidRDefault="00401F88" w:rsidP="00401F88">
      <w:pPr>
        <w:ind w:firstLine="709"/>
        <w:jc w:val="both"/>
        <w:rPr>
          <w:rFonts w:ascii="Arial" w:hAnsi="Arial" w:cs="Arial"/>
          <w:sz w:val="4"/>
          <w:szCs w:val="4"/>
        </w:rPr>
      </w:pPr>
    </w:p>
    <w:p w:rsidR="00401F88" w:rsidRPr="00401F88" w:rsidRDefault="00401F88" w:rsidP="00401F88">
      <w:pPr>
        <w:jc w:val="both"/>
        <w:rPr>
          <w:rFonts w:ascii="Arial" w:hAnsi="Arial" w:cs="Arial"/>
          <w:sz w:val="16"/>
          <w:szCs w:val="16"/>
        </w:rPr>
      </w:pPr>
      <w:r w:rsidRPr="00401F88">
        <w:rPr>
          <w:rFonts w:ascii="Arial" w:hAnsi="Arial" w:cs="Arial"/>
          <w:b/>
          <w:sz w:val="16"/>
          <w:szCs w:val="16"/>
        </w:rPr>
        <w:t>Глава муниципального района</w:t>
      </w:r>
      <w:r w:rsidRPr="00401F88">
        <w:rPr>
          <w:rFonts w:ascii="Arial" w:hAnsi="Arial" w:cs="Arial"/>
          <w:b/>
          <w:sz w:val="16"/>
          <w:szCs w:val="16"/>
        </w:rPr>
        <w:tab/>
      </w:r>
      <w:r w:rsidRPr="00401F88">
        <w:rPr>
          <w:rFonts w:ascii="Arial" w:hAnsi="Arial" w:cs="Arial"/>
          <w:b/>
          <w:sz w:val="16"/>
          <w:szCs w:val="16"/>
        </w:rPr>
        <w:tab/>
        <w:t>Ю.В.Стадэ</w:t>
      </w:r>
    </w:p>
    <w:p w:rsidR="004B7359" w:rsidRPr="00401F88" w:rsidRDefault="004B7359" w:rsidP="00401F88">
      <w:pPr>
        <w:shd w:val="clear" w:color="auto" w:fill="FFFFFF"/>
        <w:suppressAutoHyphens/>
        <w:jc w:val="center"/>
        <w:rPr>
          <w:rFonts w:ascii="Arial" w:hAnsi="Arial" w:cs="Arial"/>
          <w:b/>
          <w:sz w:val="16"/>
          <w:szCs w:val="16"/>
        </w:rPr>
      </w:pPr>
    </w:p>
    <w:p w:rsidR="007B7D15" w:rsidRDefault="007B7D15" w:rsidP="009331A6">
      <w:pPr>
        <w:shd w:val="clear" w:color="auto" w:fill="FFFFFF"/>
        <w:suppressAutoHyphens/>
        <w:jc w:val="center"/>
        <w:rPr>
          <w:rFonts w:ascii="Arial" w:hAnsi="Arial" w:cs="Arial"/>
          <w:b/>
          <w:sz w:val="16"/>
          <w:szCs w:val="16"/>
        </w:rPr>
      </w:pPr>
    </w:p>
    <w:p w:rsidR="007B7D15" w:rsidRDefault="007B7D15"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4B7359" w:rsidRPr="00DE04B8" w:rsidTr="007E3BA8">
        <w:trPr>
          <w:trHeight w:val="227"/>
        </w:trPr>
        <w:tc>
          <w:tcPr>
            <w:tcW w:w="4437" w:type="pct"/>
            <w:vAlign w:val="center"/>
          </w:tcPr>
          <w:p w:rsidR="004B7359" w:rsidRDefault="004B7359" w:rsidP="004B7359">
            <w:pPr>
              <w:rPr>
                <w:rFonts w:ascii="Arial" w:hAnsi="Arial" w:cs="Arial"/>
                <w:sz w:val="16"/>
                <w:szCs w:val="16"/>
              </w:rPr>
            </w:pPr>
            <w:r w:rsidRPr="004B7359">
              <w:rPr>
                <w:rFonts w:ascii="Arial" w:hAnsi="Arial" w:cs="Arial"/>
                <w:sz w:val="16"/>
                <w:szCs w:val="16"/>
              </w:rPr>
              <w:t>Итоговый документ</w:t>
            </w:r>
          </w:p>
        </w:tc>
        <w:tc>
          <w:tcPr>
            <w:tcW w:w="563" w:type="pct"/>
            <w:vAlign w:val="center"/>
          </w:tcPr>
          <w:p w:rsidR="004B7359" w:rsidRDefault="002B6F4E" w:rsidP="00D11B15">
            <w:pPr>
              <w:jc w:val="center"/>
              <w:rPr>
                <w:rFonts w:ascii="Arial" w:hAnsi="Arial" w:cs="Arial"/>
                <w:sz w:val="16"/>
                <w:szCs w:val="16"/>
              </w:rPr>
            </w:pPr>
            <w:r>
              <w:rPr>
                <w:rFonts w:ascii="Arial" w:hAnsi="Arial" w:cs="Arial"/>
                <w:sz w:val="16"/>
                <w:szCs w:val="16"/>
              </w:rPr>
              <w:t>1</w:t>
            </w:r>
          </w:p>
        </w:tc>
      </w:tr>
      <w:tr w:rsidR="00D30B35" w:rsidRPr="00DE04B8" w:rsidTr="007E3BA8">
        <w:trPr>
          <w:trHeight w:val="227"/>
        </w:trPr>
        <w:tc>
          <w:tcPr>
            <w:tcW w:w="4437" w:type="pct"/>
            <w:vAlign w:val="center"/>
          </w:tcPr>
          <w:p w:rsidR="00D30B35" w:rsidRPr="00BA2605" w:rsidRDefault="00B97AAC" w:rsidP="00B97AAC">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D30B35" w:rsidRDefault="002B6F4E" w:rsidP="00D11B15">
            <w:pPr>
              <w:jc w:val="center"/>
              <w:rPr>
                <w:rFonts w:ascii="Arial" w:hAnsi="Arial" w:cs="Arial"/>
                <w:sz w:val="16"/>
                <w:szCs w:val="16"/>
              </w:rPr>
            </w:pPr>
            <w:r>
              <w:rPr>
                <w:rFonts w:ascii="Arial" w:hAnsi="Arial" w:cs="Arial"/>
                <w:sz w:val="16"/>
                <w:szCs w:val="16"/>
              </w:rPr>
              <w:t>1-5</w:t>
            </w:r>
          </w:p>
        </w:tc>
      </w:tr>
      <w:tr w:rsidR="00B97AAC" w:rsidRPr="00DE04B8" w:rsidTr="007E3BA8">
        <w:trPr>
          <w:trHeight w:val="227"/>
        </w:trPr>
        <w:tc>
          <w:tcPr>
            <w:tcW w:w="4437" w:type="pct"/>
            <w:vAlign w:val="center"/>
          </w:tcPr>
          <w:p w:rsidR="00B97AAC" w:rsidRPr="00BA2605" w:rsidRDefault="00B97AAC" w:rsidP="004B7359">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Общественные обсуждения по объекту государственной экологической экспертизы</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5</w:t>
            </w:r>
            <w:r w:rsidR="00E1544E">
              <w:rPr>
                <w:rFonts w:ascii="Arial" w:hAnsi="Arial" w:cs="Arial"/>
                <w:sz w:val="16"/>
                <w:szCs w:val="16"/>
              </w:rPr>
              <w:t>-8</w:t>
            </w:r>
          </w:p>
        </w:tc>
      </w:tr>
      <w:tr w:rsidR="00B97AAC" w:rsidRPr="00DE04B8" w:rsidTr="007E3BA8">
        <w:trPr>
          <w:trHeight w:val="227"/>
        </w:trPr>
        <w:tc>
          <w:tcPr>
            <w:tcW w:w="4437" w:type="pct"/>
            <w:vAlign w:val="center"/>
          </w:tcPr>
          <w:p w:rsidR="00B97AAC" w:rsidRPr="00BA2605" w:rsidRDefault="00B97AAC" w:rsidP="00BA2605">
            <w:pPr>
              <w:rPr>
                <w:rFonts w:ascii="Arial" w:hAnsi="Arial" w:cs="Arial"/>
                <w:sz w:val="16"/>
                <w:szCs w:val="16"/>
              </w:rPr>
            </w:pPr>
            <w:r w:rsidRPr="00BA2605">
              <w:rPr>
                <w:rFonts w:ascii="Arial" w:hAnsi="Arial" w:cs="Arial"/>
                <w:sz w:val="16"/>
                <w:szCs w:val="16"/>
              </w:rPr>
              <w:t xml:space="preserve">Постановление Администрации Валдайского муниципального района от </w:t>
            </w:r>
            <w:r w:rsidRPr="00BA2605">
              <w:rPr>
                <w:rFonts w:ascii="Arial" w:hAnsi="Arial" w:cs="Arial"/>
                <w:color w:val="000000"/>
                <w:sz w:val="16"/>
                <w:szCs w:val="16"/>
              </w:rPr>
              <w:t>05.04.2022 № 583 «</w:t>
            </w:r>
            <w:r w:rsidRPr="00BA2605">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8</w:t>
            </w:r>
          </w:p>
        </w:tc>
      </w:tr>
      <w:tr w:rsidR="00B97AAC" w:rsidRPr="00DE04B8" w:rsidTr="006119A6">
        <w:trPr>
          <w:trHeight w:val="227"/>
        </w:trPr>
        <w:tc>
          <w:tcPr>
            <w:tcW w:w="4437" w:type="pct"/>
            <w:vAlign w:val="center"/>
          </w:tcPr>
          <w:p w:rsidR="00B97AAC" w:rsidRPr="007E3BA8" w:rsidRDefault="00B97AAC" w:rsidP="00BA2605">
            <w:pPr>
              <w:rPr>
                <w:rFonts w:ascii="Arial" w:hAnsi="Arial" w:cs="Arial"/>
                <w:sz w:val="16"/>
                <w:szCs w:val="16"/>
              </w:rPr>
            </w:pPr>
            <w:r w:rsidRPr="00BA2605">
              <w:rPr>
                <w:rFonts w:ascii="Arial" w:hAnsi="Arial" w:cs="Arial"/>
                <w:sz w:val="16"/>
                <w:szCs w:val="16"/>
              </w:rPr>
              <w:t xml:space="preserve">Постановление Администрации Валдайского муниципального района от </w:t>
            </w:r>
            <w:r w:rsidRPr="00BA2605">
              <w:rPr>
                <w:rFonts w:ascii="Arial" w:hAnsi="Arial" w:cs="Arial"/>
                <w:color w:val="000000"/>
                <w:sz w:val="16"/>
                <w:szCs w:val="16"/>
              </w:rPr>
              <w:t>11.04.2022 № 634 «</w:t>
            </w:r>
            <w:r w:rsidRPr="00BA2605">
              <w:rPr>
                <w:rFonts w:ascii="Arial" w:hAnsi="Arial" w:cs="Arial"/>
                <w:bCs/>
                <w:iCs/>
                <w:sz w:val="16"/>
                <w:szCs w:val="16"/>
              </w:rPr>
              <w:t>О проведении общественных обсуждений проектной документации, включая предварительные материалы по оценке воздействия на окружающую среду намечаемой хозяйственной деятельности ООО «Газпром телеком», на территории Валдайского района Новгородской области («Отвод ВОЛС газопровода «Ямал – Европа» на участке Торжок – Санкт-Петербург» Этап 4. ВОЛС на участке УС КС «Валдай» - УС Невского УПХГ)»</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8-9</w:t>
            </w:r>
          </w:p>
        </w:tc>
      </w:tr>
      <w:tr w:rsidR="00B97AAC" w:rsidRPr="00DE04B8" w:rsidTr="006119A6">
        <w:trPr>
          <w:trHeight w:val="227"/>
        </w:trPr>
        <w:tc>
          <w:tcPr>
            <w:tcW w:w="4437" w:type="pct"/>
            <w:vAlign w:val="center"/>
          </w:tcPr>
          <w:p w:rsidR="00B97AAC" w:rsidRPr="007E3BA8" w:rsidRDefault="00B97AAC" w:rsidP="00BA2605">
            <w:pPr>
              <w:rPr>
                <w:rFonts w:ascii="Arial" w:hAnsi="Arial" w:cs="Arial"/>
                <w:sz w:val="16"/>
                <w:szCs w:val="16"/>
              </w:rPr>
            </w:pPr>
            <w:r w:rsidRPr="00BA2605">
              <w:rPr>
                <w:rFonts w:ascii="Arial" w:hAnsi="Arial" w:cs="Arial"/>
                <w:sz w:val="16"/>
                <w:szCs w:val="16"/>
              </w:rPr>
              <w:t xml:space="preserve">Постановление Администрации Валдайского муниципального района от </w:t>
            </w:r>
            <w:r w:rsidRPr="00BA2605">
              <w:rPr>
                <w:rFonts w:ascii="Arial" w:hAnsi="Arial" w:cs="Arial"/>
                <w:color w:val="000000"/>
                <w:sz w:val="16"/>
                <w:szCs w:val="16"/>
              </w:rPr>
              <w:t>11.04.2022 № 635 «</w:t>
            </w:r>
            <w:r w:rsidRPr="00BA2605">
              <w:rPr>
                <w:rFonts w:ascii="Arial" w:hAnsi="Arial" w:cs="Arial"/>
                <w:bCs/>
                <w:iCs/>
                <w:sz w:val="16"/>
                <w:szCs w:val="16"/>
              </w:rPr>
              <w:t>О проведении общественных обсуждений проектной документации, включая предварительные материалы по оценке воздействия на окружающую среду намечаемой хозяйственной деятельности ООО «Газпром телеком», на территории Валдайского района Новгородской области («Отвод ВОЛС газопровода «Ямал – Европа» на участке Торжок – Санкт-Петербург» Этап 5. ВОЛС на участке УС УС-20 «Торжок» - УС КС «Валдай»)»</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9-10</w:t>
            </w:r>
          </w:p>
        </w:tc>
      </w:tr>
      <w:tr w:rsidR="00B97AAC" w:rsidRPr="00DE04B8" w:rsidTr="004F03D9">
        <w:trPr>
          <w:trHeight w:val="227"/>
        </w:trPr>
        <w:tc>
          <w:tcPr>
            <w:tcW w:w="4437" w:type="pct"/>
            <w:vAlign w:val="center"/>
          </w:tcPr>
          <w:p w:rsidR="00B97AAC" w:rsidRPr="007E3BA8" w:rsidRDefault="00B97AAC" w:rsidP="00F06C89">
            <w:pPr>
              <w:rPr>
                <w:rFonts w:ascii="Arial" w:hAnsi="Arial" w:cs="Arial"/>
                <w:sz w:val="16"/>
                <w:szCs w:val="16"/>
              </w:rPr>
            </w:pPr>
            <w:r w:rsidRPr="00F06C89">
              <w:rPr>
                <w:rFonts w:ascii="Arial" w:hAnsi="Arial" w:cs="Arial"/>
                <w:sz w:val="16"/>
                <w:szCs w:val="16"/>
              </w:rPr>
              <w:t xml:space="preserve">Постановление Администрации Валдайского муниципального района от </w:t>
            </w:r>
            <w:r w:rsidRPr="00F06C89">
              <w:rPr>
                <w:rFonts w:ascii="Arial" w:hAnsi="Arial" w:cs="Arial"/>
                <w:color w:val="000000"/>
                <w:sz w:val="16"/>
                <w:szCs w:val="16"/>
              </w:rPr>
              <w:t>11.04.2022 № 636</w:t>
            </w:r>
            <w:r>
              <w:rPr>
                <w:rFonts w:ascii="Arial" w:hAnsi="Arial" w:cs="Arial"/>
                <w:color w:val="000000"/>
                <w:sz w:val="16"/>
                <w:szCs w:val="16"/>
              </w:rPr>
              <w:t xml:space="preserve"> «</w:t>
            </w:r>
            <w:r w:rsidRPr="00F06C89">
              <w:rPr>
                <w:rFonts w:ascii="Arial" w:hAnsi="Arial" w:cs="Arial"/>
                <w:sz w:val="16"/>
                <w:szCs w:val="16"/>
              </w:rPr>
              <w:t>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10</w:t>
            </w:r>
          </w:p>
        </w:tc>
      </w:tr>
      <w:tr w:rsidR="00B97AAC" w:rsidRPr="00DE04B8" w:rsidTr="004F03D9">
        <w:trPr>
          <w:trHeight w:val="227"/>
        </w:trPr>
        <w:tc>
          <w:tcPr>
            <w:tcW w:w="4437" w:type="pct"/>
            <w:vAlign w:val="center"/>
          </w:tcPr>
          <w:p w:rsidR="00B97AAC" w:rsidRPr="00672A49" w:rsidRDefault="00B97AAC" w:rsidP="00672A49">
            <w:pPr>
              <w:rPr>
                <w:rFonts w:ascii="Arial" w:hAnsi="Arial" w:cs="Arial"/>
                <w:sz w:val="16"/>
                <w:szCs w:val="16"/>
              </w:rPr>
            </w:pPr>
            <w:r w:rsidRPr="00672A49">
              <w:rPr>
                <w:rFonts w:ascii="Arial" w:hAnsi="Arial" w:cs="Arial"/>
                <w:sz w:val="16"/>
                <w:szCs w:val="16"/>
              </w:rPr>
              <w:t xml:space="preserve">Постановление Администрации Валдайского муниципального района от </w:t>
            </w:r>
            <w:r w:rsidRPr="00672A49">
              <w:rPr>
                <w:rFonts w:ascii="Arial" w:hAnsi="Arial" w:cs="Arial"/>
                <w:color w:val="000000"/>
                <w:sz w:val="16"/>
                <w:szCs w:val="16"/>
              </w:rPr>
              <w:t>11.04.2022 № 637 «</w:t>
            </w:r>
            <w:r w:rsidRPr="00672A49">
              <w:rPr>
                <w:rFonts w:ascii="Arial" w:hAnsi="Arial" w:cs="Arial"/>
                <w:sz w:val="16"/>
                <w:szCs w:val="16"/>
              </w:rPr>
              <w:t>Об утверждении Порядка создания координационных или совещательных органов в области развития малого и среднего предпринимательства в Валдайском муниципальном районе»</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10-11</w:t>
            </w:r>
          </w:p>
        </w:tc>
      </w:tr>
      <w:tr w:rsidR="00B97AAC" w:rsidRPr="00DE04B8" w:rsidTr="004F03D9">
        <w:trPr>
          <w:trHeight w:val="227"/>
        </w:trPr>
        <w:tc>
          <w:tcPr>
            <w:tcW w:w="4437" w:type="pct"/>
            <w:vAlign w:val="center"/>
          </w:tcPr>
          <w:p w:rsidR="00B97AAC" w:rsidRPr="00672A49" w:rsidRDefault="00B97AAC" w:rsidP="00672A49">
            <w:pPr>
              <w:rPr>
                <w:rFonts w:ascii="Arial" w:hAnsi="Arial" w:cs="Arial"/>
                <w:sz w:val="16"/>
                <w:szCs w:val="16"/>
              </w:rPr>
            </w:pPr>
            <w:r w:rsidRPr="00672A49">
              <w:rPr>
                <w:rFonts w:ascii="Arial" w:hAnsi="Arial" w:cs="Arial"/>
                <w:sz w:val="16"/>
                <w:szCs w:val="16"/>
              </w:rPr>
              <w:t xml:space="preserve">Постановление Администрации Валдайского муниципального района от </w:t>
            </w:r>
            <w:r w:rsidRPr="00672A49">
              <w:rPr>
                <w:rFonts w:ascii="Arial" w:hAnsi="Arial" w:cs="Arial"/>
                <w:color w:val="000000"/>
                <w:sz w:val="16"/>
                <w:szCs w:val="16"/>
              </w:rPr>
              <w:t>11.04.2022 № 638 «</w:t>
            </w:r>
            <w:r w:rsidRPr="00672A49">
              <w:rPr>
                <w:rFonts w:ascii="Arial" w:hAnsi="Arial" w:cs="Arial"/>
                <w:sz w:val="16"/>
                <w:szCs w:val="16"/>
              </w:rPr>
              <w:t>О внесении изменения в постановление Администрации муниципального района от 08.10.2014 № 2060»</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11</w:t>
            </w:r>
          </w:p>
        </w:tc>
      </w:tr>
      <w:tr w:rsidR="00B97AAC" w:rsidRPr="00DE04B8" w:rsidTr="004F03D9">
        <w:trPr>
          <w:trHeight w:val="227"/>
        </w:trPr>
        <w:tc>
          <w:tcPr>
            <w:tcW w:w="4437" w:type="pct"/>
            <w:vAlign w:val="center"/>
          </w:tcPr>
          <w:p w:rsidR="00B97AAC" w:rsidRPr="007E3BA8" w:rsidRDefault="00B97AAC" w:rsidP="00710DF6">
            <w:pPr>
              <w:rPr>
                <w:rFonts w:ascii="Arial" w:hAnsi="Arial" w:cs="Arial"/>
                <w:sz w:val="16"/>
                <w:szCs w:val="16"/>
              </w:rPr>
            </w:pPr>
            <w:r w:rsidRPr="00710DF6">
              <w:rPr>
                <w:rFonts w:ascii="Arial" w:hAnsi="Arial" w:cs="Arial"/>
                <w:sz w:val="16"/>
                <w:szCs w:val="16"/>
              </w:rPr>
              <w:t xml:space="preserve">Постановление Администрации Валдайского муниципального района от </w:t>
            </w:r>
            <w:r w:rsidRPr="00710DF6">
              <w:rPr>
                <w:rFonts w:ascii="Arial" w:hAnsi="Arial" w:cs="Arial"/>
                <w:color w:val="000000"/>
                <w:sz w:val="16"/>
                <w:szCs w:val="16"/>
              </w:rPr>
              <w:t>11.04.2022 № 641 «</w:t>
            </w:r>
            <w:r w:rsidRPr="00710DF6">
              <w:rPr>
                <w:rFonts w:ascii="Arial" w:hAnsi="Arial" w:cs="Arial"/>
                <w:sz w:val="16"/>
                <w:szCs w:val="16"/>
              </w:rPr>
              <w:t>О внесении изменений в муниципальную программу Валдайс</w:t>
            </w:r>
            <w:r w:rsidR="00401F88">
              <w:rPr>
                <w:rFonts w:ascii="Arial" w:hAnsi="Arial" w:cs="Arial"/>
                <w:sz w:val="16"/>
                <w:szCs w:val="16"/>
              </w:rPr>
              <w:t xml:space="preserve">кого района «Развитие культуры </w:t>
            </w:r>
            <w:r w:rsidRPr="00710DF6">
              <w:rPr>
                <w:rFonts w:ascii="Arial" w:hAnsi="Arial" w:cs="Arial"/>
                <w:sz w:val="16"/>
                <w:szCs w:val="16"/>
              </w:rPr>
              <w:t>в Валдайском муниципальном районе (2017-2024 годы)»</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11-12</w:t>
            </w:r>
          </w:p>
        </w:tc>
      </w:tr>
      <w:tr w:rsidR="00B97AAC" w:rsidRPr="00DE04B8" w:rsidTr="004F03D9">
        <w:trPr>
          <w:trHeight w:val="227"/>
        </w:trPr>
        <w:tc>
          <w:tcPr>
            <w:tcW w:w="4437" w:type="pct"/>
            <w:vAlign w:val="center"/>
          </w:tcPr>
          <w:p w:rsidR="00B97AAC" w:rsidRPr="00FD4824" w:rsidRDefault="00B97AAC" w:rsidP="00FD4824">
            <w:pPr>
              <w:rPr>
                <w:rFonts w:ascii="Arial" w:hAnsi="Arial" w:cs="Arial"/>
                <w:sz w:val="16"/>
                <w:szCs w:val="16"/>
              </w:rPr>
            </w:pPr>
            <w:r w:rsidRPr="00FD4824">
              <w:rPr>
                <w:rFonts w:ascii="Arial" w:hAnsi="Arial" w:cs="Arial"/>
                <w:sz w:val="16"/>
                <w:szCs w:val="16"/>
              </w:rPr>
              <w:t xml:space="preserve">Постановление Администрации Валдайского муниципального района от </w:t>
            </w:r>
            <w:r w:rsidR="00FD4824" w:rsidRPr="00FD4824">
              <w:rPr>
                <w:rFonts w:ascii="Arial" w:hAnsi="Arial" w:cs="Arial"/>
                <w:color w:val="000000"/>
                <w:sz w:val="16"/>
                <w:szCs w:val="16"/>
              </w:rPr>
              <w:t>11.04.2022 № 645 «</w:t>
            </w:r>
            <w:r w:rsidR="00FD4824" w:rsidRPr="00FD4824">
              <w:rPr>
                <w:rFonts w:ascii="Arial" w:hAnsi="Arial" w:cs="Arial"/>
                <w:sz w:val="16"/>
                <w:szCs w:val="16"/>
              </w:rPr>
              <w:t>О внесении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12-14</w:t>
            </w:r>
          </w:p>
        </w:tc>
      </w:tr>
      <w:tr w:rsidR="00B97AAC" w:rsidRPr="00DE04B8" w:rsidTr="004F03D9">
        <w:trPr>
          <w:trHeight w:val="227"/>
        </w:trPr>
        <w:tc>
          <w:tcPr>
            <w:tcW w:w="4437" w:type="pct"/>
            <w:vAlign w:val="center"/>
          </w:tcPr>
          <w:p w:rsidR="00B97AAC" w:rsidRPr="007E3BA8" w:rsidRDefault="00B97AAC" w:rsidP="009A6E1F">
            <w:pPr>
              <w:rPr>
                <w:rFonts w:ascii="Arial" w:hAnsi="Arial" w:cs="Arial"/>
                <w:sz w:val="16"/>
                <w:szCs w:val="16"/>
              </w:rPr>
            </w:pPr>
            <w:r w:rsidRPr="007E3BA8">
              <w:rPr>
                <w:rFonts w:ascii="Arial" w:hAnsi="Arial" w:cs="Arial"/>
                <w:sz w:val="16"/>
                <w:szCs w:val="16"/>
              </w:rPr>
              <w:t xml:space="preserve">Постановление Администрации Валдайского муниципального района от </w:t>
            </w:r>
            <w:r w:rsidR="00A23DB8" w:rsidRPr="00A23DB8">
              <w:rPr>
                <w:rFonts w:ascii="Arial" w:hAnsi="Arial" w:cs="Arial"/>
                <w:color w:val="000000"/>
                <w:sz w:val="16"/>
                <w:szCs w:val="16"/>
              </w:rPr>
              <w:t>14.04.2022 № 665 «</w:t>
            </w:r>
            <w:r w:rsidR="00A23DB8" w:rsidRPr="00A23DB8">
              <w:rPr>
                <w:rFonts w:ascii="Arial" w:eastAsia="Lucida Sans Unicode" w:hAnsi="Arial" w:cs="Arial"/>
                <w:bCs/>
                <w:color w:val="000000"/>
                <w:kern w:val="3"/>
                <w:sz w:val="16"/>
                <w:szCs w:val="16"/>
                <w:lang w:eastAsia="zh-CN" w:bidi="hi-IN"/>
              </w:rPr>
              <w:t xml:space="preserve">О </w:t>
            </w:r>
            <w:r w:rsidR="00A23DB8" w:rsidRPr="00A23DB8">
              <w:rPr>
                <w:rFonts w:ascii="Arial" w:hAnsi="Arial" w:cs="Arial"/>
                <w:sz w:val="16"/>
                <w:szCs w:val="16"/>
              </w:rPr>
              <w:t xml:space="preserve">проведении открытых аукционов на право заключения договоров о </w:t>
            </w:r>
            <w:r w:rsidR="00A23DB8" w:rsidRPr="00A23DB8">
              <w:rPr>
                <w:rFonts w:ascii="Arial" w:eastAsia="Calibri" w:hAnsi="Arial" w:cs="Arial"/>
                <w:color w:val="000000"/>
                <w:sz w:val="16"/>
                <w:szCs w:val="16"/>
                <w:lang w:eastAsia="en-US"/>
              </w:rPr>
              <w:t>предоставлении права на размещение нестационарных торговых объектов на территории Валдайского муниципального района»</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14</w:t>
            </w:r>
          </w:p>
        </w:tc>
      </w:tr>
      <w:tr w:rsidR="00B97AAC" w:rsidRPr="00DE04B8" w:rsidTr="004F03D9">
        <w:trPr>
          <w:trHeight w:val="227"/>
        </w:trPr>
        <w:tc>
          <w:tcPr>
            <w:tcW w:w="4437" w:type="pct"/>
            <w:vAlign w:val="center"/>
          </w:tcPr>
          <w:p w:rsidR="00B97AAC" w:rsidRPr="00847699" w:rsidRDefault="00B97AAC" w:rsidP="00847699">
            <w:pPr>
              <w:rPr>
                <w:rFonts w:ascii="Arial" w:hAnsi="Arial" w:cs="Arial"/>
                <w:sz w:val="16"/>
                <w:szCs w:val="16"/>
              </w:rPr>
            </w:pPr>
            <w:r w:rsidRPr="00847699">
              <w:rPr>
                <w:rFonts w:ascii="Arial" w:hAnsi="Arial" w:cs="Arial"/>
                <w:sz w:val="16"/>
                <w:szCs w:val="16"/>
              </w:rPr>
              <w:t xml:space="preserve">Постановление Администрации Валдайского муниципального района от </w:t>
            </w:r>
            <w:r w:rsidR="00847699" w:rsidRPr="00847699">
              <w:rPr>
                <w:rFonts w:ascii="Arial" w:hAnsi="Arial" w:cs="Arial"/>
                <w:color w:val="000000"/>
                <w:sz w:val="16"/>
                <w:szCs w:val="16"/>
              </w:rPr>
              <w:t>14.04.2022 № 668 «</w:t>
            </w:r>
            <w:r w:rsidR="00847699" w:rsidRPr="00847699">
              <w:rPr>
                <w:rFonts w:ascii="Arial" w:hAnsi="Arial" w:cs="Arial"/>
                <w:sz w:val="16"/>
                <w:szCs w:val="16"/>
              </w:rPr>
              <w:t>О внесении изменений в постановление Администрации Валдайского муниципального района от 07.10.2015 № 1473»</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14-16</w:t>
            </w:r>
          </w:p>
        </w:tc>
      </w:tr>
      <w:tr w:rsidR="00B97AAC" w:rsidRPr="00DE04B8" w:rsidTr="004F03D9">
        <w:trPr>
          <w:trHeight w:val="227"/>
        </w:trPr>
        <w:tc>
          <w:tcPr>
            <w:tcW w:w="4437" w:type="pct"/>
            <w:vAlign w:val="center"/>
          </w:tcPr>
          <w:p w:rsidR="00B97AAC" w:rsidRPr="00401F88" w:rsidRDefault="00B97AAC" w:rsidP="00401F88">
            <w:pPr>
              <w:rPr>
                <w:rFonts w:ascii="Arial" w:hAnsi="Arial" w:cs="Arial"/>
                <w:sz w:val="16"/>
                <w:szCs w:val="16"/>
              </w:rPr>
            </w:pPr>
            <w:r w:rsidRPr="00401F88">
              <w:rPr>
                <w:rFonts w:ascii="Arial" w:hAnsi="Arial" w:cs="Arial"/>
                <w:sz w:val="16"/>
                <w:szCs w:val="16"/>
              </w:rPr>
              <w:t xml:space="preserve">Постановление Администрации Валдайского муниципального района от </w:t>
            </w:r>
            <w:r w:rsidR="00401F88" w:rsidRPr="00401F88">
              <w:rPr>
                <w:rFonts w:ascii="Arial" w:hAnsi="Arial" w:cs="Arial"/>
                <w:color w:val="000000"/>
                <w:sz w:val="16"/>
                <w:szCs w:val="16"/>
              </w:rPr>
              <w:t>14.04.2022 № 670 «</w:t>
            </w:r>
            <w:r w:rsidR="00401F88" w:rsidRPr="00401F88">
              <w:rPr>
                <w:rFonts w:ascii="Arial" w:hAnsi="Arial" w:cs="Arial"/>
                <w:sz w:val="16"/>
                <w:szCs w:val="16"/>
              </w:rPr>
              <w:t>О внесении изменения в состав рабочей группы по мониторингу ситуации по легализации налоговой базы и базы по страховым взносам, снижению неформальной занятости в Валдайском муниципальном районе»</w:t>
            </w:r>
          </w:p>
        </w:tc>
        <w:tc>
          <w:tcPr>
            <w:tcW w:w="563" w:type="pct"/>
            <w:vAlign w:val="center"/>
          </w:tcPr>
          <w:p w:rsidR="00B97AAC" w:rsidRDefault="002B6F4E" w:rsidP="00D11B15">
            <w:pPr>
              <w:jc w:val="center"/>
              <w:rPr>
                <w:rFonts w:ascii="Arial" w:hAnsi="Arial" w:cs="Arial"/>
                <w:sz w:val="16"/>
                <w:szCs w:val="16"/>
              </w:rPr>
            </w:pPr>
            <w:r>
              <w:rPr>
                <w:rFonts w:ascii="Arial" w:hAnsi="Arial" w:cs="Arial"/>
                <w:sz w:val="16"/>
                <w:szCs w:val="16"/>
              </w:rPr>
              <w:t>16-17</w:t>
            </w:r>
          </w:p>
        </w:tc>
      </w:tr>
      <w:tr w:rsidR="00401F88" w:rsidRPr="00DE04B8" w:rsidTr="004F03D9">
        <w:trPr>
          <w:trHeight w:val="227"/>
        </w:trPr>
        <w:tc>
          <w:tcPr>
            <w:tcW w:w="4437" w:type="pct"/>
            <w:vAlign w:val="center"/>
          </w:tcPr>
          <w:p w:rsidR="00401F88" w:rsidRPr="00401F88" w:rsidRDefault="00401F88" w:rsidP="00401F88">
            <w:pPr>
              <w:rPr>
                <w:rFonts w:ascii="Arial" w:hAnsi="Arial" w:cs="Arial"/>
                <w:sz w:val="16"/>
                <w:szCs w:val="16"/>
              </w:rPr>
            </w:pPr>
            <w:r w:rsidRPr="00401F88">
              <w:rPr>
                <w:rFonts w:ascii="Arial" w:hAnsi="Arial" w:cs="Arial"/>
                <w:sz w:val="16"/>
                <w:szCs w:val="16"/>
              </w:rPr>
              <w:t xml:space="preserve">Постановление Администрации Валдайского муниципального района от </w:t>
            </w:r>
            <w:r w:rsidRPr="00401F88">
              <w:rPr>
                <w:rFonts w:ascii="Arial" w:hAnsi="Arial" w:cs="Arial"/>
                <w:color w:val="000000"/>
                <w:sz w:val="16"/>
                <w:szCs w:val="16"/>
              </w:rPr>
              <w:t>14.04.2022 № 671 «</w:t>
            </w:r>
            <w:r w:rsidRPr="00401F88">
              <w:rPr>
                <w:rFonts w:ascii="Arial" w:hAnsi="Arial" w:cs="Arial"/>
                <w:sz w:val="16"/>
                <w:szCs w:val="16"/>
              </w:rPr>
              <w:t>О внесении изменения в Положение о работе рабочей группы по мониторингу ситуации по легализации налоговой базы и базы по страховым взносам, снижению неформальной занятости в Валдайском муниципальном районе»</w:t>
            </w:r>
          </w:p>
        </w:tc>
        <w:tc>
          <w:tcPr>
            <w:tcW w:w="563" w:type="pct"/>
            <w:vAlign w:val="center"/>
          </w:tcPr>
          <w:p w:rsidR="00401F88" w:rsidRDefault="002B6F4E" w:rsidP="00D11B15">
            <w:pPr>
              <w:jc w:val="center"/>
              <w:rPr>
                <w:rFonts w:ascii="Arial" w:hAnsi="Arial" w:cs="Arial"/>
                <w:sz w:val="16"/>
                <w:szCs w:val="16"/>
              </w:rPr>
            </w:pPr>
            <w:r>
              <w:rPr>
                <w:rFonts w:ascii="Arial" w:hAnsi="Arial" w:cs="Arial"/>
                <w:sz w:val="16"/>
                <w:szCs w:val="16"/>
              </w:rPr>
              <w:t>17</w:t>
            </w:r>
          </w:p>
        </w:tc>
      </w:tr>
      <w:tr w:rsidR="00401F88" w:rsidRPr="00DE04B8" w:rsidTr="004F03D9">
        <w:trPr>
          <w:trHeight w:val="227"/>
        </w:trPr>
        <w:tc>
          <w:tcPr>
            <w:tcW w:w="4437" w:type="pct"/>
            <w:vAlign w:val="center"/>
          </w:tcPr>
          <w:p w:rsidR="00401F88" w:rsidRPr="007E3BA8" w:rsidRDefault="002B6F4E" w:rsidP="00D6342D">
            <w:pPr>
              <w:rPr>
                <w:rFonts w:ascii="Arial" w:hAnsi="Arial" w:cs="Arial"/>
                <w:sz w:val="16"/>
                <w:szCs w:val="16"/>
              </w:rPr>
            </w:pPr>
            <w:r>
              <w:rPr>
                <w:rFonts w:ascii="Arial" w:hAnsi="Arial" w:cs="Arial"/>
                <w:sz w:val="16"/>
                <w:szCs w:val="16"/>
              </w:rPr>
              <w:t>Содержание</w:t>
            </w:r>
          </w:p>
        </w:tc>
        <w:tc>
          <w:tcPr>
            <w:tcW w:w="563" w:type="pct"/>
            <w:vAlign w:val="center"/>
          </w:tcPr>
          <w:p w:rsidR="00401F88" w:rsidRDefault="002B6F4E" w:rsidP="00D11B15">
            <w:pPr>
              <w:jc w:val="center"/>
              <w:rPr>
                <w:rFonts w:ascii="Arial" w:hAnsi="Arial" w:cs="Arial"/>
                <w:sz w:val="16"/>
                <w:szCs w:val="16"/>
              </w:rPr>
            </w:pPr>
            <w:r>
              <w:rPr>
                <w:rFonts w:ascii="Arial" w:hAnsi="Arial" w:cs="Arial"/>
                <w:sz w:val="16"/>
                <w:szCs w:val="16"/>
              </w:rPr>
              <w:t>17</w:t>
            </w:r>
          </w:p>
        </w:tc>
      </w:tr>
    </w:tbl>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31E35" w:rsidRDefault="00431E35" w:rsidP="00AF4AF7">
      <w:pPr>
        <w:rPr>
          <w:rFonts w:ascii="Arial" w:hAnsi="Arial" w:cs="Arial"/>
          <w:sz w:val="11"/>
          <w:szCs w:val="11"/>
        </w:rPr>
      </w:pPr>
    </w:p>
    <w:p w:rsidR="002B6F4E" w:rsidRDefault="002B6F4E" w:rsidP="00AF4AF7">
      <w:pPr>
        <w:rPr>
          <w:rFonts w:ascii="Arial" w:hAnsi="Arial" w:cs="Arial"/>
          <w:sz w:val="11"/>
          <w:szCs w:val="11"/>
        </w:rPr>
      </w:pPr>
    </w:p>
    <w:p w:rsidR="002B6F4E" w:rsidRDefault="002B6F4E" w:rsidP="00AF4AF7">
      <w:pPr>
        <w:rPr>
          <w:rFonts w:ascii="Arial" w:hAnsi="Arial" w:cs="Arial"/>
          <w:sz w:val="11"/>
          <w:szCs w:val="11"/>
        </w:rPr>
      </w:pPr>
    </w:p>
    <w:p w:rsidR="002B6F4E" w:rsidRDefault="002B6F4E"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DC498B">
        <w:rPr>
          <w:rFonts w:ascii="Arial" w:hAnsi="Arial" w:cs="Arial"/>
          <w:sz w:val="12"/>
          <w:szCs w:val="12"/>
        </w:rPr>
        <w:t>9</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DC498B">
        <w:rPr>
          <w:rFonts w:ascii="Arial" w:hAnsi="Arial" w:cs="Arial"/>
          <w:sz w:val="12"/>
          <w:szCs w:val="12"/>
        </w:rPr>
        <w:t>8</w:t>
      </w:r>
      <w:r w:rsidRPr="00D11B15">
        <w:rPr>
          <w:rFonts w:ascii="Arial" w:hAnsi="Arial" w:cs="Arial"/>
          <w:sz w:val="12"/>
          <w:szCs w:val="12"/>
        </w:rPr>
        <w:t>) от</w:t>
      </w:r>
      <w:r w:rsidR="00793BD5" w:rsidRPr="00D11B15">
        <w:rPr>
          <w:rFonts w:ascii="Arial" w:hAnsi="Arial" w:cs="Arial"/>
          <w:sz w:val="12"/>
          <w:szCs w:val="12"/>
        </w:rPr>
        <w:t xml:space="preserve"> </w:t>
      </w:r>
      <w:r w:rsidR="00DC498B">
        <w:rPr>
          <w:rFonts w:ascii="Arial" w:hAnsi="Arial" w:cs="Arial"/>
          <w:sz w:val="12"/>
          <w:szCs w:val="12"/>
        </w:rPr>
        <w:t>15.04</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Выходит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401F88">
        <w:rPr>
          <w:rFonts w:ascii="Arial" w:hAnsi="Arial" w:cs="Arial"/>
          <w:color w:val="000000" w:themeColor="text1"/>
          <w:sz w:val="12"/>
          <w:szCs w:val="12"/>
        </w:rPr>
        <w:t>17</w:t>
      </w:r>
      <w:r w:rsidR="008D0F8F" w:rsidRPr="00D11B15">
        <w:rPr>
          <w:rFonts w:ascii="Arial" w:hAnsi="Arial" w:cs="Arial"/>
          <w:color w:val="000000" w:themeColor="text1"/>
          <w:sz w:val="12"/>
          <w:szCs w:val="12"/>
        </w:rPr>
        <w:t xml:space="preserve"> </w:t>
      </w:r>
      <w:r w:rsidRPr="00D11B15">
        <w:rPr>
          <w:rFonts w:ascii="Arial" w:hAnsi="Arial" w:cs="Arial"/>
          <w:sz w:val="12"/>
          <w:szCs w:val="12"/>
        </w:rPr>
        <w:t>п.л. Тираж 30 экз. Распространяется бесплатно.</w:t>
      </w:r>
    </w:p>
    <w:sectPr w:rsidR="00FF7F29" w:rsidRPr="0054045C" w:rsidSect="00925F88">
      <w:headerReference w:type="even" r:id="rId23"/>
      <w:headerReference w:type="default" r:id="rId24"/>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8C" w:rsidRDefault="009E3D8C">
      <w:r>
        <w:separator/>
      </w:r>
    </w:p>
  </w:endnote>
  <w:endnote w:type="continuationSeparator" w:id="0">
    <w:p w:rsidR="009E3D8C" w:rsidRDefault="009E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8C" w:rsidRDefault="009E3D8C">
      <w:r>
        <w:separator/>
      </w:r>
    </w:p>
  </w:footnote>
  <w:footnote w:type="continuationSeparator" w:id="0">
    <w:p w:rsidR="009E3D8C" w:rsidRDefault="009E3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2D" w:rsidRPr="00C14209" w:rsidRDefault="00D6342D" w:rsidP="00C14209">
    <w:pPr>
      <w:pStyle w:val="a5"/>
      <w:rPr>
        <w:sz w:val="12"/>
        <w:szCs w:val="12"/>
      </w:rPr>
    </w:pPr>
    <w:r w:rsidRPr="00E65CCB">
      <w:rPr>
        <w:sz w:val="12"/>
        <w:szCs w:val="12"/>
      </w:rPr>
      <w:t xml:space="preserve">страница </w:t>
    </w:r>
    <w:r w:rsidR="00BB5F60" w:rsidRPr="00E65CCB">
      <w:rPr>
        <w:sz w:val="12"/>
        <w:szCs w:val="12"/>
      </w:rPr>
      <w:fldChar w:fldCharType="begin"/>
    </w:r>
    <w:r w:rsidRPr="00E65CCB">
      <w:rPr>
        <w:sz w:val="12"/>
        <w:szCs w:val="12"/>
      </w:rPr>
      <w:instrText xml:space="preserve"> PAGE   \* MERGEFORMAT </w:instrText>
    </w:r>
    <w:r w:rsidR="00BB5F60" w:rsidRPr="00E65CCB">
      <w:rPr>
        <w:sz w:val="12"/>
        <w:szCs w:val="12"/>
      </w:rPr>
      <w:fldChar w:fldCharType="separate"/>
    </w:r>
    <w:r w:rsidR="005F7700">
      <w:rPr>
        <w:noProof/>
        <w:sz w:val="12"/>
        <w:szCs w:val="12"/>
      </w:rPr>
      <w:t>14</w:t>
    </w:r>
    <w:r w:rsidR="00BB5F60"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2D" w:rsidRPr="008F785E" w:rsidRDefault="00D6342D" w:rsidP="00E65CCB">
    <w:pPr>
      <w:pStyle w:val="a5"/>
      <w:jc w:val="right"/>
      <w:rPr>
        <w:sz w:val="12"/>
        <w:szCs w:val="12"/>
      </w:rPr>
    </w:pPr>
    <w:r w:rsidRPr="008F785E">
      <w:rPr>
        <w:sz w:val="12"/>
        <w:szCs w:val="12"/>
      </w:rPr>
      <w:t xml:space="preserve">страница </w:t>
    </w:r>
    <w:r w:rsidR="00BB5F60" w:rsidRPr="008F785E">
      <w:rPr>
        <w:sz w:val="12"/>
        <w:szCs w:val="12"/>
      </w:rPr>
      <w:fldChar w:fldCharType="begin"/>
    </w:r>
    <w:r w:rsidRPr="008F785E">
      <w:rPr>
        <w:sz w:val="12"/>
        <w:szCs w:val="12"/>
      </w:rPr>
      <w:instrText xml:space="preserve"> PAGE   \* MERGEFORMAT </w:instrText>
    </w:r>
    <w:r w:rsidR="00BB5F60" w:rsidRPr="008F785E">
      <w:rPr>
        <w:sz w:val="12"/>
        <w:szCs w:val="12"/>
      </w:rPr>
      <w:fldChar w:fldCharType="separate"/>
    </w:r>
    <w:r w:rsidR="005F7700">
      <w:rPr>
        <w:noProof/>
        <w:sz w:val="12"/>
        <w:szCs w:val="12"/>
      </w:rPr>
      <w:t>13</w:t>
    </w:r>
    <w:r w:rsidR="00BB5F60" w:rsidRPr="008F785E">
      <w:rPr>
        <w:sz w:val="12"/>
        <w:szCs w:val="12"/>
      </w:rPr>
      <w:fldChar w:fldCharType="end"/>
    </w:r>
  </w:p>
  <w:p w:rsidR="00D6342D" w:rsidRDefault="00D634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78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5F7700"/>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3D8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0B35"/>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0F7E5E-4575-499A-A178-25DD24E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v2012@mail.ru" TargetMode="External"/><Relationship Id="rId18" Type="http://schemas.openxmlformats.org/officeDocument/2006/relationships/hyperlink" Target="garantF1://12048567.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48567.303" TargetMode="External"/><Relationship Id="rId7" Type="http://schemas.openxmlformats.org/officeDocument/2006/relationships/endnotes" Target="endnotes.xml"/><Relationship Id="rId12" Type="http://schemas.openxmlformats.org/officeDocument/2006/relationships/hyperlink" Target="mailto:r.a.v2012@mail.ru" TargetMode="External"/><Relationship Id="rId17" Type="http://schemas.openxmlformats.org/officeDocument/2006/relationships/hyperlink" Target="garantF1://12048567.9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aldayadm.ru" TargetMode="External"/><Relationship Id="rId20" Type="http://schemas.openxmlformats.org/officeDocument/2006/relationships/hyperlink" Target="garantF1://12048567.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25E988EC5F7480609F194DC3135D9A77EA500086D676E2FE5865C445D7F9DFAE5351177A665F80b8P4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a.v2012@mail.ru" TargetMode="External"/><Relationship Id="rId23" Type="http://schemas.openxmlformats.org/officeDocument/2006/relationships/header" Target="header1.xml"/><Relationship Id="rId10" Type="http://schemas.openxmlformats.org/officeDocument/2006/relationships/hyperlink" Target="consultantplus://offline/ref=FA25E988EC5F7480609F194DC3135D9A77EA500086D676E2FE5865C445D7F9DFAE5351177A665F80b8P4O" TargetMode="External"/><Relationship Id="rId19"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 Id="rId14" Type="http://schemas.openxmlformats.org/officeDocument/2006/relationships/hyperlink" Target="mailto:r.a.v2012@mail.ru" TargetMode="External"/><Relationship Id="rId22" Type="http://schemas.openxmlformats.org/officeDocument/2006/relationships/hyperlink" Target="consultantplus://offline/ref=F5B5797092EAB0DEA825709F79FFE53CF90299407CEC1DBF5EE5DB3EB9CAB9704BBA6CC55F965CBF0792D22B1C6C9720BDB3361005A395335Bj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9447-9A21-4EA7-A3EC-7C51F34D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18453</Words>
  <Characters>105185</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2022-03-25T12:05:00Z</cp:lastPrinted>
  <dcterms:created xsi:type="dcterms:W3CDTF">2022-04-15T13:24:00Z</dcterms:created>
  <dcterms:modified xsi:type="dcterms:W3CDTF">2022-04-18T05:56:00Z</dcterms:modified>
</cp:coreProperties>
</file>