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C41516" w:rsidP="00075EBC">
      <w:pPr>
        <w:tabs>
          <w:tab w:val="left" w:pos="5954"/>
        </w:tabs>
        <w:jc w:val="center"/>
        <w:rPr>
          <w:rFonts w:ascii="Arial" w:hAnsi="Arial" w:cs="Arial"/>
          <w:b/>
          <w:color w:val="000000"/>
          <w:sz w:val="2"/>
          <w:szCs w:val="2"/>
        </w:rPr>
      </w:pPr>
      <w:r w:rsidRPr="00C41516">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97674C" w:rsidRPr="00457FCB" w:rsidRDefault="0097674C" w:rsidP="003962F5">
                  <w:pPr>
                    <w:rPr>
                      <w:rFonts w:ascii="Arial" w:hAnsi="Arial" w:cs="Arial"/>
                      <w:b/>
                      <w:sz w:val="4"/>
                      <w:szCs w:val="4"/>
                    </w:rPr>
                  </w:pPr>
                </w:p>
                <w:p w:rsidR="0097674C" w:rsidRPr="007E55DE" w:rsidRDefault="0097674C" w:rsidP="003962F5">
                  <w:pPr>
                    <w:rPr>
                      <w:b/>
                    </w:rPr>
                  </w:pPr>
                  <w:r>
                    <w:rPr>
                      <w:b/>
                    </w:rPr>
                    <w:t xml:space="preserve">20 </w:t>
                  </w:r>
                  <w:r w:rsidRPr="007E55DE">
                    <w:rPr>
                      <w:b/>
                    </w:rPr>
                    <w:t>(</w:t>
                  </w:r>
                  <w:r>
                    <w:rPr>
                      <w:b/>
                    </w:rPr>
                    <w:t xml:space="preserve">712) от 28 марта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D42B6C" w:rsidRDefault="00D42B6C" w:rsidP="00D42B6C">
      <w:pPr>
        <w:pStyle w:val="af7"/>
        <w:shd w:val="clear" w:color="auto" w:fill="FFFFFF"/>
        <w:spacing w:before="0" w:beforeAutospacing="0" w:after="0" w:afterAutospacing="0"/>
        <w:ind w:firstLine="709"/>
        <w:jc w:val="center"/>
        <w:rPr>
          <w:rFonts w:ascii="Arial" w:hAnsi="Arial" w:cs="Arial"/>
          <w:b/>
          <w:color w:val="333333"/>
          <w:sz w:val="16"/>
          <w:szCs w:val="16"/>
        </w:rPr>
      </w:pPr>
    </w:p>
    <w:p w:rsidR="00D42B6C" w:rsidRDefault="00D42B6C" w:rsidP="00D42B6C">
      <w:pPr>
        <w:pStyle w:val="af7"/>
        <w:shd w:val="clear" w:color="auto" w:fill="FFFFFF"/>
        <w:spacing w:before="0" w:beforeAutospacing="0" w:after="0" w:afterAutospacing="0"/>
        <w:ind w:firstLine="709"/>
        <w:jc w:val="center"/>
        <w:rPr>
          <w:rFonts w:ascii="Arial" w:hAnsi="Arial" w:cs="Arial"/>
          <w:b/>
          <w:color w:val="333333"/>
          <w:sz w:val="16"/>
          <w:szCs w:val="16"/>
        </w:rPr>
      </w:pPr>
      <w:r>
        <w:rPr>
          <w:rFonts w:ascii="Arial" w:hAnsi="Arial" w:cs="Arial"/>
          <w:b/>
          <w:color w:val="333333"/>
          <w:sz w:val="16"/>
          <w:szCs w:val="16"/>
        </w:rPr>
        <w:t>Информацинное сообщение прокуратуры</w:t>
      </w:r>
    </w:p>
    <w:p w:rsidR="00D42B6C" w:rsidRPr="00D42B6C" w:rsidRDefault="00D42B6C" w:rsidP="00D42B6C">
      <w:pPr>
        <w:pStyle w:val="af7"/>
        <w:shd w:val="clear" w:color="auto" w:fill="FFFFFF"/>
        <w:spacing w:before="0" w:beforeAutospacing="0" w:after="0" w:afterAutospacing="0"/>
        <w:ind w:firstLine="284"/>
        <w:jc w:val="both"/>
        <w:rPr>
          <w:rFonts w:ascii="Arial" w:hAnsi="Arial" w:cs="Arial"/>
          <w:b/>
          <w:color w:val="333333"/>
          <w:sz w:val="16"/>
          <w:szCs w:val="16"/>
        </w:rPr>
      </w:pPr>
      <w:r w:rsidRPr="00D42B6C">
        <w:rPr>
          <w:rFonts w:ascii="Arial" w:hAnsi="Arial" w:cs="Arial"/>
          <w:b/>
          <w:color w:val="333333"/>
          <w:sz w:val="16"/>
          <w:szCs w:val="16"/>
        </w:rPr>
        <w:t>Уголовная ответственность за розничную продажу несовершеннолетним алкогольной и табачной продукции</w:t>
      </w:r>
    </w:p>
    <w:p w:rsidR="00D42B6C" w:rsidRPr="00D42B6C" w:rsidRDefault="00D42B6C" w:rsidP="00D42B6C">
      <w:pPr>
        <w:pStyle w:val="af7"/>
        <w:shd w:val="clear" w:color="auto" w:fill="FFFFFF"/>
        <w:spacing w:before="0" w:beforeAutospacing="0" w:after="0" w:afterAutospacing="0"/>
        <w:ind w:firstLine="284"/>
        <w:jc w:val="both"/>
        <w:rPr>
          <w:rFonts w:ascii="Arial" w:hAnsi="Arial" w:cs="Arial"/>
          <w:color w:val="333333"/>
          <w:sz w:val="16"/>
          <w:szCs w:val="16"/>
        </w:rPr>
      </w:pPr>
      <w:r w:rsidRPr="00D42B6C">
        <w:rPr>
          <w:rFonts w:ascii="Arial" w:hAnsi="Arial" w:cs="Arial"/>
          <w:color w:val="333333"/>
          <w:sz w:val="16"/>
          <w:szCs w:val="16"/>
        </w:rPr>
        <w:t xml:space="preserve">Федеральным законом от 28.12.2024 №515-ФЗ </w:t>
      </w:r>
      <w:r w:rsidR="005901D1">
        <w:rPr>
          <w:rFonts w:ascii="Arial" w:hAnsi="Arial" w:cs="Arial"/>
          <w:color w:val="333333"/>
          <w:sz w:val="16"/>
          <w:szCs w:val="16"/>
        </w:rPr>
        <w:t>«</w:t>
      </w:r>
      <w:r w:rsidRPr="00D42B6C">
        <w:rPr>
          <w:rFonts w:ascii="Arial" w:hAnsi="Arial" w:cs="Arial"/>
          <w:color w:val="333333"/>
          <w:sz w:val="16"/>
          <w:szCs w:val="16"/>
        </w:rPr>
        <w:t>О внесении изменения в статью 151.1 Уголовного кодекса Российской Федерации</w:t>
      </w:r>
      <w:r w:rsidR="005901D1">
        <w:rPr>
          <w:rFonts w:ascii="Arial" w:hAnsi="Arial" w:cs="Arial"/>
          <w:color w:val="333333"/>
          <w:sz w:val="16"/>
          <w:szCs w:val="16"/>
        </w:rPr>
        <w:t>»</w:t>
      </w:r>
      <w:r w:rsidRPr="00D42B6C">
        <w:rPr>
          <w:rFonts w:ascii="Arial" w:hAnsi="Arial" w:cs="Arial"/>
          <w:color w:val="333333"/>
          <w:sz w:val="16"/>
          <w:szCs w:val="16"/>
        </w:rPr>
        <w:t xml:space="preserve"> внесены изменения в действующее уголовное законодательство, предусматривающие уголовную ответственность за розничную продажу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совершено неоднократно. Под розничной продажей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совершенной лицом неоднократно, следует понимать розничную продажу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 Уголовная ответственность за розничную продажу несовершеннолетним алкогольной и табачной продукции, если это деяние совершено неоднократно, предусмотрена статьей 151.1 Уголовного кодекса Российской Федерации и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D42B6C" w:rsidRPr="00D42B6C" w:rsidRDefault="00D42B6C" w:rsidP="00D42B6C">
      <w:pPr>
        <w:pStyle w:val="af7"/>
        <w:shd w:val="clear" w:color="auto" w:fill="FFFFFF"/>
        <w:spacing w:before="0" w:beforeAutospacing="0" w:after="0" w:afterAutospacing="0"/>
        <w:ind w:firstLine="284"/>
        <w:jc w:val="both"/>
        <w:rPr>
          <w:rFonts w:ascii="Arial" w:hAnsi="Arial" w:cs="Arial"/>
          <w:b/>
          <w:color w:val="333333"/>
          <w:sz w:val="16"/>
          <w:szCs w:val="16"/>
        </w:rPr>
      </w:pPr>
      <w:r w:rsidRPr="00D42B6C">
        <w:rPr>
          <w:rFonts w:ascii="Arial" w:hAnsi="Arial" w:cs="Arial"/>
          <w:b/>
          <w:color w:val="333333"/>
          <w:sz w:val="16"/>
          <w:szCs w:val="16"/>
        </w:rPr>
        <w:t>Установлены правила формирования, ведения и хранения личного дела гражданина и учетного дела работодателя в электронной форме</w:t>
      </w:r>
    </w:p>
    <w:p w:rsidR="00D42B6C" w:rsidRPr="00D42B6C" w:rsidRDefault="00D42B6C" w:rsidP="00D42B6C">
      <w:pPr>
        <w:pStyle w:val="af7"/>
        <w:shd w:val="clear" w:color="auto" w:fill="FFFFFF"/>
        <w:spacing w:before="0" w:beforeAutospacing="0" w:after="0" w:afterAutospacing="0"/>
        <w:ind w:firstLine="284"/>
        <w:jc w:val="both"/>
        <w:rPr>
          <w:rFonts w:ascii="Arial" w:hAnsi="Arial" w:cs="Arial"/>
          <w:color w:val="333333"/>
          <w:sz w:val="16"/>
          <w:szCs w:val="16"/>
        </w:rPr>
      </w:pPr>
      <w:r w:rsidRPr="00D42B6C">
        <w:rPr>
          <w:rFonts w:ascii="Arial" w:hAnsi="Arial" w:cs="Arial"/>
          <w:color w:val="333333"/>
          <w:sz w:val="16"/>
          <w:szCs w:val="16"/>
        </w:rPr>
        <w:t xml:space="preserve">Формирование, ведение и хранение личного дела гражданина и учетного дела работодателя в электронной форме осуществляются центрами занятости населения на платформе </w:t>
      </w:r>
      <w:r w:rsidR="005901D1">
        <w:rPr>
          <w:rFonts w:ascii="Arial" w:hAnsi="Arial" w:cs="Arial"/>
          <w:color w:val="333333"/>
          <w:sz w:val="16"/>
          <w:szCs w:val="16"/>
        </w:rPr>
        <w:t>«</w:t>
      </w:r>
      <w:r w:rsidRPr="00D42B6C">
        <w:rPr>
          <w:rFonts w:ascii="Arial" w:hAnsi="Arial" w:cs="Arial"/>
          <w:color w:val="333333"/>
          <w:sz w:val="16"/>
          <w:szCs w:val="16"/>
        </w:rPr>
        <w:t>Работа в России</w:t>
      </w:r>
      <w:r w:rsidR="005901D1">
        <w:rPr>
          <w:rFonts w:ascii="Arial" w:hAnsi="Arial" w:cs="Arial"/>
          <w:color w:val="333333"/>
          <w:sz w:val="16"/>
          <w:szCs w:val="16"/>
        </w:rPr>
        <w:t>»</w:t>
      </w:r>
      <w:r w:rsidRPr="00D42B6C">
        <w:rPr>
          <w:rFonts w:ascii="Arial" w:hAnsi="Arial" w:cs="Arial"/>
          <w:color w:val="333333"/>
          <w:sz w:val="16"/>
          <w:szCs w:val="16"/>
        </w:rPr>
        <w:t>. Приказом Минтруда России от 28.11.2024 № 639н предусмотрены перечни информации, содержащейся в личном деле гражданина, и информации, содержащейся в учетном деле работодателя. Срок хранения информации, содержащейся в личном деле гражданина, признанного безработным в соответствии со статьей 23 Федерального закона от 12.12.2023 № 565-ФЗ, составляет 50 лет. Срок хранения информации, содержащейся в личном деле гражданина, обратившегося в центр занятости населения и не состоявшего на регистрационном учете в качестве безработного, составляет 1 год. Срок хранения информации, содержащейся в учетном деле работодателя, составляет 5 лет. Приказ вступил в силу с 1 января 2025 года.</w:t>
      </w:r>
      <w:bookmarkStart w:id="0" w:name="_GoBack"/>
      <w:bookmarkEnd w:id="0"/>
    </w:p>
    <w:p w:rsidR="00D42B6C" w:rsidRPr="00D42B6C" w:rsidRDefault="00D42B6C" w:rsidP="00D42B6C">
      <w:pPr>
        <w:pStyle w:val="af7"/>
        <w:shd w:val="clear" w:color="auto" w:fill="FFFFFF"/>
        <w:spacing w:before="0" w:beforeAutospacing="0" w:after="0" w:afterAutospacing="0"/>
        <w:ind w:firstLine="284"/>
        <w:jc w:val="both"/>
        <w:rPr>
          <w:rFonts w:ascii="Arial" w:hAnsi="Arial" w:cs="Arial"/>
          <w:b/>
          <w:bCs/>
          <w:color w:val="333333"/>
          <w:sz w:val="16"/>
          <w:szCs w:val="16"/>
        </w:rPr>
      </w:pPr>
      <w:r w:rsidRPr="00D42B6C">
        <w:rPr>
          <w:rFonts w:ascii="Arial" w:hAnsi="Arial" w:cs="Arial"/>
          <w:b/>
          <w:bCs/>
          <w:color w:val="333333"/>
          <w:sz w:val="16"/>
          <w:szCs w:val="16"/>
        </w:rPr>
        <w:t>Актуализированы акты Правительства РФ по вопросам обеспечения инвалидов техническими средствами реабилитации</w:t>
      </w:r>
    </w:p>
    <w:p w:rsidR="00470629" w:rsidRDefault="00D42B6C" w:rsidP="00470629">
      <w:pPr>
        <w:pStyle w:val="af7"/>
        <w:shd w:val="clear" w:color="auto" w:fill="FFFFFF"/>
        <w:spacing w:before="0" w:beforeAutospacing="0" w:after="0" w:afterAutospacing="0"/>
        <w:ind w:firstLine="284"/>
        <w:jc w:val="both"/>
        <w:rPr>
          <w:rFonts w:ascii="Arial" w:hAnsi="Arial" w:cs="Arial"/>
          <w:color w:val="333333"/>
          <w:sz w:val="16"/>
          <w:szCs w:val="16"/>
        </w:rPr>
      </w:pPr>
      <w:r w:rsidRPr="00D42B6C">
        <w:rPr>
          <w:rFonts w:ascii="Arial" w:hAnsi="Arial" w:cs="Arial"/>
          <w:color w:val="333333"/>
          <w:sz w:val="16"/>
          <w:szCs w:val="16"/>
        </w:rPr>
        <w:t>Постановлением Правительства Российской Федерации от 18.12.2024 № 1811 закреплено, что заявление о замене технического средства (изделия) может быть подано инвалидом (ветераном) либо лицом, представляющим его интересы, в уполномоченный орган не ранее чем за 60 календарных дней до истечения установленного срока пользования техническим средством (изделием). Постановление вступило в силу с 1 января 2025 г.</w:t>
      </w:r>
    </w:p>
    <w:p w:rsidR="00470629" w:rsidRDefault="00470629" w:rsidP="00470629">
      <w:pPr>
        <w:pStyle w:val="af7"/>
        <w:shd w:val="clear" w:color="auto" w:fill="FFFFFF"/>
        <w:spacing w:before="0" w:beforeAutospacing="0" w:after="0" w:afterAutospacing="0"/>
        <w:ind w:firstLine="284"/>
        <w:jc w:val="both"/>
        <w:rPr>
          <w:rFonts w:ascii="Arial" w:hAnsi="Arial" w:cs="Arial"/>
          <w:color w:val="333333"/>
          <w:sz w:val="16"/>
          <w:szCs w:val="16"/>
        </w:rPr>
      </w:pPr>
    </w:p>
    <w:p w:rsidR="00470629" w:rsidRPr="00470629" w:rsidRDefault="00470629" w:rsidP="00470629">
      <w:pPr>
        <w:pStyle w:val="af7"/>
        <w:shd w:val="clear" w:color="auto" w:fill="FFFFFF"/>
        <w:spacing w:before="0" w:beforeAutospacing="0" w:after="0" w:afterAutospacing="0"/>
        <w:ind w:firstLine="284"/>
        <w:jc w:val="center"/>
        <w:rPr>
          <w:rFonts w:ascii="Arial" w:hAnsi="Arial" w:cs="Arial"/>
          <w:b/>
          <w:sz w:val="16"/>
          <w:szCs w:val="16"/>
        </w:rPr>
      </w:pPr>
      <w:r w:rsidRPr="00470629">
        <w:rPr>
          <w:rFonts w:ascii="Arial" w:hAnsi="Arial" w:cs="Arial"/>
          <w:b/>
          <w:sz w:val="16"/>
          <w:szCs w:val="16"/>
        </w:rPr>
        <w:t xml:space="preserve">Информационное сообщение </w:t>
      </w:r>
      <w:r w:rsidR="00260B94">
        <w:rPr>
          <w:rFonts w:ascii="Arial" w:hAnsi="Arial" w:cs="Arial"/>
          <w:b/>
          <w:sz w:val="16"/>
          <w:szCs w:val="16"/>
        </w:rPr>
        <w:t>о предоставлении в собственность земельных участков</w:t>
      </w:r>
    </w:p>
    <w:p w:rsidR="00470629" w:rsidRPr="00470629" w:rsidRDefault="00470629" w:rsidP="00470629">
      <w:pPr>
        <w:ind w:firstLine="284"/>
        <w:jc w:val="both"/>
        <w:rPr>
          <w:rFonts w:ascii="Arial" w:hAnsi="Arial" w:cs="Arial"/>
          <w:sz w:val="16"/>
          <w:szCs w:val="16"/>
        </w:rPr>
      </w:pPr>
      <w:r w:rsidRPr="0047062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470629" w:rsidRPr="00470629" w:rsidRDefault="00470629" w:rsidP="00470629">
      <w:pPr>
        <w:ind w:firstLine="284"/>
        <w:jc w:val="both"/>
        <w:rPr>
          <w:rFonts w:ascii="Arial" w:hAnsi="Arial" w:cs="Arial"/>
          <w:color w:val="252625"/>
          <w:sz w:val="16"/>
          <w:szCs w:val="16"/>
          <w:shd w:val="clear" w:color="auto" w:fill="FFFFFF"/>
        </w:rPr>
      </w:pPr>
      <w:r w:rsidRPr="00470629">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Байнёво, ул. Центральная, земельный участок 3б, площадью 1629 кв.м, с кадастровым номером 53:03:1412001:355, для ведения личного подсобного хозяйства (приусадебный  земельный участок). Часть земельного участка ограничена в пользовании в зонах с особыми условиями использования территории ЗОУИТ № </w:t>
      </w:r>
      <w:r w:rsidRPr="00470629">
        <w:rPr>
          <w:rFonts w:ascii="Arial" w:hAnsi="Arial" w:cs="Arial"/>
          <w:color w:val="252625"/>
          <w:sz w:val="16"/>
          <w:szCs w:val="16"/>
          <w:shd w:val="clear" w:color="auto" w:fill="FFFFFF"/>
        </w:rPr>
        <w:t xml:space="preserve">53:03-6.1729 - Публичный сервитут объекта электросетевого хозяйства: ВЛ-10 кВ ПС Hелюшка линия № 2; </w:t>
      </w:r>
      <w:r w:rsidRPr="00470629">
        <w:rPr>
          <w:rFonts w:ascii="Arial" w:hAnsi="Arial" w:cs="Arial"/>
          <w:sz w:val="16"/>
          <w:szCs w:val="16"/>
        </w:rPr>
        <w:t xml:space="preserve">ЗОУИТ № </w:t>
      </w:r>
      <w:r w:rsidRPr="00470629">
        <w:rPr>
          <w:rFonts w:ascii="Arial" w:hAnsi="Arial" w:cs="Arial"/>
          <w:color w:val="252625"/>
          <w:sz w:val="16"/>
          <w:szCs w:val="16"/>
          <w:shd w:val="clear" w:color="auto" w:fill="FFFFFF"/>
        </w:rPr>
        <w:t>53:03-6.354 - Охранная зона объекта электросетевого хозяйства: «ВЛ-10 кВ ПС Hелюшка линия № 2».</w:t>
      </w:r>
    </w:p>
    <w:p w:rsidR="00470629" w:rsidRPr="00470629" w:rsidRDefault="00470629" w:rsidP="00470629">
      <w:pPr>
        <w:ind w:firstLine="284"/>
        <w:jc w:val="both"/>
        <w:rPr>
          <w:rFonts w:ascii="Arial" w:hAnsi="Arial" w:cs="Arial"/>
          <w:sz w:val="16"/>
          <w:szCs w:val="16"/>
        </w:rPr>
      </w:pPr>
      <w:r w:rsidRPr="00470629">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Выскодно 2, площадью 1224 кв.м,  для ведения личного подсобного хозяйства (ориентир: данный земельный участок примыкает с северо-восточной стороны к земельному участку с кадастровым номером 53:03:0105049:76).</w:t>
      </w:r>
    </w:p>
    <w:p w:rsidR="00470629" w:rsidRPr="00470629" w:rsidRDefault="00470629" w:rsidP="00470629">
      <w:pPr>
        <w:ind w:firstLine="284"/>
        <w:jc w:val="both"/>
        <w:rPr>
          <w:rFonts w:ascii="Arial" w:hAnsi="Arial" w:cs="Arial"/>
          <w:sz w:val="16"/>
          <w:szCs w:val="16"/>
        </w:rPr>
      </w:pPr>
      <w:r w:rsidRPr="00470629">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470629" w:rsidRPr="00470629" w:rsidRDefault="00470629" w:rsidP="00470629">
      <w:pPr>
        <w:ind w:firstLine="284"/>
        <w:jc w:val="both"/>
        <w:rPr>
          <w:rStyle w:val="apple-style-span"/>
          <w:rFonts w:ascii="Arial" w:hAnsi="Arial" w:cs="Arial"/>
          <w:sz w:val="16"/>
          <w:szCs w:val="16"/>
        </w:rPr>
      </w:pPr>
      <w:r w:rsidRPr="00470629">
        <w:rPr>
          <w:rFonts w:ascii="Arial" w:hAnsi="Arial" w:cs="Arial"/>
          <w:sz w:val="16"/>
          <w:szCs w:val="16"/>
        </w:rPr>
        <w:t>Заявления принимаются в течение тридцати дней со дня опубликования данного сообщения (по 28.04.2025 включительно).</w:t>
      </w:r>
    </w:p>
    <w:p w:rsidR="00470629" w:rsidRPr="00470629" w:rsidRDefault="00470629" w:rsidP="00470629">
      <w:pPr>
        <w:ind w:firstLine="284"/>
        <w:contextualSpacing/>
        <w:jc w:val="both"/>
        <w:rPr>
          <w:rFonts w:ascii="Arial" w:hAnsi="Arial" w:cs="Arial"/>
          <w:color w:val="252525"/>
          <w:sz w:val="16"/>
          <w:szCs w:val="16"/>
          <w:shd w:val="clear" w:color="auto" w:fill="FFFFFF"/>
        </w:rPr>
      </w:pPr>
      <w:r w:rsidRPr="00470629">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Администрации Валдайского муниципального района по адресу: Новгородская область, г. Валдай, пр. Комсомольский, д.19/21, </w:t>
      </w:r>
      <w:r w:rsidRPr="00470629">
        <w:rPr>
          <w:rStyle w:val="apple-style-span"/>
          <w:rFonts w:ascii="Arial" w:hAnsi="Arial" w:cs="Arial"/>
          <w:b/>
          <w:color w:val="252525"/>
          <w:sz w:val="16"/>
          <w:szCs w:val="16"/>
          <w:shd w:val="clear" w:color="auto" w:fill="FFFFFF"/>
        </w:rPr>
        <w:t>каб.409</w:t>
      </w:r>
      <w:r w:rsidRPr="00470629">
        <w:rPr>
          <w:rStyle w:val="apple-style-span"/>
          <w:rFonts w:ascii="Arial" w:hAnsi="Arial" w:cs="Arial"/>
          <w:color w:val="252525"/>
          <w:sz w:val="16"/>
          <w:szCs w:val="16"/>
          <w:shd w:val="clear" w:color="auto" w:fill="FFFFFF"/>
        </w:rPr>
        <w:t xml:space="preserve">, </w:t>
      </w:r>
      <w:r>
        <w:rPr>
          <w:rStyle w:val="apple-style-span"/>
          <w:rFonts w:ascii="Arial" w:hAnsi="Arial" w:cs="Arial"/>
          <w:color w:val="252525"/>
          <w:sz w:val="16"/>
          <w:szCs w:val="16"/>
          <w:shd w:val="clear" w:color="auto" w:fill="FFFFFF"/>
        </w:rPr>
        <w:br/>
      </w:r>
      <w:r w:rsidRPr="00470629">
        <w:rPr>
          <w:rStyle w:val="apple-style-span"/>
          <w:rFonts w:ascii="Arial" w:hAnsi="Arial" w:cs="Arial"/>
          <w:sz w:val="16"/>
          <w:szCs w:val="16"/>
          <w:shd w:val="clear" w:color="auto" w:fill="FFFFFF"/>
        </w:rPr>
        <w:t xml:space="preserve">тел.: </w:t>
      </w:r>
      <w:r w:rsidRPr="00470629">
        <w:rPr>
          <w:rStyle w:val="apple-style-span"/>
          <w:rFonts w:ascii="Arial" w:hAnsi="Arial" w:cs="Arial"/>
          <w:color w:val="252525"/>
          <w:sz w:val="16"/>
          <w:szCs w:val="16"/>
          <w:shd w:val="clear" w:color="auto" w:fill="FFFFFF"/>
        </w:rPr>
        <w:t>8 (816-66) 46-318.</w:t>
      </w:r>
      <w:r w:rsidRPr="00470629">
        <w:rPr>
          <w:rFonts w:ascii="Arial" w:hAnsi="Arial" w:cs="Arial"/>
          <w:sz w:val="16"/>
          <w:szCs w:val="16"/>
        </w:rPr>
        <w:t xml:space="preserve"> </w:t>
      </w:r>
    </w:p>
    <w:p w:rsidR="00470629" w:rsidRPr="00470629" w:rsidRDefault="00470629" w:rsidP="00470629">
      <w:pPr>
        <w:ind w:firstLine="284"/>
        <w:jc w:val="both"/>
        <w:rPr>
          <w:rFonts w:ascii="Arial" w:hAnsi="Arial" w:cs="Arial"/>
          <w:sz w:val="16"/>
          <w:szCs w:val="16"/>
        </w:rPr>
      </w:pPr>
      <w:r w:rsidRPr="0047062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470629" w:rsidRDefault="00470629" w:rsidP="00470629">
      <w:pPr>
        <w:pStyle w:val="af7"/>
        <w:shd w:val="clear" w:color="auto" w:fill="FFFFFF"/>
        <w:spacing w:before="0" w:beforeAutospacing="0" w:after="0" w:afterAutospacing="0"/>
        <w:ind w:firstLine="284"/>
        <w:jc w:val="both"/>
        <w:rPr>
          <w:rFonts w:ascii="Arial" w:hAnsi="Arial" w:cs="Arial"/>
          <w:sz w:val="16"/>
          <w:szCs w:val="16"/>
        </w:rPr>
      </w:pPr>
      <w:r w:rsidRPr="00470629">
        <w:rPr>
          <w:rFonts w:ascii="Arial" w:hAnsi="Arial" w:cs="Arial"/>
          <w:sz w:val="16"/>
          <w:szCs w:val="16"/>
        </w:rPr>
        <w:t>При поступлении двух или более заявлений земельные участки предоставляются на торгах</w:t>
      </w:r>
    </w:p>
    <w:p w:rsidR="00C953EA" w:rsidRPr="00184851" w:rsidRDefault="00C953EA" w:rsidP="00C953EA">
      <w:pPr>
        <w:ind w:firstLine="284"/>
        <w:jc w:val="both"/>
        <w:rPr>
          <w:rFonts w:ascii="Arial" w:hAnsi="Arial" w:cs="Arial"/>
          <w:b/>
          <w:bCs/>
          <w:sz w:val="16"/>
          <w:szCs w:val="16"/>
        </w:rPr>
      </w:pPr>
      <w:r w:rsidRPr="00184851">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184851">
        <w:rPr>
          <w:rFonts w:ascii="Arial" w:hAnsi="Arial" w:cs="Arial"/>
          <w:b/>
          <w:bCs/>
          <w:sz w:val="16"/>
          <w:szCs w:val="16"/>
        </w:rPr>
        <w:t>Е.А. Растригина</w:t>
      </w:r>
    </w:p>
    <w:p w:rsidR="00C953EA" w:rsidRPr="00470629" w:rsidRDefault="00C953EA" w:rsidP="00470629">
      <w:pPr>
        <w:pStyle w:val="af7"/>
        <w:shd w:val="clear" w:color="auto" w:fill="FFFFFF"/>
        <w:spacing w:before="0" w:beforeAutospacing="0" w:after="0" w:afterAutospacing="0"/>
        <w:ind w:firstLine="284"/>
        <w:jc w:val="both"/>
        <w:rPr>
          <w:rFonts w:ascii="Arial" w:hAnsi="Arial" w:cs="Arial"/>
          <w:color w:val="333333"/>
          <w:sz w:val="16"/>
          <w:szCs w:val="16"/>
        </w:rPr>
      </w:pPr>
    </w:p>
    <w:p w:rsidR="00555429" w:rsidRPr="00555429" w:rsidRDefault="00555429" w:rsidP="00555429">
      <w:pPr>
        <w:jc w:val="center"/>
        <w:rPr>
          <w:rFonts w:ascii="Arial" w:hAnsi="Arial" w:cs="Arial"/>
          <w:color w:val="000000"/>
          <w:sz w:val="16"/>
          <w:szCs w:val="16"/>
        </w:rPr>
      </w:pPr>
      <w:r w:rsidRPr="00555429">
        <w:rPr>
          <w:rFonts w:ascii="Arial" w:hAnsi="Arial" w:cs="Arial"/>
          <w:sz w:val="16"/>
          <w:szCs w:val="16"/>
        </w:rPr>
        <w:t>П О С Т А Н О В Л Е Н И Е</w:t>
      </w:r>
    </w:p>
    <w:p w:rsidR="00555429" w:rsidRPr="00555429" w:rsidRDefault="00555429" w:rsidP="00555429">
      <w:pPr>
        <w:jc w:val="center"/>
        <w:rPr>
          <w:rFonts w:ascii="Arial" w:hAnsi="Arial" w:cs="Arial"/>
          <w:b/>
          <w:sz w:val="16"/>
          <w:szCs w:val="16"/>
        </w:rPr>
      </w:pPr>
      <w:r w:rsidRPr="00555429">
        <w:rPr>
          <w:rFonts w:ascii="Arial" w:hAnsi="Arial" w:cs="Arial"/>
          <w:sz w:val="16"/>
          <w:szCs w:val="16"/>
        </w:rPr>
        <w:t>21.03.2025 № 737</w:t>
      </w:r>
    </w:p>
    <w:p w:rsidR="00555429" w:rsidRPr="00555429" w:rsidRDefault="00555429" w:rsidP="00564DF3">
      <w:pPr>
        <w:jc w:val="center"/>
        <w:rPr>
          <w:rFonts w:ascii="Arial" w:hAnsi="Arial" w:cs="Arial"/>
          <w:b/>
          <w:sz w:val="16"/>
          <w:szCs w:val="16"/>
        </w:rPr>
      </w:pPr>
      <w:r w:rsidRPr="00555429">
        <w:rPr>
          <w:rFonts w:ascii="Arial" w:hAnsi="Arial" w:cs="Arial"/>
          <w:b/>
          <w:sz w:val="16"/>
          <w:szCs w:val="16"/>
        </w:rPr>
        <w:t>О внесении изменений в Положение о проведении ежегодного конкурса</w:t>
      </w:r>
    </w:p>
    <w:p w:rsidR="00555429" w:rsidRPr="00555429" w:rsidRDefault="005901D1" w:rsidP="00564DF3">
      <w:pPr>
        <w:jc w:val="center"/>
        <w:rPr>
          <w:rFonts w:ascii="Arial" w:hAnsi="Arial" w:cs="Arial"/>
          <w:b/>
          <w:sz w:val="16"/>
          <w:szCs w:val="16"/>
        </w:rPr>
      </w:pPr>
      <w:r>
        <w:rPr>
          <w:rFonts w:ascii="Arial" w:hAnsi="Arial" w:cs="Arial"/>
          <w:b/>
          <w:sz w:val="16"/>
          <w:szCs w:val="16"/>
        </w:rPr>
        <w:t>«</w:t>
      </w:r>
      <w:r w:rsidR="00555429" w:rsidRPr="00555429">
        <w:rPr>
          <w:rFonts w:ascii="Arial" w:hAnsi="Arial" w:cs="Arial"/>
          <w:b/>
          <w:sz w:val="16"/>
          <w:szCs w:val="16"/>
        </w:rPr>
        <w:t>Лучший сельский староста</w:t>
      </w:r>
      <w:r w:rsidR="00564DF3">
        <w:rPr>
          <w:rFonts w:ascii="Arial" w:hAnsi="Arial" w:cs="Arial"/>
          <w:b/>
          <w:sz w:val="16"/>
          <w:szCs w:val="16"/>
        </w:rPr>
        <w:t xml:space="preserve"> </w:t>
      </w:r>
      <w:r w:rsidR="00555429" w:rsidRPr="00555429">
        <w:rPr>
          <w:rFonts w:ascii="Arial" w:hAnsi="Arial" w:cs="Arial"/>
          <w:b/>
          <w:sz w:val="16"/>
          <w:szCs w:val="16"/>
        </w:rPr>
        <w:t>Валдайского муниципального района</w:t>
      </w:r>
      <w:r>
        <w:rPr>
          <w:rFonts w:ascii="Arial" w:hAnsi="Arial" w:cs="Arial"/>
          <w:b/>
          <w:sz w:val="16"/>
          <w:szCs w:val="16"/>
        </w:rPr>
        <w:t>»</w:t>
      </w:r>
    </w:p>
    <w:p w:rsidR="00555429" w:rsidRPr="00555429" w:rsidRDefault="00555429" w:rsidP="00564DF3">
      <w:pPr>
        <w:ind w:firstLine="284"/>
        <w:jc w:val="both"/>
        <w:rPr>
          <w:rFonts w:ascii="Arial" w:hAnsi="Arial" w:cs="Arial"/>
          <w:sz w:val="16"/>
          <w:szCs w:val="16"/>
        </w:rPr>
      </w:pPr>
      <w:r w:rsidRPr="00555429">
        <w:rPr>
          <w:rFonts w:ascii="Arial" w:hAnsi="Arial" w:cs="Arial"/>
          <w:sz w:val="16"/>
          <w:szCs w:val="16"/>
        </w:rPr>
        <w:t xml:space="preserve">Администрация Валдайского муниципального района </w:t>
      </w:r>
      <w:r w:rsidRPr="00555429">
        <w:rPr>
          <w:rFonts w:ascii="Arial" w:hAnsi="Arial" w:cs="Arial"/>
          <w:b/>
          <w:sz w:val="16"/>
          <w:szCs w:val="16"/>
        </w:rPr>
        <w:t>ПОСТАНОВЛЯЕТ</w:t>
      </w:r>
      <w:r w:rsidRPr="00555429">
        <w:rPr>
          <w:rFonts w:ascii="Arial" w:hAnsi="Arial" w:cs="Arial"/>
          <w:sz w:val="16"/>
          <w:szCs w:val="16"/>
        </w:rPr>
        <w:t>:</w:t>
      </w:r>
    </w:p>
    <w:p w:rsidR="00555429" w:rsidRPr="00555429" w:rsidRDefault="00555429" w:rsidP="00564DF3">
      <w:pPr>
        <w:ind w:firstLine="284"/>
        <w:jc w:val="both"/>
        <w:rPr>
          <w:rFonts w:ascii="Arial" w:hAnsi="Arial" w:cs="Arial"/>
          <w:sz w:val="16"/>
          <w:szCs w:val="16"/>
        </w:rPr>
      </w:pPr>
      <w:r w:rsidRPr="00555429">
        <w:rPr>
          <w:rFonts w:ascii="Arial" w:hAnsi="Arial" w:cs="Arial"/>
          <w:sz w:val="16"/>
          <w:szCs w:val="16"/>
        </w:rPr>
        <w:t xml:space="preserve">1. Внести изменения в Положение о проведении ежегодного конкурса </w:t>
      </w:r>
      <w:r w:rsidR="005901D1">
        <w:rPr>
          <w:rFonts w:ascii="Arial" w:hAnsi="Arial" w:cs="Arial"/>
          <w:sz w:val="16"/>
          <w:szCs w:val="16"/>
        </w:rPr>
        <w:t>«</w:t>
      </w:r>
      <w:r w:rsidRPr="00555429">
        <w:rPr>
          <w:rFonts w:ascii="Arial" w:hAnsi="Arial" w:cs="Arial"/>
          <w:sz w:val="16"/>
          <w:szCs w:val="16"/>
        </w:rPr>
        <w:t>Лучший сельский староста Валдайского муниципального района</w:t>
      </w:r>
      <w:r w:rsidR="005901D1">
        <w:rPr>
          <w:rFonts w:ascii="Arial" w:hAnsi="Arial" w:cs="Arial"/>
          <w:sz w:val="16"/>
          <w:szCs w:val="16"/>
        </w:rPr>
        <w:t>»</w:t>
      </w:r>
      <w:r w:rsidRPr="00555429">
        <w:rPr>
          <w:rFonts w:ascii="Arial" w:hAnsi="Arial" w:cs="Arial"/>
          <w:sz w:val="16"/>
          <w:szCs w:val="16"/>
        </w:rPr>
        <w:t>, утвержденное постановлением Администрации муниципального района от 18.01.2024 № 1726 (далее – Положение), изложив состав конкурсной комиссии в следующей редакции:</w:t>
      </w:r>
    </w:p>
    <w:p w:rsidR="00555429" w:rsidRPr="00555429" w:rsidRDefault="00555429" w:rsidP="00564DF3">
      <w:pPr>
        <w:jc w:val="center"/>
        <w:rPr>
          <w:rFonts w:ascii="Arial" w:hAnsi="Arial" w:cs="Arial"/>
          <w:b/>
          <w:sz w:val="16"/>
          <w:szCs w:val="16"/>
        </w:rPr>
      </w:pPr>
      <w:r w:rsidRPr="00555429">
        <w:rPr>
          <w:rFonts w:ascii="Arial" w:hAnsi="Arial" w:cs="Arial"/>
          <w:b/>
          <w:sz w:val="16"/>
          <w:szCs w:val="16"/>
        </w:rPr>
        <w:t xml:space="preserve">СОСТАВ </w:t>
      </w:r>
    </w:p>
    <w:p w:rsidR="00555429" w:rsidRPr="00555429" w:rsidRDefault="00555429" w:rsidP="00564DF3">
      <w:pPr>
        <w:widowControl w:val="0"/>
        <w:jc w:val="center"/>
        <w:rPr>
          <w:rFonts w:ascii="Arial" w:hAnsi="Arial" w:cs="Arial"/>
          <w:b/>
          <w:color w:val="FFFFFF"/>
          <w:sz w:val="16"/>
          <w:szCs w:val="16"/>
        </w:rPr>
      </w:pPr>
      <w:r w:rsidRPr="00555429">
        <w:rPr>
          <w:rFonts w:ascii="Arial" w:hAnsi="Arial" w:cs="Arial"/>
          <w:b/>
          <w:sz w:val="16"/>
          <w:szCs w:val="16"/>
        </w:rPr>
        <w:t xml:space="preserve">конкурсной комиссии по проведению ежегодного конкурса </w:t>
      </w:r>
    </w:p>
    <w:p w:rsidR="00555429" w:rsidRPr="00555429" w:rsidRDefault="005901D1" w:rsidP="00564DF3">
      <w:pPr>
        <w:widowControl w:val="0"/>
        <w:jc w:val="center"/>
        <w:rPr>
          <w:rFonts w:ascii="Arial" w:hAnsi="Arial" w:cs="Arial"/>
          <w:b/>
          <w:sz w:val="16"/>
          <w:szCs w:val="16"/>
        </w:rPr>
      </w:pPr>
      <w:r>
        <w:rPr>
          <w:rFonts w:ascii="Arial" w:hAnsi="Arial" w:cs="Arial"/>
          <w:b/>
          <w:sz w:val="16"/>
          <w:szCs w:val="16"/>
        </w:rPr>
        <w:t>«</w:t>
      </w:r>
      <w:r w:rsidR="00555429" w:rsidRPr="00555429">
        <w:rPr>
          <w:rFonts w:ascii="Arial" w:hAnsi="Arial" w:cs="Arial"/>
          <w:b/>
          <w:sz w:val="16"/>
          <w:szCs w:val="16"/>
        </w:rPr>
        <w:t>Лучший староста сельского населенного пункта Валдайского муниципального района</w:t>
      </w:r>
      <w:r>
        <w:rPr>
          <w:rFonts w:ascii="Arial" w:hAnsi="Arial" w:cs="Arial"/>
          <w:b/>
          <w:sz w:val="16"/>
          <w:szCs w:val="16"/>
        </w:rPr>
        <w:t>»</w:t>
      </w:r>
    </w:p>
    <w:tbl>
      <w:tblPr>
        <w:tblW w:w="5000" w:type="pct"/>
        <w:tblLook w:val="04A0"/>
      </w:tblPr>
      <w:tblGrid>
        <w:gridCol w:w="2868"/>
        <w:gridCol w:w="8688"/>
      </w:tblGrid>
      <w:tr w:rsidR="00555429" w:rsidRPr="00555429" w:rsidTr="00564DF3">
        <w:trPr>
          <w:trHeight w:val="227"/>
        </w:trPr>
        <w:tc>
          <w:tcPr>
            <w:tcW w:w="1241" w:type="pct"/>
            <w:tcMar>
              <w:top w:w="0" w:type="dxa"/>
              <w:left w:w="108" w:type="dxa"/>
              <w:bottom w:w="0" w:type="dxa"/>
              <w:right w:w="108" w:type="dxa"/>
            </w:tcMar>
          </w:tcPr>
          <w:p w:rsidR="00555429" w:rsidRPr="00555429" w:rsidRDefault="00555429" w:rsidP="006910F8">
            <w:pPr>
              <w:rPr>
                <w:rFonts w:ascii="Arial" w:hAnsi="Arial" w:cs="Arial"/>
                <w:sz w:val="16"/>
                <w:szCs w:val="16"/>
              </w:rPr>
            </w:pPr>
            <w:r w:rsidRPr="00555429">
              <w:rPr>
                <w:rFonts w:ascii="Arial" w:hAnsi="Arial" w:cs="Arial"/>
                <w:sz w:val="16"/>
                <w:szCs w:val="16"/>
              </w:rPr>
              <w:t>Михайлова Ю.В.</w:t>
            </w:r>
          </w:p>
        </w:tc>
        <w:tc>
          <w:tcPr>
            <w:tcW w:w="3759" w:type="pct"/>
            <w:tcMar>
              <w:top w:w="0" w:type="dxa"/>
              <w:left w:w="108" w:type="dxa"/>
              <w:bottom w:w="0" w:type="dxa"/>
              <w:right w:w="108" w:type="dxa"/>
            </w:tcMar>
          </w:tcPr>
          <w:p w:rsidR="00555429" w:rsidRPr="00555429" w:rsidRDefault="00555429" w:rsidP="006910F8">
            <w:pPr>
              <w:jc w:val="both"/>
              <w:rPr>
                <w:rFonts w:ascii="Arial" w:hAnsi="Arial" w:cs="Arial"/>
                <w:sz w:val="16"/>
                <w:szCs w:val="16"/>
              </w:rPr>
            </w:pPr>
            <w:r w:rsidRPr="00555429">
              <w:rPr>
                <w:rFonts w:ascii="Arial" w:hAnsi="Arial" w:cs="Arial"/>
                <w:sz w:val="16"/>
                <w:szCs w:val="16"/>
              </w:rPr>
              <w:t>– заместитель Главы администрации муниципального района, председатель комиссии;</w:t>
            </w:r>
          </w:p>
        </w:tc>
      </w:tr>
      <w:tr w:rsidR="00555429" w:rsidRPr="00555429" w:rsidTr="00564DF3">
        <w:trPr>
          <w:trHeight w:val="227"/>
        </w:trPr>
        <w:tc>
          <w:tcPr>
            <w:tcW w:w="1241" w:type="pct"/>
            <w:tcMar>
              <w:top w:w="0" w:type="dxa"/>
              <w:left w:w="108" w:type="dxa"/>
              <w:bottom w:w="0" w:type="dxa"/>
              <w:right w:w="108" w:type="dxa"/>
            </w:tcMar>
          </w:tcPr>
          <w:p w:rsidR="00555429" w:rsidRPr="00555429" w:rsidRDefault="00555429" w:rsidP="006910F8">
            <w:pPr>
              <w:rPr>
                <w:rFonts w:ascii="Arial" w:hAnsi="Arial" w:cs="Arial"/>
                <w:sz w:val="16"/>
                <w:szCs w:val="16"/>
              </w:rPr>
            </w:pPr>
            <w:r w:rsidRPr="00555429">
              <w:rPr>
                <w:rFonts w:ascii="Arial" w:hAnsi="Arial" w:cs="Arial"/>
                <w:sz w:val="16"/>
                <w:szCs w:val="16"/>
              </w:rPr>
              <w:t>Перегуда С.В.</w:t>
            </w:r>
          </w:p>
        </w:tc>
        <w:tc>
          <w:tcPr>
            <w:tcW w:w="3759" w:type="pct"/>
            <w:tcMar>
              <w:top w:w="0" w:type="dxa"/>
              <w:left w:w="108" w:type="dxa"/>
              <w:bottom w:w="0" w:type="dxa"/>
              <w:right w:w="108" w:type="dxa"/>
            </w:tcMar>
          </w:tcPr>
          <w:p w:rsidR="00555429" w:rsidRPr="00555429" w:rsidRDefault="00555429" w:rsidP="006910F8">
            <w:pPr>
              <w:jc w:val="both"/>
              <w:rPr>
                <w:rFonts w:ascii="Arial" w:hAnsi="Arial" w:cs="Arial"/>
                <w:sz w:val="16"/>
                <w:szCs w:val="16"/>
              </w:rPr>
            </w:pPr>
            <w:r w:rsidRPr="00555429">
              <w:rPr>
                <w:rFonts w:ascii="Arial" w:hAnsi="Arial" w:cs="Arial"/>
                <w:sz w:val="16"/>
                <w:szCs w:val="16"/>
              </w:rPr>
              <w:t>– председатель комитета по организационным и общим вопросам Администрации муниципального района, заместитель председателя комиссии;</w:t>
            </w:r>
          </w:p>
        </w:tc>
      </w:tr>
      <w:tr w:rsidR="00555429" w:rsidRPr="00555429" w:rsidTr="00564DF3">
        <w:trPr>
          <w:trHeight w:val="227"/>
        </w:trPr>
        <w:tc>
          <w:tcPr>
            <w:tcW w:w="1241" w:type="pct"/>
            <w:tcMar>
              <w:top w:w="0" w:type="dxa"/>
              <w:left w:w="108" w:type="dxa"/>
              <w:bottom w:w="0" w:type="dxa"/>
              <w:right w:w="108" w:type="dxa"/>
            </w:tcMar>
          </w:tcPr>
          <w:p w:rsidR="00555429" w:rsidRPr="00555429" w:rsidRDefault="00555429" w:rsidP="006910F8">
            <w:pPr>
              <w:rPr>
                <w:rFonts w:ascii="Arial" w:hAnsi="Arial" w:cs="Arial"/>
                <w:sz w:val="16"/>
                <w:szCs w:val="16"/>
              </w:rPr>
            </w:pPr>
            <w:r w:rsidRPr="00555429">
              <w:rPr>
                <w:rFonts w:ascii="Arial" w:hAnsi="Arial" w:cs="Arial"/>
                <w:sz w:val="16"/>
                <w:szCs w:val="16"/>
              </w:rPr>
              <w:t>Самозванова С.П.</w:t>
            </w:r>
          </w:p>
        </w:tc>
        <w:tc>
          <w:tcPr>
            <w:tcW w:w="3759" w:type="pct"/>
            <w:tcMar>
              <w:top w:w="0" w:type="dxa"/>
              <w:left w:w="108" w:type="dxa"/>
              <w:bottom w:w="0" w:type="dxa"/>
              <w:right w:w="108" w:type="dxa"/>
            </w:tcMar>
          </w:tcPr>
          <w:p w:rsidR="00555429" w:rsidRPr="00555429" w:rsidRDefault="00555429" w:rsidP="006910F8">
            <w:pPr>
              <w:jc w:val="both"/>
              <w:rPr>
                <w:rFonts w:ascii="Arial" w:hAnsi="Arial" w:cs="Arial"/>
                <w:sz w:val="16"/>
                <w:szCs w:val="16"/>
              </w:rPr>
            </w:pPr>
            <w:r w:rsidRPr="00555429">
              <w:rPr>
                <w:rFonts w:ascii="Arial" w:hAnsi="Arial" w:cs="Arial"/>
                <w:sz w:val="16"/>
                <w:szCs w:val="16"/>
              </w:rPr>
              <w:t xml:space="preserve">–заместитель председателя комитета по организационным и общим вопросам Администрации муниципального </w:t>
            </w:r>
            <w:r w:rsidRPr="00555429">
              <w:rPr>
                <w:rFonts w:ascii="Arial" w:hAnsi="Arial" w:cs="Arial"/>
                <w:sz w:val="16"/>
                <w:szCs w:val="16"/>
              </w:rPr>
              <w:lastRenderedPageBreak/>
              <w:t>района, секретарь комиссии.</w:t>
            </w:r>
          </w:p>
        </w:tc>
      </w:tr>
      <w:tr w:rsidR="00555429" w:rsidRPr="00555429" w:rsidTr="00564DF3">
        <w:trPr>
          <w:trHeight w:val="227"/>
        </w:trPr>
        <w:tc>
          <w:tcPr>
            <w:tcW w:w="5000" w:type="pct"/>
            <w:gridSpan w:val="2"/>
            <w:tcMar>
              <w:top w:w="0" w:type="dxa"/>
              <w:left w:w="108" w:type="dxa"/>
              <w:bottom w:w="0" w:type="dxa"/>
              <w:right w:w="108" w:type="dxa"/>
            </w:tcMar>
          </w:tcPr>
          <w:p w:rsidR="00555429" w:rsidRPr="00555429" w:rsidRDefault="00555429" w:rsidP="006910F8">
            <w:pPr>
              <w:rPr>
                <w:rFonts w:ascii="Arial" w:hAnsi="Arial" w:cs="Arial"/>
                <w:sz w:val="16"/>
                <w:szCs w:val="16"/>
              </w:rPr>
            </w:pPr>
            <w:r w:rsidRPr="00555429">
              <w:rPr>
                <w:rFonts w:ascii="Arial" w:hAnsi="Arial" w:cs="Arial"/>
                <w:sz w:val="16"/>
                <w:szCs w:val="16"/>
              </w:rPr>
              <w:lastRenderedPageBreak/>
              <w:t>Члены комиссии:</w:t>
            </w:r>
          </w:p>
        </w:tc>
      </w:tr>
      <w:tr w:rsidR="00555429" w:rsidRPr="00555429" w:rsidTr="00564DF3">
        <w:trPr>
          <w:trHeight w:val="227"/>
        </w:trPr>
        <w:tc>
          <w:tcPr>
            <w:tcW w:w="1241" w:type="pct"/>
            <w:tcMar>
              <w:top w:w="0" w:type="dxa"/>
              <w:left w:w="108" w:type="dxa"/>
              <w:bottom w:w="0" w:type="dxa"/>
              <w:right w:w="108" w:type="dxa"/>
            </w:tcMar>
          </w:tcPr>
          <w:p w:rsidR="00555429" w:rsidRPr="00555429" w:rsidRDefault="00555429" w:rsidP="00564DF3">
            <w:pPr>
              <w:rPr>
                <w:rFonts w:ascii="Arial" w:hAnsi="Arial" w:cs="Arial"/>
                <w:sz w:val="16"/>
                <w:szCs w:val="16"/>
              </w:rPr>
            </w:pPr>
            <w:r w:rsidRPr="00555429">
              <w:rPr>
                <w:rFonts w:ascii="Arial" w:hAnsi="Arial" w:cs="Arial"/>
                <w:sz w:val="16"/>
                <w:szCs w:val="16"/>
              </w:rPr>
              <w:t>Козяр Г.А.</w:t>
            </w:r>
          </w:p>
        </w:tc>
        <w:tc>
          <w:tcPr>
            <w:tcW w:w="3759" w:type="pct"/>
            <w:tcMar>
              <w:top w:w="0" w:type="dxa"/>
              <w:left w:w="108" w:type="dxa"/>
              <w:bottom w:w="0" w:type="dxa"/>
              <w:right w:w="108" w:type="dxa"/>
            </w:tcMar>
          </w:tcPr>
          <w:p w:rsidR="00555429" w:rsidRPr="00555429" w:rsidRDefault="00555429" w:rsidP="006910F8">
            <w:pPr>
              <w:jc w:val="both"/>
              <w:rPr>
                <w:rFonts w:ascii="Arial" w:hAnsi="Arial" w:cs="Arial"/>
                <w:sz w:val="16"/>
                <w:szCs w:val="16"/>
              </w:rPr>
            </w:pPr>
            <w:r w:rsidRPr="00555429">
              <w:rPr>
                <w:rFonts w:ascii="Arial" w:hAnsi="Arial" w:cs="Arial"/>
                <w:sz w:val="16"/>
                <w:szCs w:val="16"/>
              </w:rPr>
              <w:t>–председатель комитета экономического развития Администрации муниципального района;</w:t>
            </w:r>
          </w:p>
        </w:tc>
      </w:tr>
      <w:tr w:rsidR="00555429" w:rsidRPr="00555429" w:rsidTr="00564DF3">
        <w:trPr>
          <w:trHeight w:val="227"/>
        </w:trPr>
        <w:tc>
          <w:tcPr>
            <w:tcW w:w="1241" w:type="pct"/>
            <w:tcMar>
              <w:top w:w="0" w:type="dxa"/>
              <w:left w:w="108" w:type="dxa"/>
              <w:bottom w:w="0" w:type="dxa"/>
              <w:right w:w="108" w:type="dxa"/>
            </w:tcMar>
          </w:tcPr>
          <w:p w:rsidR="00555429" w:rsidRPr="00555429" w:rsidRDefault="00555429" w:rsidP="006910F8">
            <w:pPr>
              <w:rPr>
                <w:rFonts w:ascii="Arial" w:hAnsi="Arial" w:cs="Arial"/>
                <w:sz w:val="16"/>
                <w:szCs w:val="16"/>
              </w:rPr>
            </w:pPr>
            <w:r w:rsidRPr="00555429">
              <w:rPr>
                <w:rFonts w:ascii="Arial" w:hAnsi="Arial" w:cs="Arial"/>
                <w:sz w:val="16"/>
                <w:szCs w:val="16"/>
              </w:rPr>
              <w:t>Литвиненко В.П.</w:t>
            </w:r>
          </w:p>
          <w:p w:rsidR="00555429" w:rsidRPr="00555429" w:rsidRDefault="00555429" w:rsidP="006910F8">
            <w:pPr>
              <w:rPr>
                <w:rFonts w:ascii="Arial" w:hAnsi="Arial" w:cs="Arial"/>
                <w:sz w:val="16"/>
                <w:szCs w:val="16"/>
              </w:rPr>
            </w:pPr>
            <w:r w:rsidRPr="00555429">
              <w:rPr>
                <w:rFonts w:ascii="Arial" w:hAnsi="Arial" w:cs="Arial"/>
                <w:sz w:val="16"/>
                <w:szCs w:val="16"/>
              </w:rPr>
              <w:t>Никифорова Т.В.</w:t>
            </w:r>
          </w:p>
        </w:tc>
        <w:tc>
          <w:tcPr>
            <w:tcW w:w="3759" w:type="pct"/>
            <w:tcMar>
              <w:top w:w="0" w:type="dxa"/>
              <w:left w:w="108" w:type="dxa"/>
              <w:bottom w:w="0" w:type="dxa"/>
              <w:right w:w="108" w:type="dxa"/>
            </w:tcMar>
          </w:tcPr>
          <w:p w:rsidR="00555429" w:rsidRPr="00555429" w:rsidRDefault="00555429" w:rsidP="006910F8">
            <w:pPr>
              <w:jc w:val="both"/>
              <w:rPr>
                <w:rFonts w:ascii="Arial" w:hAnsi="Arial" w:cs="Arial"/>
                <w:sz w:val="16"/>
                <w:szCs w:val="16"/>
              </w:rPr>
            </w:pPr>
            <w:r w:rsidRPr="00555429">
              <w:rPr>
                <w:rFonts w:ascii="Arial" w:hAnsi="Arial" w:cs="Arial"/>
                <w:sz w:val="16"/>
                <w:szCs w:val="16"/>
              </w:rPr>
              <w:t>– Глава Валдайского городского поселения;</w:t>
            </w:r>
          </w:p>
          <w:p w:rsidR="00555429" w:rsidRPr="00555429" w:rsidRDefault="00555429" w:rsidP="006910F8">
            <w:pPr>
              <w:jc w:val="both"/>
              <w:rPr>
                <w:rFonts w:ascii="Arial" w:hAnsi="Arial" w:cs="Arial"/>
                <w:sz w:val="16"/>
                <w:szCs w:val="16"/>
              </w:rPr>
            </w:pPr>
            <w:r w:rsidRPr="00555429">
              <w:rPr>
                <w:rFonts w:ascii="Arial" w:hAnsi="Arial" w:cs="Arial"/>
                <w:sz w:val="16"/>
                <w:szCs w:val="16"/>
              </w:rPr>
              <w:t>–председатель комитете финансов Администрации муниципального района;</w:t>
            </w:r>
          </w:p>
        </w:tc>
      </w:tr>
      <w:tr w:rsidR="00555429" w:rsidRPr="00555429" w:rsidTr="00564DF3">
        <w:trPr>
          <w:trHeight w:val="227"/>
        </w:trPr>
        <w:tc>
          <w:tcPr>
            <w:tcW w:w="1241" w:type="pct"/>
            <w:tcMar>
              <w:top w:w="0" w:type="dxa"/>
              <w:left w:w="108" w:type="dxa"/>
              <w:bottom w:w="0" w:type="dxa"/>
              <w:right w:w="108" w:type="dxa"/>
            </w:tcMar>
          </w:tcPr>
          <w:p w:rsidR="00555429" w:rsidRPr="00555429" w:rsidRDefault="00555429" w:rsidP="006910F8">
            <w:pPr>
              <w:rPr>
                <w:rFonts w:ascii="Arial" w:hAnsi="Arial" w:cs="Arial"/>
                <w:sz w:val="16"/>
                <w:szCs w:val="16"/>
              </w:rPr>
            </w:pPr>
            <w:r w:rsidRPr="00555429">
              <w:rPr>
                <w:rFonts w:ascii="Arial" w:hAnsi="Arial" w:cs="Arial"/>
                <w:sz w:val="16"/>
                <w:szCs w:val="16"/>
              </w:rPr>
              <w:t>Осипян Д.А.</w:t>
            </w:r>
          </w:p>
        </w:tc>
        <w:tc>
          <w:tcPr>
            <w:tcW w:w="3759" w:type="pct"/>
            <w:tcMar>
              <w:top w:w="0" w:type="dxa"/>
              <w:left w:w="108" w:type="dxa"/>
              <w:bottom w:w="0" w:type="dxa"/>
              <w:right w:w="108" w:type="dxa"/>
            </w:tcMar>
          </w:tcPr>
          <w:p w:rsidR="00555429" w:rsidRPr="00555429" w:rsidRDefault="00555429" w:rsidP="006910F8">
            <w:pPr>
              <w:jc w:val="both"/>
              <w:rPr>
                <w:rFonts w:ascii="Arial" w:hAnsi="Arial" w:cs="Arial"/>
                <w:sz w:val="16"/>
                <w:szCs w:val="16"/>
              </w:rPr>
            </w:pPr>
            <w:r w:rsidRPr="00555429">
              <w:rPr>
                <w:rFonts w:ascii="Arial" w:hAnsi="Arial" w:cs="Arial"/>
                <w:sz w:val="16"/>
                <w:szCs w:val="16"/>
              </w:rPr>
              <w:t>– главный специалист отдела правового регулирования.</w:t>
            </w:r>
          </w:p>
        </w:tc>
      </w:tr>
    </w:tbl>
    <w:p w:rsidR="00555429" w:rsidRPr="00555429" w:rsidRDefault="00555429" w:rsidP="00564DF3">
      <w:pPr>
        <w:tabs>
          <w:tab w:val="left" w:pos="3560"/>
        </w:tabs>
        <w:ind w:firstLine="284"/>
        <w:jc w:val="both"/>
        <w:rPr>
          <w:rFonts w:ascii="Arial" w:hAnsi="Arial" w:cs="Arial"/>
          <w:sz w:val="16"/>
          <w:szCs w:val="16"/>
        </w:rPr>
      </w:pPr>
      <w:r w:rsidRPr="00555429">
        <w:rPr>
          <w:rFonts w:ascii="Arial" w:hAnsi="Arial" w:cs="Arial"/>
          <w:sz w:val="16"/>
          <w:szCs w:val="16"/>
        </w:rPr>
        <w:t xml:space="preserve">2. Опубликовать постановление в бюллетене </w:t>
      </w:r>
      <w:r w:rsidR="005901D1">
        <w:rPr>
          <w:rFonts w:ascii="Arial" w:hAnsi="Arial" w:cs="Arial"/>
          <w:sz w:val="16"/>
          <w:szCs w:val="16"/>
        </w:rPr>
        <w:t>«</w:t>
      </w:r>
      <w:r w:rsidRPr="00555429">
        <w:rPr>
          <w:rFonts w:ascii="Arial" w:hAnsi="Arial" w:cs="Arial"/>
          <w:sz w:val="16"/>
          <w:szCs w:val="16"/>
        </w:rPr>
        <w:t>Валдайский Вестник</w:t>
      </w:r>
      <w:r w:rsidR="005901D1">
        <w:rPr>
          <w:rFonts w:ascii="Arial" w:hAnsi="Arial" w:cs="Arial"/>
          <w:sz w:val="16"/>
          <w:szCs w:val="16"/>
        </w:rPr>
        <w:t>»</w:t>
      </w:r>
      <w:r w:rsidRPr="00555429">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901D1">
        <w:rPr>
          <w:rFonts w:ascii="Arial" w:hAnsi="Arial" w:cs="Arial"/>
          <w:sz w:val="16"/>
          <w:szCs w:val="16"/>
        </w:rPr>
        <w:t>«</w:t>
      </w:r>
      <w:r w:rsidRPr="00555429">
        <w:rPr>
          <w:rFonts w:ascii="Arial" w:hAnsi="Arial" w:cs="Arial"/>
          <w:sz w:val="16"/>
          <w:szCs w:val="16"/>
        </w:rPr>
        <w:t>Интернет</w:t>
      </w:r>
      <w:r w:rsidR="005901D1">
        <w:rPr>
          <w:rFonts w:ascii="Arial" w:hAnsi="Arial" w:cs="Arial"/>
          <w:sz w:val="16"/>
          <w:szCs w:val="16"/>
        </w:rPr>
        <w:t>»</w:t>
      </w:r>
      <w:r w:rsidRPr="00555429">
        <w:rPr>
          <w:rFonts w:ascii="Arial" w:hAnsi="Arial" w:cs="Arial"/>
          <w:sz w:val="16"/>
          <w:szCs w:val="16"/>
        </w:rPr>
        <w:t>. Глава Валдайского городского поселения;</w:t>
      </w:r>
    </w:p>
    <w:p w:rsidR="00555429" w:rsidRPr="00555429" w:rsidRDefault="00555429" w:rsidP="00564DF3">
      <w:pPr>
        <w:ind w:firstLine="284"/>
        <w:jc w:val="both"/>
        <w:rPr>
          <w:rFonts w:ascii="Arial" w:hAnsi="Arial" w:cs="Arial"/>
          <w:sz w:val="16"/>
          <w:szCs w:val="16"/>
        </w:rPr>
      </w:pPr>
    </w:p>
    <w:p w:rsidR="00564DF3" w:rsidRPr="00564DF3" w:rsidRDefault="00564DF3" w:rsidP="00564DF3">
      <w:pPr>
        <w:jc w:val="center"/>
        <w:rPr>
          <w:rFonts w:ascii="Arial" w:hAnsi="Arial" w:cs="Arial"/>
          <w:color w:val="000000"/>
          <w:sz w:val="16"/>
          <w:szCs w:val="16"/>
        </w:rPr>
      </w:pPr>
      <w:r w:rsidRPr="00564DF3">
        <w:rPr>
          <w:rFonts w:ascii="Arial" w:hAnsi="Arial" w:cs="Arial"/>
          <w:sz w:val="16"/>
          <w:szCs w:val="16"/>
        </w:rPr>
        <w:t>П О С Т А Н О В Л Е Н И Е</w:t>
      </w:r>
    </w:p>
    <w:p w:rsidR="00564DF3" w:rsidRPr="00564DF3" w:rsidRDefault="00564DF3" w:rsidP="00564DF3">
      <w:pPr>
        <w:jc w:val="center"/>
        <w:rPr>
          <w:rFonts w:ascii="Arial" w:hAnsi="Arial" w:cs="Arial"/>
          <w:sz w:val="16"/>
          <w:szCs w:val="16"/>
        </w:rPr>
      </w:pPr>
      <w:r w:rsidRPr="00564DF3">
        <w:rPr>
          <w:rFonts w:ascii="Arial" w:hAnsi="Arial" w:cs="Arial"/>
          <w:sz w:val="16"/>
          <w:szCs w:val="16"/>
        </w:rPr>
        <w:t>21.03.2025 № 738</w:t>
      </w:r>
    </w:p>
    <w:p w:rsidR="00564DF3" w:rsidRPr="00564DF3" w:rsidRDefault="00564DF3" w:rsidP="00564DF3">
      <w:pPr>
        <w:tabs>
          <w:tab w:val="left" w:pos="3600"/>
          <w:tab w:val="left" w:pos="3960"/>
        </w:tabs>
        <w:jc w:val="center"/>
        <w:rPr>
          <w:rFonts w:ascii="Arial" w:hAnsi="Arial" w:cs="Arial"/>
          <w:b/>
          <w:sz w:val="16"/>
          <w:szCs w:val="16"/>
        </w:rPr>
      </w:pPr>
      <w:r w:rsidRPr="00564DF3">
        <w:rPr>
          <w:rFonts w:ascii="Arial" w:hAnsi="Arial" w:cs="Arial"/>
          <w:b/>
          <w:sz w:val="16"/>
          <w:szCs w:val="16"/>
        </w:rPr>
        <w:t xml:space="preserve">О внесении изменения в состав комиссии по противодействию </w:t>
      </w:r>
    </w:p>
    <w:p w:rsidR="00564DF3" w:rsidRPr="00564DF3" w:rsidRDefault="00564DF3" w:rsidP="00564DF3">
      <w:pPr>
        <w:tabs>
          <w:tab w:val="left" w:pos="3600"/>
          <w:tab w:val="left" w:pos="3960"/>
        </w:tabs>
        <w:jc w:val="center"/>
        <w:rPr>
          <w:rFonts w:ascii="Arial" w:hAnsi="Arial" w:cs="Arial"/>
          <w:b/>
          <w:sz w:val="16"/>
          <w:szCs w:val="16"/>
        </w:rPr>
      </w:pPr>
      <w:r w:rsidRPr="00564DF3">
        <w:rPr>
          <w:rFonts w:ascii="Arial" w:hAnsi="Arial" w:cs="Arial"/>
          <w:b/>
          <w:sz w:val="16"/>
          <w:szCs w:val="16"/>
        </w:rPr>
        <w:t>коррупции в Валдайском муниципальном районе</w:t>
      </w:r>
    </w:p>
    <w:p w:rsidR="00564DF3" w:rsidRPr="00564DF3" w:rsidRDefault="00564DF3" w:rsidP="00564DF3">
      <w:pPr>
        <w:ind w:firstLine="284"/>
        <w:jc w:val="both"/>
        <w:rPr>
          <w:rFonts w:ascii="Arial" w:hAnsi="Arial" w:cs="Arial"/>
          <w:b/>
          <w:sz w:val="16"/>
          <w:szCs w:val="16"/>
        </w:rPr>
      </w:pPr>
      <w:r w:rsidRPr="00564DF3">
        <w:rPr>
          <w:rFonts w:ascii="Arial" w:hAnsi="Arial" w:cs="Arial"/>
          <w:sz w:val="16"/>
          <w:szCs w:val="16"/>
        </w:rPr>
        <w:t xml:space="preserve">Администрация Валдайского муниципального района </w:t>
      </w:r>
      <w:r w:rsidRPr="00564DF3">
        <w:rPr>
          <w:rFonts w:ascii="Arial" w:hAnsi="Arial" w:cs="Arial"/>
          <w:b/>
          <w:sz w:val="16"/>
          <w:szCs w:val="16"/>
        </w:rPr>
        <w:t>ПОСТАНОВЛЯЕТ:</w:t>
      </w:r>
    </w:p>
    <w:p w:rsidR="00564DF3" w:rsidRPr="00564DF3" w:rsidRDefault="00564DF3" w:rsidP="00564DF3">
      <w:pPr>
        <w:ind w:firstLine="284"/>
        <w:jc w:val="both"/>
        <w:rPr>
          <w:rFonts w:ascii="Arial" w:hAnsi="Arial" w:cs="Arial"/>
          <w:sz w:val="16"/>
          <w:szCs w:val="16"/>
        </w:rPr>
      </w:pPr>
      <w:r w:rsidRPr="00564DF3">
        <w:rPr>
          <w:rFonts w:ascii="Arial" w:hAnsi="Arial" w:cs="Arial"/>
          <w:sz w:val="16"/>
          <w:szCs w:val="16"/>
        </w:rPr>
        <w:t>1. Внести изменение в состав комиссии по противодействию коррупции в Валдайском муниципальном районе, утвержденный постановлением Администрации Валдайского муниципального района от 27.05.2024 № 1366, включив в качестве члена комиссии Медведеву Т.Ю., главного специалиста отдела кадров, исключив Яковлеву Е.А.</w:t>
      </w:r>
    </w:p>
    <w:p w:rsidR="00564DF3" w:rsidRDefault="00564DF3" w:rsidP="00564DF3">
      <w:pPr>
        <w:ind w:firstLine="284"/>
        <w:jc w:val="both"/>
        <w:rPr>
          <w:rFonts w:ascii="Arial" w:hAnsi="Arial" w:cs="Arial"/>
          <w:sz w:val="16"/>
          <w:szCs w:val="16"/>
        </w:rPr>
      </w:pPr>
      <w:r w:rsidRPr="00564DF3">
        <w:rPr>
          <w:rFonts w:ascii="Arial" w:hAnsi="Arial" w:cs="Arial"/>
          <w:sz w:val="16"/>
          <w:szCs w:val="16"/>
        </w:rPr>
        <w:t xml:space="preserve">2. Опубликовать постановление в бюллетене </w:t>
      </w:r>
      <w:r w:rsidR="005901D1">
        <w:rPr>
          <w:rFonts w:ascii="Arial" w:hAnsi="Arial" w:cs="Arial"/>
          <w:sz w:val="16"/>
          <w:szCs w:val="16"/>
        </w:rPr>
        <w:t>«</w:t>
      </w:r>
      <w:r w:rsidRPr="00564DF3">
        <w:rPr>
          <w:rFonts w:ascii="Arial" w:hAnsi="Arial" w:cs="Arial"/>
          <w:sz w:val="16"/>
          <w:szCs w:val="16"/>
        </w:rPr>
        <w:t>Валдайский Вестник</w:t>
      </w:r>
      <w:r w:rsidR="005901D1">
        <w:rPr>
          <w:rFonts w:ascii="Arial" w:hAnsi="Arial" w:cs="Arial"/>
          <w:sz w:val="16"/>
          <w:szCs w:val="16"/>
        </w:rPr>
        <w:t>»</w:t>
      </w:r>
      <w:r w:rsidRPr="00564DF3">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901D1">
        <w:rPr>
          <w:rFonts w:ascii="Arial" w:hAnsi="Arial" w:cs="Arial"/>
          <w:sz w:val="16"/>
          <w:szCs w:val="16"/>
        </w:rPr>
        <w:t>«</w:t>
      </w:r>
      <w:r w:rsidRPr="00564DF3">
        <w:rPr>
          <w:rFonts w:ascii="Arial" w:hAnsi="Arial" w:cs="Arial"/>
          <w:sz w:val="16"/>
          <w:szCs w:val="16"/>
        </w:rPr>
        <w:t>Интернет</w:t>
      </w:r>
      <w:r w:rsidR="005901D1">
        <w:rPr>
          <w:rFonts w:ascii="Arial" w:hAnsi="Arial" w:cs="Arial"/>
          <w:sz w:val="16"/>
          <w:szCs w:val="16"/>
        </w:rPr>
        <w:t>»</w:t>
      </w:r>
      <w:r w:rsidRPr="00564DF3">
        <w:rPr>
          <w:rFonts w:ascii="Arial" w:hAnsi="Arial" w:cs="Arial"/>
          <w:sz w:val="16"/>
          <w:szCs w:val="16"/>
        </w:rPr>
        <w:t>.</w:t>
      </w:r>
    </w:p>
    <w:p w:rsidR="00F104C0" w:rsidRPr="00564DF3" w:rsidRDefault="00F104C0" w:rsidP="00564DF3">
      <w:pPr>
        <w:ind w:firstLine="284"/>
        <w:jc w:val="both"/>
        <w:rPr>
          <w:rFonts w:ascii="Arial" w:hAnsi="Arial" w:cs="Arial"/>
          <w:sz w:val="16"/>
          <w:szCs w:val="16"/>
        </w:rPr>
      </w:pPr>
    </w:p>
    <w:p w:rsidR="00F104C0" w:rsidRPr="00F104C0" w:rsidRDefault="00F104C0" w:rsidP="00F104C0">
      <w:pPr>
        <w:jc w:val="center"/>
        <w:rPr>
          <w:rFonts w:ascii="Arial" w:hAnsi="Arial" w:cs="Arial"/>
          <w:color w:val="000000"/>
          <w:sz w:val="16"/>
          <w:szCs w:val="16"/>
        </w:rPr>
      </w:pPr>
      <w:r w:rsidRPr="00F104C0">
        <w:rPr>
          <w:rFonts w:ascii="Arial" w:hAnsi="Arial" w:cs="Arial"/>
          <w:sz w:val="16"/>
          <w:szCs w:val="16"/>
        </w:rPr>
        <w:t>П О С Т А Н О В Л Е Н И Е</w:t>
      </w:r>
    </w:p>
    <w:p w:rsidR="00F104C0" w:rsidRPr="00F104C0" w:rsidRDefault="00F104C0" w:rsidP="00F104C0">
      <w:pPr>
        <w:jc w:val="center"/>
        <w:rPr>
          <w:rFonts w:ascii="Arial" w:hAnsi="Arial" w:cs="Arial"/>
          <w:sz w:val="16"/>
          <w:szCs w:val="16"/>
        </w:rPr>
      </w:pPr>
      <w:r w:rsidRPr="00F104C0">
        <w:rPr>
          <w:rFonts w:ascii="Arial" w:hAnsi="Arial" w:cs="Arial"/>
          <w:sz w:val="16"/>
          <w:szCs w:val="16"/>
        </w:rPr>
        <w:t>25.03.2025 № 753</w:t>
      </w:r>
    </w:p>
    <w:p w:rsidR="00F104C0" w:rsidRPr="00F104C0" w:rsidRDefault="00F104C0" w:rsidP="00F104C0">
      <w:pPr>
        <w:shd w:val="clear" w:color="auto" w:fill="FFFFFF"/>
        <w:tabs>
          <w:tab w:val="left" w:pos="1418"/>
        </w:tabs>
        <w:jc w:val="center"/>
        <w:rPr>
          <w:rFonts w:ascii="Arial" w:hAnsi="Arial" w:cs="Arial"/>
          <w:sz w:val="16"/>
          <w:szCs w:val="16"/>
        </w:rPr>
      </w:pPr>
      <w:r w:rsidRPr="00F104C0">
        <w:rPr>
          <w:rFonts w:ascii="Arial" w:hAnsi="Arial" w:cs="Arial"/>
          <w:b/>
          <w:sz w:val="16"/>
          <w:szCs w:val="16"/>
        </w:rPr>
        <w:t>О внесении изменений в постановление Администрации Валдайского муниципального района от 25.02.2025 № 470</w:t>
      </w:r>
    </w:p>
    <w:p w:rsidR="00F104C0" w:rsidRPr="00F104C0" w:rsidRDefault="00F104C0" w:rsidP="00F104C0">
      <w:pPr>
        <w:shd w:val="clear" w:color="auto" w:fill="FFFFFF"/>
        <w:ind w:firstLine="284"/>
        <w:jc w:val="both"/>
        <w:rPr>
          <w:rFonts w:ascii="Arial" w:hAnsi="Arial" w:cs="Arial"/>
          <w:sz w:val="16"/>
          <w:szCs w:val="16"/>
        </w:rPr>
      </w:pPr>
      <w:r w:rsidRPr="00F104C0">
        <w:rPr>
          <w:rFonts w:ascii="Arial" w:hAnsi="Arial" w:cs="Arial"/>
          <w:sz w:val="16"/>
          <w:szCs w:val="16"/>
        </w:rPr>
        <w:t xml:space="preserve">Администрация Валдайского муниципального района </w:t>
      </w:r>
      <w:r w:rsidRPr="00F104C0">
        <w:rPr>
          <w:rFonts w:ascii="Arial" w:hAnsi="Arial" w:cs="Arial"/>
          <w:b/>
          <w:sz w:val="16"/>
          <w:szCs w:val="16"/>
        </w:rPr>
        <w:t>ПОСТАНОВЛЯЕТ:</w:t>
      </w:r>
    </w:p>
    <w:p w:rsidR="00F104C0" w:rsidRPr="00F104C0" w:rsidRDefault="00F104C0" w:rsidP="00F104C0">
      <w:pPr>
        <w:shd w:val="clear" w:color="auto" w:fill="FFFFFF"/>
        <w:ind w:firstLine="284"/>
        <w:jc w:val="both"/>
        <w:rPr>
          <w:rFonts w:ascii="Arial" w:hAnsi="Arial" w:cs="Arial"/>
          <w:sz w:val="16"/>
          <w:szCs w:val="16"/>
        </w:rPr>
      </w:pPr>
      <w:r w:rsidRPr="00F104C0">
        <w:rPr>
          <w:rFonts w:ascii="Arial" w:hAnsi="Arial" w:cs="Arial"/>
          <w:sz w:val="16"/>
          <w:szCs w:val="16"/>
        </w:rPr>
        <w:t xml:space="preserve">1. Внести изменения в постановление Администрации Валдайского муниципального района от 25.02.2025 № 470 </w:t>
      </w:r>
      <w:r w:rsidR="005901D1">
        <w:rPr>
          <w:rFonts w:ascii="Arial" w:hAnsi="Arial" w:cs="Arial"/>
          <w:sz w:val="16"/>
          <w:szCs w:val="16"/>
        </w:rPr>
        <w:t>«</w:t>
      </w:r>
      <w:r w:rsidRPr="00F104C0">
        <w:rPr>
          <w:rFonts w:ascii="Arial" w:hAnsi="Arial" w:cs="Arial"/>
          <w:sz w:val="16"/>
          <w:szCs w:val="16"/>
        </w:rPr>
        <w:t>Об утверждении ранжированного перечня многоквартирных домов на период 2026-2028 годов</w:t>
      </w:r>
      <w:r w:rsidR="005901D1">
        <w:rPr>
          <w:rFonts w:ascii="Arial" w:hAnsi="Arial" w:cs="Arial"/>
          <w:sz w:val="16"/>
          <w:szCs w:val="16"/>
        </w:rPr>
        <w:t>»</w:t>
      </w:r>
      <w:r w:rsidRPr="00F104C0">
        <w:rPr>
          <w:rFonts w:ascii="Arial" w:hAnsi="Arial" w:cs="Arial"/>
          <w:sz w:val="16"/>
          <w:szCs w:val="16"/>
        </w:rPr>
        <w:t>, изложив строки 62, 118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2404"/>
        <w:gridCol w:w="4199"/>
        <w:gridCol w:w="1625"/>
        <w:gridCol w:w="2612"/>
      </w:tblGrid>
      <w:tr w:rsidR="00F104C0" w:rsidRPr="00F104C0" w:rsidTr="00F104C0">
        <w:tc>
          <w:tcPr>
            <w:tcW w:w="310"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 п.п.</w:t>
            </w:r>
          </w:p>
        </w:tc>
        <w:tc>
          <w:tcPr>
            <w:tcW w:w="1040"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Адрес МКД</w:t>
            </w:r>
          </w:p>
        </w:tc>
        <w:tc>
          <w:tcPr>
            <w:tcW w:w="1817"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Плановый год проведения капитального ремонта в МКД</w:t>
            </w:r>
          </w:p>
        </w:tc>
        <w:tc>
          <w:tcPr>
            <w:tcW w:w="703"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Количество баллов</w:t>
            </w:r>
          </w:p>
        </w:tc>
        <w:tc>
          <w:tcPr>
            <w:tcW w:w="1130"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Вид работ</w:t>
            </w:r>
          </w:p>
        </w:tc>
      </w:tr>
      <w:tr w:rsidR="00F104C0" w:rsidRPr="00F104C0" w:rsidTr="00F104C0">
        <w:trPr>
          <w:trHeight w:val="141"/>
        </w:trPr>
        <w:tc>
          <w:tcPr>
            <w:tcW w:w="310" w:type="pct"/>
            <w:vMerge w:val="restart"/>
          </w:tcPr>
          <w:p w:rsidR="00F104C0" w:rsidRPr="00F104C0" w:rsidRDefault="00F104C0" w:rsidP="00F104C0">
            <w:pPr>
              <w:jc w:val="center"/>
              <w:rPr>
                <w:rFonts w:ascii="Arial" w:hAnsi="Arial" w:cs="Arial"/>
                <w:sz w:val="12"/>
                <w:szCs w:val="12"/>
              </w:rPr>
            </w:pPr>
            <w:r w:rsidRPr="00F104C0">
              <w:rPr>
                <w:rFonts w:ascii="Arial" w:hAnsi="Arial" w:cs="Arial"/>
                <w:sz w:val="12"/>
                <w:szCs w:val="12"/>
              </w:rPr>
              <w:t>62</w:t>
            </w:r>
          </w:p>
        </w:tc>
        <w:tc>
          <w:tcPr>
            <w:tcW w:w="1040"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г. Валдай, ул. К.Маркса, д. 9а</w:t>
            </w:r>
          </w:p>
        </w:tc>
        <w:tc>
          <w:tcPr>
            <w:tcW w:w="1817"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703"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130" w:type="pct"/>
          </w:tcPr>
          <w:p w:rsidR="00F104C0" w:rsidRPr="00F104C0" w:rsidRDefault="00F104C0" w:rsidP="00F104C0">
            <w:pPr>
              <w:jc w:val="both"/>
              <w:rPr>
                <w:rFonts w:ascii="Arial" w:hAnsi="Arial" w:cs="Arial"/>
                <w:sz w:val="12"/>
                <w:szCs w:val="12"/>
              </w:rPr>
            </w:pPr>
            <w:r w:rsidRPr="00F104C0">
              <w:rPr>
                <w:rFonts w:ascii="Arial" w:hAnsi="Arial" w:cs="Arial"/>
                <w:sz w:val="12"/>
                <w:szCs w:val="12"/>
              </w:rPr>
              <w:t xml:space="preserve">ремонт системы газоснабжения </w:t>
            </w:r>
          </w:p>
        </w:tc>
      </w:tr>
      <w:tr w:rsidR="00F104C0" w:rsidRPr="00F104C0" w:rsidTr="00F104C0">
        <w:trPr>
          <w:trHeight w:val="129"/>
        </w:trPr>
        <w:tc>
          <w:tcPr>
            <w:tcW w:w="310" w:type="pct"/>
            <w:vMerge/>
          </w:tcPr>
          <w:p w:rsidR="00F104C0" w:rsidRPr="00F104C0" w:rsidRDefault="00F104C0" w:rsidP="00F104C0">
            <w:pPr>
              <w:jc w:val="center"/>
              <w:rPr>
                <w:rFonts w:ascii="Arial" w:hAnsi="Arial" w:cs="Arial"/>
                <w:sz w:val="12"/>
                <w:szCs w:val="12"/>
              </w:rPr>
            </w:pPr>
          </w:p>
        </w:tc>
        <w:tc>
          <w:tcPr>
            <w:tcW w:w="1040" w:type="pct"/>
            <w:vMerge/>
          </w:tcPr>
          <w:p w:rsidR="00F104C0" w:rsidRPr="00F104C0" w:rsidRDefault="00F104C0" w:rsidP="00F104C0">
            <w:pPr>
              <w:rPr>
                <w:rFonts w:ascii="Arial" w:hAnsi="Arial" w:cs="Arial"/>
                <w:sz w:val="12"/>
                <w:szCs w:val="12"/>
              </w:rPr>
            </w:pPr>
          </w:p>
        </w:tc>
        <w:tc>
          <w:tcPr>
            <w:tcW w:w="1817"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703" w:type="pct"/>
            <w:vMerge/>
            <w:vAlign w:val="center"/>
          </w:tcPr>
          <w:p w:rsidR="00F104C0" w:rsidRPr="00F104C0" w:rsidRDefault="00F104C0" w:rsidP="00F104C0">
            <w:pPr>
              <w:jc w:val="center"/>
              <w:rPr>
                <w:rFonts w:ascii="Arial" w:hAnsi="Arial" w:cs="Arial"/>
                <w:sz w:val="12"/>
                <w:szCs w:val="12"/>
              </w:rPr>
            </w:pPr>
          </w:p>
        </w:tc>
        <w:tc>
          <w:tcPr>
            <w:tcW w:w="1130" w:type="pct"/>
          </w:tcPr>
          <w:p w:rsidR="00F104C0" w:rsidRPr="00F104C0" w:rsidRDefault="00F104C0" w:rsidP="00F104C0">
            <w:pPr>
              <w:jc w:val="both"/>
              <w:rPr>
                <w:rFonts w:ascii="Arial" w:hAnsi="Arial" w:cs="Arial"/>
                <w:sz w:val="12"/>
                <w:szCs w:val="12"/>
              </w:rPr>
            </w:pPr>
            <w:r w:rsidRPr="00F104C0">
              <w:rPr>
                <w:rFonts w:ascii="Arial" w:hAnsi="Arial" w:cs="Arial"/>
                <w:sz w:val="12"/>
                <w:szCs w:val="12"/>
              </w:rPr>
              <w:t>ремонт системы теплоснабжения</w:t>
            </w:r>
          </w:p>
        </w:tc>
      </w:tr>
      <w:tr w:rsidR="00F104C0" w:rsidRPr="00F104C0" w:rsidTr="00F104C0">
        <w:trPr>
          <w:trHeight w:val="118"/>
        </w:trPr>
        <w:tc>
          <w:tcPr>
            <w:tcW w:w="310" w:type="pct"/>
            <w:vMerge w:val="restart"/>
          </w:tcPr>
          <w:p w:rsidR="00F104C0" w:rsidRPr="00F104C0" w:rsidRDefault="00F104C0" w:rsidP="00F104C0">
            <w:pPr>
              <w:jc w:val="center"/>
              <w:rPr>
                <w:rFonts w:ascii="Arial" w:hAnsi="Arial" w:cs="Arial"/>
                <w:sz w:val="12"/>
                <w:szCs w:val="12"/>
              </w:rPr>
            </w:pPr>
            <w:r w:rsidRPr="00F104C0">
              <w:rPr>
                <w:rFonts w:ascii="Arial" w:hAnsi="Arial" w:cs="Arial"/>
                <w:sz w:val="12"/>
                <w:szCs w:val="12"/>
              </w:rPr>
              <w:t>118</w:t>
            </w:r>
          </w:p>
        </w:tc>
        <w:tc>
          <w:tcPr>
            <w:tcW w:w="1040"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г. Валдай, ул. Радищева, д. 68</w:t>
            </w:r>
          </w:p>
        </w:tc>
        <w:tc>
          <w:tcPr>
            <w:tcW w:w="1817"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703"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130" w:type="pct"/>
          </w:tcPr>
          <w:p w:rsidR="00F104C0" w:rsidRPr="00F104C0" w:rsidRDefault="00F104C0" w:rsidP="00F104C0">
            <w:pPr>
              <w:jc w:val="both"/>
              <w:rPr>
                <w:rFonts w:ascii="Arial" w:hAnsi="Arial" w:cs="Arial"/>
                <w:sz w:val="12"/>
                <w:szCs w:val="12"/>
                <w:highlight w:val="cyan"/>
              </w:rPr>
            </w:pPr>
            <w:r w:rsidRPr="00F104C0">
              <w:rPr>
                <w:rFonts w:ascii="Arial" w:hAnsi="Arial" w:cs="Arial"/>
                <w:sz w:val="12"/>
                <w:szCs w:val="12"/>
              </w:rPr>
              <w:t>ремонт системы теплоснабжения</w:t>
            </w:r>
          </w:p>
        </w:tc>
      </w:tr>
      <w:tr w:rsidR="00F104C0" w:rsidRPr="00F104C0" w:rsidTr="00F104C0">
        <w:tc>
          <w:tcPr>
            <w:tcW w:w="310" w:type="pct"/>
            <w:vMerge/>
          </w:tcPr>
          <w:p w:rsidR="00F104C0" w:rsidRPr="00F104C0" w:rsidRDefault="00F104C0" w:rsidP="00F104C0">
            <w:pPr>
              <w:jc w:val="center"/>
              <w:rPr>
                <w:rFonts w:ascii="Arial" w:hAnsi="Arial" w:cs="Arial"/>
                <w:sz w:val="12"/>
                <w:szCs w:val="12"/>
              </w:rPr>
            </w:pPr>
          </w:p>
        </w:tc>
        <w:tc>
          <w:tcPr>
            <w:tcW w:w="1040" w:type="pct"/>
            <w:vMerge/>
          </w:tcPr>
          <w:p w:rsidR="00F104C0" w:rsidRPr="00F104C0" w:rsidRDefault="00F104C0" w:rsidP="00F104C0">
            <w:pPr>
              <w:jc w:val="both"/>
              <w:rPr>
                <w:rFonts w:ascii="Arial" w:hAnsi="Arial" w:cs="Arial"/>
                <w:sz w:val="12"/>
                <w:szCs w:val="12"/>
              </w:rPr>
            </w:pPr>
          </w:p>
        </w:tc>
        <w:tc>
          <w:tcPr>
            <w:tcW w:w="1817"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703" w:type="pct"/>
            <w:vMerge/>
            <w:vAlign w:val="center"/>
          </w:tcPr>
          <w:p w:rsidR="00F104C0" w:rsidRPr="00F104C0" w:rsidRDefault="00F104C0" w:rsidP="00F104C0">
            <w:pPr>
              <w:jc w:val="center"/>
              <w:rPr>
                <w:rFonts w:ascii="Arial" w:hAnsi="Arial" w:cs="Arial"/>
                <w:sz w:val="12"/>
                <w:szCs w:val="12"/>
              </w:rPr>
            </w:pPr>
          </w:p>
        </w:tc>
        <w:tc>
          <w:tcPr>
            <w:tcW w:w="1130" w:type="pct"/>
          </w:tcPr>
          <w:p w:rsidR="00F104C0" w:rsidRPr="00F104C0" w:rsidRDefault="00F104C0" w:rsidP="00F104C0">
            <w:pPr>
              <w:jc w:val="both"/>
              <w:rPr>
                <w:rFonts w:ascii="Arial" w:hAnsi="Arial" w:cs="Arial"/>
                <w:sz w:val="12"/>
                <w:szCs w:val="12"/>
                <w:highlight w:val="cyan"/>
              </w:rPr>
            </w:pPr>
            <w:r w:rsidRPr="00F104C0">
              <w:rPr>
                <w:rFonts w:ascii="Arial" w:hAnsi="Arial" w:cs="Arial"/>
                <w:sz w:val="12"/>
                <w:szCs w:val="12"/>
              </w:rPr>
              <w:t>ремонт системы водоотведения</w:t>
            </w:r>
          </w:p>
        </w:tc>
      </w:tr>
    </w:tbl>
    <w:p w:rsidR="00F104C0" w:rsidRPr="00F104C0" w:rsidRDefault="00F104C0" w:rsidP="00F104C0">
      <w:pPr>
        <w:shd w:val="clear" w:color="auto" w:fill="FFFFFF"/>
        <w:ind w:firstLine="284"/>
        <w:jc w:val="both"/>
        <w:rPr>
          <w:rFonts w:ascii="Arial" w:hAnsi="Arial" w:cs="Arial"/>
          <w:sz w:val="16"/>
          <w:szCs w:val="16"/>
        </w:rPr>
      </w:pPr>
      <w:r w:rsidRPr="00F104C0">
        <w:rPr>
          <w:rFonts w:ascii="Arial" w:hAnsi="Arial" w:cs="Arial"/>
          <w:sz w:val="16"/>
          <w:szCs w:val="16"/>
        </w:rPr>
        <w:t xml:space="preserve">2. Опубликовать в бюллетене </w:t>
      </w:r>
      <w:r w:rsidR="005901D1">
        <w:rPr>
          <w:rFonts w:ascii="Arial" w:hAnsi="Arial" w:cs="Arial"/>
          <w:sz w:val="16"/>
          <w:szCs w:val="16"/>
        </w:rPr>
        <w:t>«</w:t>
      </w:r>
      <w:r w:rsidRPr="00F104C0">
        <w:rPr>
          <w:rFonts w:ascii="Arial" w:hAnsi="Arial" w:cs="Arial"/>
          <w:sz w:val="16"/>
          <w:szCs w:val="16"/>
        </w:rPr>
        <w:t>Валдайский Вестник</w:t>
      </w:r>
      <w:r w:rsidR="005901D1">
        <w:rPr>
          <w:rFonts w:ascii="Arial" w:hAnsi="Arial" w:cs="Arial"/>
          <w:sz w:val="16"/>
          <w:szCs w:val="16"/>
        </w:rPr>
        <w:t>»</w:t>
      </w:r>
      <w:r w:rsidRPr="00F104C0">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901D1">
        <w:rPr>
          <w:rFonts w:ascii="Arial" w:hAnsi="Arial" w:cs="Arial"/>
          <w:sz w:val="16"/>
          <w:szCs w:val="16"/>
        </w:rPr>
        <w:t>«</w:t>
      </w:r>
      <w:r w:rsidRPr="00F104C0">
        <w:rPr>
          <w:rFonts w:ascii="Arial" w:hAnsi="Arial" w:cs="Arial"/>
          <w:sz w:val="16"/>
          <w:szCs w:val="16"/>
        </w:rPr>
        <w:t>Интернет</w:t>
      </w:r>
      <w:r w:rsidR="005901D1">
        <w:rPr>
          <w:rFonts w:ascii="Arial" w:hAnsi="Arial" w:cs="Arial"/>
          <w:sz w:val="16"/>
          <w:szCs w:val="16"/>
        </w:rPr>
        <w:t>»</w:t>
      </w:r>
      <w:r w:rsidRPr="00F104C0">
        <w:rPr>
          <w:rFonts w:ascii="Arial" w:hAnsi="Arial" w:cs="Arial"/>
          <w:sz w:val="16"/>
          <w:szCs w:val="16"/>
        </w:rPr>
        <w:t>.</w:t>
      </w:r>
    </w:p>
    <w:p w:rsidR="00F104C0" w:rsidRPr="00F104C0" w:rsidRDefault="00F104C0" w:rsidP="000A3EBD">
      <w:pPr>
        <w:ind w:left="8674"/>
        <w:jc w:val="right"/>
        <w:rPr>
          <w:rFonts w:ascii="Arial" w:hAnsi="Arial" w:cs="Arial"/>
          <w:sz w:val="16"/>
          <w:szCs w:val="16"/>
        </w:rPr>
      </w:pPr>
      <w:r w:rsidRPr="00F104C0">
        <w:rPr>
          <w:rFonts w:ascii="Arial" w:hAnsi="Arial" w:cs="Arial"/>
          <w:sz w:val="16"/>
          <w:szCs w:val="16"/>
        </w:rPr>
        <w:t>УТВЕРЖДЁН</w:t>
      </w:r>
    </w:p>
    <w:p w:rsidR="00F104C0" w:rsidRPr="00F104C0" w:rsidRDefault="00F104C0" w:rsidP="000A3EBD">
      <w:pPr>
        <w:ind w:left="8675"/>
        <w:jc w:val="right"/>
        <w:rPr>
          <w:rFonts w:ascii="Arial" w:hAnsi="Arial" w:cs="Arial"/>
          <w:sz w:val="16"/>
          <w:szCs w:val="16"/>
        </w:rPr>
      </w:pPr>
      <w:r w:rsidRPr="00F104C0">
        <w:rPr>
          <w:rFonts w:ascii="Arial" w:hAnsi="Arial" w:cs="Arial"/>
          <w:sz w:val="16"/>
          <w:szCs w:val="16"/>
        </w:rPr>
        <w:t>постановлением Администрации</w:t>
      </w:r>
    </w:p>
    <w:p w:rsidR="00F104C0" w:rsidRPr="00F104C0" w:rsidRDefault="00F104C0" w:rsidP="000A3EBD">
      <w:pPr>
        <w:ind w:left="8675"/>
        <w:jc w:val="right"/>
        <w:rPr>
          <w:rFonts w:ascii="Arial" w:hAnsi="Arial" w:cs="Arial"/>
          <w:sz w:val="16"/>
          <w:szCs w:val="16"/>
        </w:rPr>
      </w:pPr>
      <w:r w:rsidRPr="00F104C0">
        <w:rPr>
          <w:rFonts w:ascii="Arial" w:hAnsi="Arial" w:cs="Arial"/>
          <w:sz w:val="16"/>
          <w:szCs w:val="16"/>
        </w:rPr>
        <w:t>муниципального района</w:t>
      </w:r>
    </w:p>
    <w:p w:rsidR="00F104C0" w:rsidRPr="00F104C0" w:rsidRDefault="00F104C0" w:rsidP="000A3EBD">
      <w:pPr>
        <w:ind w:left="8675"/>
        <w:jc w:val="right"/>
        <w:rPr>
          <w:rFonts w:ascii="Arial" w:hAnsi="Arial" w:cs="Arial"/>
          <w:sz w:val="16"/>
          <w:szCs w:val="16"/>
        </w:rPr>
      </w:pPr>
      <w:r w:rsidRPr="00F104C0">
        <w:rPr>
          <w:rFonts w:ascii="Arial" w:hAnsi="Arial" w:cs="Arial"/>
          <w:sz w:val="16"/>
          <w:szCs w:val="16"/>
        </w:rPr>
        <w:t>от 25.03.2025 № 753</w:t>
      </w:r>
    </w:p>
    <w:p w:rsidR="00F104C0" w:rsidRDefault="00F104C0" w:rsidP="00F104C0">
      <w:pPr>
        <w:jc w:val="center"/>
      </w:pPr>
      <w:r w:rsidRPr="00F104C0">
        <w:rPr>
          <w:rFonts w:ascii="Arial" w:hAnsi="Arial" w:cs="Arial"/>
          <w:b/>
          <w:bCs/>
          <w:color w:val="000000"/>
          <w:sz w:val="16"/>
          <w:szCs w:val="16"/>
        </w:rPr>
        <w:t>Ранжированный перечень</w:t>
      </w:r>
      <w:r>
        <w:rPr>
          <w:rFonts w:ascii="Arial" w:hAnsi="Arial" w:cs="Arial"/>
          <w:b/>
          <w:bCs/>
          <w:color w:val="000000"/>
          <w:sz w:val="16"/>
          <w:szCs w:val="16"/>
        </w:rPr>
        <w:t xml:space="preserve"> </w:t>
      </w:r>
      <w:r w:rsidRPr="00F104C0">
        <w:rPr>
          <w:rFonts w:ascii="Arial" w:hAnsi="Arial" w:cs="Arial"/>
          <w:b/>
          <w:bCs/>
          <w:color w:val="000000"/>
          <w:sz w:val="16"/>
          <w:szCs w:val="16"/>
        </w:rPr>
        <w:t>многоквартирных домов, расположенных на территории Валдайского муниципального района</w:t>
      </w:r>
      <w:r>
        <w:rPr>
          <w:rFonts w:ascii="Arial" w:hAnsi="Arial" w:cs="Arial"/>
          <w:b/>
          <w:bCs/>
          <w:color w:val="000000"/>
          <w:sz w:val="16"/>
          <w:szCs w:val="16"/>
        </w:rPr>
        <w:t xml:space="preserve"> </w:t>
      </w:r>
      <w:r w:rsidRPr="00F104C0">
        <w:rPr>
          <w:rFonts w:ascii="Arial" w:hAnsi="Arial" w:cs="Arial"/>
          <w:b/>
          <w:bCs/>
          <w:color w:val="000000"/>
          <w:sz w:val="16"/>
          <w:szCs w:val="16"/>
        </w:rPr>
        <w:t>Новгородской области, для выполнения краткосрочного плана в  2026-2028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8"/>
        <w:gridCol w:w="2583"/>
        <w:gridCol w:w="3530"/>
        <w:gridCol w:w="1950"/>
        <w:gridCol w:w="2869"/>
      </w:tblGrid>
      <w:tr w:rsidR="00F104C0" w:rsidRPr="00944A97" w:rsidTr="00E3739B">
        <w:trPr>
          <w:cantSplit/>
          <w:trHeight w:val="276"/>
        </w:trPr>
        <w:tc>
          <w:tcPr>
            <w:tcW w:w="184" w:type="pct"/>
            <w:vMerge w:val="restart"/>
            <w:vAlign w:val="center"/>
            <w:hideMark/>
          </w:tcPr>
          <w:p w:rsidR="00F104C0" w:rsidRPr="00F104C0" w:rsidRDefault="00F104C0" w:rsidP="00F104C0">
            <w:pPr>
              <w:jc w:val="center"/>
              <w:rPr>
                <w:rFonts w:ascii="Arial" w:hAnsi="Arial" w:cs="Arial"/>
                <w:b/>
                <w:bCs/>
                <w:color w:val="000000"/>
                <w:sz w:val="12"/>
                <w:szCs w:val="12"/>
              </w:rPr>
            </w:pPr>
            <w:r w:rsidRPr="00F104C0">
              <w:rPr>
                <w:rFonts w:ascii="Arial" w:hAnsi="Arial" w:cs="Arial"/>
                <w:b/>
                <w:bCs/>
                <w:color w:val="000000"/>
                <w:sz w:val="12"/>
                <w:szCs w:val="12"/>
              </w:rPr>
              <w:t>№ п/п</w:t>
            </w:r>
          </w:p>
        </w:tc>
        <w:tc>
          <w:tcPr>
            <w:tcW w:w="1138" w:type="pct"/>
            <w:vMerge w:val="restart"/>
            <w:vAlign w:val="center"/>
            <w:hideMark/>
          </w:tcPr>
          <w:p w:rsidR="00F104C0" w:rsidRPr="00F104C0" w:rsidRDefault="00F104C0" w:rsidP="00F104C0">
            <w:pPr>
              <w:jc w:val="center"/>
              <w:rPr>
                <w:rFonts w:ascii="Arial" w:hAnsi="Arial" w:cs="Arial"/>
                <w:b/>
                <w:bCs/>
                <w:color w:val="000000"/>
                <w:sz w:val="12"/>
                <w:szCs w:val="12"/>
              </w:rPr>
            </w:pPr>
            <w:r w:rsidRPr="00F104C0">
              <w:rPr>
                <w:rFonts w:ascii="Arial" w:hAnsi="Arial" w:cs="Arial"/>
                <w:b/>
                <w:bCs/>
                <w:color w:val="000000"/>
                <w:sz w:val="12"/>
                <w:szCs w:val="12"/>
              </w:rPr>
              <w:t>Адрес МКД</w:t>
            </w:r>
          </w:p>
        </w:tc>
        <w:tc>
          <w:tcPr>
            <w:tcW w:w="1555" w:type="pct"/>
            <w:vMerge w:val="restart"/>
            <w:vAlign w:val="center"/>
          </w:tcPr>
          <w:p w:rsidR="00F104C0" w:rsidRPr="00F104C0" w:rsidRDefault="00F104C0" w:rsidP="00E3739B">
            <w:pPr>
              <w:jc w:val="center"/>
              <w:rPr>
                <w:rFonts w:ascii="Arial" w:hAnsi="Arial" w:cs="Arial"/>
                <w:b/>
                <w:bCs/>
                <w:color w:val="000000"/>
                <w:sz w:val="12"/>
                <w:szCs w:val="12"/>
              </w:rPr>
            </w:pPr>
            <w:r w:rsidRPr="00F104C0">
              <w:rPr>
                <w:rFonts w:ascii="Arial" w:hAnsi="Arial" w:cs="Arial"/>
                <w:b/>
                <w:bCs/>
                <w:color w:val="000000"/>
                <w:sz w:val="12"/>
                <w:szCs w:val="12"/>
              </w:rPr>
              <w:t>Плановый год проведения капитального ремонта в МКД</w:t>
            </w:r>
          </w:p>
        </w:tc>
        <w:tc>
          <w:tcPr>
            <w:tcW w:w="859" w:type="pct"/>
            <w:vMerge w:val="restart"/>
            <w:vAlign w:val="center"/>
            <w:hideMark/>
          </w:tcPr>
          <w:p w:rsidR="00F104C0" w:rsidRPr="00F104C0" w:rsidRDefault="00F104C0" w:rsidP="00F104C0">
            <w:pPr>
              <w:jc w:val="center"/>
              <w:rPr>
                <w:rFonts w:ascii="Arial" w:hAnsi="Arial" w:cs="Arial"/>
                <w:b/>
                <w:bCs/>
                <w:color w:val="000000"/>
                <w:sz w:val="12"/>
                <w:szCs w:val="12"/>
              </w:rPr>
            </w:pPr>
            <w:r w:rsidRPr="00F104C0">
              <w:rPr>
                <w:rFonts w:ascii="Arial" w:hAnsi="Arial" w:cs="Arial"/>
                <w:b/>
                <w:bCs/>
                <w:color w:val="000000"/>
                <w:sz w:val="12"/>
                <w:szCs w:val="12"/>
              </w:rPr>
              <w:t>Количество баллов по МКД</w:t>
            </w:r>
          </w:p>
        </w:tc>
        <w:tc>
          <w:tcPr>
            <w:tcW w:w="1264" w:type="pct"/>
            <w:vMerge w:val="restart"/>
            <w:noWrap/>
            <w:vAlign w:val="center"/>
            <w:hideMark/>
          </w:tcPr>
          <w:p w:rsidR="00F104C0" w:rsidRPr="00F104C0" w:rsidRDefault="00F104C0" w:rsidP="00F104C0">
            <w:pPr>
              <w:jc w:val="center"/>
              <w:rPr>
                <w:rFonts w:ascii="Arial" w:hAnsi="Arial" w:cs="Arial"/>
                <w:b/>
                <w:bCs/>
                <w:color w:val="000000"/>
                <w:sz w:val="12"/>
                <w:szCs w:val="12"/>
              </w:rPr>
            </w:pPr>
            <w:r w:rsidRPr="00F104C0">
              <w:rPr>
                <w:rFonts w:ascii="Arial" w:hAnsi="Arial" w:cs="Arial"/>
                <w:b/>
                <w:bCs/>
                <w:color w:val="000000"/>
                <w:sz w:val="12"/>
                <w:szCs w:val="12"/>
              </w:rPr>
              <w:t>Вид работ</w:t>
            </w:r>
          </w:p>
        </w:tc>
      </w:tr>
      <w:tr w:rsidR="00F104C0" w:rsidRPr="00944A97" w:rsidTr="00E3739B">
        <w:trPr>
          <w:cantSplit/>
          <w:trHeight w:val="138"/>
        </w:trPr>
        <w:tc>
          <w:tcPr>
            <w:tcW w:w="184" w:type="pct"/>
            <w:vMerge/>
            <w:hideMark/>
          </w:tcPr>
          <w:p w:rsidR="00F104C0" w:rsidRPr="00F104C0" w:rsidRDefault="00F104C0" w:rsidP="00F104C0">
            <w:pPr>
              <w:jc w:val="center"/>
              <w:rPr>
                <w:rFonts w:ascii="Arial" w:hAnsi="Arial" w:cs="Arial"/>
                <w:b/>
                <w:bCs/>
                <w:color w:val="000000"/>
                <w:sz w:val="12"/>
                <w:szCs w:val="12"/>
              </w:rPr>
            </w:pPr>
          </w:p>
        </w:tc>
        <w:tc>
          <w:tcPr>
            <w:tcW w:w="1138" w:type="pct"/>
            <w:vMerge/>
            <w:hideMark/>
          </w:tcPr>
          <w:p w:rsidR="00F104C0" w:rsidRPr="00F104C0" w:rsidRDefault="00F104C0" w:rsidP="00F104C0">
            <w:pPr>
              <w:jc w:val="center"/>
              <w:rPr>
                <w:rFonts w:ascii="Arial" w:hAnsi="Arial" w:cs="Arial"/>
                <w:b/>
                <w:bCs/>
                <w:color w:val="000000"/>
                <w:sz w:val="12"/>
                <w:szCs w:val="12"/>
              </w:rPr>
            </w:pPr>
          </w:p>
        </w:tc>
        <w:tc>
          <w:tcPr>
            <w:tcW w:w="1555" w:type="pct"/>
            <w:vMerge/>
          </w:tcPr>
          <w:p w:rsidR="00F104C0" w:rsidRPr="00F104C0" w:rsidRDefault="00F104C0" w:rsidP="00F104C0">
            <w:pPr>
              <w:jc w:val="center"/>
              <w:rPr>
                <w:rFonts w:ascii="Arial" w:hAnsi="Arial" w:cs="Arial"/>
                <w:b/>
                <w:bCs/>
                <w:color w:val="000000"/>
                <w:sz w:val="12"/>
                <w:szCs w:val="12"/>
              </w:rPr>
            </w:pPr>
          </w:p>
        </w:tc>
        <w:tc>
          <w:tcPr>
            <w:tcW w:w="859" w:type="pct"/>
            <w:vMerge/>
            <w:hideMark/>
          </w:tcPr>
          <w:p w:rsidR="00F104C0" w:rsidRPr="00F104C0" w:rsidRDefault="00F104C0" w:rsidP="00F104C0">
            <w:pPr>
              <w:jc w:val="center"/>
              <w:rPr>
                <w:rFonts w:ascii="Arial" w:hAnsi="Arial" w:cs="Arial"/>
                <w:b/>
                <w:bCs/>
                <w:color w:val="000000"/>
                <w:sz w:val="12"/>
                <w:szCs w:val="12"/>
              </w:rPr>
            </w:pPr>
          </w:p>
        </w:tc>
        <w:tc>
          <w:tcPr>
            <w:tcW w:w="1264" w:type="pct"/>
            <w:vMerge/>
            <w:hideMark/>
          </w:tcPr>
          <w:p w:rsidR="00F104C0" w:rsidRPr="00F104C0" w:rsidRDefault="00F104C0" w:rsidP="00F104C0">
            <w:pPr>
              <w:jc w:val="center"/>
              <w:rPr>
                <w:rFonts w:ascii="Arial" w:hAnsi="Arial" w:cs="Arial"/>
                <w:b/>
                <w:bCs/>
                <w:color w:val="000000"/>
                <w:sz w:val="12"/>
                <w:szCs w:val="12"/>
              </w:rPr>
            </w:pPr>
          </w:p>
        </w:tc>
      </w:tr>
      <w:tr w:rsidR="00F104C0" w:rsidRPr="00944A97" w:rsidTr="00E3739B">
        <w:trPr>
          <w:cantSplit/>
          <w:trHeight w:val="20"/>
        </w:trPr>
        <w:tc>
          <w:tcPr>
            <w:tcW w:w="184" w:type="pct"/>
            <w:hideMark/>
          </w:tcPr>
          <w:p w:rsidR="00F104C0" w:rsidRPr="00F104C0" w:rsidRDefault="00F104C0" w:rsidP="00F104C0">
            <w:pPr>
              <w:numPr>
                <w:ilvl w:val="0"/>
                <w:numId w:val="41"/>
              </w:numPr>
              <w:ind w:left="0" w:firstLine="0"/>
              <w:jc w:val="center"/>
              <w:rPr>
                <w:rFonts w:ascii="Arial" w:hAnsi="Arial" w:cs="Arial"/>
                <w:bCs/>
                <w:color w:val="000000"/>
                <w:sz w:val="12"/>
                <w:szCs w:val="12"/>
              </w:rPr>
            </w:pPr>
          </w:p>
        </w:tc>
        <w:tc>
          <w:tcPr>
            <w:tcW w:w="1138" w:type="pct"/>
            <w:hideMark/>
          </w:tcPr>
          <w:p w:rsidR="00F104C0" w:rsidRPr="00F104C0" w:rsidRDefault="00F104C0" w:rsidP="00F104C0">
            <w:pPr>
              <w:rPr>
                <w:rFonts w:ascii="Arial" w:hAnsi="Arial" w:cs="Arial"/>
                <w:sz w:val="12"/>
                <w:szCs w:val="12"/>
              </w:rPr>
            </w:pPr>
            <w:r w:rsidRPr="00F104C0">
              <w:rPr>
                <w:rFonts w:ascii="Arial" w:hAnsi="Arial" w:cs="Arial"/>
                <w:sz w:val="12"/>
                <w:szCs w:val="12"/>
              </w:rPr>
              <w:t>д. Зеленая Роща, д.1</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w:t>
            </w:r>
          </w:p>
        </w:tc>
        <w:tc>
          <w:tcPr>
            <w:tcW w:w="1264" w:type="pc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д. Ивантеево, ул. Озерная, д. 1</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д. Ивантеево, ул. Озерная, д. 2</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д. Ивантеево, ул. Озерная, д. 3</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vMerge w:val="restar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vMerge/>
            <w:noWrap/>
            <w:hideMark/>
          </w:tcPr>
          <w:p w:rsidR="00F104C0" w:rsidRPr="00F104C0" w:rsidRDefault="00F104C0" w:rsidP="00F104C0">
            <w:pPr>
              <w:rPr>
                <w:rFonts w:ascii="Arial" w:hAnsi="Arial" w:cs="Arial"/>
                <w:color w:val="000000"/>
                <w:sz w:val="12"/>
                <w:szCs w:val="12"/>
              </w:rPr>
            </w:pPr>
          </w:p>
        </w:tc>
      </w:tr>
      <w:tr w:rsidR="00F104C0" w:rsidRPr="00944A97" w:rsidTr="00E3739B">
        <w:trPr>
          <w:cantSplit/>
          <w:trHeight w:val="20"/>
        </w:trPr>
        <w:tc>
          <w:tcPr>
            <w:tcW w:w="184" w:type="pc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hideMark/>
          </w:tcPr>
          <w:p w:rsidR="00F104C0" w:rsidRPr="00F104C0" w:rsidRDefault="00F104C0" w:rsidP="00F104C0">
            <w:pPr>
              <w:rPr>
                <w:rFonts w:ascii="Arial" w:hAnsi="Arial" w:cs="Arial"/>
                <w:sz w:val="12"/>
                <w:szCs w:val="12"/>
              </w:rPr>
            </w:pPr>
            <w:r w:rsidRPr="00F104C0">
              <w:rPr>
                <w:rFonts w:ascii="Arial" w:hAnsi="Arial" w:cs="Arial"/>
                <w:sz w:val="12"/>
                <w:szCs w:val="12"/>
              </w:rPr>
              <w:t>д. Ивантеево, ул. Озерная, д. 4</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sz w:val="12"/>
                <w:szCs w:val="12"/>
              </w:rPr>
              <w:t>д. Ивантеево, ул. Озерная, д. 5</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sz w:val="12"/>
                <w:szCs w:val="12"/>
              </w:rPr>
              <w:t>д. Ивантеево, ул. Озерная, д. 6</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д. Ижицы, д. 43</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д. Лутовёнка, ул. Школьная, д. 4</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д. Любница, ул. Молодёжная, д. 1</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30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д. Шуя, ул. Центральная, д. 37</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40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д. Шуя, ул. Центральная, д. 39</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40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г. Валдай, ул. Выскодно-2, д. 14б</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г. Валдай, ул. Выскодно-2, д. 16а</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п. Короцко, ул. Центральная, д. 17</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п. Короцко, ул. Центральная, д. 19</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п. Короцко, ул. Центральная, д. 24</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п. Рощино, д. 3</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sz w:val="12"/>
                <w:szCs w:val="12"/>
              </w:rPr>
              <w:t>п. Рощино, д. 4</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п. Рощино, д. 5</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п. Рощино, д. 6</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sz w:val="12"/>
                <w:szCs w:val="12"/>
              </w:rPr>
            </w:pPr>
            <w:r w:rsidRPr="00F104C0">
              <w:rPr>
                <w:rFonts w:ascii="Arial" w:hAnsi="Arial" w:cs="Arial"/>
                <w:sz w:val="12"/>
                <w:szCs w:val="12"/>
              </w:rPr>
              <w:t>п. Рощино, д. 7</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2026</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val="restart"/>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г. Валдай, пр-кт Васильева, д. 14</w:t>
            </w: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2028</w:t>
            </w:r>
          </w:p>
        </w:tc>
        <w:tc>
          <w:tcPr>
            <w:tcW w:w="859" w:type="pct"/>
            <w:vMerge w:val="restart"/>
            <w:noWrap/>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noWrap/>
            <w:hideMark/>
          </w:tcPr>
          <w:p w:rsidR="00F104C0" w:rsidRPr="00F104C0" w:rsidRDefault="00F104C0" w:rsidP="00F104C0">
            <w:pPr>
              <w:numPr>
                <w:ilvl w:val="0"/>
                <w:numId w:val="41"/>
              </w:numPr>
              <w:ind w:left="0" w:firstLine="0"/>
              <w:jc w:val="center"/>
              <w:rPr>
                <w:rFonts w:ascii="Arial" w:hAnsi="Arial" w:cs="Arial"/>
                <w:color w:val="000000"/>
                <w:sz w:val="12"/>
                <w:szCs w:val="12"/>
              </w:rPr>
            </w:pPr>
          </w:p>
        </w:tc>
        <w:tc>
          <w:tcPr>
            <w:tcW w:w="1138" w:type="pct"/>
            <w:vMerge/>
            <w:hideMark/>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2027</w:t>
            </w:r>
          </w:p>
        </w:tc>
        <w:tc>
          <w:tcPr>
            <w:tcW w:w="859" w:type="pct"/>
            <w:vMerge/>
            <w:noWrap/>
            <w:vAlign w:val="center"/>
          </w:tcPr>
          <w:p w:rsidR="00F104C0" w:rsidRPr="00F104C0" w:rsidRDefault="00F104C0" w:rsidP="00F104C0">
            <w:pPr>
              <w:jc w:val="center"/>
              <w:rPr>
                <w:rFonts w:ascii="Arial" w:hAnsi="Arial" w:cs="Arial"/>
                <w:color w:val="000000"/>
                <w:sz w:val="12"/>
                <w:szCs w:val="12"/>
              </w:rPr>
            </w:pPr>
          </w:p>
        </w:tc>
        <w:tc>
          <w:tcPr>
            <w:tcW w:w="1264" w:type="pct"/>
            <w:noWrap/>
            <w:hideMark/>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Васильева, д. 21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Васильева, д. 32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Васильева, д. 34б</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Васильева, д. 36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Васильева, д. 81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Васильева, д. 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39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50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51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51б</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51а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61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Советский, д. 35/15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с.Едрово, ул.Сосновая, д.37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с. Едрово, ул. Сосновая, д. 38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E3739B">
            <w:pPr>
              <w:rPr>
                <w:rFonts w:ascii="Arial" w:hAnsi="Arial" w:cs="Arial"/>
                <w:sz w:val="12"/>
                <w:szCs w:val="12"/>
              </w:rPr>
            </w:pPr>
            <w:r w:rsidRPr="00F104C0">
              <w:rPr>
                <w:rFonts w:ascii="Arial" w:hAnsi="Arial" w:cs="Arial"/>
                <w:sz w:val="12"/>
                <w:szCs w:val="12"/>
              </w:rPr>
              <w:t>с. Едрово, ул. Сосновая, д. 39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E3739B">
            <w:pPr>
              <w:rPr>
                <w:rFonts w:ascii="Arial" w:hAnsi="Arial" w:cs="Arial"/>
                <w:sz w:val="12"/>
                <w:szCs w:val="12"/>
              </w:rPr>
            </w:pPr>
            <w:r w:rsidRPr="00F104C0">
              <w:rPr>
                <w:rFonts w:ascii="Arial" w:hAnsi="Arial" w:cs="Arial"/>
                <w:sz w:val="12"/>
                <w:szCs w:val="12"/>
              </w:rPr>
              <w:t>с. Едрово, ул. Сосновая, д. 42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Едрово, ул. Щебзавода, д. 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E3739B">
            <w:pPr>
              <w:rPr>
                <w:rFonts w:ascii="Arial" w:hAnsi="Arial" w:cs="Arial"/>
                <w:sz w:val="12"/>
                <w:szCs w:val="12"/>
              </w:rPr>
            </w:pPr>
            <w:r w:rsidRPr="00F104C0">
              <w:rPr>
                <w:rFonts w:ascii="Arial" w:hAnsi="Arial" w:cs="Arial"/>
                <w:sz w:val="12"/>
                <w:szCs w:val="12"/>
              </w:rPr>
              <w:t>с. Едрово, ул. Щебзавода, д. 17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Едрово, ул. Щебзавода, д. 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д. 163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Ветеранов, д. 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Ветеранов, д. 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Ветеранов, д. 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Ветеранов, д. 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Ветеранов, д. 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E3739B">
            <w:pPr>
              <w:rPr>
                <w:rFonts w:ascii="Arial" w:hAnsi="Arial" w:cs="Arial"/>
                <w:sz w:val="12"/>
                <w:szCs w:val="12"/>
              </w:rPr>
            </w:pPr>
            <w:r w:rsidRPr="00F104C0">
              <w:rPr>
                <w:rFonts w:ascii="Arial" w:hAnsi="Arial" w:cs="Arial"/>
                <w:sz w:val="12"/>
                <w:szCs w:val="12"/>
              </w:rPr>
              <w:t>с. Зимогорье, ул. Ветеранов, д. 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Ветеранов, д. 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Зимогорье, ул. Заводская, д. 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Студгородок, д. 11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E3739B">
            <w:pPr>
              <w:rPr>
                <w:rFonts w:ascii="Arial" w:hAnsi="Arial" w:cs="Arial"/>
                <w:sz w:val="12"/>
                <w:szCs w:val="12"/>
              </w:rPr>
            </w:pPr>
            <w:r w:rsidRPr="00F104C0">
              <w:rPr>
                <w:rFonts w:ascii="Arial" w:hAnsi="Arial" w:cs="Arial"/>
                <w:color w:val="000000"/>
                <w:sz w:val="12"/>
                <w:szCs w:val="12"/>
              </w:rPr>
              <w:t>г. Валдай, ул. Белова, д. 34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E3739B">
            <w:pPr>
              <w:rPr>
                <w:rFonts w:ascii="Arial" w:hAnsi="Arial" w:cs="Arial"/>
                <w:sz w:val="12"/>
                <w:szCs w:val="12"/>
              </w:rPr>
            </w:pPr>
            <w:r w:rsidRPr="00F104C0">
              <w:rPr>
                <w:rFonts w:ascii="Arial" w:hAnsi="Arial" w:cs="Arial"/>
                <w:color w:val="000000"/>
                <w:sz w:val="12"/>
                <w:szCs w:val="12"/>
              </w:rPr>
              <w:t>г. Валдай, ул. Гагарина, д. 11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Гагарина, д. 21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Гагарина, д. 25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Гагарина, д. 26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Железнодорожная, д. 5а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К.Маркса, д. 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К.Маркса, д. 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К.Маркса, д. 9а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Колхозная, д. 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Комсомольский, д. 44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Крупской, д. 17а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Крупской, д. 22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Крупской, д. 26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Ленина, д. 18а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Ленина, д. 20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Ленина, д. 30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Ломоносова, д. 19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Луначарского, д. 19а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Луначарского, д. 23/19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Луначарского, д. 28/12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11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г.Валдай, ул. Мелиораторов, д.3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30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5а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Мелиораторов, д. 10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18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Механизаторов, д. 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Молодежная, д. 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Молодежная, д. 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Молодежная, д. 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Молодежная, д. 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Октябрьская, д. 12а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Октябрьская, д.20/21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Октябрьская, д. 31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Песчаная, д. 10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Песчаная, д. 15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Песчаная, д. 17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Песчаная, д. 19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Песчаная, д. 21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Песчаная, д. 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Победы, д. 43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Победы, д. 70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Победы, д. 82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14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15а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26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35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36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д.44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4а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62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7"/>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68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139"/>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Радищева, д. 70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Студгородок, д. 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Студгородок, д. 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30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15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23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40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41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41а</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57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58/55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62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Труда, д. 75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горячего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Яжелбицы, ул. Усадьба, д. 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Яжелбицы, ул. Усадьба, д. 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Яжелбицы, ул. Усадьба, д. 4</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color w:val="000000"/>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с. Яжелбицы, ул. Усадьба, д. 5</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с. Яжелбицы, ул. Усадьба, д. 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ул. Энергетиков, д. 20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color w:val="000000"/>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газоснабжения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д. Костково, ул. Молодёжная, д. 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холодного водоснабжения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д. Костково, ул.Молодёжная, д. 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г. Валдай, пр-кт Советский, д.67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color w:val="000000"/>
                <w:sz w:val="12"/>
                <w:szCs w:val="12"/>
              </w:rPr>
            </w:pPr>
            <w:r w:rsidRPr="00F104C0">
              <w:rPr>
                <w:rFonts w:ascii="Arial" w:hAnsi="Arial" w:cs="Arial"/>
                <w:color w:val="000000"/>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E3739B" w:rsidRPr="00944A97" w:rsidTr="00E3739B">
        <w:trPr>
          <w:cantSplit/>
          <w:trHeight w:val="108"/>
        </w:trPr>
        <w:tc>
          <w:tcPr>
            <w:tcW w:w="184" w:type="pct"/>
            <w:vMerge w:val="restart"/>
          </w:tcPr>
          <w:p w:rsidR="00E3739B" w:rsidRPr="00F104C0" w:rsidRDefault="00E3739B" w:rsidP="00F104C0">
            <w:pPr>
              <w:numPr>
                <w:ilvl w:val="0"/>
                <w:numId w:val="41"/>
              </w:numPr>
              <w:ind w:left="0" w:firstLine="0"/>
              <w:jc w:val="center"/>
              <w:rPr>
                <w:rFonts w:ascii="Arial" w:hAnsi="Arial" w:cs="Arial"/>
                <w:sz w:val="12"/>
                <w:szCs w:val="12"/>
              </w:rPr>
            </w:pPr>
          </w:p>
        </w:tc>
        <w:tc>
          <w:tcPr>
            <w:tcW w:w="1138" w:type="pct"/>
            <w:vMerge w:val="restart"/>
          </w:tcPr>
          <w:p w:rsidR="00E3739B" w:rsidRPr="00F104C0" w:rsidRDefault="00E3739B" w:rsidP="00F104C0">
            <w:pPr>
              <w:rPr>
                <w:rFonts w:ascii="Arial" w:hAnsi="Arial" w:cs="Arial"/>
                <w:sz w:val="12"/>
                <w:szCs w:val="12"/>
              </w:rPr>
            </w:pPr>
            <w:r w:rsidRPr="00F104C0">
              <w:rPr>
                <w:rFonts w:ascii="Arial" w:hAnsi="Arial" w:cs="Arial"/>
                <w:sz w:val="12"/>
                <w:szCs w:val="12"/>
              </w:rPr>
              <w:t>д. Семёновщина, д. 91</w:t>
            </w:r>
          </w:p>
        </w:tc>
        <w:tc>
          <w:tcPr>
            <w:tcW w:w="1555" w:type="pct"/>
          </w:tcPr>
          <w:p w:rsidR="00E3739B" w:rsidRPr="00F104C0" w:rsidRDefault="00E3739B" w:rsidP="00E3739B">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E3739B" w:rsidRPr="00F104C0" w:rsidRDefault="00E3739B" w:rsidP="00F104C0">
            <w:pPr>
              <w:jc w:val="center"/>
              <w:rPr>
                <w:rFonts w:ascii="Arial" w:hAnsi="Arial" w:cs="Arial"/>
                <w:sz w:val="12"/>
                <w:szCs w:val="12"/>
              </w:rPr>
            </w:pPr>
            <w:r w:rsidRPr="00F104C0">
              <w:rPr>
                <w:rFonts w:ascii="Arial" w:hAnsi="Arial" w:cs="Arial"/>
                <w:sz w:val="12"/>
                <w:szCs w:val="12"/>
              </w:rPr>
              <w:t>20</w:t>
            </w:r>
          </w:p>
        </w:tc>
        <w:tc>
          <w:tcPr>
            <w:tcW w:w="1264" w:type="pct"/>
          </w:tcPr>
          <w:p w:rsidR="00E3739B" w:rsidRPr="00F104C0" w:rsidRDefault="00E3739B" w:rsidP="00E3739B">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E3739B" w:rsidRPr="00944A97" w:rsidTr="00E3739B">
        <w:trPr>
          <w:cantSplit/>
          <w:trHeight w:val="108"/>
        </w:trPr>
        <w:tc>
          <w:tcPr>
            <w:tcW w:w="184" w:type="pct"/>
            <w:vMerge/>
          </w:tcPr>
          <w:p w:rsidR="00E3739B" w:rsidRPr="00F104C0" w:rsidRDefault="00E3739B" w:rsidP="00F104C0">
            <w:pPr>
              <w:numPr>
                <w:ilvl w:val="0"/>
                <w:numId w:val="41"/>
              </w:numPr>
              <w:ind w:left="0" w:firstLine="0"/>
              <w:jc w:val="center"/>
              <w:rPr>
                <w:rFonts w:ascii="Arial" w:hAnsi="Arial" w:cs="Arial"/>
                <w:sz w:val="12"/>
                <w:szCs w:val="12"/>
              </w:rPr>
            </w:pPr>
          </w:p>
        </w:tc>
        <w:tc>
          <w:tcPr>
            <w:tcW w:w="1138" w:type="pct"/>
            <w:vMerge/>
          </w:tcPr>
          <w:p w:rsidR="00E3739B" w:rsidRPr="00F104C0" w:rsidRDefault="00E3739B" w:rsidP="00F104C0">
            <w:pPr>
              <w:rPr>
                <w:rFonts w:ascii="Arial" w:hAnsi="Arial" w:cs="Arial"/>
                <w:sz w:val="12"/>
                <w:szCs w:val="12"/>
              </w:rPr>
            </w:pPr>
          </w:p>
        </w:tc>
        <w:tc>
          <w:tcPr>
            <w:tcW w:w="1555" w:type="pct"/>
          </w:tcPr>
          <w:p w:rsidR="00E3739B" w:rsidRPr="00F104C0" w:rsidRDefault="00E3739B" w:rsidP="00F104C0">
            <w:pPr>
              <w:jc w:val="center"/>
              <w:rPr>
                <w:rFonts w:ascii="Arial" w:hAnsi="Arial" w:cs="Arial"/>
                <w:sz w:val="12"/>
                <w:szCs w:val="12"/>
              </w:rPr>
            </w:pPr>
            <w:r>
              <w:rPr>
                <w:rFonts w:ascii="Arial" w:hAnsi="Arial" w:cs="Arial"/>
                <w:sz w:val="12"/>
                <w:szCs w:val="12"/>
              </w:rPr>
              <w:t>2027</w:t>
            </w:r>
          </w:p>
        </w:tc>
        <w:tc>
          <w:tcPr>
            <w:tcW w:w="859" w:type="pct"/>
            <w:vMerge/>
            <w:vAlign w:val="center"/>
          </w:tcPr>
          <w:p w:rsidR="00E3739B" w:rsidRPr="00F104C0" w:rsidRDefault="00E3739B" w:rsidP="00F104C0">
            <w:pPr>
              <w:jc w:val="center"/>
              <w:rPr>
                <w:rFonts w:ascii="Arial" w:hAnsi="Arial" w:cs="Arial"/>
                <w:sz w:val="12"/>
                <w:szCs w:val="12"/>
              </w:rPr>
            </w:pPr>
          </w:p>
        </w:tc>
        <w:tc>
          <w:tcPr>
            <w:tcW w:w="1264" w:type="pct"/>
          </w:tcPr>
          <w:p w:rsidR="00E3739B" w:rsidRPr="00F104C0" w:rsidRDefault="00E3739B" w:rsidP="00F104C0">
            <w:pPr>
              <w:rPr>
                <w:rFonts w:ascii="Arial" w:hAnsi="Arial" w:cs="Arial"/>
                <w:color w:val="000000"/>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д. Семёновщина, д. 92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vMerge w:val="restart"/>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подвала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12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vMerge w:val="restar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val="restar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18</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vMerge w:val="restar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водоотведения</w:t>
            </w:r>
          </w:p>
        </w:tc>
      </w:tr>
      <w:tr w:rsidR="00F104C0" w:rsidRPr="00944A97" w:rsidTr="00E3739B">
        <w:trPr>
          <w:cantSplit/>
          <w:trHeight w:val="20"/>
        </w:trPr>
        <w:tc>
          <w:tcPr>
            <w:tcW w:w="184" w:type="pct"/>
            <w:vMerge/>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vMerge/>
          </w:tcPr>
          <w:p w:rsidR="00F104C0" w:rsidRPr="00F104C0" w:rsidRDefault="00F104C0" w:rsidP="00F104C0">
            <w:pPr>
              <w:rPr>
                <w:rFonts w:ascii="Arial" w:hAnsi="Arial" w:cs="Arial"/>
                <w:sz w:val="12"/>
                <w:szCs w:val="12"/>
              </w:rPr>
            </w:pP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vMerge/>
            <w:shd w:val="clear" w:color="auto" w:fill="auto"/>
            <w:vAlign w:val="center"/>
          </w:tcPr>
          <w:p w:rsidR="00F104C0" w:rsidRPr="00F104C0" w:rsidRDefault="00F104C0" w:rsidP="00F104C0">
            <w:pPr>
              <w:jc w:val="center"/>
              <w:rPr>
                <w:rFonts w:ascii="Arial" w:hAnsi="Arial" w:cs="Arial"/>
                <w:sz w:val="12"/>
                <w:szCs w:val="12"/>
              </w:rPr>
            </w:pP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электроснабжения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19</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20</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21</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Валдай-3, ул. Советская, д. 22</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2027</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системы теплоснабжения</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Валдай-4, ул. Валдайская, д. 3</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2026</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20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фундамента</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Валдай-4, ул. Путиловская, д. 6</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vAlign w:val="center"/>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sz w:val="12"/>
                <w:szCs w:val="12"/>
              </w:rPr>
              <w:t>ремонт крыши</w:t>
            </w:r>
          </w:p>
        </w:tc>
      </w:tr>
      <w:tr w:rsidR="00F104C0" w:rsidRPr="00944A97" w:rsidTr="00E3739B">
        <w:trPr>
          <w:cantSplit/>
          <w:trHeight w:val="20"/>
        </w:trPr>
        <w:tc>
          <w:tcPr>
            <w:tcW w:w="184" w:type="pct"/>
          </w:tcPr>
          <w:p w:rsidR="00F104C0" w:rsidRPr="00F104C0" w:rsidRDefault="00F104C0" w:rsidP="00F104C0">
            <w:pPr>
              <w:numPr>
                <w:ilvl w:val="0"/>
                <w:numId w:val="41"/>
              </w:numPr>
              <w:ind w:left="0" w:firstLine="0"/>
              <w:jc w:val="center"/>
              <w:rPr>
                <w:rFonts w:ascii="Arial" w:hAnsi="Arial" w:cs="Arial"/>
                <w:sz w:val="12"/>
                <w:szCs w:val="12"/>
              </w:rPr>
            </w:pPr>
          </w:p>
        </w:tc>
        <w:tc>
          <w:tcPr>
            <w:tcW w:w="1138" w:type="pct"/>
          </w:tcPr>
          <w:p w:rsidR="00F104C0" w:rsidRPr="00F104C0" w:rsidRDefault="00F104C0" w:rsidP="00F104C0">
            <w:pPr>
              <w:rPr>
                <w:rFonts w:ascii="Arial" w:hAnsi="Arial" w:cs="Arial"/>
                <w:sz w:val="12"/>
                <w:szCs w:val="12"/>
              </w:rPr>
            </w:pPr>
            <w:r w:rsidRPr="00F104C0">
              <w:rPr>
                <w:rFonts w:ascii="Arial" w:hAnsi="Arial" w:cs="Arial"/>
                <w:sz w:val="12"/>
                <w:szCs w:val="12"/>
              </w:rPr>
              <w:t>Валдай-4, ул. Путиловская, д. 7</w:t>
            </w:r>
          </w:p>
        </w:tc>
        <w:tc>
          <w:tcPr>
            <w:tcW w:w="1555" w:type="pct"/>
          </w:tcPr>
          <w:p w:rsidR="00F104C0" w:rsidRPr="00F104C0" w:rsidRDefault="00F104C0" w:rsidP="00F104C0">
            <w:pPr>
              <w:jc w:val="center"/>
              <w:rPr>
                <w:rFonts w:ascii="Arial" w:hAnsi="Arial" w:cs="Arial"/>
                <w:sz w:val="12"/>
                <w:szCs w:val="12"/>
              </w:rPr>
            </w:pPr>
            <w:r w:rsidRPr="00F104C0">
              <w:rPr>
                <w:rFonts w:ascii="Arial" w:hAnsi="Arial" w:cs="Arial"/>
                <w:sz w:val="12"/>
                <w:szCs w:val="12"/>
              </w:rPr>
              <w:t>2028</w:t>
            </w:r>
          </w:p>
        </w:tc>
        <w:tc>
          <w:tcPr>
            <w:tcW w:w="859" w:type="pct"/>
            <w:shd w:val="clear" w:color="auto" w:fill="auto"/>
          </w:tcPr>
          <w:p w:rsidR="00F104C0" w:rsidRPr="00F104C0" w:rsidRDefault="00F104C0" w:rsidP="00F104C0">
            <w:pPr>
              <w:jc w:val="center"/>
              <w:rPr>
                <w:rFonts w:ascii="Arial" w:hAnsi="Arial" w:cs="Arial"/>
                <w:sz w:val="12"/>
                <w:szCs w:val="12"/>
              </w:rPr>
            </w:pPr>
            <w:r w:rsidRPr="00F104C0">
              <w:rPr>
                <w:rFonts w:ascii="Arial" w:hAnsi="Arial" w:cs="Arial"/>
                <w:sz w:val="12"/>
                <w:szCs w:val="12"/>
              </w:rPr>
              <w:t>10</w:t>
            </w:r>
          </w:p>
        </w:tc>
        <w:tc>
          <w:tcPr>
            <w:tcW w:w="1264" w:type="pct"/>
          </w:tcPr>
          <w:p w:rsidR="00F104C0" w:rsidRPr="00F104C0" w:rsidRDefault="00F104C0" w:rsidP="00F104C0">
            <w:pPr>
              <w:rPr>
                <w:rFonts w:ascii="Arial" w:hAnsi="Arial" w:cs="Arial"/>
                <w:sz w:val="12"/>
                <w:szCs w:val="12"/>
              </w:rPr>
            </w:pPr>
            <w:r w:rsidRPr="00F104C0">
              <w:rPr>
                <w:rFonts w:ascii="Arial" w:hAnsi="Arial" w:cs="Arial"/>
                <w:color w:val="000000"/>
                <w:sz w:val="12"/>
                <w:szCs w:val="12"/>
              </w:rPr>
              <w:t>ремонт фасада</w:t>
            </w:r>
          </w:p>
        </w:tc>
      </w:tr>
    </w:tbl>
    <w:p w:rsidR="00555429" w:rsidRDefault="00555429" w:rsidP="004E1A32">
      <w:pPr>
        <w:tabs>
          <w:tab w:val="left" w:pos="5954"/>
        </w:tabs>
        <w:jc w:val="right"/>
        <w:rPr>
          <w:rFonts w:ascii="Arial" w:hAnsi="Arial" w:cs="Arial"/>
          <w:b/>
          <w:sz w:val="16"/>
          <w:szCs w:val="16"/>
        </w:rPr>
      </w:pPr>
    </w:p>
    <w:p w:rsidR="00186059" w:rsidRPr="00186059" w:rsidRDefault="00186059" w:rsidP="00186059">
      <w:pPr>
        <w:jc w:val="center"/>
        <w:rPr>
          <w:rFonts w:ascii="Arial" w:hAnsi="Arial" w:cs="Arial"/>
          <w:color w:val="000000"/>
          <w:sz w:val="16"/>
          <w:szCs w:val="16"/>
        </w:rPr>
      </w:pPr>
      <w:r w:rsidRPr="00186059">
        <w:rPr>
          <w:rFonts w:ascii="Arial" w:hAnsi="Arial" w:cs="Arial"/>
          <w:sz w:val="16"/>
          <w:szCs w:val="16"/>
        </w:rPr>
        <w:t>П О С Т А Н О В Л Е Н И Е</w:t>
      </w:r>
    </w:p>
    <w:p w:rsidR="00186059" w:rsidRDefault="00186059" w:rsidP="00186059">
      <w:pPr>
        <w:jc w:val="center"/>
        <w:rPr>
          <w:rFonts w:ascii="Arial" w:hAnsi="Arial" w:cs="Arial"/>
          <w:sz w:val="16"/>
          <w:szCs w:val="16"/>
        </w:rPr>
      </w:pPr>
      <w:r w:rsidRPr="00186059">
        <w:rPr>
          <w:rFonts w:ascii="Arial" w:hAnsi="Arial" w:cs="Arial"/>
          <w:sz w:val="16"/>
          <w:szCs w:val="16"/>
        </w:rPr>
        <w:t>25.03.2025 № 758</w:t>
      </w:r>
    </w:p>
    <w:p w:rsidR="004C688C" w:rsidRPr="00186059" w:rsidRDefault="004C688C" w:rsidP="004C688C">
      <w:pPr>
        <w:jc w:val="center"/>
        <w:rPr>
          <w:rFonts w:ascii="Arial" w:hAnsi="Arial" w:cs="Arial"/>
          <w:b/>
          <w:sz w:val="16"/>
          <w:szCs w:val="16"/>
        </w:rPr>
      </w:pPr>
      <w:r w:rsidRPr="004C688C">
        <w:rPr>
          <w:rFonts w:ascii="Arial" w:hAnsi="Arial" w:cs="Arial"/>
          <w:b/>
          <w:sz w:val="16"/>
          <w:szCs w:val="16"/>
        </w:rPr>
        <w:t>О внесении изменений в</w:t>
      </w:r>
      <w:r>
        <w:rPr>
          <w:rFonts w:ascii="Arial" w:hAnsi="Arial" w:cs="Arial"/>
          <w:b/>
          <w:sz w:val="16"/>
          <w:szCs w:val="16"/>
        </w:rPr>
        <w:t xml:space="preserve"> </w:t>
      </w:r>
      <w:r w:rsidRPr="004C688C">
        <w:rPr>
          <w:rFonts w:ascii="Arial" w:hAnsi="Arial" w:cs="Arial"/>
          <w:b/>
          <w:sz w:val="16"/>
          <w:szCs w:val="16"/>
        </w:rPr>
        <w:t>План действий по ликвидации последствий аварийных  ситуаций в сфере теплоснабжения на территории Валдайского муниципального района</w:t>
      </w:r>
    </w:p>
    <w:p w:rsidR="00186059" w:rsidRPr="00186059" w:rsidRDefault="00186059" w:rsidP="00186059">
      <w:pPr>
        <w:tabs>
          <w:tab w:val="left" w:pos="4820"/>
        </w:tabs>
        <w:ind w:firstLine="284"/>
        <w:jc w:val="both"/>
        <w:rPr>
          <w:rFonts w:ascii="Arial" w:hAnsi="Arial" w:cs="Arial"/>
          <w:b/>
          <w:sz w:val="16"/>
          <w:szCs w:val="16"/>
        </w:rPr>
      </w:pPr>
      <w:r w:rsidRPr="00186059">
        <w:rPr>
          <w:rFonts w:ascii="Arial" w:hAnsi="Arial" w:cs="Arial"/>
          <w:sz w:val="16"/>
          <w:szCs w:val="16"/>
        </w:rPr>
        <w:t xml:space="preserve">В соответствии с пунктом 11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 794 (ред. от 27.01.2024) </w:t>
      </w:r>
      <w:r w:rsidR="005901D1">
        <w:rPr>
          <w:rFonts w:ascii="Arial" w:hAnsi="Arial" w:cs="Arial"/>
          <w:sz w:val="16"/>
          <w:szCs w:val="16"/>
        </w:rPr>
        <w:t>«</w:t>
      </w:r>
      <w:r w:rsidRPr="00186059">
        <w:rPr>
          <w:rFonts w:ascii="Arial" w:hAnsi="Arial" w:cs="Arial"/>
          <w:sz w:val="16"/>
          <w:szCs w:val="16"/>
        </w:rPr>
        <w:t>О единой государственной системе предупреждения и ликвидации чрезвычайных ситуаций</w:t>
      </w:r>
      <w:r w:rsidR="005901D1">
        <w:rPr>
          <w:rFonts w:ascii="Arial" w:hAnsi="Arial" w:cs="Arial"/>
          <w:sz w:val="16"/>
          <w:szCs w:val="16"/>
        </w:rPr>
        <w:t>»</w:t>
      </w:r>
      <w:r w:rsidRPr="00186059">
        <w:rPr>
          <w:rFonts w:ascii="Arial" w:hAnsi="Arial" w:cs="Arial"/>
          <w:sz w:val="16"/>
          <w:szCs w:val="16"/>
        </w:rPr>
        <w:t xml:space="preserve">, Федеральным  законом от 06 октября 2003 года № 131-ФЗ </w:t>
      </w:r>
      <w:r w:rsidR="005901D1">
        <w:rPr>
          <w:rFonts w:ascii="Arial" w:hAnsi="Arial" w:cs="Arial"/>
          <w:sz w:val="16"/>
          <w:szCs w:val="16"/>
        </w:rPr>
        <w:t>«</w:t>
      </w:r>
      <w:r w:rsidRPr="00186059">
        <w:rPr>
          <w:rFonts w:ascii="Arial" w:hAnsi="Arial" w:cs="Arial"/>
          <w:sz w:val="16"/>
          <w:szCs w:val="16"/>
        </w:rPr>
        <w:t>Об общих принципах организации местного самоуправления в Российской Федерации</w:t>
      </w:r>
      <w:r w:rsidR="005901D1">
        <w:rPr>
          <w:rFonts w:ascii="Arial" w:hAnsi="Arial" w:cs="Arial"/>
          <w:sz w:val="16"/>
          <w:szCs w:val="16"/>
        </w:rPr>
        <w:t>»</w:t>
      </w:r>
      <w:r w:rsidRPr="00186059">
        <w:rPr>
          <w:rFonts w:ascii="Arial" w:hAnsi="Arial" w:cs="Arial"/>
          <w:sz w:val="16"/>
          <w:szCs w:val="16"/>
        </w:rPr>
        <w:t xml:space="preserve">, ст. 20 Федерального  закона от 27 июля 2010 года № 190-ФЗ (ред. от 01.03.2025) </w:t>
      </w:r>
      <w:r w:rsidR="005901D1">
        <w:rPr>
          <w:rFonts w:ascii="Arial" w:hAnsi="Arial" w:cs="Arial"/>
          <w:sz w:val="16"/>
          <w:szCs w:val="16"/>
        </w:rPr>
        <w:t>«</w:t>
      </w:r>
      <w:r w:rsidRPr="00186059">
        <w:rPr>
          <w:rFonts w:ascii="Arial" w:hAnsi="Arial" w:cs="Arial"/>
          <w:sz w:val="16"/>
          <w:szCs w:val="16"/>
        </w:rPr>
        <w:t>О теплоснабжении</w:t>
      </w:r>
      <w:r w:rsidR="005901D1">
        <w:rPr>
          <w:rFonts w:ascii="Arial" w:hAnsi="Arial" w:cs="Arial"/>
          <w:sz w:val="16"/>
          <w:szCs w:val="16"/>
        </w:rPr>
        <w:t>»</w:t>
      </w:r>
      <w:r w:rsidRPr="00186059">
        <w:rPr>
          <w:rFonts w:ascii="Arial" w:hAnsi="Arial" w:cs="Arial"/>
          <w:sz w:val="16"/>
          <w:szCs w:val="16"/>
        </w:rPr>
        <w:t xml:space="preserve">, Правилами обеспечения готовности к отопительному периоду, утвержденными приказом Министерства энергетики Российской Федерации от 13 ноября 2024 № 2234 Администрация Валдайского муниципального района </w:t>
      </w:r>
      <w:r w:rsidRPr="00186059">
        <w:rPr>
          <w:rFonts w:ascii="Arial" w:hAnsi="Arial" w:cs="Arial"/>
          <w:b/>
          <w:sz w:val="16"/>
          <w:szCs w:val="16"/>
        </w:rPr>
        <w:t>ПОСТАНОВЛЯЕТ:</w:t>
      </w:r>
    </w:p>
    <w:p w:rsidR="00186059" w:rsidRPr="00186059" w:rsidRDefault="00186059" w:rsidP="00186059">
      <w:pPr>
        <w:ind w:firstLine="284"/>
        <w:jc w:val="both"/>
        <w:rPr>
          <w:rFonts w:ascii="Arial" w:hAnsi="Arial" w:cs="Arial"/>
          <w:b/>
          <w:sz w:val="16"/>
          <w:szCs w:val="16"/>
        </w:rPr>
      </w:pPr>
      <w:r w:rsidRPr="00186059">
        <w:rPr>
          <w:rFonts w:ascii="Arial" w:hAnsi="Arial" w:cs="Arial"/>
          <w:sz w:val="16"/>
          <w:szCs w:val="16"/>
        </w:rPr>
        <w:t>1.  Внести изменения в План действий по ликвидации последствий аварийных ситуаций в сфере теплоснабжения на территории Валдайского муниципального района, утвержденный постановлением Администрации Валдайского муниципального района от 18.03.2025 № 703, изложив в следующей редакции:</w:t>
      </w:r>
    </w:p>
    <w:p w:rsidR="00186059" w:rsidRPr="00186059" w:rsidRDefault="00186059" w:rsidP="00186059">
      <w:pPr>
        <w:jc w:val="center"/>
        <w:rPr>
          <w:rFonts w:ascii="Arial" w:hAnsi="Arial" w:cs="Arial"/>
          <w:b/>
          <w:sz w:val="16"/>
          <w:szCs w:val="16"/>
        </w:rPr>
      </w:pPr>
      <w:r w:rsidRPr="00186059">
        <w:rPr>
          <w:rFonts w:ascii="Arial" w:hAnsi="Arial" w:cs="Arial"/>
          <w:b/>
          <w:sz w:val="16"/>
          <w:szCs w:val="16"/>
        </w:rPr>
        <w:t>ПЛАН</w:t>
      </w:r>
    </w:p>
    <w:p w:rsidR="00186059" w:rsidRPr="00186059" w:rsidRDefault="00186059" w:rsidP="00186059">
      <w:pPr>
        <w:jc w:val="center"/>
        <w:rPr>
          <w:rFonts w:ascii="Arial" w:hAnsi="Arial" w:cs="Arial"/>
          <w:sz w:val="16"/>
          <w:szCs w:val="16"/>
        </w:rPr>
      </w:pPr>
      <w:r w:rsidRPr="00186059">
        <w:rPr>
          <w:rFonts w:ascii="Arial" w:hAnsi="Arial" w:cs="Arial"/>
          <w:b/>
          <w:sz w:val="16"/>
          <w:szCs w:val="16"/>
        </w:rPr>
        <w:t>действий по ликвидации последствий аварийных ситуаций в сфере теплоснабжения на территории Валдайского муниципального района</w:t>
      </w:r>
    </w:p>
    <w:p w:rsidR="00186059" w:rsidRPr="00186059" w:rsidRDefault="00186059" w:rsidP="00186059">
      <w:pPr>
        <w:ind w:firstLine="284"/>
        <w:jc w:val="both"/>
        <w:rPr>
          <w:rFonts w:ascii="Arial" w:hAnsi="Arial" w:cs="Arial"/>
          <w:sz w:val="16"/>
          <w:szCs w:val="16"/>
        </w:rPr>
      </w:pPr>
      <w:r w:rsidRPr="00186059">
        <w:rPr>
          <w:rFonts w:ascii="Arial" w:hAnsi="Arial" w:cs="Arial"/>
          <w:sz w:val="16"/>
          <w:szCs w:val="16"/>
        </w:rPr>
        <w:t>План действий по ликвидации последствий аварийных ситуаций в системе централизованного теплоснабжения на территории Валдайского муниципального района определяет порядок взаимодействия теплоснабжающих организаций, управляющих компаний и потребителей тепловой энергии при возникновении аварийных ситуаций на системах теплоснабжения на территории Валдайского муниципального района.</w:t>
      </w:r>
    </w:p>
    <w:p w:rsidR="00186059" w:rsidRPr="00186059" w:rsidRDefault="00186059" w:rsidP="00186059">
      <w:pPr>
        <w:ind w:firstLine="284"/>
        <w:jc w:val="both"/>
        <w:rPr>
          <w:rFonts w:ascii="Arial" w:hAnsi="Arial" w:cs="Arial"/>
          <w:sz w:val="16"/>
          <w:szCs w:val="16"/>
        </w:rPr>
      </w:pPr>
      <w:r w:rsidRPr="00186059">
        <w:rPr>
          <w:rFonts w:ascii="Arial" w:hAnsi="Arial" w:cs="Arial"/>
          <w:sz w:val="16"/>
          <w:szCs w:val="16"/>
        </w:rPr>
        <w:t>В настоящем плане под аварией понимаются технологические нарушения на объекте теплоснабжения и (или) технических устройств объекта теплоснабжения и (или) теплопотребляющей установки, отклонение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w:t>
      </w:r>
    </w:p>
    <w:p w:rsidR="00186059" w:rsidRPr="00186059" w:rsidRDefault="00186059" w:rsidP="00186059">
      <w:pPr>
        <w:shd w:val="clear" w:color="auto" w:fill="FFFFFF"/>
        <w:ind w:firstLine="284"/>
        <w:jc w:val="both"/>
        <w:rPr>
          <w:rFonts w:ascii="Arial" w:hAnsi="Arial" w:cs="Arial"/>
          <w:sz w:val="16"/>
          <w:szCs w:val="16"/>
        </w:rPr>
      </w:pPr>
      <w:r w:rsidRPr="00186059">
        <w:rPr>
          <w:rFonts w:ascii="Arial" w:hAnsi="Arial" w:cs="Arial"/>
          <w:spacing w:val="-3"/>
          <w:sz w:val="16"/>
          <w:szCs w:val="16"/>
        </w:rPr>
        <w:t xml:space="preserve">Численность Валдайского муниципального района составляет менее 500 тыс. </w:t>
      </w:r>
      <w:r w:rsidRPr="00186059">
        <w:rPr>
          <w:rFonts w:ascii="Arial" w:hAnsi="Arial" w:cs="Arial"/>
          <w:sz w:val="16"/>
          <w:szCs w:val="16"/>
        </w:rPr>
        <w:t>человек, электронное моделирование аварийных ситуаций не требуется.</w:t>
      </w:r>
    </w:p>
    <w:p w:rsidR="00186059" w:rsidRPr="00186059" w:rsidRDefault="00186059" w:rsidP="00186059">
      <w:pPr>
        <w:ind w:firstLine="284"/>
        <w:jc w:val="both"/>
        <w:rPr>
          <w:rFonts w:ascii="Arial" w:hAnsi="Arial" w:cs="Arial"/>
          <w:sz w:val="16"/>
          <w:szCs w:val="16"/>
        </w:rPr>
      </w:pPr>
      <w:r w:rsidRPr="00186059">
        <w:rPr>
          <w:rFonts w:ascii="Arial" w:hAnsi="Arial" w:cs="Arial"/>
          <w:sz w:val="16"/>
          <w:szCs w:val="16"/>
        </w:rPr>
        <w:t>Настоящий план обязателен для исполнения всеми теплоснабжающими организациями и потребителями тепловой энергии, расположенными на территории Валдайского муниципального района.</w:t>
      </w:r>
    </w:p>
    <w:p w:rsidR="00186059" w:rsidRPr="00186059" w:rsidRDefault="00186059" w:rsidP="00186059">
      <w:pPr>
        <w:shd w:val="clear" w:color="auto" w:fill="FFFFFF"/>
        <w:ind w:firstLine="284"/>
        <w:jc w:val="both"/>
        <w:rPr>
          <w:rFonts w:ascii="Arial" w:hAnsi="Arial" w:cs="Arial"/>
          <w:sz w:val="16"/>
          <w:szCs w:val="16"/>
        </w:rPr>
      </w:pPr>
      <w:r w:rsidRPr="00186059">
        <w:rPr>
          <w:rFonts w:ascii="Arial" w:hAnsi="Arial" w:cs="Arial"/>
          <w:sz w:val="16"/>
          <w:szCs w:val="16"/>
        </w:rPr>
        <w:t>В настоящем Порядке используются следующие основные понятия:</w:t>
      </w:r>
    </w:p>
    <w:p w:rsidR="00186059" w:rsidRPr="00186059" w:rsidRDefault="005901D1" w:rsidP="00186059">
      <w:pPr>
        <w:shd w:val="clear" w:color="auto" w:fill="FFFFFF"/>
        <w:ind w:firstLine="284"/>
        <w:jc w:val="both"/>
        <w:rPr>
          <w:rFonts w:ascii="Arial" w:hAnsi="Arial" w:cs="Arial"/>
          <w:sz w:val="16"/>
          <w:szCs w:val="16"/>
        </w:rPr>
      </w:pPr>
      <w:r>
        <w:rPr>
          <w:rFonts w:ascii="Arial" w:hAnsi="Arial" w:cs="Arial"/>
          <w:spacing w:val="-1"/>
          <w:sz w:val="16"/>
          <w:szCs w:val="16"/>
        </w:rPr>
        <w:t>«</w:t>
      </w:r>
      <w:r w:rsidR="00186059" w:rsidRPr="00186059">
        <w:rPr>
          <w:rFonts w:ascii="Arial" w:hAnsi="Arial" w:cs="Arial"/>
          <w:spacing w:val="-1"/>
          <w:sz w:val="16"/>
          <w:szCs w:val="16"/>
        </w:rPr>
        <w:t>коммунальные услуги</w:t>
      </w:r>
      <w:r>
        <w:rPr>
          <w:rFonts w:ascii="Arial" w:hAnsi="Arial" w:cs="Arial"/>
          <w:spacing w:val="-1"/>
          <w:sz w:val="16"/>
          <w:szCs w:val="16"/>
        </w:rPr>
        <w:t>»</w:t>
      </w:r>
      <w:r w:rsidR="00186059" w:rsidRPr="00186059">
        <w:rPr>
          <w:rFonts w:ascii="Arial" w:hAnsi="Arial" w:cs="Arial"/>
          <w:spacing w:val="-1"/>
          <w:sz w:val="16"/>
          <w:szCs w:val="16"/>
        </w:rPr>
        <w:t xml:space="preserve"> - деятельность исполнителя коммунальных услуг по холодному водоснабжению, горячему водоснабжению, водоотведению, элек</w:t>
      </w:r>
      <w:r w:rsidR="00186059" w:rsidRPr="00186059">
        <w:rPr>
          <w:rFonts w:ascii="Arial" w:hAnsi="Arial" w:cs="Arial"/>
          <w:sz w:val="16"/>
          <w:szCs w:val="16"/>
        </w:rPr>
        <w:t>троснабжению, газоснабжению и отоплению, обеспечивающая комфортные условия проживания граждан в жилых помещениях;</w:t>
      </w:r>
    </w:p>
    <w:p w:rsidR="00186059" w:rsidRPr="00186059" w:rsidRDefault="005901D1" w:rsidP="00186059">
      <w:pPr>
        <w:shd w:val="clear" w:color="auto" w:fill="FFFFFF"/>
        <w:ind w:firstLine="284"/>
        <w:jc w:val="both"/>
        <w:rPr>
          <w:rFonts w:ascii="Arial" w:hAnsi="Arial" w:cs="Arial"/>
          <w:sz w:val="16"/>
          <w:szCs w:val="16"/>
        </w:rPr>
      </w:pPr>
      <w:r>
        <w:rPr>
          <w:rFonts w:ascii="Arial" w:hAnsi="Arial" w:cs="Arial"/>
          <w:spacing w:val="-2"/>
          <w:sz w:val="16"/>
          <w:szCs w:val="16"/>
        </w:rPr>
        <w:t>«</w:t>
      </w:r>
      <w:r w:rsidR="00186059" w:rsidRPr="00186059">
        <w:rPr>
          <w:rFonts w:ascii="Arial" w:hAnsi="Arial" w:cs="Arial"/>
          <w:spacing w:val="-2"/>
          <w:sz w:val="16"/>
          <w:szCs w:val="16"/>
        </w:rPr>
        <w:t>исполнитель</w:t>
      </w:r>
      <w:r>
        <w:rPr>
          <w:rFonts w:ascii="Arial" w:hAnsi="Arial" w:cs="Arial"/>
          <w:spacing w:val="-2"/>
          <w:sz w:val="16"/>
          <w:szCs w:val="16"/>
        </w:rPr>
        <w:t>»</w:t>
      </w:r>
      <w:r w:rsidR="00186059" w:rsidRPr="00186059">
        <w:rPr>
          <w:rFonts w:ascii="Arial" w:hAnsi="Arial" w:cs="Arial"/>
          <w:spacing w:val="-2"/>
          <w:sz w:val="16"/>
          <w:szCs w:val="16"/>
        </w:rPr>
        <w:t xml:space="preserve"> - юридическое лицо, независимо от организационно-право</w:t>
      </w:r>
      <w:r w:rsidR="00186059" w:rsidRPr="00186059">
        <w:rPr>
          <w:rFonts w:ascii="Arial" w:hAnsi="Arial" w:cs="Arial"/>
          <w:spacing w:val="-1"/>
          <w:sz w:val="16"/>
          <w:szCs w:val="16"/>
        </w:rPr>
        <w:t>вой формы, предоставляющие коммунальные услуги, производящие или приоб</w:t>
      </w:r>
      <w:r w:rsidR="00186059" w:rsidRPr="00186059">
        <w:rPr>
          <w:rFonts w:ascii="Arial" w:hAnsi="Arial" w:cs="Arial"/>
          <w:sz w:val="16"/>
          <w:szCs w:val="16"/>
        </w:rPr>
        <w:t>ретающие коммунальные ресурсы и отвечающие за обслуживание внутридомо</w:t>
      </w:r>
      <w:r w:rsidR="00186059" w:rsidRPr="00186059">
        <w:rPr>
          <w:rFonts w:ascii="Arial" w:hAnsi="Arial" w:cs="Arial"/>
          <w:spacing w:val="-1"/>
          <w:sz w:val="16"/>
          <w:szCs w:val="16"/>
        </w:rPr>
        <w:t>вых инженерных систем, с использованием которых потребителю предоставля</w:t>
      </w:r>
      <w:r w:rsidR="00186059" w:rsidRPr="00186059">
        <w:rPr>
          <w:rFonts w:ascii="Arial" w:hAnsi="Arial" w:cs="Arial"/>
          <w:sz w:val="16"/>
          <w:szCs w:val="16"/>
        </w:rPr>
        <w:t>ются коммунальные услуги.</w:t>
      </w:r>
    </w:p>
    <w:p w:rsidR="00186059" w:rsidRPr="00186059" w:rsidRDefault="00186059" w:rsidP="00186059">
      <w:pPr>
        <w:shd w:val="clear" w:color="auto" w:fill="FFFFFF"/>
        <w:ind w:firstLine="284"/>
        <w:jc w:val="both"/>
        <w:rPr>
          <w:rFonts w:ascii="Arial" w:hAnsi="Arial" w:cs="Arial"/>
          <w:sz w:val="16"/>
          <w:szCs w:val="16"/>
        </w:rPr>
      </w:pPr>
      <w:r w:rsidRPr="00186059">
        <w:rPr>
          <w:rFonts w:ascii="Arial" w:hAnsi="Arial" w:cs="Arial"/>
          <w:sz w:val="16"/>
          <w:szCs w:val="16"/>
        </w:rPr>
        <w:t>Исполнителем могут быть: управляющая организация, а при непосред</w:t>
      </w:r>
      <w:r w:rsidRPr="00186059">
        <w:rPr>
          <w:rFonts w:ascii="Arial" w:hAnsi="Arial" w:cs="Arial"/>
          <w:sz w:val="16"/>
          <w:szCs w:val="16"/>
        </w:rPr>
        <w:softHyphen/>
        <w:t>ственном управлении многоквартирным домом собственниками помещений -иная организация, производящая или приобретающая коммунальные ресурсы;</w:t>
      </w:r>
    </w:p>
    <w:p w:rsidR="00186059" w:rsidRPr="00186059" w:rsidRDefault="005901D1" w:rsidP="00186059">
      <w:pPr>
        <w:shd w:val="clear" w:color="auto" w:fill="FFFFFF"/>
        <w:ind w:firstLine="284"/>
        <w:jc w:val="both"/>
        <w:rPr>
          <w:rFonts w:ascii="Arial" w:hAnsi="Arial" w:cs="Arial"/>
          <w:sz w:val="16"/>
          <w:szCs w:val="16"/>
        </w:rPr>
      </w:pPr>
      <w:r>
        <w:rPr>
          <w:rFonts w:ascii="Arial" w:hAnsi="Arial" w:cs="Arial"/>
          <w:spacing w:val="-3"/>
          <w:sz w:val="16"/>
          <w:szCs w:val="16"/>
        </w:rPr>
        <w:t>«</w:t>
      </w:r>
      <w:r w:rsidR="00186059" w:rsidRPr="00186059">
        <w:rPr>
          <w:rFonts w:ascii="Arial" w:hAnsi="Arial" w:cs="Arial"/>
          <w:spacing w:val="-3"/>
          <w:sz w:val="16"/>
          <w:szCs w:val="16"/>
        </w:rPr>
        <w:t>потребитель</w:t>
      </w:r>
      <w:r>
        <w:rPr>
          <w:rFonts w:ascii="Arial" w:hAnsi="Arial" w:cs="Arial"/>
          <w:spacing w:val="-3"/>
          <w:sz w:val="16"/>
          <w:szCs w:val="16"/>
        </w:rPr>
        <w:t>»</w:t>
      </w:r>
      <w:r w:rsidR="00186059" w:rsidRPr="00186059">
        <w:rPr>
          <w:rFonts w:ascii="Arial" w:hAnsi="Arial" w:cs="Arial"/>
          <w:spacing w:val="-3"/>
          <w:sz w:val="16"/>
          <w:szCs w:val="16"/>
        </w:rPr>
        <w:t xml:space="preserve"> - гражданин, использующий коммунальные услуги для лич</w:t>
      </w:r>
      <w:r w:rsidR="00186059" w:rsidRPr="00186059">
        <w:rPr>
          <w:rFonts w:ascii="Arial" w:hAnsi="Arial" w:cs="Arial"/>
          <w:sz w:val="16"/>
          <w:szCs w:val="16"/>
        </w:rPr>
        <w:t>ных, семейных, домашних и иных нужд, не связанных с осуществлением пред</w:t>
      </w:r>
      <w:r w:rsidR="00186059" w:rsidRPr="00186059">
        <w:rPr>
          <w:rFonts w:ascii="Arial" w:hAnsi="Arial" w:cs="Arial"/>
          <w:sz w:val="16"/>
          <w:szCs w:val="16"/>
        </w:rPr>
        <w:softHyphen/>
        <w:t>принимательской деятельности;</w:t>
      </w:r>
    </w:p>
    <w:p w:rsidR="00186059" w:rsidRPr="00186059" w:rsidRDefault="005901D1" w:rsidP="00186059">
      <w:pPr>
        <w:shd w:val="clear" w:color="auto" w:fill="FFFFFF"/>
        <w:ind w:firstLine="284"/>
        <w:jc w:val="both"/>
        <w:rPr>
          <w:rFonts w:ascii="Arial" w:hAnsi="Arial" w:cs="Arial"/>
          <w:sz w:val="16"/>
          <w:szCs w:val="16"/>
        </w:rPr>
      </w:pPr>
      <w:r>
        <w:rPr>
          <w:rFonts w:ascii="Arial" w:hAnsi="Arial" w:cs="Arial"/>
          <w:spacing w:val="-2"/>
          <w:sz w:val="16"/>
          <w:szCs w:val="16"/>
        </w:rPr>
        <w:t>«</w:t>
      </w:r>
      <w:r w:rsidR="00186059" w:rsidRPr="00186059">
        <w:rPr>
          <w:rFonts w:ascii="Arial" w:hAnsi="Arial" w:cs="Arial"/>
          <w:spacing w:val="-2"/>
          <w:sz w:val="16"/>
          <w:szCs w:val="16"/>
        </w:rPr>
        <w:t>управляющая организация</w:t>
      </w:r>
      <w:r>
        <w:rPr>
          <w:rFonts w:ascii="Arial" w:hAnsi="Arial" w:cs="Arial"/>
          <w:spacing w:val="-2"/>
          <w:sz w:val="16"/>
          <w:szCs w:val="16"/>
        </w:rPr>
        <w:t>»</w:t>
      </w:r>
      <w:r w:rsidR="00186059" w:rsidRPr="00186059">
        <w:rPr>
          <w:rFonts w:ascii="Arial" w:hAnsi="Arial" w:cs="Arial"/>
          <w:spacing w:val="-2"/>
          <w:sz w:val="16"/>
          <w:szCs w:val="16"/>
        </w:rPr>
        <w:t xml:space="preserve"> - юридическое лицо, независимо от организа</w:t>
      </w:r>
      <w:r w:rsidR="00186059" w:rsidRPr="00186059">
        <w:rPr>
          <w:rFonts w:ascii="Arial" w:hAnsi="Arial" w:cs="Arial"/>
          <w:spacing w:val="-2"/>
          <w:sz w:val="16"/>
          <w:szCs w:val="16"/>
        </w:rPr>
        <w:softHyphen/>
        <w:t>ционно-правовой формы, а также индивидуальный предприниматель, управляющие многоквартирным домом на основании договора управления многоквартир</w:t>
      </w:r>
      <w:r w:rsidR="00186059" w:rsidRPr="00186059">
        <w:rPr>
          <w:rFonts w:ascii="Arial" w:hAnsi="Arial" w:cs="Arial"/>
          <w:sz w:val="16"/>
          <w:szCs w:val="16"/>
        </w:rPr>
        <w:t>ным домом;</w:t>
      </w:r>
    </w:p>
    <w:p w:rsidR="00186059" w:rsidRPr="00186059" w:rsidRDefault="005901D1" w:rsidP="00186059">
      <w:pPr>
        <w:shd w:val="clear" w:color="auto" w:fill="FFFFFF"/>
        <w:ind w:firstLine="284"/>
        <w:jc w:val="both"/>
        <w:rPr>
          <w:rFonts w:ascii="Arial" w:hAnsi="Arial" w:cs="Arial"/>
          <w:sz w:val="16"/>
          <w:szCs w:val="16"/>
        </w:rPr>
      </w:pPr>
      <w:r>
        <w:rPr>
          <w:rFonts w:ascii="Arial" w:hAnsi="Arial" w:cs="Arial"/>
          <w:sz w:val="16"/>
          <w:szCs w:val="16"/>
        </w:rPr>
        <w:t>«</w:t>
      </w:r>
      <w:r w:rsidR="00186059" w:rsidRPr="00186059">
        <w:rPr>
          <w:rFonts w:ascii="Arial" w:hAnsi="Arial" w:cs="Arial"/>
          <w:sz w:val="16"/>
          <w:szCs w:val="16"/>
        </w:rPr>
        <w:t>ресурсоснабжающая организация</w:t>
      </w:r>
      <w:r>
        <w:rPr>
          <w:rFonts w:ascii="Arial" w:hAnsi="Arial" w:cs="Arial"/>
          <w:sz w:val="16"/>
          <w:szCs w:val="16"/>
        </w:rPr>
        <w:t>»</w:t>
      </w:r>
      <w:r w:rsidR="00186059" w:rsidRPr="00186059">
        <w:rPr>
          <w:rFonts w:ascii="Arial" w:hAnsi="Arial" w:cs="Arial"/>
          <w:sz w:val="16"/>
          <w:szCs w:val="16"/>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186059" w:rsidRPr="00186059" w:rsidRDefault="005901D1" w:rsidP="00186059">
      <w:pPr>
        <w:shd w:val="clear" w:color="auto" w:fill="FFFFFF"/>
        <w:ind w:firstLine="284"/>
        <w:jc w:val="both"/>
        <w:rPr>
          <w:rFonts w:ascii="Arial" w:hAnsi="Arial" w:cs="Arial"/>
          <w:b/>
          <w:bCs/>
          <w:spacing w:val="-2"/>
          <w:sz w:val="16"/>
          <w:szCs w:val="16"/>
        </w:rPr>
      </w:pPr>
      <w:r>
        <w:rPr>
          <w:rFonts w:ascii="Arial" w:hAnsi="Arial" w:cs="Arial"/>
          <w:sz w:val="16"/>
          <w:szCs w:val="16"/>
        </w:rPr>
        <w:t>«</w:t>
      </w:r>
      <w:r w:rsidR="00186059" w:rsidRPr="00186059">
        <w:rPr>
          <w:rFonts w:ascii="Arial" w:hAnsi="Arial" w:cs="Arial"/>
          <w:sz w:val="16"/>
          <w:szCs w:val="16"/>
        </w:rPr>
        <w:t>коммунальные ресурсы</w:t>
      </w:r>
      <w:r>
        <w:rPr>
          <w:rFonts w:ascii="Arial" w:hAnsi="Arial" w:cs="Arial"/>
          <w:sz w:val="16"/>
          <w:szCs w:val="16"/>
        </w:rPr>
        <w:t>»</w:t>
      </w:r>
      <w:r w:rsidR="00186059" w:rsidRPr="00186059">
        <w:rPr>
          <w:rFonts w:ascii="Arial" w:hAnsi="Arial" w:cs="Arial"/>
          <w:sz w:val="16"/>
          <w:szCs w:val="16"/>
        </w:rPr>
        <w:t xml:space="preserve"> - холодная вода, горячая вода, электрическая </w:t>
      </w:r>
      <w:r w:rsidR="00186059" w:rsidRPr="00186059">
        <w:rPr>
          <w:rFonts w:ascii="Arial" w:hAnsi="Arial" w:cs="Arial"/>
          <w:spacing w:val="-2"/>
          <w:sz w:val="16"/>
          <w:szCs w:val="16"/>
        </w:rPr>
        <w:t>энергия, газ, бытовой газ в баллонах, тепловая энергия, твердое топливо, котель</w:t>
      </w:r>
      <w:r w:rsidR="00186059" w:rsidRPr="00186059">
        <w:rPr>
          <w:rFonts w:ascii="Arial" w:hAnsi="Arial" w:cs="Arial"/>
          <w:spacing w:val="-2"/>
          <w:sz w:val="16"/>
          <w:szCs w:val="16"/>
        </w:rPr>
        <w:softHyphen/>
      </w:r>
      <w:r w:rsidR="00186059" w:rsidRPr="00186059">
        <w:rPr>
          <w:rFonts w:ascii="Arial" w:hAnsi="Arial" w:cs="Arial"/>
          <w:sz w:val="16"/>
          <w:szCs w:val="16"/>
        </w:rPr>
        <w:t>ный мазут, используемые для предоставления коммунальных услуг.</w:t>
      </w:r>
    </w:p>
    <w:p w:rsidR="00186059" w:rsidRPr="00186059" w:rsidRDefault="00186059" w:rsidP="00186059">
      <w:pPr>
        <w:shd w:val="clear" w:color="auto" w:fill="FFFFFF"/>
        <w:spacing w:line="240" w:lineRule="exact"/>
        <w:jc w:val="center"/>
        <w:rPr>
          <w:rFonts w:ascii="Arial" w:hAnsi="Arial" w:cs="Arial"/>
          <w:sz w:val="16"/>
          <w:szCs w:val="16"/>
        </w:rPr>
      </w:pPr>
      <w:r w:rsidRPr="00186059">
        <w:rPr>
          <w:rFonts w:ascii="Arial" w:hAnsi="Arial" w:cs="Arial"/>
          <w:b/>
          <w:bCs/>
          <w:spacing w:val="-2"/>
          <w:sz w:val="16"/>
          <w:szCs w:val="16"/>
        </w:rPr>
        <w:t>Сценарии наиболее вероятных аварий и наиболее опасных по послед</w:t>
      </w:r>
      <w:r w:rsidRPr="00186059">
        <w:rPr>
          <w:rFonts w:ascii="Arial" w:hAnsi="Arial" w:cs="Arial"/>
          <w:b/>
          <w:bCs/>
          <w:sz w:val="16"/>
          <w:szCs w:val="16"/>
        </w:rPr>
        <w:t>ствиям аварий, а также источники (места) их возникновения</w:t>
      </w:r>
    </w:p>
    <w:p w:rsidR="00186059" w:rsidRPr="00186059" w:rsidRDefault="00186059" w:rsidP="00186059">
      <w:pPr>
        <w:widowControl w:val="0"/>
        <w:numPr>
          <w:ilvl w:val="0"/>
          <w:numId w:val="38"/>
        </w:numPr>
        <w:shd w:val="clear" w:color="auto" w:fill="FFFFFF"/>
        <w:tabs>
          <w:tab w:val="left" w:pos="994"/>
        </w:tabs>
        <w:autoSpaceDE w:val="0"/>
        <w:autoSpaceDN w:val="0"/>
        <w:adjustRightInd w:val="0"/>
        <w:ind w:firstLine="709"/>
        <w:jc w:val="both"/>
        <w:rPr>
          <w:rFonts w:ascii="Arial" w:hAnsi="Arial" w:cs="Arial"/>
          <w:spacing w:val="-26"/>
          <w:sz w:val="16"/>
          <w:szCs w:val="16"/>
        </w:rPr>
      </w:pPr>
      <w:r w:rsidRPr="00186059">
        <w:rPr>
          <w:rFonts w:ascii="Arial" w:hAnsi="Arial" w:cs="Arial"/>
          <w:sz w:val="16"/>
          <w:szCs w:val="16"/>
        </w:rPr>
        <w:t>Прекращение подачи электроэнергии в котельную.</w:t>
      </w:r>
    </w:p>
    <w:p w:rsidR="00186059" w:rsidRPr="00186059" w:rsidRDefault="00186059" w:rsidP="00186059">
      <w:pPr>
        <w:widowControl w:val="0"/>
        <w:numPr>
          <w:ilvl w:val="0"/>
          <w:numId w:val="38"/>
        </w:numPr>
        <w:shd w:val="clear" w:color="auto" w:fill="FFFFFF"/>
        <w:tabs>
          <w:tab w:val="left" w:pos="994"/>
        </w:tabs>
        <w:autoSpaceDE w:val="0"/>
        <w:autoSpaceDN w:val="0"/>
        <w:adjustRightInd w:val="0"/>
        <w:ind w:firstLine="709"/>
        <w:jc w:val="both"/>
        <w:rPr>
          <w:rFonts w:ascii="Arial" w:hAnsi="Arial" w:cs="Arial"/>
          <w:spacing w:val="-11"/>
          <w:sz w:val="16"/>
          <w:szCs w:val="16"/>
        </w:rPr>
      </w:pPr>
      <w:r w:rsidRPr="00186059">
        <w:rPr>
          <w:rFonts w:ascii="Arial" w:hAnsi="Arial" w:cs="Arial"/>
          <w:sz w:val="16"/>
          <w:szCs w:val="16"/>
        </w:rPr>
        <w:t>Авария на участке тепловой сети при низкой температуре наружного воздуха.</w:t>
      </w:r>
    </w:p>
    <w:p w:rsidR="00186059" w:rsidRPr="00186059" w:rsidRDefault="00186059" w:rsidP="00186059">
      <w:pPr>
        <w:widowControl w:val="0"/>
        <w:numPr>
          <w:ilvl w:val="0"/>
          <w:numId w:val="38"/>
        </w:numPr>
        <w:shd w:val="clear" w:color="auto" w:fill="FFFFFF"/>
        <w:tabs>
          <w:tab w:val="left" w:pos="994"/>
        </w:tabs>
        <w:autoSpaceDE w:val="0"/>
        <w:autoSpaceDN w:val="0"/>
        <w:adjustRightInd w:val="0"/>
        <w:ind w:firstLine="709"/>
        <w:jc w:val="both"/>
        <w:rPr>
          <w:rFonts w:ascii="Arial" w:hAnsi="Arial" w:cs="Arial"/>
          <w:b/>
          <w:bCs/>
          <w:spacing w:val="-1"/>
          <w:sz w:val="16"/>
          <w:szCs w:val="16"/>
        </w:rPr>
      </w:pPr>
      <w:r w:rsidRPr="00186059">
        <w:rPr>
          <w:rFonts w:ascii="Arial" w:hAnsi="Arial" w:cs="Arial"/>
          <w:sz w:val="16"/>
          <w:szCs w:val="16"/>
        </w:rPr>
        <w:t>Разрыв наружного или внутреннего газопровода, воспламенение при</w:t>
      </w:r>
      <w:r w:rsidRPr="00186059">
        <w:rPr>
          <w:rFonts w:ascii="Arial" w:hAnsi="Arial" w:cs="Arial"/>
          <w:sz w:val="16"/>
          <w:szCs w:val="16"/>
        </w:rPr>
        <w:softHyphen/>
        <w:t>родного газа, истекающего из поврежденного газопровода с последующим факельным горением.</w:t>
      </w:r>
    </w:p>
    <w:p w:rsidR="00CE13F4" w:rsidRDefault="00186059" w:rsidP="00CE13F4">
      <w:pPr>
        <w:shd w:val="clear" w:color="auto" w:fill="FFFFFF"/>
        <w:jc w:val="center"/>
        <w:rPr>
          <w:rFonts w:ascii="Arial" w:hAnsi="Arial" w:cs="Arial"/>
          <w:b/>
          <w:bCs/>
          <w:spacing w:val="-1"/>
          <w:sz w:val="16"/>
          <w:szCs w:val="16"/>
        </w:rPr>
      </w:pPr>
      <w:r w:rsidRPr="00186059">
        <w:rPr>
          <w:rFonts w:ascii="Arial" w:hAnsi="Arial" w:cs="Arial"/>
          <w:b/>
          <w:bCs/>
          <w:spacing w:val="-1"/>
          <w:sz w:val="16"/>
          <w:szCs w:val="16"/>
        </w:rPr>
        <w:t>Количество сил и средств, используемых для локализации и ликвидации</w:t>
      </w:r>
    </w:p>
    <w:p w:rsidR="00186059" w:rsidRPr="00186059" w:rsidRDefault="00186059" w:rsidP="00CE13F4">
      <w:pPr>
        <w:shd w:val="clear" w:color="auto" w:fill="FFFFFF"/>
        <w:jc w:val="center"/>
        <w:rPr>
          <w:rFonts w:ascii="Arial" w:hAnsi="Arial" w:cs="Arial"/>
          <w:sz w:val="16"/>
          <w:szCs w:val="16"/>
        </w:rPr>
      </w:pPr>
      <w:r w:rsidRPr="00186059">
        <w:rPr>
          <w:rFonts w:ascii="Arial" w:hAnsi="Arial" w:cs="Arial"/>
          <w:b/>
          <w:bCs/>
          <w:spacing w:val="-1"/>
          <w:sz w:val="16"/>
          <w:szCs w:val="16"/>
        </w:rPr>
        <w:t>последствий аварий на объекте теплоснабжения (далее - силы и средства)</w:t>
      </w:r>
    </w:p>
    <w:tbl>
      <w:tblPr>
        <w:tblW w:w="5000" w:type="pct"/>
        <w:tblCellMar>
          <w:left w:w="0" w:type="dxa"/>
          <w:right w:w="0" w:type="dxa"/>
        </w:tblCellMar>
        <w:tblLook w:val="0000"/>
      </w:tblPr>
      <w:tblGrid>
        <w:gridCol w:w="736"/>
        <w:gridCol w:w="3870"/>
        <w:gridCol w:w="1365"/>
        <w:gridCol w:w="1283"/>
        <w:gridCol w:w="4102"/>
      </w:tblGrid>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spacing w:line="317" w:lineRule="exact"/>
              <w:ind w:left="14" w:right="7" w:firstLine="43"/>
              <w:jc w:val="center"/>
              <w:rPr>
                <w:rFonts w:ascii="Arial" w:hAnsi="Arial" w:cs="Arial"/>
                <w:b/>
                <w:sz w:val="12"/>
                <w:szCs w:val="12"/>
              </w:rPr>
            </w:pPr>
            <w:r w:rsidRPr="00186059">
              <w:rPr>
                <w:rFonts w:ascii="Arial" w:hAnsi="Arial" w:cs="Arial"/>
                <w:b/>
                <w:sz w:val="12"/>
                <w:szCs w:val="12"/>
              </w:rPr>
              <w:t xml:space="preserve">№ </w:t>
            </w:r>
            <w:r w:rsidRPr="00186059">
              <w:rPr>
                <w:rFonts w:ascii="Arial" w:hAnsi="Arial" w:cs="Arial"/>
                <w:b/>
                <w:spacing w:val="-8"/>
                <w:sz w:val="12"/>
                <w:szCs w:val="12"/>
              </w:rPr>
              <w:t>п/п</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662"/>
              <w:jc w:val="center"/>
              <w:rPr>
                <w:rFonts w:ascii="Arial" w:hAnsi="Arial" w:cs="Arial"/>
                <w:b/>
                <w:sz w:val="12"/>
                <w:szCs w:val="12"/>
              </w:rPr>
            </w:pPr>
            <w:r w:rsidRPr="00186059">
              <w:rPr>
                <w:rFonts w:ascii="Arial" w:hAnsi="Arial" w:cs="Arial"/>
                <w:b/>
                <w:sz w:val="12"/>
                <w:szCs w:val="12"/>
              </w:rPr>
              <w:t>Подразделение</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spacing w:line="317" w:lineRule="exact"/>
              <w:ind w:left="43" w:right="58"/>
              <w:jc w:val="center"/>
              <w:rPr>
                <w:rFonts w:ascii="Arial" w:hAnsi="Arial" w:cs="Arial"/>
                <w:b/>
                <w:sz w:val="12"/>
                <w:szCs w:val="12"/>
              </w:rPr>
            </w:pPr>
            <w:r w:rsidRPr="00186059">
              <w:rPr>
                <w:rFonts w:ascii="Arial" w:hAnsi="Arial" w:cs="Arial"/>
                <w:b/>
                <w:spacing w:val="-3"/>
                <w:sz w:val="12"/>
                <w:szCs w:val="12"/>
              </w:rPr>
              <w:t>Лич</w:t>
            </w:r>
            <w:r w:rsidRPr="00186059">
              <w:rPr>
                <w:rFonts w:ascii="Arial" w:hAnsi="Arial" w:cs="Arial"/>
                <w:b/>
                <w:sz w:val="12"/>
                <w:szCs w:val="12"/>
              </w:rPr>
              <w:t>ный состав</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A362D6">
            <w:pPr>
              <w:shd w:val="clear" w:color="auto" w:fill="FFFFFF"/>
              <w:spacing w:line="324" w:lineRule="exact"/>
              <w:ind w:left="144" w:right="144" w:firstLine="7"/>
              <w:jc w:val="center"/>
              <w:rPr>
                <w:rFonts w:ascii="Arial" w:hAnsi="Arial" w:cs="Arial"/>
                <w:b/>
                <w:sz w:val="12"/>
                <w:szCs w:val="12"/>
              </w:rPr>
            </w:pPr>
            <w:r w:rsidRPr="00186059">
              <w:rPr>
                <w:rFonts w:ascii="Arial" w:hAnsi="Arial" w:cs="Arial"/>
                <w:b/>
                <w:sz w:val="12"/>
                <w:szCs w:val="12"/>
              </w:rPr>
              <w:t>Техника</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814"/>
              <w:jc w:val="center"/>
              <w:rPr>
                <w:rFonts w:ascii="Arial" w:hAnsi="Arial" w:cs="Arial"/>
                <w:b/>
                <w:sz w:val="12"/>
                <w:szCs w:val="12"/>
              </w:rPr>
            </w:pPr>
            <w:r w:rsidRPr="00186059">
              <w:rPr>
                <w:rFonts w:ascii="Arial" w:hAnsi="Arial" w:cs="Arial"/>
                <w:b/>
                <w:sz w:val="12"/>
                <w:szCs w:val="12"/>
              </w:rPr>
              <w:t>Ответственный</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58"/>
              <w:jc w:val="center"/>
              <w:rPr>
                <w:rFonts w:ascii="Arial" w:hAnsi="Arial" w:cs="Arial"/>
                <w:sz w:val="12"/>
                <w:szCs w:val="12"/>
              </w:rPr>
            </w:pPr>
            <w:r w:rsidRPr="00186059">
              <w:rPr>
                <w:rFonts w:ascii="Arial" w:hAnsi="Arial" w:cs="Arial"/>
                <w:sz w:val="12"/>
                <w:szCs w:val="12"/>
              </w:rPr>
              <w:t>1</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z w:val="12"/>
                <w:szCs w:val="12"/>
              </w:rPr>
            </w:pPr>
            <w:r w:rsidRPr="00186059">
              <w:rPr>
                <w:rFonts w:ascii="Arial" w:hAnsi="Arial" w:cs="Arial"/>
                <w:sz w:val="12"/>
                <w:szCs w:val="12"/>
              </w:rPr>
              <w:t xml:space="preserve">Комиссия по предупреждению и ликвидации </w:t>
            </w:r>
            <w:r w:rsidRPr="00186059">
              <w:rPr>
                <w:rFonts w:ascii="Arial" w:hAnsi="Arial" w:cs="Arial"/>
                <w:spacing w:val="-2"/>
                <w:sz w:val="12"/>
                <w:szCs w:val="12"/>
              </w:rPr>
              <w:t xml:space="preserve">чрезвычайных ситуаций и </w:t>
            </w:r>
            <w:r w:rsidRPr="00186059">
              <w:rPr>
                <w:rFonts w:ascii="Arial" w:hAnsi="Arial" w:cs="Arial"/>
                <w:spacing w:val="-1"/>
                <w:sz w:val="12"/>
                <w:szCs w:val="12"/>
              </w:rPr>
              <w:t>обеспечению по пожар</w:t>
            </w:r>
            <w:r w:rsidRPr="00186059">
              <w:rPr>
                <w:rFonts w:ascii="Arial" w:hAnsi="Arial" w:cs="Arial"/>
                <w:spacing w:val="-1"/>
                <w:sz w:val="12"/>
                <w:szCs w:val="12"/>
              </w:rPr>
              <w:softHyphen/>
            </w:r>
            <w:r w:rsidRPr="00186059">
              <w:rPr>
                <w:rFonts w:ascii="Arial" w:hAnsi="Arial" w:cs="Arial"/>
                <w:sz w:val="12"/>
                <w:szCs w:val="12"/>
              </w:rPr>
              <w:t xml:space="preserve">ной безопасности </w:t>
            </w:r>
            <w:r w:rsidRPr="00186059">
              <w:rPr>
                <w:rFonts w:ascii="Arial" w:hAnsi="Arial" w:cs="Arial"/>
                <w:spacing w:val="-1"/>
                <w:sz w:val="12"/>
                <w:szCs w:val="12"/>
              </w:rPr>
              <w:t>(КПЛЧС и ОПБ) Админи</w:t>
            </w:r>
            <w:r w:rsidRPr="00186059">
              <w:rPr>
                <w:rFonts w:ascii="Arial" w:hAnsi="Arial" w:cs="Arial"/>
                <w:sz w:val="12"/>
                <w:szCs w:val="12"/>
              </w:rPr>
              <w:t>страции муниципального района</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74"/>
              <w:jc w:val="center"/>
              <w:rPr>
                <w:rFonts w:ascii="Arial" w:hAnsi="Arial" w:cs="Arial"/>
                <w:sz w:val="12"/>
                <w:szCs w:val="12"/>
              </w:rPr>
            </w:pPr>
            <w:r w:rsidRPr="00186059">
              <w:rPr>
                <w:rFonts w:ascii="Arial" w:hAnsi="Arial" w:cs="Arial"/>
                <w:sz w:val="12"/>
                <w:szCs w:val="12"/>
              </w:rPr>
              <w:t>3</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82"/>
              <w:jc w:val="center"/>
              <w:rPr>
                <w:rFonts w:ascii="Arial" w:hAnsi="Arial" w:cs="Arial"/>
                <w:sz w:val="12"/>
                <w:szCs w:val="12"/>
              </w:rPr>
            </w:pPr>
            <w:r w:rsidRPr="00186059">
              <w:rPr>
                <w:rFonts w:ascii="Arial" w:hAnsi="Arial" w:cs="Arial"/>
                <w:sz w:val="12"/>
                <w:szCs w:val="12"/>
              </w:rPr>
              <w:t>1</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A362D6">
            <w:pPr>
              <w:shd w:val="clear" w:color="auto" w:fill="FFFFFF"/>
              <w:ind w:left="6" w:hanging="6"/>
              <w:jc w:val="center"/>
              <w:rPr>
                <w:rFonts w:ascii="Arial" w:hAnsi="Arial" w:cs="Arial"/>
                <w:sz w:val="12"/>
                <w:szCs w:val="12"/>
              </w:rPr>
            </w:pPr>
            <w:r w:rsidRPr="00186059">
              <w:rPr>
                <w:rFonts w:ascii="Arial" w:hAnsi="Arial" w:cs="Arial"/>
                <w:spacing w:val="-2"/>
                <w:sz w:val="12"/>
                <w:szCs w:val="12"/>
              </w:rPr>
              <w:t>председатель комиссии- Кокорина Юлия Юрьевна,</w:t>
            </w:r>
            <w:r w:rsidRPr="00186059">
              <w:rPr>
                <w:rFonts w:ascii="Arial" w:hAnsi="Arial" w:cs="Arial"/>
                <w:sz w:val="12"/>
                <w:szCs w:val="12"/>
              </w:rPr>
              <w:t xml:space="preserve"> р.т. 8(81666) 2-24-70</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2</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z w:val="12"/>
                <w:szCs w:val="12"/>
              </w:rPr>
            </w:pPr>
            <w:r w:rsidRPr="00186059">
              <w:rPr>
                <w:rFonts w:ascii="Arial" w:hAnsi="Arial" w:cs="Arial"/>
                <w:spacing w:val="-3"/>
                <w:sz w:val="12"/>
                <w:szCs w:val="12"/>
              </w:rPr>
              <w:t xml:space="preserve">ООО </w:t>
            </w:r>
            <w:r w:rsidR="005901D1">
              <w:rPr>
                <w:rFonts w:ascii="Arial" w:hAnsi="Arial" w:cs="Arial"/>
                <w:spacing w:val="-3"/>
                <w:sz w:val="12"/>
                <w:szCs w:val="12"/>
              </w:rPr>
              <w:t>«</w:t>
            </w:r>
            <w:r w:rsidRPr="00186059">
              <w:rPr>
                <w:rFonts w:ascii="Arial" w:hAnsi="Arial" w:cs="Arial"/>
                <w:spacing w:val="-3"/>
                <w:sz w:val="12"/>
                <w:szCs w:val="12"/>
              </w:rPr>
              <w:t>ТК Новгородская</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12</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4</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A362D6">
            <w:pPr>
              <w:shd w:val="clear" w:color="auto" w:fill="FFFFFF"/>
              <w:jc w:val="center"/>
              <w:rPr>
                <w:rFonts w:ascii="Arial" w:hAnsi="Arial" w:cs="Arial"/>
                <w:sz w:val="12"/>
                <w:szCs w:val="12"/>
              </w:rPr>
            </w:pPr>
            <w:r w:rsidRPr="00186059">
              <w:rPr>
                <w:rFonts w:ascii="Arial" w:hAnsi="Arial" w:cs="Arial"/>
                <w:sz w:val="12"/>
                <w:szCs w:val="12"/>
              </w:rPr>
              <w:t>начальник Валдайского района теплоснабжения - Поплавский Георгий Евгеньевич</w:t>
            </w:r>
            <w:r w:rsidR="00A362D6">
              <w:rPr>
                <w:rFonts w:ascii="Arial" w:hAnsi="Arial" w:cs="Arial"/>
                <w:sz w:val="12"/>
                <w:szCs w:val="12"/>
              </w:rPr>
              <w:t xml:space="preserve"> </w:t>
            </w:r>
            <w:r w:rsidRPr="00186059">
              <w:rPr>
                <w:rFonts w:ascii="Arial" w:hAnsi="Arial" w:cs="Arial"/>
                <w:sz w:val="12"/>
                <w:szCs w:val="12"/>
              </w:rPr>
              <w:t>р.т. 8(81666)236-10, моб. 8 911-600-14-48</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3</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АО </w:t>
            </w:r>
            <w:r w:rsidR="005901D1">
              <w:rPr>
                <w:rFonts w:ascii="Arial" w:hAnsi="Arial" w:cs="Arial"/>
                <w:spacing w:val="-3"/>
                <w:sz w:val="12"/>
                <w:szCs w:val="12"/>
              </w:rPr>
              <w:t>«</w:t>
            </w:r>
            <w:r w:rsidRPr="00186059">
              <w:rPr>
                <w:rFonts w:ascii="Arial" w:hAnsi="Arial" w:cs="Arial"/>
                <w:spacing w:val="-3"/>
                <w:sz w:val="12"/>
                <w:szCs w:val="12"/>
              </w:rPr>
              <w:t>НордЭнерго</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2</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1</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A362D6">
            <w:pPr>
              <w:shd w:val="clear" w:color="auto" w:fill="FFFFFF"/>
              <w:jc w:val="center"/>
              <w:rPr>
                <w:rFonts w:ascii="Arial" w:hAnsi="Arial" w:cs="Arial"/>
                <w:sz w:val="12"/>
                <w:szCs w:val="12"/>
              </w:rPr>
            </w:pPr>
            <w:r w:rsidRPr="00186059">
              <w:rPr>
                <w:rFonts w:ascii="Arial" w:hAnsi="Arial" w:cs="Arial"/>
                <w:sz w:val="12"/>
                <w:szCs w:val="12"/>
              </w:rPr>
              <w:t>руководитель ОП - Федоров Максим Юрьевич, моб. 8 921-195-69-70</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4</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ФБГУ ЦЖКУ Министерства обороны РФ</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4</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2</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A362D6" w:rsidRDefault="00186059" w:rsidP="00A362D6">
            <w:pPr>
              <w:shd w:val="clear" w:color="auto" w:fill="FFFFFF"/>
              <w:tabs>
                <w:tab w:val="left" w:pos="2904"/>
              </w:tabs>
              <w:jc w:val="center"/>
              <w:rPr>
                <w:rFonts w:ascii="Arial" w:hAnsi="Arial" w:cs="Arial"/>
                <w:spacing w:val="-4"/>
                <w:sz w:val="12"/>
                <w:szCs w:val="12"/>
              </w:rPr>
            </w:pPr>
            <w:r w:rsidRPr="00186059">
              <w:rPr>
                <w:rFonts w:ascii="Arial" w:hAnsi="Arial" w:cs="Arial"/>
                <w:spacing w:val="-4"/>
                <w:sz w:val="12"/>
                <w:szCs w:val="12"/>
              </w:rPr>
              <w:t xml:space="preserve">начальник ЖКС №3 ФГБУ </w:t>
            </w:r>
            <w:r w:rsidR="005901D1">
              <w:rPr>
                <w:rFonts w:ascii="Arial" w:hAnsi="Arial" w:cs="Arial"/>
                <w:spacing w:val="-4"/>
                <w:sz w:val="12"/>
                <w:szCs w:val="12"/>
              </w:rPr>
              <w:t>«</w:t>
            </w:r>
            <w:r w:rsidRPr="00186059">
              <w:rPr>
                <w:rFonts w:ascii="Arial" w:hAnsi="Arial" w:cs="Arial"/>
                <w:spacing w:val="-4"/>
                <w:sz w:val="12"/>
                <w:szCs w:val="12"/>
              </w:rPr>
              <w:t>ЦЖКУ</w:t>
            </w:r>
            <w:r w:rsidR="005901D1">
              <w:rPr>
                <w:rFonts w:ascii="Arial" w:hAnsi="Arial" w:cs="Arial"/>
                <w:spacing w:val="-4"/>
                <w:sz w:val="12"/>
                <w:szCs w:val="12"/>
              </w:rPr>
              <w:t>»</w:t>
            </w:r>
            <w:r w:rsidRPr="00186059">
              <w:rPr>
                <w:rFonts w:ascii="Arial" w:hAnsi="Arial" w:cs="Arial"/>
                <w:spacing w:val="-4"/>
                <w:sz w:val="12"/>
                <w:szCs w:val="12"/>
              </w:rPr>
              <w:t xml:space="preserve"> МО РФ по Лен. ВО (г. В.Новгород)</w:t>
            </w:r>
          </w:p>
          <w:p w:rsidR="00186059" w:rsidRPr="00186059" w:rsidRDefault="00186059" w:rsidP="00A362D6">
            <w:pPr>
              <w:shd w:val="clear" w:color="auto" w:fill="FFFFFF"/>
              <w:tabs>
                <w:tab w:val="left" w:pos="2904"/>
              </w:tabs>
              <w:jc w:val="center"/>
              <w:rPr>
                <w:rFonts w:ascii="Arial" w:hAnsi="Arial" w:cs="Arial"/>
                <w:spacing w:val="-4"/>
                <w:sz w:val="12"/>
                <w:szCs w:val="12"/>
              </w:rPr>
            </w:pPr>
            <w:r w:rsidRPr="00186059">
              <w:rPr>
                <w:rFonts w:ascii="Arial" w:hAnsi="Arial" w:cs="Arial"/>
                <w:spacing w:val="-4"/>
                <w:sz w:val="12"/>
                <w:szCs w:val="12"/>
              </w:rPr>
              <w:t xml:space="preserve">Мишев </w:t>
            </w:r>
            <w:r w:rsidRPr="00186059">
              <w:rPr>
                <w:rFonts w:ascii="Arial" w:hAnsi="Arial" w:cs="Arial"/>
                <w:sz w:val="12"/>
                <w:szCs w:val="12"/>
              </w:rPr>
              <w:t>Вадим Игоревич, моб. 8-960-222-12-34</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5</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ФГАУ </w:t>
            </w:r>
            <w:r w:rsidR="005901D1">
              <w:rPr>
                <w:rFonts w:ascii="Arial" w:hAnsi="Arial" w:cs="Arial"/>
                <w:spacing w:val="-3"/>
                <w:sz w:val="12"/>
                <w:szCs w:val="12"/>
              </w:rPr>
              <w:t>«</w:t>
            </w:r>
            <w:r w:rsidRPr="00186059">
              <w:rPr>
                <w:rFonts w:ascii="Arial" w:hAnsi="Arial" w:cs="Arial"/>
                <w:spacing w:val="-3"/>
                <w:sz w:val="12"/>
                <w:szCs w:val="12"/>
              </w:rPr>
              <w:t xml:space="preserve">Дом отдыха </w:t>
            </w:r>
            <w:r w:rsidR="005901D1">
              <w:rPr>
                <w:rFonts w:ascii="Arial" w:hAnsi="Arial" w:cs="Arial"/>
                <w:spacing w:val="-3"/>
                <w:sz w:val="12"/>
                <w:szCs w:val="12"/>
              </w:rPr>
              <w:t>«</w:t>
            </w:r>
            <w:r w:rsidRPr="00186059">
              <w:rPr>
                <w:rFonts w:ascii="Arial" w:hAnsi="Arial" w:cs="Arial"/>
                <w:spacing w:val="-3"/>
                <w:sz w:val="12"/>
                <w:szCs w:val="12"/>
              </w:rPr>
              <w:t>Валдай</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3</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2</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A362D6">
            <w:pPr>
              <w:shd w:val="clear" w:color="auto" w:fill="FFFFFF"/>
              <w:jc w:val="center"/>
              <w:rPr>
                <w:rFonts w:ascii="Arial" w:hAnsi="Arial" w:cs="Arial"/>
                <w:sz w:val="12"/>
                <w:szCs w:val="12"/>
              </w:rPr>
            </w:pPr>
            <w:r w:rsidRPr="00186059">
              <w:rPr>
                <w:rFonts w:ascii="Arial" w:hAnsi="Arial" w:cs="Arial"/>
                <w:sz w:val="12"/>
                <w:szCs w:val="12"/>
              </w:rPr>
              <w:t>начальник котельной - Фадин  Олег Анатольевич, моб. 8 911-603-96-30</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6</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ООО </w:t>
            </w:r>
            <w:r w:rsidR="005901D1">
              <w:rPr>
                <w:rFonts w:ascii="Arial" w:hAnsi="Arial" w:cs="Arial"/>
                <w:spacing w:val="-3"/>
                <w:sz w:val="12"/>
                <w:szCs w:val="12"/>
              </w:rPr>
              <w:t>«</w:t>
            </w:r>
            <w:r w:rsidRPr="00186059">
              <w:rPr>
                <w:rFonts w:ascii="Arial" w:hAnsi="Arial" w:cs="Arial"/>
                <w:spacing w:val="-3"/>
                <w:sz w:val="12"/>
                <w:szCs w:val="12"/>
              </w:rPr>
              <w:t>СУ-53</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6</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3</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Default="00186059" w:rsidP="00A362D6">
            <w:pPr>
              <w:shd w:val="clear" w:color="auto" w:fill="FFFFFF"/>
              <w:jc w:val="center"/>
              <w:rPr>
                <w:rFonts w:ascii="Arial" w:hAnsi="Arial" w:cs="Arial"/>
                <w:sz w:val="12"/>
                <w:szCs w:val="12"/>
              </w:rPr>
            </w:pPr>
            <w:r w:rsidRPr="00186059">
              <w:rPr>
                <w:rFonts w:ascii="Arial" w:hAnsi="Arial" w:cs="Arial"/>
                <w:sz w:val="12"/>
                <w:szCs w:val="12"/>
              </w:rPr>
              <w:t xml:space="preserve">заместитель директора по Валдайскому участку ВКХ – </w:t>
            </w:r>
          </w:p>
          <w:p w:rsidR="00186059" w:rsidRPr="00186059" w:rsidRDefault="00186059" w:rsidP="00A362D6">
            <w:pPr>
              <w:shd w:val="clear" w:color="auto" w:fill="FFFFFF"/>
              <w:jc w:val="center"/>
              <w:rPr>
                <w:rFonts w:ascii="Arial" w:hAnsi="Arial" w:cs="Arial"/>
                <w:sz w:val="12"/>
                <w:szCs w:val="12"/>
              </w:rPr>
            </w:pPr>
            <w:r w:rsidRPr="00186059">
              <w:rPr>
                <w:rFonts w:ascii="Arial" w:hAnsi="Arial" w:cs="Arial"/>
                <w:sz w:val="12"/>
                <w:szCs w:val="12"/>
              </w:rPr>
              <w:t xml:space="preserve">Зыков Олег </w:t>
            </w:r>
            <w:r w:rsidR="00A362D6">
              <w:rPr>
                <w:rFonts w:ascii="Arial" w:hAnsi="Arial" w:cs="Arial"/>
                <w:sz w:val="12"/>
                <w:szCs w:val="12"/>
              </w:rPr>
              <w:t>Б</w:t>
            </w:r>
            <w:r w:rsidRPr="00186059">
              <w:rPr>
                <w:rFonts w:ascii="Arial" w:hAnsi="Arial" w:cs="Arial"/>
                <w:sz w:val="12"/>
                <w:szCs w:val="12"/>
              </w:rPr>
              <w:t>орисович, моб. 8-921-705-07-57</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7</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A362D6">
            <w:pPr>
              <w:shd w:val="clear" w:color="auto" w:fill="FFFFFF"/>
              <w:tabs>
                <w:tab w:val="left" w:pos="2904"/>
              </w:tabs>
              <w:jc w:val="center"/>
              <w:rPr>
                <w:rFonts w:ascii="Arial" w:hAnsi="Arial" w:cs="Arial"/>
                <w:spacing w:val="-3"/>
                <w:sz w:val="12"/>
                <w:szCs w:val="12"/>
              </w:rPr>
            </w:pPr>
            <w:r w:rsidRPr="00186059">
              <w:rPr>
                <w:rFonts w:ascii="Arial" w:hAnsi="Arial" w:cs="Arial"/>
                <w:sz w:val="12"/>
                <w:szCs w:val="12"/>
              </w:rPr>
              <w:t xml:space="preserve">Валдайский филиал АО </w:t>
            </w:r>
            <w:r w:rsidR="005901D1">
              <w:rPr>
                <w:rFonts w:ascii="Arial" w:hAnsi="Arial" w:cs="Arial"/>
                <w:sz w:val="12"/>
                <w:szCs w:val="12"/>
              </w:rPr>
              <w:t>«</w:t>
            </w:r>
            <w:r w:rsidRPr="00186059">
              <w:rPr>
                <w:rFonts w:ascii="Arial" w:hAnsi="Arial" w:cs="Arial"/>
                <w:sz w:val="12"/>
                <w:szCs w:val="12"/>
              </w:rPr>
              <w:t>Газпром газо</w:t>
            </w:r>
            <w:r w:rsidRPr="00186059">
              <w:rPr>
                <w:rFonts w:ascii="Arial" w:hAnsi="Arial" w:cs="Arial"/>
                <w:spacing w:val="-7"/>
                <w:sz w:val="12"/>
                <w:szCs w:val="12"/>
              </w:rPr>
              <w:t>распределение Великий Новгород</w:t>
            </w:r>
            <w:r w:rsidR="005901D1">
              <w:rPr>
                <w:rFonts w:ascii="Arial" w:hAnsi="Arial" w:cs="Arial"/>
                <w:spacing w:val="-7"/>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5</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3</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A362D6" w:rsidRDefault="00186059" w:rsidP="00A362D6">
            <w:pPr>
              <w:shd w:val="clear" w:color="auto" w:fill="FFFFFF"/>
              <w:jc w:val="center"/>
              <w:rPr>
                <w:rFonts w:ascii="Arial" w:hAnsi="Arial" w:cs="Arial"/>
                <w:sz w:val="12"/>
                <w:szCs w:val="12"/>
              </w:rPr>
            </w:pPr>
            <w:r w:rsidRPr="00186059">
              <w:rPr>
                <w:rFonts w:ascii="Arial" w:hAnsi="Arial" w:cs="Arial"/>
                <w:sz w:val="12"/>
                <w:szCs w:val="12"/>
              </w:rPr>
              <w:t>начальник филиала - Колесников Родион Александрович,</w:t>
            </w:r>
          </w:p>
          <w:p w:rsidR="00186059" w:rsidRPr="00186059" w:rsidRDefault="00186059" w:rsidP="00A362D6">
            <w:pPr>
              <w:shd w:val="clear" w:color="auto" w:fill="FFFFFF"/>
              <w:jc w:val="center"/>
              <w:rPr>
                <w:rFonts w:ascii="Arial" w:hAnsi="Arial" w:cs="Arial"/>
                <w:sz w:val="12"/>
                <w:szCs w:val="12"/>
              </w:rPr>
            </w:pPr>
            <w:r w:rsidRPr="00186059">
              <w:rPr>
                <w:rFonts w:ascii="Arial" w:hAnsi="Arial" w:cs="Arial"/>
                <w:sz w:val="12"/>
                <w:szCs w:val="12"/>
              </w:rPr>
              <w:t>моб. 8-911-040-11-29</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8</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z w:val="12"/>
                <w:szCs w:val="12"/>
              </w:rPr>
              <w:t xml:space="preserve">ПО </w:t>
            </w:r>
            <w:r w:rsidR="005901D1">
              <w:rPr>
                <w:rFonts w:ascii="Arial" w:hAnsi="Arial" w:cs="Arial"/>
                <w:sz w:val="12"/>
                <w:szCs w:val="12"/>
              </w:rPr>
              <w:t>«</w:t>
            </w:r>
            <w:r w:rsidRPr="00186059">
              <w:rPr>
                <w:rFonts w:ascii="Arial" w:hAnsi="Arial" w:cs="Arial"/>
                <w:sz w:val="12"/>
                <w:szCs w:val="12"/>
              </w:rPr>
              <w:t>Валдайские электрические сети</w:t>
            </w:r>
            <w:r w:rsidR="005901D1">
              <w:rPr>
                <w:rFonts w:ascii="Arial" w:hAnsi="Arial" w:cs="Arial"/>
                <w:sz w:val="12"/>
                <w:szCs w:val="12"/>
              </w:rPr>
              <w:t>»</w:t>
            </w:r>
            <w:r w:rsidRPr="00186059">
              <w:rPr>
                <w:rFonts w:ascii="Arial" w:hAnsi="Arial" w:cs="Arial"/>
                <w:sz w:val="12"/>
                <w:szCs w:val="12"/>
              </w:rPr>
              <w:t xml:space="preserve"> Новгородского филиала ПАО </w:t>
            </w:r>
            <w:r w:rsidR="005901D1">
              <w:rPr>
                <w:rFonts w:ascii="Arial" w:hAnsi="Arial" w:cs="Arial"/>
                <w:sz w:val="12"/>
                <w:szCs w:val="12"/>
              </w:rPr>
              <w:t>«</w:t>
            </w:r>
            <w:r w:rsidRPr="00186059">
              <w:rPr>
                <w:rFonts w:ascii="Arial" w:hAnsi="Arial" w:cs="Arial"/>
                <w:sz w:val="12"/>
                <w:szCs w:val="12"/>
              </w:rPr>
              <w:t>Россети Северо-Запад</w:t>
            </w:r>
            <w:r w:rsidR="005901D1">
              <w:rPr>
                <w:rFonts w:ascii="Arial" w:hAnsi="Arial" w:cs="Arial"/>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7</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4</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Default="00186059" w:rsidP="00397239">
            <w:pPr>
              <w:shd w:val="clear" w:color="auto" w:fill="FFFFFF"/>
              <w:jc w:val="center"/>
              <w:rPr>
                <w:rFonts w:ascii="Arial" w:hAnsi="Arial" w:cs="Arial"/>
                <w:sz w:val="12"/>
                <w:szCs w:val="12"/>
              </w:rPr>
            </w:pPr>
            <w:r w:rsidRPr="00186059">
              <w:rPr>
                <w:rFonts w:ascii="Arial" w:hAnsi="Arial" w:cs="Arial"/>
                <w:sz w:val="12"/>
                <w:szCs w:val="12"/>
              </w:rPr>
              <w:t xml:space="preserve">главный инженер - Ширяев Александр Владимирович, </w:t>
            </w:r>
          </w:p>
          <w:p w:rsidR="00186059" w:rsidRPr="00186059" w:rsidRDefault="00186059" w:rsidP="00397239">
            <w:pPr>
              <w:shd w:val="clear" w:color="auto" w:fill="FFFFFF"/>
              <w:jc w:val="center"/>
              <w:rPr>
                <w:rFonts w:ascii="Arial" w:hAnsi="Arial" w:cs="Arial"/>
                <w:sz w:val="12"/>
                <w:szCs w:val="12"/>
              </w:rPr>
            </w:pPr>
            <w:r w:rsidRPr="00186059">
              <w:rPr>
                <w:rFonts w:ascii="Arial" w:hAnsi="Arial" w:cs="Arial"/>
                <w:sz w:val="12"/>
                <w:szCs w:val="12"/>
              </w:rPr>
              <w:t>моб. 8-911-603-64-81</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9</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УК ООО </w:t>
            </w:r>
            <w:r w:rsidR="005901D1">
              <w:rPr>
                <w:rFonts w:ascii="Arial" w:hAnsi="Arial" w:cs="Arial"/>
                <w:spacing w:val="-3"/>
                <w:sz w:val="12"/>
                <w:szCs w:val="12"/>
              </w:rPr>
              <w:t>«</w:t>
            </w:r>
            <w:r w:rsidRPr="00186059">
              <w:rPr>
                <w:rFonts w:ascii="Arial" w:hAnsi="Arial" w:cs="Arial"/>
                <w:spacing w:val="-3"/>
                <w:sz w:val="12"/>
                <w:szCs w:val="12"/>
              </w:rPr>
              <w:t>Межмуниципальная служба заказчика</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6</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4</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397239">
            <w:pPr>
              <w:shd w:val="clear" w:color="auto" w:fill="FFFFFF"/>
              <w:jc w:val="center"/>
              <w:rPr>
                <w:rFonts w:ascii="Arial" w:hAnsi="Arial" w:cs="Arial"/>
                <w:sz w:val="12"/>
                <w:szCs w:val="12"/>
              </w:rPr>
            </w:pPr>
            <w:r w:rsidRPr="00186059">
              <w:rPr>
                <w:rFonts w:ascii="Arial" w:hAnsi="Arial" w:cs="Arial"/>
                <w:sz w:val="12"/>
                <w:szCs w:val="12"/>
              </w:rPr>
              <w:t xml:space="preserve">начальник технического отдела- Муромцев Александр Михайлович, </w:t>
            </w:r>
            <w:r w:rsidRPr="00186059">
              <w:rPr>
                <w:rFonts w:ascii="Arial" w:hAnsi="Arial" w:cs="Arial"/>
                <w:sz w:val="12"/>
                <w:szCs w:val="12"/>
              </w:rPr>
              <w:br/>
              <w:t>моб. 8 911-602-23-60</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10</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УК ООО </w:t>
            </w:r>
            <w:r w:rsidR="005901D1">
              <w:rPr>
                <w:rFonts w:ascii="Arial" w:hAnsi="Arial" w:cs="Arial"/>
                <w:spacing w:val="-3"/>
                <w:sz w:val="12"/>
                <w:szCs w:val="12"/>
              </w:rPr>
              <w:t>«</w:t>
            </w:r>
            <w:r w:rsidRPr="00186059">
              <w:rPr>
                <w:rFonts w:ascii="Arial" w:hAnsi="Arial" w:cs="Arial"/>
                <w:spacing w:val="-3"/>
                <w:sz w:val="12"/>
                <w:szCs w:val="12"/>
              </w:rPr>
              <w:t>Транс-Экспресс</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4</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2</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397239">
            <w:pPr>
              <w:shd w:val="clear" w:color="auto" w:fill="FFFFFF"/>
              <w:jc w:val="center"/>
              <w:rPr>
                <w:rFonts w:ascii="Arial" w:hAnsi="Arial" w:cs="Arial"/>
                <w:sz w:val="12"/>
                <w:szCs w:val="12"/>
              </w:rPr>
            </w:pPr>
            <w:r w:rsidRPr="00186059">
              <w:rPr>
                <w:rFonts w:ascii="Arial" w:hAnsi="Arial" w:cs="Arial"/>
                <w:sz w:val="12"/>
                <w:szCs w:val="12"/>
              </w:rPr>
              <w:t>директор - Фирсов Артем Николаевич,</w:t>
            </w:r>
            <w:r w:rsidRPr="00186059">
              <w:rPr>
                <w:rFonts w:ascii="Arial" w:hAnsi="Arial" w:cs="Arial"/>
                <w:sz w:val="12"/>
                <w:szCs w:val="12"/>
              </w:rPr>
              <w:br/>
              <w:t xml:space="preserve"> моб. 8-929-040-05-00</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lastRenderedPageBreak/>
              <w:t>11</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УК ООО </w:t>
            </w:r>
            <w:r w:rsidR="005901D1">
              <w:rPr>
                <w:rFonts w:ascii="Arial" w:hAnsi="Arial" w:cs="Arial"/>
                <w:spacing w:val="-3"/>
                <w:sz w:val="12"/>
                <w:szCs w:val="12"/>
              </w:rPr>
              <w:t>«</w:t>
            </w:r>
            <w:r w:rsidRPr="00186059">
              <w:rPr>
                <w:rFonts w:ascii="Arial" w:hAnsi="Arial" w:cs="Arial"/>
                <w:spacing w:val="-3"/>
                <w:sz w:val="12"/>
                <w:szCs w:val="12"/>
              </w:rPr>
              <w:t>Домоуправление</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4</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2</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397239">
            <w:pPr>
              <w:shd w:val="clear" w:color="auto" w:fill="FFFFFF"/>
              <w:jc w:val="center"/>
              <w:rPr>
                <w:rFonts w:ascii="Arial" w:hAnsi="Arial" w:cs="Arial"/>
                <w:sz w:val="12"/>
                <w:szCs w:val="12"/>
              </w:rPr>
            </w:pPr>
            <w:r w:rsidRPr="00186059">
              <w:rPr>
                <w:rFonts w:ascii="Arial" w:hAnsi="Arial" w:cs="Arial"/>
                <w:sz w:val="12"/>
                <w:szCs w:val="12"/>
              </w:rPr>
              <w:t xml:space="preserve">директор – Литвиненко Владимир Петрович, </w:t>
            </w:r>
            <w:r w:rsidRPr="00186059">
              <w:rPr>
                <w:rFonts w:ascii="Arial" w:hAnsi="Arial" w:cs="Arial"/>
                <w:sz w:val="12"/>
                <w:szCs w:val="12"/>
              </w:rPr>
              <w:br/>
              <w:t>моб. 8-911- 601-16-69</w:t>
            </w:r>
          </w:p>
        </w:tc>
      </w:tr>
      <w:tr w:rsidR="00186059" w:rsidRPr="00186059" w:rsidTr="00186059">
        <w:trPr>
          <w:trHeight w:val="20"/>
        </w:trPr>
        <w:tc>
          <w:tcPr>
            <w:tcW w:w="32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130"/>
              <w:jc w:val="center"/>
              <w:rPr>
                <w:rFonts w:ascii="Arial" w:hAnsi="Arial" w:cs="Arial"/>
                <w:sz w:val="12"/>
                <w:szCs w:val="12"/>
              </w:rPr>
            </w:pPr>
            <w:r w:rsidRPr="00186059">
              <w:rPr>
                <w:rFonts w:ascii="Arial" w:hAnsi="Arial" w:cs="Arial"/>
                <w:sz w:val="12"/>
                <w:szCs w:val="12"/>
              </w:rPr>
              <w:t>12</w:t>
            </w:r>
          </w:p>
        </w:tc>
        <w:tc>
          <w:tcPr>
            <w:tcW w:w="1704"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jc w:val="center"/>
              <w:rPr>
                <w:rFonts w:ascii="Arial" w:hAnsi="Arial" w:cs="Arial"/>
                <w:spacing w:val="-3"/>
                <w:sz w:val="12"/>
                <w:szCs w:val="12"/>
              </w:rPr>
            </w:pPr>
            <w:r w:rsidRPr="00186059">
              <w:rPr>
                <w:rFonts w:ascii="Arial" w:hAnsi="Arial" w:cs="Arial"/>
                <w:spacing w:val="-3"/>
                <w:sz w:val="12"/>
                <w:szCs w:val="12"/>
              </w:rPr>
              <w:t xml:space="preserve">УК ООО </w:t>
            </w:r>
            <w:r w:rsidR="005901D1">
              <w:rPr>
                <w:rFonts w:ascii="Arial" w:hAnsi="Arial" w:cs="Arial"/>
                <w:spacing w:val="-3"/>
                <w:sz w:val="12"/>
                <w:szCs w:val="12"/>
              </w:rPr>
              <w:t>«</w:t>
            </w:r>
            <w:r w:rsidRPr="00186059">
              <w:rPr>
                <w:rFonts w:ascii="Arial" w:hAnsi="Arial" w:cs="Arial"/>
                <w:spacing w:val="-3"/>
                <w:sz w:val="12"/>
                <w:szCs w:val="12"/>
              </w:rPr>
              <w:t>Жилищник</w:t>
            </w:r>
            <w:r w:rsidR="005901D1">
              <w:rPr>
                <w:rFonts w:ascii="Arial" w:hAnsi="Arial" w:cs="Arial"/>
                <w:spacing w:val="-3"/>
                <w:sz w:val="12"/>
                <w:szCs w:val="12"/>
              </w:rPr>
              <w:t>»</w:t>
            </w:r>
          </w:p>
        </w:tc>
        <w:tc>
          <w:tcPr>
            <w:tcW w:w="601"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230"/>
              <w:jc w:val="center"/>
              <w:rPr>
                <w:rFonts w:ascii="Arial" w:hAnsi="Arial" w:cs="Arial"/>
                <w:sz w:val="12"/>
                <w:szCs w:val="12"/>
              </w:rPr>
            </w:pPr>
            <w:r w:rsidRPr="00186059">
              <w:rPr>
                <w:rFonts w:ascii="Arial" w:hAnsi="Arial" w:cs="Arial"/>
                <w:sz w:val="12"/>
                <w:szCs w:val="12"/>
              </w:rPr>
              <w:t>3</w:t>
            </w:r>
          </w:p>
        </w:tc>
        <w:tc>
          <w:tcPr>
            <w:tcW w:w="565"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186059" w:rsidRDefault="00186059" w:rsidP="00186059">
            <w:pPr>
              <w:shd w:val="clear" w:color="auto" w:fill="FFFFFF"/>
              <w:ind w:left="353"/>
              <w:jc w:val="center"/>
              <w:rPr>
                <w:rFonts w:ascii="Arial" w:hAnsi="Arial" w:cs="Arial"/>
                <w:sz w:val="12"/>
                <w:szCs w:val="12"/>
              </w:rPr>
            </w:pPr>
            <w:r w:rsidRPr="00186059">
              <w:rPr>
                <w:rFonts w:ascii="Arial" w:hAnsi="Arial" w:cs="Arial"/>
                <w:sz w:val="12"/>
                <w:szCs w:val="12"/>
              </w:rPr>
              <w:t>1</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Default="00186059" w:rsidP="00397239">
            <w:pPr>
              <w:shd w:val="clear" w:color="auto" w:fill="FFFFFF"/>
              <w:jc w:val="center"/>
              <w:rPr>
                <w:rFonts w:ascii="Arial" w:hAnsi="Arial" w:cs="Arial"/>
                <w:sz w:val="12"/>
                <w:szCs w:val="12"/>
              </w:rPr>
            </w:pPr>
            <w:r w:rsidRPr="00186059">
              <w:rPr>
                <w:rFonts w:ascii="Arial" w:hAnsi="Arial" w:cs="Arial"/>
                <w:sz w:val="12"/>
                <w:szCs w:val="12"/>
              </w:rPr>
              <w:t xml:space="preserve">генеральный директор -Вербицкая Анна Викторовна, </w:t>
            </w:r>
          </w:p>
          <w:p w:rsidR="00186059" w:rsidRPr="00186059" w:rsidRDefault="00186059" w:rsidP="00397239">
            <w:pPr>
              <w:shd w:val="clear" w:color="auto" w:fill="FFFFFF"/>
              <w:jc w:val="center"/>
              <w:rPr>
                <w:rFonts w:ascii="Arial" w:hAnsi="Arial" w:cs="Arial"/>
                <w:sz w:val="12"/>
                <w:szCs w:val="12"/>
              </w:rPr>
            </w:pPr>
            <w:r w:rsidRPr="00186059">
              <w:rPr>
                <w:rFonts w:ascii="Arial" w:hAnsi="Arial" w:cs="Arial"/>
                <w:sz w:val="12"/>
                <w:szCs w:val="12"/>
              </w:rPr>
              <w:t>р.т. 8-952-483-52-33</w:t>
            </w:r>
          </w:p>
        </w:tc>
      </w:tr>
    </w:tbl>
    <w:p w:rsidR="00186059" w:rsidRPr="00186059" w:rsidRDefault="00186059" w:rsidP="00397239">
      <w:pPr>
        <w:shd w:val="clear" w:color="auto" w:fill="FFFFFF"/>
        <w:jc w:val="center"/>
        <w:rPr>
          <w:rFonts w:ascii="Arial" w:hAnsi="Arial" w:cs="Arial"/>
          <w:b/>
          <w:bCs/>
          <w:spacing w:val="-1"/>
          <w:sz w:val="16"/>
          <w:szCs w:val="16"/>
        </w:rPr>
      </w:pPr>
      <w:r w:rsidRPr="00186059">
        <w:rPr>
          <w:rFonts w:ascii="Arial" w:hAnsi="Arial" w:cs="Arial"/>
          <w:b/>
          <w:bCs/>
          <w:spacing w:val="-1"/>
          <w:sz w:val="16"/>
          <w:szCs w:val="16"/>
        </w:rPr>
        <w:t>Порядок и процедура организации взаимодействия сил и средств,</w:t>
      </w:r>
    </w:p>
    <w:p w:rsidR="00186059" w:rsidRPr="00186059" w:rsidRDefault="00186059" w:rsidP="00397239">
      <w:pPr>
        <w:shd w:val="clear" w:color="auto" w:fill="FFFFFF"/>
        <w:jc w:val="center"/>
        <w:rPr>
          <w:rFonts w:ascii="Arial" w:hAnsi="Arial" w:cs="Arial"/>
          <w:spacing w:val="-2"/>
          <w:sz w:val="16"/>
          <w:szCs w:val="16"/>
        </w:rPr>
      </w:pPr>
      <w:r w:rsidRPr="00186059">
        <w:rPr>
          <w:rFonts w:ascii="Arial" w:hAnsi="Arial" w:cs="Arial"/>
          <w:b/>
          <w:bCs/>
          <w:spacing w:val="-1"/>
          <w:sz w:val="16"/>
          <w:szCs w:val="16"/>
        </w:rPr>
        <w:t xml:space="preserve">а также </w:t>
      </w:r>
      <w:r w:rsidRPr="00186059">
        <w:rPr>
          <w:rFonts w:ascii="Arial" w:hAnsi="Arial" w:cs="Arial"/>
          <w:b/>
          <w:bCs/>
          <w:sz w:val="16"/>
          <w:szCs w:val="16"/>
        </w:rPr>
        <w:t>организаций, функционирующих в системах теплоснабжения</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pacing w:val="-2"/>
          <w:sz w:val="16"/>
          <w:szCs w:val="16"/>
        </w:rPr>
        <w:t>Основной задачей Администрации Валдайского муниципального района и ор</w:t>
      </w:r>
      <w:r w:rsidRPr="00186059">
        <w:rPr>
          <w:rFonts w:ascii="Arial" w:hAnsi="Arial" w:cs="Arial"/>
          <w:spacing w:val="-1"/>
          <w:sz w:val="16"/>
          <w:szCs w:val="16"/>
        </w:rPr>
        <w:t>ганизаций жилищно-коммунального комплекса является организация обеспече</w:t>
      </w:r>
      <w:r w:rsidRPr="00186059">
        <w:rPr>
          <w:rFonts w:ascii="Arial" w:hAnsi="Arial" w:cs="Arial"/>
          <w:spacing w:val="-1"/>
          <w:sz w:val="16"/>
          <w:szCs w:val="16"/>
        </w:rPr>
        <w:softHyphen/>
      </w:r>
      <w:r w:rsidRPr="00186059">
        <w:rPr>
          <w:rFonts w:ascii="Arial" w:hAnsi="Arial" w:cs="Arial"/>
          <w:sz w:val="16"/>
          <w:szCs w:val="16"/>
        </w:rPr>
        <w:t>ния устойчивого теплоснабжения потребителей, поддержание необходимых</w:t>
      </w:r>
      <w:r w:rsidR="00C41516">
        <w:rPr>
          <w:rFonts w:ascii="Arial" w:hAnsi="Arial" w:cs="Arial"/>
          <w:noProof/>
          <w:sz w:val="16"/>
          <w:szCs w:val="16"/>
        </w:rPr>
        <w:pict>
          <v:line id="_x0000_s1028" style="position:absolute;left:0;text-align:left;z-index:251660288;mso-position-horizontal-relative:margin;mso-position-vertical-relative:text" from="511.55pt,214.2pt" to="511.55pt,329.05pt" o:allowincell="f" strokeweight=".35pt">
            <w10:wrap anchorx="margin"/>
          </v:line>
        </w:pict>
      </w:r>
      <w:r w:rsidR="00C41516">
        <w:rPr>
          <w:rFonts w:ascii="Arial" w:hAnsi="Arial" w:cs="Arial"/>
          <w:noProof/>
          <w:sz w:val="16"/>
          <w:szCs w:val="16"/>
        </w:rPr>
        <w:pict>
          <v:line id="_x0000_s1029" style="position:absolute;left:0;text-align:left;z-index:251661312;mso-position-horizontal-relative:margin;mso-position-vertical-relative:text" from="514.1pt,448.9pt" to="514.1pt,523.8pt" o:allowincell="f" strokeweight=".35pt">
            <w10:wrap anchorx="margin"/>
          </v:line>
        </w:pict>
      </w:r>
      <w:r w:rsidRPr="00186059">
        <w:rPr>
          <w:rFonts w:ascii="Arial" w:hAnsi="Arial" w:cs="Arial"/>
          <w:sz w:val="16"/>
          <w:szCs w:val="16"/>
        </w:rPr>
        <w:t xml:space="preserve"> параметров энергоносителей и обеспечение нормативного температурного ре</w:t>
      </w:r>
      <w:r w:rsidRPr="00186059">
        <w:rPr>
          <w:rFonts w:ascii="Arial" w:hAnsi="Arial" w:cs="Arial"/>
          <w:spacing w:val="-2"/>
          <w:sz w:val="16"/>
          <w:szCs w:val="16"/>
        </w:rPr>
        <w:t>жима в зданиях с учетом их назначения и платежной дисциплины энергопотреб</w:t>
      </w:r>
      <w:r w:rsidRPr="00186059">
        <w:rPr>
          <w:rFonts w:ascii="Arial" w:hAnsi="Arial" w:cs="Arial"/>
          <w:sz w:val="16"/>
          <w:szCs w:val="16"/>
        </w:rPr>
        <w:t>ления.</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z w:val="16"/>
          <w:szCs w:val="16"/>
        </w:rPr>
        <w:t>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pacing w:val="-1"/>
          <w:sz w:val="16"/>
          <w:szCs w:val="16"/>
        </w:rPr>
        <w:t>Органами повседневного управления территориальной подсистемы явля</w:t>
      </w:r>
      <w:r w:rsidRPr="00186059">
        <w:rPr>
          <w:rFonts w:ascii="Arial" w:hAnsi="Arial" w:cs="Arial"/>
          <w:sz w:val="16"/>
          <w:szCs w:val="16"/>
        </w:rPr>
        <w:t>ются:</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z w:val="16"/>
          <w:szCs w:val="16"/>
        </w:rPr>
        <w:t>на муниципальном уровне – единая дежурно-диспетчерская служба Администрации Валдайского муниципального района (далее - ЕДДС);</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pacing w:val="-2"/>
          <w:sz w:val="16"/>
          <w:szCs w:val="16"/>
        </w:rPr>
        <w:t>на объектовом уровне - дежурно-диспетчерские службы организаций (объ</w:t>
      </w:r>
      <w:r w:rsidRPr="00186059">
        <w:rPr>
          <w:rFonts w:ascii="Arial" w:hAnsi="Arial" w:cs="Arial"/>
          <w:sz w:val="16"/>
          <w:szCs w:val="16"/>
        </w:rPr>
        <w:t>ектов), (далее - ДДС).</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z w:val="16"/>
          <w:szCs w:val="16"/>
        </w:rPr>
        <w:t>Размещение органов повседневного управления осуществляется в здании Администрации муниципального района, помещения которых оснащены техническими средствами управления, средствами связи, оповещения, поддерживаемых в состоянии постоянной готовности к использованию.</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z w:val="16"/>
          <w:szCs w:val="16"/>
        </w:rPr>
        <w:t>Руководители предприятий (управляющих компаний) жилищно-комму</w:t>
      </w:r>
      <w:r w:rsidRPr="00186059">
        <w:rPr>
          <w:rFonts w:ascii="Arial" w:hAnsi="Arial" w:cs="Arial"/>
          <w:spacing w:val="-2"/>
          <w:sz w:val="16"/>
          <w:szCs w:val="16"/>
        </w:rPr>
        <w:t>нального комплекса назначают должностных лиц, ответственных за сбор и пред</w:t>
      </w:r>
      <w:r w:rsidRPr="00186059">
        <w:rPr>
          <w:rFonts w:ascii="Arial" w:hAnsi="Arial" w:cs="Arial"/>
          <w:spacing w:val="-2"/>
          <w:sz w:val="16"/>
          <w:szCs w:val="16"/>
        </w:rPr>
        <w:softHyphen/>
      </w:r>
      <w:r w:rsidRPr="00186059">
        <w:rPr>
          <w:rFonts w:ascii="Arial" w:hAnsi="Arial" w:cs="Arial"/>
          <w:spacing w:val="-1"/>
          <w:sz w:val="16"/>
          <w:szCs w:val="16"/>
        </w:rPr>
        <w:t xml:space="preserve">ставление в ЕДДС сведений о текущем состоянии объектов теплоснабжения и о </w:t>
      </w:r>
      <w:r w:rsidRPr="00186059">
        <w:rPr>
          <w:rFonts w:ascii="Arial" w:hAnsi="Arial" w:cs="Arial"/>
          <w:sz w:val="16"/>
          <w:szCs w:val="16"/>
        </w:rPr>
        <w:t>нарушениях в работе, произошедших на системах, обеспечивающих жизнедея</w:t>
      </w:r>
      <w:r w:rsidRPr="00186059">
        <w:rPr>
          <w:rFonts w:ascii="Arial" w:hAnsi="Arial" w:cs="Arial"/>
          <w:sz w:val="16"/>
          <w:szCs w:val="16"/>
        </w:rPr>
        <w:softHyphen/>
        <w:t>тельность населения и работу социально значимых объектов.</w:t>
      </w:r>
    </w:p>
    <w:p w:rsidR="00186059" w:rsidRPr="00186059" w:rsidRDefault="00186059" w:rsidP="00397239">
      <w:pPr>
        <w:shd w:val="clear" w:color="auto" w:fill="FFFFFF"/>
        <w:ind w:firstLine="284"/>
        <w:jc w:val="both"/>
        <w:rPr>
          <w:rFonts w:ascii="Arial" w:hAnsi="Arial" w:cs="Arial"/>
          <w:sz w:val="16"/>
          <w:szCs w:val="16"/>
        </w:rPr>
      </w:pPr>
      <w:r w:rsidRPr="00186059">
        <w:rPr>
          <w:rFonts w:ascii="Arial" w:hAnsi="Arial" w:cs="Arial"/>
          <w:spacing w:val="-1"/>
          <w:sz w:val="16"/>
          <w:szCs w:val="16"/>
        </w:rPr>
        <w:t>Порядок взаимодействия дежурного ЕДДС и ДДС объектов теплоэнергетики определяется заключенными соглашениями и межведомственными норма</w:t>
      </w:r>
      <w:r w:rsidRPr="00186059">
        <w:rPr>
          <w:rFonts w:ascii="Arial" w:hAnsi="Arial" w:cs="Arial"/>
          <w:sz w:val="16"/>
          <w:szCs w:val="16"/>
        </w:rPr>
        <w:t>тивными правовыми актами, устанавливающими порядок взаимодействия и обмена информацией между экстренными оперативными службами при авариях, катастрофах, стихийных бедствиях и ЧС (происшествиях).</w:t>
      </w:r>
    </w:p>
    <w:p w:rsidR="00186059" w:rsidRDefault="00186059" w:rsidP="00397239">
      <w:pPr>
        <w:shd w:val="clear" w:color="auto" w:fill="FFFFFF"/>
        <w:ind w:firstLine="284"/>
        <w:jc w:val="both"/>
        <w:rPr>
          <w:rFonts w:ascii="Arial" w:hAnsi="Arial" w:cs="Arial"/>
          <w:sz w:val="16"/>
          <w:szCs w:val="16"/>
        </w:rPr>
      </w:pPr>
      <w:r w:rsidRPr="00186059">
        <w:rPr>
          <w:rFonts w:ascii="Arial" w:hAnsi="Arial" w:cs="Arial"/>
          <w:sz w:val="16"/>
          <w:szCs w:val="16"/>
        </w:rPr>
        <w:t>Обмен информацией ведется в соответствии с инструкцией о порядке ведения оперативных переговоров и записей.</w:t>
      </w:r>
    </w:p>
    <w:p w:rsidR="00186059" w:rsidRPr="00186059" w:rsidRDefault="00186059" w:rsidP="00BF22BC">
      <w:pPr>
        <w:shd w:val="clear" w:color="auto" w:fill="FFFFFF"/>
        <w:jc w:val="center"/>
        <w:rPr>
          <w:rFonts w:ascii="Arial" w:hAnsi="Arial" w:cs="Arial"/>
          <w:sz w:val="16"/>
          <w:szCs w:val="16"/>
        </w:rPr>
      </w:pPr>
      <w:r w:rsidRPr="00186059">
        <w:rPr>
          <w:rFonts w:ascii="Arial" w:hAnsi="Arial" w:cs="Arial"/>
          <w:b/>
          <w:bCs/>
          <w:spacing w:val="-2"/>
          <w:sz w:val="16"/>
          <w:szCs w:val="16"/>
        </w:rPr>
        <w:t>Состав и дислокация сил и средств РСО</w:t>
      </w:r>
    </w:p>
    <w:tbl>
      <w:tblPr>
        <w:tblW w:w="5000" w:type="pct"/>
        <w:tblCellMar>
          <w:left w:w="0" w:type="dxa"/>
          <w:right w:w="0" w:type="dxa"/>
        </w:tblCellMar>
        <w:tblLook w:val="0000"/>
      </w:tblPr>
      <w:tblGrid>
        <w:gridCol w:w="3117"/>
        <w:gridCol w:w="2984"/>
        <w:gridCol w:w="2689"/>
        <w:gridCol w:w="2566"/>
      </w:tblGrid>
      <w:tr w:rsidR="00397239" w:rsidRPr="00186059" w:rsidTr="00397239">
        <w:trPr>
          <w:trHeight w:val="20"/>
        </w:trPr>
        <w:tc>
          <w:tcPr>
            <w:tcW w:w="1372"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Pr="00397239" w:rsidRDefault="00397239" w:rsidP="00397239">
            <w:pPr>
              <w:shd w:val="clear" w:color="auto" w:fill="FFFFFF"/>
              <w:jc w:val="center"/>
              <w:rPr>
                <w:rFonts w:ascii="Arial" w:hAnsi="Arial" w:cs="Arial"/>
                <w:b/>
                <w:sz w:val="12"/>
                <w:szCs w:val="12"/>
              </w:rPr>
            </w:pPr>
            <w:r w:rsidRPr="00397239">
              <w:rPr>
                <w:rFonts w:ascii="Arial" w:hAnsi="Arial" w:cs="Arial"/>
                <w:b/>
                <w:sz w:val="12"/>
                <w:szCs w:val="12"/>
              </w:rPr>
              <w:t>Наименование организации</w:t>
            </w:r>
          </w:p>
        </w:tc>
        <w:tc>
          <w:tcPr>
            <w:tcW w:w="1314"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b/>
                <w:sz w:val="12"/>
                <w:szCs w:val="12"/>
              </w:rPr>
            </w:pPr>
            <w:r w:rsidRPr="00397239">
              <w:rPr>
                <w:rFonts w:ascii="Arial" w:hAnsi="Arial" w:cs="Arial"/>
                <w:b/>
                <w:sz w:val="12"/>
                <w:szCs w:val="12"/>
              </w:rPr>
              <w:t>дислокация</w:t>
            </w:r>
          </w:p>
        </w:tc>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b/>
                <w:sz w:val="12"/>
                <w:szCs w:val="12"/>
              </w:rPr>
            </w:pPr>
            <w:r w:rsidRPr="00397239">
              <w:rPr>
                <w:rFonts w:ascii="Arial" w:hAnsi="Arial" w:cs="Arial"/>
                <w:b/>
                <w:sz w:val="12"/>
                <w:szCs w:val="12"/>
              </w:rPr>
              <w:t>силы</w:t>
            </w:r>
          </w:p>
        </w:tc>
        <w:tc>
          <w:tcPr>
            <w:tcW w:w="1130" w:type="pct"/>
            <w:tcBorders>
              <w:top w:val="single" w:sz="6" w:space="0" w:color="auto"/>
              <w:left w:val="single" w:sz="6" w:space="0" w:color="auto"/>
              <w:bottom w:val="single" w:sz="6"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b/>
                <w:sz w:val="12"/>
                <w:szCs w:val="12"/>
              </w:rPr>
            </w:pPr>
            <w:r w:rsidRPr="00397239">
              <w:rPr>
                <w:rFonts w:ascii="Arial" w:hAnsi="Arial" w:cs="Arial"/>
                <w:b/>
                <w:sz w:val="12"/>
                <w:szCs w:val="12"/>
              </w:rPr>
              <w:t>средства</w:t>
            </w:r>
          </w:p>
        </w:tc>
      </w:tr>
      <w:tr w:rsidR="00397239" w:rsidRPr="00186059" w:rsidTr="00397239">
        <w:trPr>
          <w:trHeight w:val="20"/>
        </w:trPr>
        <w:tc>
          <w:tcPr>
            <w:tcW w:w="1372" w:type="pct"/>
            <w:tcBorders>
              <w:top w:val="single" w:sz="6" w:space="0" w:color="auto"/>
              <w:left w:val="single" w:sz="6" w:space="0" w:color="auto"/>
              <w:bottom w:val="single" w:sz="4"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sz w:val="12"/>
                <w:szCs w:val="12"/>
              </w:rPr>
            </w:pPr>
            <w:r w:rsidRPr="00397239">
              <w:rPr>
                <w:rFonts w:ascii="Arial" w:hAnsi="Arial" w:cs="Arial"/>
                <w:spacing w:val="-3"/>
                <w:sz w:val="12"/>
                <w:szCs w:val="12"/>
              </w:rPr>
              <w:t xml:space="preserve">ООО </w:t>
            </w:r>
            <w:r w:rsidR="005901D1">
              <w:rPr>
                <w:rFonts w:ascii="Arial" w:hAnsi="Arial" w:cs="Arial"/>
                <w:spacing w:val="-3"/>
                <w:sz w:val="12"/>
                <w:szCs w:val="12"/>
              </w:rPr>
              <w:t>«</w:t>
            </w:r>
            <w:r w:rsidRPr="00397239">
              <w:rPr>
                <w:rFonts w:ascii="Arial" w:hAnsi="Arial" w:cs="Arial"/>
                <w:spacing w:val="-3"/>
                <w:sz w:val="12"/>
                <w:szCs w:val="12"/>
              </w:rPr>
              <w:t>ТК Новгородская</w:t>
            </w:r>
            <w:r w:rsidR="005901D1">
              <w:rPr>
                <w:rFonts w:ascii="Arial" w:hAnsi="Arial" w:cs="Arial"/>
                <w:spacing w:val="-3"/>
                <w:sz w:val="12"/>
                <w:szCs w:val="12"/>
              </w:rPr>
              <w:t>»</w:t>
            </w:r>
          </w:p>
        </w:tc>
        <w:tc>
          <w:tcPr>
            <w:tcW w:w="1314" w:type="pct"/>
            <w:tcBorders>
              <w:top w:val="single" w:sz="6" w:space="0" w:color="auto"/>
              <w:left w:val="single" w:sz="6" w:space="0" w:color="auto"/>
              <w:bottom w:val="single" w:sz="4"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sz w:val="12"/>
                <w:szCs w:val="12"/>
              </w:rPr>
            </w:pPr>
            <w:r w:rsidRPr="00397239">
              <w:rPr>
                <w:rFonts w:ascii="Arial" w:hAnsi="Arial" w:cs="Arial"/>
                <w:spacing w:val="-2"/>
                <w:sz w:val="12"/>
                <w:szCs w:val="12"/>
              </w:rPr>
              <w:t>оперативный</w:t>
            </w:r>
          </w:p>
          <w:p w:rsidR="00397239" w:rsidRPr="00397239" w:rsidRDefault="00397239" w:rsidP="00186059">
            <w:pPr>
              <w:shd w:val="clear" w:color="auto" w:fill="FFFFFF"/>
              <w:ind w:firstLine="7"/>
              <w:jc w:val="center"/>
              <w:rPr>
                <w:rFonts w:ascii="Arial" w:hAnsi="Arial" w:cs="Arial"/>
                <w:sz w:val="12"/>
                <w:szCs w:val="12"/>
              </w:rPr>
            </w:pPr>
            <w:r w:rsidRPr="00397239">
              <w:rPr>
                <w:rFonts w:ascii="Arial" w:hAnsi="Arial" w:cs="Arial"/>
                <w:sz w:val="12"/>
                <w:szCs w:val="12"/>
              </w:rPr>
              <w:t>персонал на котельных-</w:t>
            </w:r>
          </w:p>
          <w:p w:rsidR="00397239" w:rsidRPr="00397239" w:rsidRDefault="00397239" w:rsidP="00186059">
            <w:pPr>
              <w:shd w:val="clear" w:color="auto" w:fill="FFFFFF"/>
              <w:jc w:val="center"/>
              <w:rPr>
                <w:rFonts w:ascii="Arial" w:hAnsi="Arial" w:cs="Arial"/>
                <w:sz w:val="12"/>
                <w:szCs w:val="12"/>
              </w:rPr>
            </w:pPr>
            <w:r w:rsidRPr="00397239">
              <w:rPr>
                <w:rFonts w:ascii="Arial" w:hAnsi="Arial" w:cs="Arial"/>
                <w:spacing w:val="-3"/>
                <w:sz w:val="12"/>
                <w:szCs w:val="12"/>
              </w:rPr>
              <w:t>круглосуточно</w:t>
            </w:r>
          </w:p>
        </w:tc>
        <w:tc>
          <w:tcPr>
            <w:tcW w:w="1184" w:type="pct"/>
            <w:tcBorders>
              <w:top w:val="single" w:sz="6" w:space="0" w:color="auto"/>
              <w:left w:val="single" w:sz="6" w:space="0" w:color="auto"/>
              <w:bottom w:val="single" w:sz="4"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sz w:val="12"/>
                <w:szCs w:val="12"/>
              </w:rPr>
            </w:pPr>
            <w:r w:rsidRPr="00397239">
              <w:rPr>
                <w:rFonts w:ascii="Arial" w:hAnsi="Arial" w:cs="Arial"/>
                <w:spacing w:val="-3"/>
                <w:sz w:val="12"/>
                <w:szCs w:val="12"/>
              </w:rPr>
              <w:t>операторы - 38 чел.</w:t>
            </w:r>
          </w:p>
        </w:tc>
        <w:tc>
          <w:tcPr>
            <w:tcW w:w="1130" w:type="pct"/>
            <w:tcBorders>
              <w:top w:val="single" w:sz="6" w:space="0" w:color="auto"/>
              <w:left w:val="single" w:sz="6" w:space="0" w:color="auto"/>
              <w:bottom w:val="single" w:sz="4" w:space="0" w:color="auto"/>
              <w:right w:val="single" w:sz="6" w:space="0" w:color="auto"/>
            </w:tcBorders>
            <w:shd w:val="clear" w:color="auto" w:fill="FFFFFF"/>
            <w:vAlign w:val="center"/>
          </w:tcPr>
          <w:p w:rsidR="00397239" w:rsidRPr="00397239" w:rsidRDefault="00397239" w:rsidP="00186059">
            <w:pPr>
              <w:shd w:val="clear" w:color="auto" w:fill="FFFFFF"/>
              <w:jc w:val="center"/>
              <w:rPr>
                <w:rFonts w:ascii="Arial" w:hAnsi="Arial" w:cs="Arial"/>
                <w:sz w:val="12"/>
                <w:szCs w:val="12"/>
              </w:rPr>
            </w:pPr>
          </w:p>
        </w:tc>
      </w:tr>
      <w:tr w:rsidR="00186059" w:rsidRPr="00186059" w:rsidTr="00397239">
        <w:trPr>
          <w:trHeight w:val="20"/>
        </w:trPr>
        <w:tc>
          <w:tcPr>
            <w:tcW w:w="1372"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p>
        </w:tc>
        <w:tc>
          <w:tcPr>
            <w:tcW w:w="1314"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397239">
            <w:pPr>
              <w:shd w:val="clear" w:color="auto" w:fill="FFFFFF"/>
              <w:jc w:val="center"/>
              <w:rPr>
                <w:rFonts w:ascii="Arial" w:hAnsi="Arial" w:cs="Arial"/>
                <w:sz w:val="12"/>
                <w:szCs w:val="12"/>
              </w:rPr>
            </w:pPr>
            <w:r w:rsidRPr="00397239">
              <w:rPr>
                <w:rFonts w:ascii="Arial" w:hAnsi="Arial" w:cs="Arial"/>
                <w:sz w:val="12"/>
                <w:szCs w:val="12"/>
              </w:rPr>
              <w:t>мастер -1 чел.,водитель - 3 чел., слесарь - 4 чел. сварщик - 2 чел.</w:t>
            </w:r>
          </w:p>
        </w:tc>
        <w:tc>
          <w:tcPr>
            <w:tcW w:w="1130"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экскаватор -2 ед., кран - 1 ед., УАЗ- 2 ед., самосвал - 1 ед.</w:t>
            </w:r>
          </w:p>
        </w:tc>
      </w:tr>
      <w:tr w:rsidR="00186059" w:rsidRPr="00186059" w:rsidTr="00397239">
        <w:trPr>
          <w:trHeight w:val="20"/>
        </w:trPr>
        <w:tc>
          <w:tcPr>
            <w:tcW w:w="1372"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pacing w:val="-3"/>
                <w:sz w:val="12"/>
                <w:szCs w:val="12"/>
              </w:rPr>
              <w:t>ФБГУ ЦЖКУ Министерства обороны РФ</w:t>
            </w:r>
          </w:p>
        </w:tc>
        <w:tc>
          <w:tcPr>
            <w:tcW w:w="131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оперативный персонал на котельной круглосуточно</w:t>
            </w:r>
          </w:p>
        </w:tc>
        <w:tc>
          <w:tcPr>
            <w:tcW w:w="118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кочегар - 5 чел.</w:t>
            </w:r>
          </w:p>
        </w:tc>
        <w:tc>
          <w:tcPr>
            <w:tcW w:w="1130"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p>
        </w:tc>
      </w:tr>
      <w:tr w:rsidR="00186059" w:rsidRPr="00186059" w:rsidTr="00397239">
        <w:trPr>
          <w:trHeight w:val="20"/>
        </w:trPr>
        <w:tc>
          <w:tcPr>
            <w:tcW w:w="1372"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p>
        </w:tc>
        <w:tc>
          <w:tcPr>
            <w:tcW w:w="131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инженер -1 чел.; слесарь - 1 чел.</w:t>
            </w:r>
          </w:p>
        </w:tc>
        <w:tc>
          <w:tcPr>
            <w:tcW w:w="1130"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397239">
            <w:pPr>
              <w:shd w:val="clear" w:color="auto" w:fill="FFFFFF"/>
              <w:jc w:val="center"/>
              <w:rPr>
                <w:rFonts w:ascii="Arial" w:hAnsi="Arial" w:cs="Arial"/>
                <w:sz w:val="12"/>
                <w:szCs w:val="12"/>
              </w:rPr>
            </w:pPr>
            <w:r w:rsidRPr="00397239">
              <w:rPr>
                <w:rFonts w:ascii="Arial" w:hAnsi="Arial" w:cs="Arial"/>
                <w:sz w:val="12"/>
                <w:szCs w:val="12"/>
              </w:rPr>
              <w:t>экскаватор -1 ед., Кран - 1 ед.</w:t>
            </w:r>
          </w:p>
        </w:tc>
      </w:tr>
      <w:tr w:rsidR="00186059" w:rsidRPr="00186059" w:rsidTr="00397239">
        <w:trPr>
          <w:trHeight w:val="20"/>
        </w:trPr>
        <w:tc>
          <w:tcPr>
            <w:tcW w:w="1372"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 xml:space="preserve">ФГАУ </w:t>
            </w:r>
            <w:r w:rsidR="005901D1">
              <w:rPr>
                <w:rFonts w:ascii="Arial" w:hAnsi="Arial" w:cs="Arial"/>
                <w:sz w:val="12"/>
                <w:szCs w:val="12"/>
              </w:rPr>
              <w:t>«</w:t>
            </w:r>
            <w:r w:rsidRPr="00397239">
              <w:rPr>
                <w:rFonts w:ascii="Arial" w:hAnsi="Arial" w:cs="Arial"/>
                <w:sz w:val="12"/>
                <w:szCs w:val="12"/>
              </w:rPr>
              <w:t xml:space="preserve">Дом отдыха </w:t>
            </w:r>
            <w:r w:rsidR="005901D1">
              <w:rPr>
                <w:rFonts w:ascii="Arial" w:hAnsi="Arial" w:cs="Arial"/>
                <w:sz w:val="12"/>
                <w:szCs w:val="12"/>
              </w:rPr>
              <w:t>«</w:t>
            </w:r>
            <w:r w:rsidRPr="00397239">
              <w:rPr>
                <w:rFonts w:ascii="Arial" w:hAnsi="Arial" w:cs="Arial"/>
                <w:sz w:val="12"/>
                <w:szCs w:val="12"/>
              </w:rPr>
              <w:t>Валдай</w:t>
            </w:r>
            <w:r w:rsidR="005901D1">
              <w:rPr>
                <w:rFonts w:ascii="Arial" w:hAnsi="Arial" w:cs="Arial"/>
                <w:sz w:val="12"/>
                <w:szCs w:val="12"/>
              </w:rPr>
              <w:t>»</w:t>
            </w:r>
          </w:p>
        </w:tc>
        <w:tc>
          <w:tcPr>
            <w:tcW w:w="131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главный инженер -1 чел.,</w:t>
            </w:r>
          </w:p>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слесарь - 1 чел.</w:t>
            </w:r>
          </w:p>
        </w:tc>
        <w:tc>
          <w:tcPr>
            <w:tcW w:w="1130"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ГАЗ-53 – 2 ед., экскаватор -1 ед., кран - 1 ед.</w:t>
            </w:r>
          </w:p>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спецтехника - 1 ед.</w:t>
            </w:r>
          </w:p>
        </w:tc>
      </w:tr>
      <w:tr w:rsidR="00186059" w:rsidRPr="00186059" w:rsidTr="00397239">
        <w:trPr>
          <w:trHeight w:val="20"/>
        </w:trPr>
        <w:tc>
          <w:tcPr>
            <w:tcW w:w="1372"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 xml:space="preserve">ООО </w:t>
            </w:r>
            <w:r w:rsidR="005901D1">
              <w:rPr>
                <w:rFonts w:ascii="Arial" w:hAnsi="Arial" w:cs="Arial"/>
                <w:sz w:val="12"/>
                <w:szCs w:val="12"/>
              </w:rPr>
              <w:t>«</w:t>
            </w:r>
            <w:r w:rsidRPr="00397239">
              <w:rPr>
                <w:rFonts w:ascii="Arial" w:hAnsi="Arial" w:cs="Arial"/>
                <w:sz w:val="12"/>
                <w:szCs w:val="12"/>
              </w:rPr>
              <w:t>СУ-53</w:t>
            </w:r>
            <w:r w:rsidR="005901D1">
              <w:rPr>
                <w:rFonts w:ascii="Arial" w:hAnsi="Arial" w:cs="Arial"/>
                <w:sz w:val="12"/>
                <w:szCs w:val="12"/>
              </w:rPr>
              <w:t>»</w:t>
            </w:r>
          </w:p>
        </w:tc>
        <w:tc>
          <w:tcPr>
            <w:tcW w:w="131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мастер - 1 чел., слесарь АВР - 3 чел.;</w:t>
            </w:r>
          </w:p>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машинист экскава</w:t>
            </w:r>
            <w:r w:rsidRPr="00397239">
              <w:rPr>
                <w:rFonts w:ascii="Arial" w:hAnsi="Arial" w:cs="Arial"/>
                <w:sz w:val="12"/>
                <w:szCs w:val="12"/>
              </w:rPr>
              <w:softHyphen/>
              <w:t>тора -1 чел.</w:t>
            </w:r>
          </w:p>
        </w:tc>
        <w:tc>
          <w:tcPr>
            <w:tcW w:w="1130"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ассенизаторская машина- 2 ед.,</w:t>
            </w:r>
          </w:p>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экскаватор - 1 ед., ГАЗ-53 -2 ед.,</w:t>
            </w:r>
          </w:p>
        </w:tc>
      </w:tr>
      <w:tr w:rsidR="00186059" w:rsidRPr="00186059" w:rsidTr="00397239">
        <w:trPr>
          <w:trHeight w:val="20"/>
        </w:trPr>
        <w:tc>
          <w:tcPr>
            <w:tcW w:w="1372"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 xml:space="preserve">ПО </w:t>
            </w:r>
            <w:r w:rsidR="005901D1">
              <w:rPr>
                <w:rFonts w:ascii="Arial" w:hAnsi="Arial" w:cs="Arial"/>
                <w:sz w:val="12"/>
                <w:szCs w:val="12"/>
              </w:rPr>
              <w:t>«</w:t>
            </w:r>
            <w:r w:rsidRPr="00397239">
              <w:rPr>
                <w:rFonts w:ascii="Arial" w:hAnsi="Arial" w:cs="Arial"/>
                <w:sz w:val="12"/>
                <w:szCs w:val="12"/>
              </w:rPr>
              <w:t>Валдайские электрические сети</w:t>
            </w:r>
            <w:r w:rsidR="005901D1">
              <w:rPr>
                <w:rFonts w:ascii="Arial" w:hAnsi="Arial" w:cs="Arial"/>
                <w:sz w:val="12"/>
                <w:szCs w:val="12"/>
              </w:rPr>
              <w:t>»</w:t>
            </w:r>
            <w:r w:rsidRPr="00397239">
              <w:rPr>
                <w:rFonts w:ascii="Arial" w:hAnsi="Arial" w:cs="Arial"/>
                <w:sz w:val="12"/>
                <w:szCs w:val="12"/>
              </w:rPr>
              <w:t xml:space="preserve"> Новгородского филиала ПАО </w:t>
            </w:r>
            <w:r w:rsidR="005901D1">
              <w:rPr>
                <w:rFonts w:ascii="Arial" w:hAnsi="Arial" w:cs="Arial"/>
                <w:sz w:val="12"/>
                <w:szCs w:val="12"/>
              </w:rPr>
              <w:t>«</w:t>
            </w:r>
            <w:r w:rsidRPr="00397239">
              <w:rPr>
                <w:rFonts w:ascii="Arial" w:hAnsi="Arial" w:cs="Arial"/>
                <w:sz w:val="12"/>
                <w:szCs w:val="12"/>
              </w:rPr>
              <w:t>Россети Северо-Запад</w:t>
            </w:r>
            <w:r w:rsidR="005901D1">
              <w:rPr>
                <w:rFonts w:ascii="Arial" w:hAnsi="Arial" w:cs="Arial"/>
                <w:sz w:val="12"/>
                <w:szCs w:val="12"/>
              </w:rPr>
              <w:t>»</w:t>
            </w:r>
          </w:p>
        </w:tc>
        <w:tc>
          <w:tcPr>
            <w:tcW w:w="131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- 2 ед. (по вызову)</w:t>
            </w:r>
          </w:p>
        </w:tc>
        <w:tc>
          <w:tcPr>
            <w:tcW w:w="1184"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главный инженер -1 чел., мастер -1 чел.,</w:t>
            </w:r>
          </w:p>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электромонтёр - 5 чел.</w:t>
            </w:r>
          </w:p>
        </w:tc>
        <w:tc>
          <w:tcPr>
            <w:tcW w:w="1130" w:type="pct"/>
            <w:tcBorders>
              <w:top w:val="nil"/>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 xml:space="preserve">Газ </w:t>
            </w:r>
            <w:r w:rsidR="005901D1">
              <w:rPr>
                <w:rFonts w:ascii="Arial" w:hAnsi="Arial" w:cs="Arial"/>
                <w:sz w:val="12"/>
                <w:szCs w:val="12"/>
              </w:rPr>
              <w:t>«</w:t>
            </w:r>
            <w:r w:rsidRPr="00397239">
              <w:rPr>
                <w:rFonts w:ascii="Arial" w:hAnsi="Arial" w:cs="Arial"/>
                <w:sz w:val="12"/>
                <w:szCs w:val="12"/>
              </w:rPr>
              <w:t>Соболь</w:t>
            </w:r>
            <w:r w:rsidR="005901D1">
              <w:rPr>
                <w:rFonts w:ascii="Arial" w:hAnsi="Arial" w:cs="Arial"/>
                <w:sz w:val="12"/>
                <w:szCs w:val="12"/>
              </w:rPr>
              <w:t>»</w:t>
            </w:r>
          </w:p>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-1 ед., автовышка - 2 ед., ГАЗ-52-2 ед.</w:t>
            </w:r>
          </w:p>
        </w:tc>
      </w:tr>
      <w:tr w:rsidR="00186059" w:rsidRPr="00186059" w:rsidTr="00397239">
        <w:trPr>
          <w:trHeight w:val="20"/>
        </w:trPr>
        <w:tc>
          <w:tcPr>
            <w:tcW w:w="1372" w:type="pct"/>
            <w:tcBorders>
              <w:top w:val="nil"/>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 xml:space="preserve">Филиал АО </w:t>
            </w:r>
            <w:r w:rsidR="005901D1">
              <w:rPr>
                <w:rFonts w:ascii="Arial" w:hAnsi="Arial" w:cs="Arial"/>
                <w:sz w:val="12"/>
                <w:szCs w:val="12"/>
              </w:rPr>
              <w:t>«</w:t>
            </w:r>
            <w:r w:rsidRPr="00397239">
              <w:rPr>
                <w:rFonts w:ascii="Arial" w:hAnsi="Arial" w:cs="Arial"/>
                <w:sz w:val="12"/>
                <w:szCs w:val="12"/>
              </w:rPr>
              <w:t>Газ</w:t>
            </w:r>
            <w:r w:rsidRPr="00397239">
              <w:rPr>
                <w:rFonts w:ascii="Arial" w:hAnsi="Arial" w:cs="Arial"/>
                <w:sz w:val="12"/>
                <w:szCs w:val="12"/>
              </w:rPr>
              <w:softHyphen/>
              <w:t>пром газораспреде</w:t>
            </w:r>
            <w:r w:rsidRPr="00397239">
              <w:rPr>
                <w:rFonts w:ascii="Arial" w:hAnsi="Arial" w:cs="Arial"/>
                <w:sz w:val="12"/>
                <w:szCs w:val="12"/>
              </w:rPr>
              <w:softHyphen/>
              <w:t>ление Великий Новгород</w:t>
            </w:r>
            <w:r w:rsidR="005901D1">
              <w:rPr>
                <w:rFonts w:ascii="Arial" w:hAnsi="Arial" w:cs="Arial"/>
                <w:sz w:val="12"/>
                <w:szCs w:val="12"/>
              </w:rPr>
              <w:t>»</w:t>
            </w:r>
            <w:r w:rsidRPr="00397239">
              <w:rPr>
                <w:rFonts w:ascii="Arial" w:hAnsi="Arial" w:cs="Arial"/>
                <w:sz w:val="12"/>
                <w:szCs w:val="12"/>
              </w:rPr>
              <w:t xml:space="preserve"> в г. Валдай</w:t>
            </w:r>
          </w:p>
        </w:tc>
        <w:tc>
          <w:tcPr>
            <w:tcW w:w="1314" w:type="pct"/>
            <w:tcBorders>
              <w:top w:val="nil"/>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nil"/>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мастер - 1 чел., водитель - 2 чел., слесарь - 4 чел.</w:t>
            </w:r>
          </w:p>
        </w:tc>
        <w:tc>
          <w:tcPr>
            <w:tcW w:w="1130" w:type="pct"/>
            <w:tcBorders>
              <w:top w:val="nil"/>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Газель - 2 ед.</w:t>
            </w:r>
          </w:p>
        </w:tc>
      </w:tr>
      <w:tr w:rsidR="00186059" w:rsidRPr="00186059" w:rsidTr="00397239">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rsidR="00186059" w:rsidRPr="00397239" w:rsidRDefault="00186059" w:rsidP="00397239">
            <w:pPr>
              <w:shd w:val="clear" w:color="auto" w:fill="FFFFFF"/>
              <w:jc w:val="center"/>
              <w:rPr>
                <w:rFonts w:ascii="Arial" w:hAnsi="Arial" w:cs="Arial"/>
                <w:sz w:val="12"/>
                <w:szCs w:val="12"/>
              </w:rPr>
            </w:pPr>
            <w:r w:rsidRPr="00397239">
              <w:rPr>
                <w:rFonts w:ascii="Arial" w:hAnsi="Arial" w:cs="Arial"/>
                <w:sz w:val="12"/>
                <w:szCs w:val="12"/>
              </w:rPr>
              <w:t>УК</w:t>
            </w:r>
            <w:r w:rsidR="00397239">
              <w:rPr>
                <w:rFonts w:ascii="Arial" w:hAnsi="Arial" w:cs="Arial"/>
                <w:sz w:val="12"/>
                <w:szCs w:val="12"/>
              </w:rPr>
              <w:t xml:space="preserve"> </w:t>
            </w:r>
            <w:r w:rsidRPr="00397239">
              <w:rPr>
                <w:rFonts w:ascii="Arial" w:hAnsi="Arial" w:cs="Arial"/>
                <w:spacing w:val="-3"/>
                <w:sz w:val="12"/>
                <w:szCs w:val="12"/>
              </w:rPr>
              <w:t xml:space="preserve">ООО </w:t>
            </w:r>
            <w:r w:rsidR="005901D1">
              <w:rPr>
                <w:rFonts w:ascii="Arial" w:hAnsi="Arial" w:cs="Arial"/>
                <w:spacing w:val="-3"/>
                <w:sz w:val="12"/>
                <w:szCs w:val="12"/>
              </w:rPr>
              <w:t>«</w:t>
            </w:r>
            <w:r w:rsidRPr="00397239">
              <w:rPr>
                <w:rFonts w:ascii="Arial" w:hAnsi="Arial" w:cs="Arial"/>
                <w:spacing w:val="-3"/>
                <w:sz w:val="12"/>
                <w:szCs w:val="12"/>
              </w:rPr>
              <w:t>Жилищник</w:t>
            </w:r>
            <w:r w:rsidR="005901D1">
              <w:rPr>
                <w:rFonts w:ascii="Arial" w:hAnsi="Arial" w:cs="Arial"/>
                <w:spacing w:val="-3"/>
                <w:sz w:val="12"/>
                <w:szCs w:val="12"/>
              </w:rPr>
              <w:t>»</w:t>
            </w:r>
          </w:p>
        </w:tc>
        <w:tc>
          <w:tcPr>
            <w:tcW w:w="1314" w:type="pct"/>
            <w:tcBorders>
              <w:top w:val="single" w:sz="4" w:space="0" w:color="auto"/>
              <w:left w:val="single" w:sz="4" w:space="0" w:color="auto"/>
              <w:bottom w:val="single" w:sz="4" w:space="0" w:color="auto"/>
              <w:right w:val="single" w:sz="4" w:space="0" w:color="auto"/>
            </w:tcBorders>
            <w:shd w:val="clear" w:color="auto" w:fill="FFFFFF"/>
            <w:vAlign w:val="center"/>
          </w:tcPr>
          <w:p w:rsidR="00186059" w:rsidRPr="00397239" w:rsidRDefault="00186059" w:rsidP="00186059">
            <w:pPr>
              <w:shd w:val="clear" w:color="auto" w:fill="FFFFFF"/>
              <w:ind w:hanging="7"/>
              <w:jc w:val="center"/>
              <w:rPr>
                <w:rFonts w:ascii="Arial" w:hAnsi="Arial" w:cs="Arial"/>
                <w:sz w:val="12"/>
                <w:szCs w:val="12"/>
              </w:rPr>
            </w:pPr>
            <w:r w:rsidRPr="00397239">
              <w:rPr>
                <w:rFonts w:ascii="Arial" w:hAnsi="Arial" w:cs="Arial"/>
                <w:sz w:val="12"/>
                <w:szCs w:val="12"/>
              </w:rPr>
              <w:t>аварийная бригада - 1 ед. (по вызову)</w:t>
            </w:r>
          </w:p>
        </w:tc>
        <w:tc>
          <w:tcPr>
            <w:tcW w:w="1184" w:type="pct"/>
            <w:tcBorders>
              <w:top w:val="single" w:sz="4" w:space="0" w:color="auto"/>
              <w:left w:val="single" w:sz="4" w:space="0" w:color="auto"/>
              <w:bottom w:val="single" w:sz="4" w:space="0" w:color="auto"/>
              <w:right w:val="single" w:sz="4"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мастер - 1 чел., в</w:t>
            </w:r>
            <w:r w:rsidRPr="00397239">
              <w:rPr>
                <w:rFonts w:ascii="Arial" w:hAnsi="Arial" w:cs="Arial"/>
                <w:spacing w:val="-1"/>
                <w:sz w:val="12"/>
                <w:szCs w:val="12"/>
              </w:rPr>
              <w:t>одитель - 1 чел., с</w:t>
            </w:r>
            <w:r w:rsidRPr="00397239">
              <w:rPr>
                <w:rFonts w:ascii="Arial" w:hAnsi="Arial" w:cs="Arial"/>
                <w:sz w:val="12"/>
                <w:szCs w:val="12"/>
              </w:rPr>
              <w:t>лесарь- 1 чел.</w:t>
            </w:r>
          </w:p>
        </w:tc>
        <w:tc>
          <w:tcPr>
            <w:tcW w:w="1130" w:type="pct"/>
            <w:tcBorders>
              <w:top w:val="single" w:sz="4" w:space="0" w:color="auto"/>
              <w:left w:val="single" w:sz="4" w:space="0" w:color="auto"/>
              <w:bottom w:val="single" w:sz="4" w:space="0" w:color="auto"/>
              <w:right w:val="single" w:sz="4"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УАЗ - 1 ед.</w:t>
            </w:r>
          </w:p>
        </w:tc>
      </w:tr>
      <w:tr w:rsidR="00186059" w:rsidRPr="00186059" w:rsidTr="00397239">
        <w:trPr>
          <w:trHeight w:val="20"/>
        </w:trPr>
        <w:tc>
          <w:tcPr>
            <w:tcW w:w="1372" w:type="pct"/>
            <w:tcBorders>
              <w:top w:val="single" w:sz="4" w:space="0" w:color="auto"/>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 xml:space="preserve">УК </w:t>
            </w:r>
            <w:r w:rsidR="005901D1">
              <w:rPr>
                <w:rFonts w:ascii="Arial" w:hAnsi="Arial" w:cs="Arial"/>
                <w:spacing w:val="-3"/>
                <w:sz w:val="12"/>
                <w:szCs w:val="12"/>
              </w:rPr>
              <w:t>«</w:t>
            </w:r>
            <w:r w:rsidRPr="00397239">
              <w:rPr>
                <w:rFonts w:ascii="Arial" w:hAnsi="Arial" w:cs="Arial"/>
                <w:spacing w:val="-3"/>
                <w:sz w:val="12"/>
                <w:szCs w:val="12"/>
              </w:rPr>
              <w:t>Межмуниципальная служба заказчика</w:t>
            </w:r>
            <w:r w:rsidR="005901D1">
              <w:rPr>
                <w:rFonts w:ascii="Arial" w:hAnsi="Arial" w:cs="Arial"/>
                <w:spacing w:val="-3"/>
                <w:sz w:val="12"/>
                <w:szCs w:val="12"/>
              </w:rPr>
              <w:t>»</w:t>
            </w:r>
          </w:p>
        </w:tc>
        <w:tc>
          <w:tcPr>
            <w:tcW w:w="1314" w:type="pct"/>
            <w:tcBorders>
              <w:top w:val="single" w:sz="4" w:space="0" w:color="auto"/>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single" w:sz="4" w:space="0" w:color="auto"/>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мастер - 1 чел., водитель - 2 чел., сварщик - 1 чел.</w:t>
            </w:r>
          </w:p>
        </w:tc>
        <w:tc>
          <w:tcPr>
            <w:tcW w:w="1130" w:type="pct"/>
            <w:tcBorders>
              <w:top w:val="single" w:sz="4" w:space="0" w:color="auto"/>
              <w:left w:val="single" w:sz="6" w:space="0" w:color="auto"/>
              <w:bottom w:val="single" w:sz="4"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автовышка -1 ед., УАЗ-1 ед., минипогрузчик - 1 ед.</w:t>
            </w:r>
          </w:p>
        </w:tc>
      </w:tr>
      <w:tr w:rsidR="00186059" w:rsidRPr="00186059" w:rsidTr="00397239">
        <w:trPr>
          <w:trHeight w:val="20"/>
        </w:trPr>
        <w:tc>
          <w:tcPr>
            <w:tcW w:w="1372"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pacing w:val="-3"/>
                <w:sz w:val="12"/>
                <w:szCs w:val="12"/>
              </w:rPr>
              <w:t xml:space="preserve">УК ООО </w:t>
            </w:r>
            <w:r w:rsidR="005901D1">
              <w:rPr>
                <w:rFonts w:ascii="Arial" w:hAnsi="Arial" w:cs="Arial"/>
                <w:spacing w:val="-3"/>
                <w:sz w:val="12"/>
                <w:szCs w:val="12"/>
              </w:rPr>
              <w:t>«</w:t>
            </w:r>
            <w:r w:rsidRPr="00397239">
              <w:rPr>
                <w:rFonts w:ascii="Arial" w:hAnsi="Arial" w:cs="Arial"/>
                <w:spacing w:val="-3"/>
                <w:sz w:val="12"/>
                <w:szCs w:val="12"/>
              </w:rPr>
              <w:t>Домоуправление</w:t>
            </w:r>
            <w:r w:rsidR="005901D1">
              <w:rPr>
                <w:rFonts w:ascii="Arial" w:hAnsi="Arial" w:cs="Arial"/>
                <w:spacing w:val="-3"/>
                <w:sz w:val="12"/>
                <w:szCs w:val="12"/>
              </w:rPr>
              <w:t>»</w:t>
            </w:r>
          </w:p>
        </w:tc>
        <w:tc>
          <w:tcPr>
            <w:tcW w:w="1314"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pacing w:val="-3"/>
                <w:sz w:val="12"/>
                <w:szCs w:val="12"/>
              </w:rPr>
            </w:pPr>
            <w:r w:rsidRPr="00397239">
              <w:rPr>
                <w:rFonts w:ascii="Arial" w:hAnsi="Arial" w:cs="Arial"/>
                <w:spacing w:val="-3"/>
                <w:sz w:val="12"/>
                <w:szCs w:val="12"/>
              </w:rPr>
              <w:t>Аварийная бригада - 1 ед. (по вызову)</w:t>
            </w:r>
          </w:p>
        </w:tc>
        <w:tc>
          <w:tcPr>
            <w:tcW w:w="1184"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Мастер - 1 чел., водитель - 1 чел., слесарь - 1 чел.</w:t>
            </w:r>
          </w:p>
        </w:tc>
        <w:tc>
          <w:tcPr>
            <w:tcW w:w="1130" w:type="pct"/>
            <w:tcBorders>
              <w:top w:val="single" w:sz="4" w:space="0" w:color="auto"/>
              <w:left w:val="single" w:sz="6" w:space="0" w:color="auto"/>
              <w:bottom w:val="single" w:sz="6" w:space="0" w:color="auto"/>
              <w:right w:val="single" w:sz="6" w:space="0" w:color="auto"/>
            </w:tcBorders>
            <w:shd w:val="clear" w:color="auto" w:fill="FFFFFF"/>
            <w:vAlign w:val="center"/>
          </w:tcPr>
          <w:p w:rsidR="00186059" w:rsidRPr="00397239" w:rsidRDefault="00186059" w:rsidP="00186059">
            <w:pPr>
              <w:shd w:val="clear" w:color="auto" w:fill="FFFFFF"/>
              <w:jc w:val="center"/>
              <w:rPr>
                <w:rFonts w:ascii="Arial" w:hAnsi="Arial" w:cs="Arial"/>
                <w:sz w:val="12"/>
                <w:szCs w:val="12"/>
              </w:rPr>
            </w:pPr>
            <w:r w:rsidRPr="00397239">
              <w:rPr>
                <w:rFonts w:ascii="Arial" w:hAnsi="Arial" w:cs="Arial"/>
                <w:sz w:val="12"/>
                <w:szCs w:val="12"/>
              </w:rPr>
              <w:t>ВАЗ - 1 ед. экскаватор - 1 ед.</w:t>
            </w:r>
          </w:p>
        </w:tc>
      </w:tr>
    </w:tbl>
    <w:p w:rsidR="00186059" w:rsidRPr="00186059" w:rsidRDefault="00186059" w:rsidP="00397239">
      <w:pPr>
        <w:shd w:val="clear" w:color="auto" w:fill="FFFFFF"/>
        <w:jc w:val="center"/>
        <w:rPr>
          <w:rFonts w:ascii="Arial" w:hAnsi="Arial" w:cs="Arial"/>
          <w:sz w:val="16"/>
          <w:szCs w:val="16"/>
        </w:rPr>
      </w:pPr>
      <w:r w:rsidRPr="00186059">
        <w:rPr>
          <w:rFonts w:ascii="Arial" w:hAnsi="Arial" w:cs="Arial"/>
          <w:b/>
          <w:bCs/>
          <w:spacing w:val="-1"/>
          <w:sz w:val="16"/>
          <w:szCs w:val="16"/>
        </w:rPr>
        <w:t>Перечень мероприятий, направленных на обеспечение безопасности населения (в случае если в результате аварий на объекте теплоснабжения мо</w:t>
      </w:r>
      <w:r w:rsidRPr="00186059">
        <w:rPr>
          <w:rFonts w:ascii="Arial" w:hAnsi="Arial" w:cs="Arial"/>
          <w:b/>
          <w:bCs/>
          <w:sz w:val="16"/>
          <w:szCs w:val="16"/>
        </w:rPr>
        <w:t>жет возникнуть угроза безопасности населения)</w:t>
      </w:r>
    </w:p>
    <w:p w:rsidR="00186059" w:rsidRPr="00186059" w:rsidRDefault="00186059" w:rsidP="00397239">
      <w:pPr>
        <w:widowControl w:val="0"/>
        <w:numPr>
          <w:ilvl w:val="0"/>
          <w:numId w:val="39"/>
        </w:numPr>
        <w:shd w:val="clear" w:color="auto" w:fill="FFFFFF"/>
        <w:tabs>
          <w:tab w:val="left" w:pos="986"/>
        </w:tabs>
        <w:autoSpaceDE w:val="0"/>
        <w:autoSpaceDN w:val="0"/>
        <w:adjustRightInd w:val="0"/>
        <w:ind w:firstLine="284"/>
        <w:jc w:val="both"/>
        <w:rPr>
          <w:rFonts w:ascii="Arial" w:hAnsi="Arial" w:cs="Arial"/>
          <w:spacing w:val="-22"/>
          <w:sz w:val="16"/>
          <w:szCs w:val="16"/>
        </w:rPr>
      </w:pPr>
      <w:r w:rsidRPr="00186059">
        <w:rPr>
          <w:rFonts w:ascii="Arial" w:hAnsi="Arial" w:cs="Arial"/>
          <w:sz w:val="16"/>
          <w:szCs w:val="16"/>
        </w:rPr>
        <w:t>Одно из главных мероприятий, направленных на обеспечение безопас</w:t>
      </w:r>
      <w:r w:rsidRPr="00186059">
        <w:rPr>
          <w:rFonts w:ascii="Arial" w:hAnsi="Arial" w:cs="Arial"/>
          <w:spacing w:val="-1"/>
          <w:sz w:val="16"/>
          <w:szCs w:val="16"/>
        </w:rPr>
        <w:t>ности населения (в случае если в результате аварий на объекте теплоснабжения может возникнуть угроза безопасности населения) это своевременное оповещение и информирование. Оповестить население означает своевременно предупредить его о создавшейся обстановке. Ответственность за организацию и практическое осуществление оповещения несут руководители органов исполнитель</w:t>
      </w:r>
      <w:r w:rsidRPr="00186059">
        <w:rPr>
          <w:rFonts w:ascii="Arial" w:hAnsi="Arial" w:cs="Arial"/>
          <w:sz w:val="16"/>
          <w:szCs w:val="16"/>
        </w:rPr>
        <w:t>ной власти соответствующего уровня.</w:t>
      </w:r>
    </w:p>
    <w:p w:rsidR="00186059" w:rsidRPr="00186059" w:rsidRDefault="00186059" w:rsidP="00397239">
      <w:pPr>
        <w:widowControl w:val="0"/>
        <w:numPr>
          <w:ilvl w:val="0"/>
          <w:numId w:val="39"/>
        </w:numPr>
        <w:shd w:val="clear" w:color="auto" w:fill="FFFFFF"/>
        <w:tabs>
          <w:tab w:val="left" w:pos="986"/>
        </w:tabs>
        <w:autoSpaceDE w:val="0"/>
        <w:autoSpaceDN w:val="0"/>
        <w:adjustRightInd w:val="0"/>
        <w:ind w:firstLine="284"/>
        <w:jc w:val="both"/>
        <w:rPr>
          <w:rFonts w:ascii="Arial" w:hAnsi="Arial" w:cs="Arial"/>
          <w:spacing w:val="-12"/>
          <w:sz w:val="16"/>
          <w:szCs w:val="16"/>
        </w:rPr>
      </w:pPr>
      <w:r w:rsidRPr="00186059">
        <w:rPr>
          <w:rFonts w:ascii="Arial" w:hAnsi="Arial" w:cs="Arial"/>
          <w:spacing w:val="-3"/>
          <w:sz w:val="16"/>
          <w:szCs w:val="16"/>
        </w:rPr>
        <w:t xml:space="preserve">При возникновении аварий, вызванных технологическими нарушениями </w:t>
      </w:r>
      <w:r w:rsidRPr="00186059">
        <w:rPr>
          <w:rFonts w:ascii="Arial" w:hAnsi="Arial" w:cs="Arial"/>
          <w:sz w:val="16"/>
          <w:szCs w:val="16"/>
        </w:rPr>
        <w:t xml:space="preserve">на инженерных сооружениях и коммуникациях, срок устранения которых превышает не более 2-х часов, руководство по локализации и ликвидации аварий </w:t>
      </w:r>
      <w:r w:rsidRPr="00186059">
        <w:rPr>
          <w:rFonts w:ascii="Arial" w:hAnsi="Arial" w:cs="Arial"/>
          <w:spacing w:val="-1"/>
          <w:sz w:val="16"/>
          <w:szCs w:val="16"/>
        </w:rPr>
        <w:t xml:space="preserve">возлагается на администрацию Валдайского муниципального района и постоянно </w:t>
      </w:r>
      <w:r w:rsidRPr="00186059">
        <w:rPr>
          <w:rFonts w:ascii="Arial" w:hAnsi="Arial" w:cs="Arial"/>
          <w:spacing w:val="-2"/>
          <w:sz w:val="16"/>
          <w:szCs w:val="16"/>
        </w:rPr>
        <w:t>действующую комиссию по предупреждению и ликвидации чрезвычайных ситу</w:t>
      </w:r>
      <w:r w:rsidRPr="00186059">
        <w:rPr>
          <w:rFonts w:ascii="Arial" w:hAnsi="Arial" w:cs="Arial"/>
          <w:sz w:val="16"/>
          <w:szCs w:val="16"/>
        </w:rPr>
        <w:t>аций и обеспечению по пожарной безопасности Администрации муниципального района.</w:t>
      </w:r>
    </w:p>
    <w:p w:rsidR="00186059" w:rsidRPr="00186059" w:rsidRDefault="00186059" w:rsidP="0075263D">
      <w:pPr>
        <w:widowControl w:val="0"/>
        <w:numPr>
          <w:ilvl w:val="0"/>
          <w:numId w:val="39"/>
        </w:numPr>
        <w:shd w:val="clear" w:color="auto" w:fill="FFFFFF"/>
        <w:tabs>
          <w:tab w:val="left" w:pos="986"/>
        </w:tabs>
        <w:autoSpaceDE w:val="0"/>
        <w:autoSpaceDN w:val="0"/>
        <w:adjustRightInd w:val="0"/>
        <w:ind w:firstLine="284"/>
        <w:jc w:val="both"/>
        <w:rPr>
          <w:rFonts w:ascii="Arial" w:hAnsi="Arial" w:cs="Arial"/>
          <w:spacing w:val="-12"/>
          <w:sz w:val="16"/>
          <w:szCs w:val="16"/>
        </w:rPr>
      </w:pPr>
      <w:r w:rsidRPr="00186059">
        <w:rPr>
          <w:rFonts w:ascii="Arial" w:hAnsi="Arial" w:cs="Arial"/>
          <w:spacing w:val="-3"/>
          <w:sz w:val="16"/>
          <w:szCs w:val="16"/>
        </w:rPr>
        <w:t xml:space="preserve">Теплоснабжающие организации разрабатывают возможные технические </w:t>
      </w:r>
      <w:r w:rsidRPr="00186059">
        <w:rPr>
          <w:rFonts w:ascii="Arial" w:hAnsi="Arial" w:cs="Arial"/>
          <w:sz w:val="16"/>
          <w:szCs w:val="16"/>
        </w:rPr>
        <w:t>решения по ликвидации аварийной ситуации на объектах теплоснабжения. Ор</w:t>
      </w:r>
      <w:r w:rsidRPr="00186059">
        <w:rPr>
          <w:rFonts w:ascii="Arial" w:hAnsi="Arial" w:cs="Arial"/>
          <w:spacing w:val="-1"/>
          <w:sz w:val="16"/>
          <w:szCs w:val="16"/>
        </w:rPr>
        <w:t xml:space="preserve">ганизовывают мероприятия по проведению аварийно-восстановительных работ. </w:t>
      </w:r>
      <w:r w:rsidRPr="00186059">
        <w:rPr>
          <w:rFonts w:ascii="Arial" w:hAnsi="Arial" w:cs="Arial"/>
          <w:sz w:val="16"/>
          <w:szCs w:val="16"/>
        </w:rPr>
        <w:t>При необходимости выполняют аварийное ограничение режима потребления тепловой энергии потребителей согласно графику.</w:t>
      </w:r>
    </w:p>
    <w:p w:rsidR="00397239" w:rsidRPr="0075263D" w:rsidRDefault="00186059" w:rsidP="0075263D">
      <w:pPr>
        <w:numPr>
          <w:ilvl w:val="0"/>
          <w:numId w:val="39"/>
        </w:numPr>
        <w:shd w:val="clear" w:color="auto" w:fill="FFFFFF"/>
        <w:ind w:firstLine="284"/>
        <w:jc w:val="both"/>
        <w:rPr>
          <w:rFonts w:ascii="Arial" w:hAnsi="Arial" w:cs="Arial"/>
          <w:b/>
          <w:bCs/>
          <w:spacing w:val="-2"/>
          <w:sz w:val="16"/>
          <w:szCs w:val="16"/>
        </w:rPr>
      </w:pPr>
      <w:r w:rsidRPr="0075263D">
        <w:rPr>
          <w:rFonts w:ascii="Arial" w:hAnsi="Arial" w:cs="Arial"/>
          <w:sz w:val="16"/>
          <w:szCs w:val="16"/>
        </w:rPr>
        <w:t>Координацию мероприятий при угрозе аварий на системах энергоснаб</w:t>
      </w:r>
      <w:r w:rsidRPr="0075263D">
        <w:rPr>
          <w:rFonts w:ascii="Arial" w:hAnsi="Arial" w:cs="Arial"/>
          <w:spacing w:val="-1"/>
          <w:sz w:val="16"/>
          <w:szCs w:val="16"/>
        </w:rPr>
        <w:t xml:space="preserve">жения осуществляет КПЛЧС и ОПБ муниципального района. В целях предупреждения возникновения чрезвычайной ситуации в ООО </w:t>
      </w:r>
      <w:r w:rsidR="005901D1">
        <w:rPr>
          <w:rFonts w:ascii="Arial" w:hAnsi="Arial" w:cs="Arial"/>
          <w:spacing w:val="-1"/>
          <w:sz w:val="16"/>
          <w:szCs w:val="16"/>
        </w:rPr>
        <w:t>«</w:t>
      </w:r>
      <w:r w:rsidRPr="0075263D">
        <w:rPr>
          <w:rFonts w:ascii="Arial" w:hAnsi="Arial" w:cs="Arial"/>
          <w:spacing w:val="-1"/>
          <w:sz w:val="16"/>
          <w:szCs w:val="16"/>
        </w:rPr>
        <w:t>ТК Новгородская</w:t>
      </w:r>
      <w:r w:rsidR="005901D1">
        <w:rPr>
          <w:rFonts w:ascii="Arial" w:hAnsi="Arial" w:cs="Arial"/>
          <w:spacing w:val="-1"/>
          <w:sz w:val="16"/>
          <w:szCs w:val="16"/>
        </w:rPr>
        <w:t>»</w:t>
      </w:r>
      <w:r w:rsidRPr="0075263D">
        <w:rPr>
          <w:rFonts w:ascii="Arial" w:hAnsi="Arial" w:cs="Arial"/>
          <w:spacing w:val="-1"/>
          <w:sz w:val="16"/>
          <w:szCs w:val="16"/>
        </w:rPr>
        <w:t xml:space="preserve"> имеется передвижная дизель-электростанция (ДЭС) - 1 шт. Передвижная ДЭС нахо</w:t>
      </w:r>
      <w:r w:rsidRPr="0075263D">
        <w:rPr>
          <w:rFonts w:ascii="Arial" w:hAnsi="Arial" w:cs="Arial"/>
          <w:sz w:val="16"/>
          <w:szCs w:val="16"/>
        </w:rPr>
        <w:t xml:space="preserve">дится на базе предприятия по адресу: г. Валдай, ул. Радищева, стр. 5а и </w:t>
      </w:r>
      <w:r w:rsidRPr="0075263D">
        <w:rPr>
          <w:rFonts w:ascii="Arial" w:hAnsi="Arial" w:cs="Arial"/>
          <w:spacing w:val="-1"/>
          <w:sz w:val="16"/>
          <w:szCs w:val="16"/>
        </w:rPr>
        <w:t xml:space="preserve">дизель-электростанция (ДЭС) - 1 шт., которая является собственностью муниципального района и находится по </w:t>
      </w:r>
      <w:r w:rsidRPr="0075263D">
        <w:rPr>
          <w:rFonts w:ascii="Arial" w:hAnsi="Arial" w:cs="Arial"/>
          <w:sz w:val="16"/>
          <w:szCs w:val="16"/>
        </w:rPr>
        <w:t xml:space="preserve">адресу: г. Валдай, ул. Молодежная, стр. 18, на территории ООО </w:t>
      </w:r>
      <w:r w:rsidR="005901D1">
        <w:rPr>
          <w:rFonts w:ascii="Arial" w:hAnsi="Arial" w:cs="Arial"/>
          <w:sz w:val="16"/>
          <w:szCs w:val="16"/>
        </w:rPr>
        <w:t>«</w:t>
      </w:r>
      <w:r w:rsidRPr="0075263D">
        <w:rPr>
          <w:rFonts w:ascii="Arial" w:hAnsi="Arial" w:cs="Arial"/>
          <w:sz w:val="16"/>
          <w:szCs w:val="16"/>
        </w:rPr>
        <w:t>СУ-53</w:t>
      </w:r>
      <w:r w:rsidR="005901D1">
        <w:rPr>
          <w:rFonts w:ascii="Arial" w:hAnsi="Arial" w:cs="Arial"/>
          <w:sz w:val="16"/>
          <w:szCs w:val="16"/>
        </w:rPr>
        <w:t>»</w:t>
      </w:r>
    </w:p>
    <w:p w:rsidR="00397239" w:rsidRDefault="00186059" w:rsidP="00397239">
      <w:pPr>
        <w:shd w:val="clear" w:color="auto" w:fill="FFFFFF"/>
        <w:jc w:val="center"/>
        <w:rPr>
          <w:rFonts w:ascii="Arial" w:hAnsi="Arial" w:cs="Arial"/>
          <w:b/>
          <w:bCs/>
          <w:spacing w:val="-1"/>
          <w:sz w:val="16"/>
          <w:szCs w:val="16"/>
        </w:rPr>
      </w:pPr>
      <w:r w:rsidRPr="00186059">
        <w:rPr>
          <w:rFonts w:ascii="Arial" w:hAnsi="Arial" w:cs="Arial"/>
          <w:b/>
          <w:bCs/>
          <w:spacing w:val="-2"/>
          <w:sz w:val="16"/>
          <w:szCs w:val="16"/>
        </w:rPr>
        <w:t>Порядок организации материально-технического, инженерного и фи</w:t>
      </w:r>
      <w:r w:rsidRPr="00186059">
        <w:rPr>
          <w:rFonts w:ascii="Arial" w:hAnsi="Arial" w:cs="Arial"/>
          <w:b/>
          <w:bCs/>
          <w:spacing w:val="-1"/>
          <w:sz w:val="16"/>
          <w:szCs w:val="16"/>
        </w:rPr>
        <w:t xml:space="preserve">нансового обеспечения операций </w:t>
      </w:r>
    </w:p>
    <w:p w:rsidR="00186059" w:rsidRPr="00186059" w:rsidRDefault="00186059" w:rsidP="00397239">
      <w:pPr>
        <w:shd w:val="clear" w:color="auto" w:fill="FFFFFF"/>
        <w:jc w:val="center"/>
        <w:rPr>
          <w:rFonts w:ascii="Arial" w:hAnsi="Arial" w:cs="Arial"/>
          <w:sz w:val="16"/>
          <w:szCs w:val="16"/>
        </w:rPr>
      </w:pPr>
      <w:r w:rsidRPr="00186059">
        <w:rPr>
          <w:rFonts w:ascii="Arial" w:hAnsi="Arial" w:cs="Arial"/>
          <w:b/>
          <w:bCs/>
          <w:spacing w:val="-1"/>
          <w:sz w:val="16"/>
          <w:szCs w:val="16"/>
        </w:rPr>
        <w:t>по локализации и ликвидации аварий на объекте теплоснабжения</w:t>
      </w:r>
    </w:p>
    <w:p w:rsidR="00186059" w:rsidRPr="00186059" w:rsidRDefault="00186059" w:rsidP="00BF22BC">
      <w:pPr>
        <w:shd w:val="clear" w:color="auto" w:fill="FFFFFF"/>
        <w:ind w:firstLine="284"/>
        <w:jc w:val="both"/>
        <w:rPr>
          <w:rFonts w:ascii="Arial" w:hAnsi="Arial" w:cs="Arial"/>
          <w:sz w:val="16"/>
          <w:szCs w:val="16"/>
        </w:rPr>
      </w:pPr>
      <w:r w:rsidRPr="00186059">
        <w:rPr>
          <w:rFonts w:ascii="Arial" w:hAnsi="Arial" w:cs="Arial"/>
          <w:spacing w:val="-1"/>
          <w:sz w:val="16"/>
          <w:szCs w:val="16"/>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w:t>
      </w:r>
      <w:r w:rsidRPr="00186059">
        <w:rPr>
          <w:rFonts w:ascii="Arial" w:hAnsi="Arial" w:cs="Arial"/>
          <w:sz w:val="16"/>
          <w:szCs w:val="16"/>
        </w:rPr>
        <w:t>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на очередной финансовый год.</w:t>
      </w:r>
    </w:p>
    <w:p w:rsidR="00186059" w:rsidRDefault="00186059" w:rsidP="00BF22BC">
      <w:pPr>
        <w:shd w:val="clear" w:color="auto" w:fill="FFFFFF"/>
        <w:ind w:firstLine="284"/>
        <w:jc w:val="both"/>
        <w:rPr>
          <w:rFonts w:ascii="Arial" w:hAnsi="Arial" w:cs="Arial"/>
          <w:sz w:val="16"/>
          <w:szCs w:val="16"/>
        </w:rPr>
      </w:pPr>
      <w:r w:rsidRPr="00186059">
        <w:rPr>
          <w:rFonts w:ascii="Arial" w:hAnsi="Arial" w:cs="Arial"/>
          <w:spacing w:val="-1"/>
          <w:sz w:val="16"/>
          <w:szCs w:val="16"/>
        </w:rPr>
        <w:t xml:space="preserve">Номенклатура и объемы резервов материально-технических ресурсов для </w:t>
      </w:r>
      <w:r w:rsidRPr="00186059">
        <w:rPr>
          <w:rFonts w:ascii="Arial" w:hAnsi="Arial" w:cs="Arial"/>
          <w:sz w:val="16"/>
          <w:szCs w:val="16"/>
        </w:rPr>
        <w:t>ликвидации аварийных ситуаций:</w:t>
      </w:r>
    </w:p>
    <w:tbl>
      <w:tblPr>
        <w:tblW w:w="5000" w:type="pct"/>
        <w:jc w:val="center"/>
        <w:tblCellMar>
          <w:left w:w="0" w:type="dxa"/>
          <w:right w:w="0" w:type="dxa"/>
        </w:tblCellMar>
        <w:tblLook w:val="0000"/>
      </w:tblPr>
      <w:tblGrid>
        <w:gridCol w:w="818"/>
        <w:gridCol w:w="4449"/>
        <w:gridCol w:w="89"/>
        <w:gridCol w:w="915"/>
        <w:gridCol w:w="20"/>
        <w:gridCol w:w="2269"/>
        <w:gridCol w:w="252"/>
        <w:gridCol w:w="2544"/>
      </w:tblGrid>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BF22BC" w:rsidRDefault="00186059" w:rsidP="00BF22BC">
            <w:pPr>
              <w:shd w:val="clear" w:color="auto" w:fill="FFFFFF"/>
              <w:jc w:val="center"/>
              <w:rPr>
                <w:rFonts w:ascii="Arial" w:hAnsi="Arial" w:cs="Arial"/>
                <w:b/>
                <w:sz w:val="12"/>
                <w:szCs w:val="12"/>
              </w:rPr>
            </w:pPr>
            <w:r w:rsidRPr="00BF22BC">
              <w:rPr>
                <w:rFonts w:ascii="Arial" w:hAnsi="Arial" w:cs="Arial"/>
                <w:b/>
                <w:sz w:val="12"/>
                <w:szCs w:val="12"/>
              </w:rPr>
              <w:t>п/п</w:t>
            </w:r>
          </w:p>
        </w:tc>
        <w:tc>
          <w:tcPr>
            <w:tcW w:w="1959" w:type="pct"/>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BF22BC" w:rsidRDefault="00186059" w:rsidP="00BF22BC">
            <w:pPr>
              <w:shd w:val="clear" w:color="auto" w:fill="FFFFFF"/>
              <w:jc w:val="center"/>
              <w:rPr>
                <w:rFonts w:ascii="Arial" w:hAnsi="Arial" w:cs="Arial"/>
                <w:b/>
                <w:sz w:val="12"/>
                <w:szCs w:val="12"/>
              </w:rPr>
            </w:pPr>
            <w:r w:rsidRPr="00BF22BC">
              <w:rPr>
                <w:rFonts w:ascii="Arial" w:hAnsi="Arial" w:cs="Arial"/>
                <w:b/>
                <w:spacing w:val="-3"/>
                <w:sz w:val="12"/>
                <w:szCs w:val="12"/>
              </w:rPr>
              <w:t>номенклатура и наименова</w:t>
            </w:r>
            <w:r w:rsidRPr="00BF22BC">
              <w:rPr>
                <w:rFonts w:ascii="Arial" w:hAnsi="Arial" w:cs="Arial"/>
                <w:b/>
                <w:spacing w:val="-1"/>
                <w:sz w:val="12"/>
                <w:szCs w:val="12"/>
              </w:rPr>
              <w:t>ние материально-техниче</w:t>
            </w:r>
            <w:r w:rsidRPr="00BF22BC">
              <w:rPr>
                <w:rFonts w:ascii="Arial" w:hAnsi="Arial" w:cs="Arial"/>
                <w:b/>
                <w:sz w:val="12"/>
                <w:szCs w:val="12"/>
              </w:rPr>
              <w:t>ских ресурсов</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BF22BC" w:rsidRDefault="00186059" w:rsidP="00BF22BC">
            <w:pPr>
              <w:shd w:val="clear" w:color="auto" w:fill="FFFFFF"/>
              <w:ind w:firstLine="86"/>
              <w:jc w:val="center"/>
              <w:rPr>
                <w:rFonts w:ascii="Arial" w:hAnsi="Arial" w:cs="Arial"/>
                <w:b/>
                <w:sz w:val="12"/>
                <w:szCs w:val="12"/>
              </w:rPr>
            </w:pPr>
            <w:r w:rsidRPr="00BF22BC">
              <w:rPr>
                <w:rFonts w:ascii="Arial" w:hAnsi="Arial" w:cs="Arial"/>
                <w:b/>
                <w:sz w:val="12"/>
                <w:szCs w:val="12"/>
              </w:rPr>
              <w:t>ед. изм.</w:t>
            </w:r>
          </w:p>
        </w:tc>
        <w:tc>
          <w:tcPr>
            <w:tcW w:w="999" w:type="pct"/>
            <w:tcBorders>
              <w:top w:val="single" w:sz="6" w:space="0" w:color="auto"/>
              <w:left w:val="single" w:sz="6" w:space="0" w:color="auto"/>
              <w:bottom w:val="single" w:sz="6" w:space="0" w:color="auto"/>
              <w:right w:val="single" w:sz="6" w:space="0" w:color="auto"/>
            </w:tcBorders>
            <w:shd w:val="clear" w:color="auto" w:fill="FFFFFF"/>
            <w:vAlign w:val="center"/>
          </w:tcPr>
          <w:p w:rsidR="00BF22BC" w:rsidRDefault="00186059" w:rsidP="00BF22BC">
            <w:pPr>
              <w:shd w:val="clear" w:color="auto" w:fill="FFFFFF"/>
              <w:jc w:val="center"/>
              <w:rPr>
                <w:rFonts w:ascii="Arial" w:hAnsi="Arial" w:cs="Arial"/>
                <w:b/>
                <w:spacing w:val="-1"/>
                <w:sz w:val="12"/>
                <w:szCs w:val="12"/>
              </w:rPr>
            </w:pPr>
            <w:r w:rsidRPr="00BF22BC">
              <w:rPr>
                <w:rFonts w:ascii="Arial" w:hAnsi="Arial" w:cs="Arial"/>
                <w:b/>
                <w:spacing w:val="-3"/>
                <w:sz w:val="12"/>
                <w:szCs w:val="12"/>
              </w:rPr>
              <w:t>объемы мате</w:t>
            </w:r>
            <w:r w:rsidRPr="00BF22BC">
              <w:rPr>
                <w:rFonts w:ascii="Arial" w:hAnsi="Arial" w:cs="Arial"/>
                <w:b/>
                <w:sz w:val="12"/>
                <w:szCs w:val="12"/>
              </w:rPr>
              <w:t>риально-тех</w:t>
            </w:r>
            <w:r w:rsidRPr="00BF22BC">
              <w:rPr>
                <w:rFonts w:ascii="Arial" w:hAnsi="Arial" w:cs="Arial"/>
                <w:b/>
                <w:spacing w:val="-1"/>
                <w:sz w:val="12"/>
                <w:szCs w:val="12"/>
              </w:rPr>
              <w:t>ических</w:t>
            </w:r>
          </w:p>
          <w:p w:rsidR="00186059" w:rsidRPr="00BF22BC" w:rsidRDefault="00186059" w:rsidP="00BF22BC">
            <w:pPr>
              <w:shd w:val="clear" w:color="auto" w:fill="FFFFFF"/>
              <w:jc w:val="center"/>
              <w:rPr>
                <w:rFonts w:ascii="Arial" w:hAnsi="Arial" w:cs="Arial"/>
                <w:b/>
                <w:sz w:val="12"/>
                <w:szCs w:val="12"/>
              </w:rPr>
            </w:pPr>
            <w:r w:rsidRPr="00BF22BC">
              <w:rPr>
                <w:rFonts w:ascii="Arial" w:hAnsi="Arial" w:cs="Arial"/>
                <w:b/>
                <w:spacing w:val="-1"/>
                <w:sz w:val="12"/>
                <w:szCs w:val="12"/>
              </w:rPr>
              <w:t xml:space="preserve"> ре</w:t>
            </w:r>
            <w:r w:rsidRPr="00BF22BC">
              <w:rPr>
                <w:rFonts w:ascii="Arial" w:hAnsi="Arial" w:cs="Arial"/>
                <w:b/>
                <w:sz w:val="12"/>
                <w:szCs w:val="12"/>
              </w:rPr>
              <w:t>сурсов</w:t>
            </w:r>
          </w:p>
        </w:tc>
        <w:tc>
          <w:tcPr>
            <w:tcW w:w="123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BF22BC" w:rsidRDefault="00186059" w:rsidP="00BF22BC">
            <w:pPr>
              <w:shd w:val="clear" w:color="auto" w:fill="FFFFFF"/>
              <w:jc w:val="center"/>
              <w:rPr>
                <w:rFonts w:ascii="Arial" w:hAnsi="Arial" w:cs="Arial"/>
                <w:b/>
                <w:sz w:val="12"/>
                <w:szCs w:val="12"/>
              </w:rPr>
            </w:pPr>
            <w:r w:rsidRPr="00BF22BC">
              <w:rPr>
                <w:rFonts w:ascii="Arial" w:hAnsi="Arial" w:cs="Arial"/>
                <w:b/>
                <w:spacing w:val="-3"/>
                <w:sz w:val="12"/>
                <w:szCs w:val="12"/>
              </w:rPr>
              <w:t>обоснование объе</w:t>
            </w:r>
            <w:r w:rsidRPr="00BF22BC">
              <w:rPr>
                <w:rFonts w:ascii="Arial" w:hAnsi="Arial" w:cs="Arial"/>
                <w:b/>
                <w:sz w:val="12"/>
                <w:szCs w:val="12"/>
              </w:rPr>
              <w:t>мов</w:t>
            </w:r>
          </w:p>
        </w:tc>
      </w:tr>
      <w:tr w:rsidR="00186059" w:rsidRPr="00BF22BC" w:rsidTr="00BF22BC">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186059" w:rsidRPr="00BF22BC" w:rsidRDefault="00186059" w:rsidP="00186059">
            <w:pPr>
              <w:shd w:val="clear" w:color="auto" w:fill="FFFFFF"/>
              <w:ind w:left="3254"/>
              <w:rPr>
                <w:rFonts w:ascii="Arial" w:hAnsi="Arial" w:cs="Arial"/>
                <w:sz w:val="12"/>
                <w:szCs w:val="12"/>
              </w:rPr>
            </w:pPr>
            <w:r w:rsidRPr="00BF22BC">
              <w:rPr>
                <w:rFonts w:ascii="Arial" w:hAnsi="Arial" w:cs="Arial"/>
                <w:spacing w:val="-16"/>
                <w:sz w:val="12"/>
                <w:szCs w:val="12"/>
              </w:rPr>
              <w:t xml:space="preserve">ООО </w:t>
            </w:r>
            <w:r w:rsidR="005901D1">
              <w:rPr>
                <w:rFonts w:ascii="Arial" w:hAnsi="Arial" w:cs="Arial"/>
                <w:spacing w:val="-16"/>
                <w:sz w:val="12"/>
                <w:szCs w:val="12"/>
              </w:rPr>
              <w:t>«</w:t>
            </w:r>
            <w:r w:rsidRPr="00BF22BC">
              <w:rPr>
                <w:rFonts w:ascii="Arial" w:hAnsi="Arial" w:cs="Arial"/>
                <w:spacing w:val="-16"/>
                <w:sz w:val="12"/>
                <w:szCs w:val="12"/>
              </w:rPr>
              <w:t xml:space="preserve">ТК  </w:t>
            </w:r>
            <w:r w:rsidRPr="00BF22BC">
              <w:rPr>
                <w:rFonts w:ascii="Arial" w:hAnsi="Arial" w:cs="Arial"/>
                <w:sz w:val="12"/>
                <w:szCs w:val="12"/>
              </w:rPr>
              <w:t>Новгородская</w:t>
            </w:r>
            <w:r w:rsidR="005901D1">
              <w:rPr>
                <w:rFonts w:ascii="Arial" w:hAnsi="Arial" w:cs="Arial"/>
                <w:sz w:val="12"/>
                <w:szCs w:val="12"/>
              </w:rPr>
              <w:t>»</w:t>
            </w: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02"/>
              <w:rPr>
                <w:rFonts w:ascii="Arial" w:hAnsi="Arial" w:cs="Arial"/>
                <w:sz w:val="12"/>
                <w:szCs w:val="12"/>
              </w:rPr>
            </w:pPr>
            <w:r w:rsidRPr="00BF22BC">
              <w:rPr>
                <w:rFonts w:ascii="Arial" w:hAnsi="Arial" w:cs="Arial"/>
                <w:sz w:val="12"/>
                <w:szCs w:val="12"/>
              </w:rPr>
              <w:t>1</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
              <w:rPr>
                <w:rFonts w:ascii="Arial" w:hAnsi="Arial" w:cs="Arial"/>
                <w:sz w:val="12"/>
                <w:szCs w:val="12"/>
              </w:rPr>
            </w:pPr>
            <w:r w:rsidRPr="00BF22BC">
              <w:rPr>
                <w:rFonts w:ascii="Arial" w:hAnsi="Arial" w:cs="Arial"/>
                <w:sz w:val="12"/>
                <w:szCs w:val="12"/>
              </w:rPr>
              <w:t>Затвор Ду 80</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30"/>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57"/>
              <w:rPr>
                <w:rFonts w:ascii="Arial" w:hAnsi="Arial" w:cs="Arial"/>
                <w:sz w:val="12"/>
                <w:szCs w:val="12"/>
              </w:rPr>
            </w:pPr>
            <w:r w:rsidRPr="00BF22BC">
              <w:rPr>
                <w:rFonts w:ascii="Arial" w:hAnsi="Arial" w:cs="Arial"/>
                <w:sz w:val="12"/>
                <w:szCs w:val="12"/>
              </w:rPr>
              <w:t>5</w:t>
            </w:r>
          </w:p>
        </w:tc>
        <w:tc>
          <w:tcPr>
            <w:tcW w:w="1231" w:type="pct"/>
            <w:gridSpan w:val="2"/>
            <w:vMerge w:val="restart"/>
            <w:tcBorders>
              <w:top w:val="single" w:sz="6" w:space="0" w:color="auto"/>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r w:rsidRPr="00BF22BC">
              <w:rPr>
                <w:rFonts w:ascii="Arial" w:hAnsi="Arial" w:cs="Arial"/>
                <w:sz w:val="12"/>
                <w:szCs w:val="12"/>
              </w:rPr>
              <w:t xml:space="preserve">в соответствии с </w:t>
            </w:r>
          </w:p>
          <w:p w:rsidR="00186059" w:rsidRPr="00BF22BC" w:rsidRDefault="00186059" w:rsidP="00186059">
            <w:pPr>
              <w:rPr>
                <w:rFonts w:ascii="Arial" w:hAnsi="Arial" w:cs="Arial"/>
                <w:sz w:val="12"/>
                <w:szCs w:val="12"/>
              </w:rPr>
            </w:pPr>
            <w:r w:rsidRPr="00BF22BC">
              <w:rPr>
                <w:rFonts w:ascii="Arial" w:hAnsi="Arial" w:cs="Arial"/>
                <w:sz w:val="12"/>
                <w:szCs w:val="12"/>
              </w:rPr>
              <w:t>прогнозированием</w:t>
            </w:r>
          </w:p>
          <w:p w:rsidR="00186059" w:rsidRPr="00BF22BC" w:rsidRDefault="00186059" w:rsidP="00186059">
            <w:pPr>
              <w:rPr>
                <w:rFonts w:ascii="Arial" w:hAnsi="Arial" w:cs="Arial"/>
                <w:sz w:val="12"/>
                <w:szCs w:val="12"/>
              </w:rPr>
            </w:pPr>
            <w:r w:rsidRPr="00BF22BC">
              <w:rPr>
                <w:rFonts w:ascii="Arial" w:hAnsi="Arial" w:cs="Arial"/>
                <w:sz w:val="12"/>
                <w:szCs w:val="12"/>
              </w:rPr>
              <w:t>аварийных</w:t>
            </w:r>
          </w:p>
          <w:p w:rsidR="00186059" w:rsidRPr="00BF22BC" w:rsidRDefault="00186059" w:rsidP="00186059">
            <w:pPr>
              <w:rPr>
                <w:rFonts w:ascii="Arial" w:hAnsi="Arial" w:cs="Arial"/>
                <w:sz w:val="12"/>
                <w:szCs w:val="12"/>
              </w:rPr>
            </w:pPr>
            <w:r w:rsidRPr="00BF22BC">
              <w:rPr>
                <w:rFonts w:ascii="Arial" w:hAnsi="Arial" w:cs="Arial"/>
                <w:sz w:val="12"/>
                <w:szCs w:val="12"/>
              </w:rPr>
              <w:t>ситуаций</w:t>
            </w:r>
          </w:p>
          <w:p w:rsidR="00186059" w:rsidRPr="00BF22BC" w:rsidRDefault="00186059" w:rsidP="00186059">
            <w:pPr>
              <w:rPr>
                <w:rFonts w:ascii="Arial" w:hAnsi="Arial" w:cs="Arial"/>
                <w:sz w:val="12"/>
                <w:szCs w:val="12"/>
              </w:rPr>
            </w:pPr>
          </w:p>
          <w:p w:rsidR="00186059" w:rsidRPr="00BF22BC" w:rsidRDefault="00186059" w:rsidP="00186059">
            <w:pPr>
              <w:rPr>
                <w:rFonts w:ascii="Arial" w:hAnsi="Arial" w:cs="Arial"/>
                <w:sz w:val="12"/>
                <w:szCs w:val="12"/>
              </w:rPr>
            </w:pPr>
          </w:p>
          <w:p w:rsidR="00186059" w:rsidRPr="00BF22BC" w:rsidRDefault="00186059" w:rsidP="00186059">
            <w:pPr>
              <w:rPr>
                <w:rFonts w:ascii="Arial" w:hAnsi="Arial" w:cs="Arial"/>
                <w:sz w:val="12"/>
                <w:szCs w:val="12"/>
              </w:rPr>
            </w:pPr>
          </w:p>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73"/>
              <w:rPr>
                <w:rFonts w:ascii="Arial" w:hAnsi="Arial" w:cs="Arial"/>
                <w:sz w:val="12"/>
                <w:szCs w:val="12"/>
              </w:rPr>
            </w:pPr>
            <w:r w:rsidRPr="00BF22BC">
              <w:rPr>
                <w:rFonts w:ascii="Arial" w:hAnsi="Arial" w:cs="Arial"/>
                <w:sz w:val="12"/>
                <w:szCs w:val="12"/>
              </w:rPr>
              <w:t>2</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
              <w:rPr>
                <w:rFonts w:ascii="Arial" w:hAnsi="Arial" w:cs="Arial"/>
                <w:sz w:val="12"/>
                <w:szCs w:val="12"/>
              </w:rPr>
            </w:pPr>
            <w:r w:rsidRPr="00BF22BC">
              <w:rPr>
                <w:rFonts w:ascii="Arial" w:hAnsi="Arial" w:cs="Arial"/>
                <w:sz w:val="12"/>
                <w:szCs w:val="12"/>
              </w:rPr>
              <w:t>Затвор Ду 100</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30"/>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57"/>
              <w:rPr>
                <w:rFonts w:ascii="Arial" w:hAnsi="Arial" w:cs="Arial"/>
                <w:sz w:val="12"/>
                <w:szCs w:val="12"/>
              </w:rPr>
            </w:pPr>
            <w:r w:rsidRPr="00BF22BC">
              <w:rPr>
                <w:rFonts w:ascii="Arial" w:hAnsi="Arial" w:cs="Arial"/>
                <w:sz w:val="12"/>
                <w:szCs w:val="12"/>
              </w:rPr>
              <w:t>5</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3</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флянцы</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20</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4</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вентиль Ду 20</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06"/>
              <w:rPr>
                <w:rFonts w:ascii="Arial" w:hAnsi="Arial" w:cs="Arial"/>
                <w:sz w:val="12"/>
                <w:szCs w:val="12"/>
              </w:rPr>
            </w:pPr>
            <w:r w:rsidRPr="00BF22BC">
              <w:rPr>
                <w:rFonts w:ascii="Arial" w:hAnsi="Arial" w:cs="Arial"/>
                <w:sz w:val="12"/>
                <w:szCs w:val="12"/>
              </w:rPr>
              <w:t>10</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73"/>
              <w:rPr>
                <w:rFonts w:ascii="Arial" w:hAnsi="Arial" w:cs="Arial"/>
                <w:sz w:val="12"/>
                <w:szCs w:val="12"/>
              </w:rPr>
            </w:pPr>
            <w:r w:rsidRPr="00BF22BC">
              <w:rPr>
                <w:rFonts w:ascii="Arial" w:hAnsi="Arial" w:cs="Arial"/>
                <w:sz w:val="12"/>
                <w:szCs w:val="12"/>
              </w:rPr>
              <w:t>5</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вентиль Ду 50</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50"/>
              <w:rPr>
                <w:rFonts w:ascii="Arial" w:hAnsi="Arial" w:cs="Arial"/>
                <w:sz w:val="12"/>
                <w:szCs w:val="12"/>
              </w:rPr>
            </w:pPr>
            <w:r w:rsidRPr="00BF22BC">
              <w:rPr>
                <w:rFonts w:ascii="Arial" w:hAnsi="Arial" w:cs="Arial"/>
                <w:sz w:val="12"/>
                <w:szCs w:val="12"/>
              </w:rPr>
              <w:t>5</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6</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2"/>
                <w:sz w:val="12"/>
                <w:szCs w:val="12"/>
              </w:rPr>
              <w:t>труба металлическая ф57</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0"/>
              <w:rPr>
                <w:rFonts w:ascii="Arial" w:hAnsi="Arial" w:cs="Arial"/>
                <w:sz w:val="12"/>
                <w:szCs w:val="12"/>
              </w:rPr>
            </w:pPr>
            <w:r w:rsidRPr="00BF22BC">
              <w:rPr>
                <w:rFonts w:ascii="Arial" w:hAnsi="Arial" w:cs="Arial"/>
                <w:sz w:val="12"/>
                <w:szCs w:val="12"/>
              </w:rPr>
              <w:t>40</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7</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2"/>
                <w:sz w:val="12"/>
                <w:szCs w:val="12"/>
              </w:rPr>
              <w:t>труба металлическая ф89</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40</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73"/>
              <w:rPr>
                <w:rFonts w:ascii="Arial" w:hAnsi="Arial" w:cs="Arial"/>
                <w:sz w:val="12"/>
                <w:szCs w:val="12"/>
              </w:rPr>
            </w:pPr>
            <w:r w:rsidRPr="00BF22BC">
              <w:rPr>
                <w:rFonts w:ascii="Arial" w:hAnsi="Arial" w:cs="Arial"/>
                <w:sz w:val="12"/>
                <w:szCs w:val="12"/>
              </w:rPr>
              <w:t>8</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кран ДУ 20</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42"/>
              <w:rPr>
                <w:rFonts w:ascii="Arial" w:hAnsi="Arial" w:cs="Arial"/>
                <w:sz w:val="12"/>
                <w:szCs w:val="12"/>
              </w:rPr>
            </w:pPr>
            <w:r w:rsidRPr="00BF22BC">
              <w:rPr>
                <w:rFonts w:ascii="Arial" w:hAnsi="Arial" w:cs="Arial"/>
                <w:sz w:val="12"/>
                <w:szCs w:val="12"/>
              </w:rPr>
              <w:t>4</w:t>
            </w:r>
          </w:p>
        </w:tc>
        <w:tc>
          <w:tcPr>
            <w:tcW w:w="1231" w:type="pct"/>
            <w:gridSpan w:val="2"/>
            <w:vMerge/>
            <w:tcBorders>
              <w:left w:val="single" w:sz="6" w:space="0" w:color="auto"/>
              <w:bottom w:val="nil"/>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9</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 xml:space="preserve">электроды </w:t>
            </w:r>
            <w:r w:rsidRPr="00BF22BC">
              <w:rPr>
                <w:rFonts w:ascii="Arial" w:hAnsi="Arial" w:cs="Arial"/>
                <w:sz w:val="12"/>
                <w:szCs w:val="12"/>
                <w:lang w:val="en-US"/>
              </w:rPr>
              <w:t xml:space="preserve">MP </w:t>
            </w:r>
            <w:r w:rsidRPr="00BF22BC">
              <w:rPr>
                <w:rFonts w:ascii="Arial" w:hAnsi="Arial" w:cs="Arial"/>
                <w:sz w:val="12"/>
                <w:szCs w:val="12"/>
              </w:rPr>
              <w:t>3</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85"/>
              <w:rPr>
                <w:rFonts w:ascii="Arial" w:hAnsi="Arial" w:cs="Arial"/>
                <w:sz w:val="12"/>
                <w:szCs w:val="12"/>
              </w:rPr>
            </w:pPr>
            <w:r w:rsidRPr="00BF22BC">
              <w:rPr>
                <w:rFonts w:ascii="Arial" w:hAnsi="Arial" w:cs="Arial"/>
                <w:sz w:val="12"/>
                <w:szCs w:val="12"/>
              </w:rPr>
              <w:t>50</w:t>
            </w:r>
          </w:p>
        </w:tc>
        <w:tc>
          <w:tcPr>
            <w:tcW w:w="1231" w:type="pct"/>
            <w:gridSpan w:val="2"/>
            <w:tcBorders>
              <w:top w:val="nil"/>
              <w:left w:val="single" w:sz="6" w:space="0" w:color="auto"/>
              <w:bottom w:val="nil"/>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30"/>
              <w:rPr>
                <w:rFonts w:ascii="Arial" w:hAnsi="Arial" w:cs="Arial"/>
                <w:sz w:val="12"/>
                <w:szCs w:val="12"/>
              </w:rPr>
            </w:pPr>
            <w:r w:rsidRPr="00BF22BC">
              <w:rPr>
                <w:rFonts w:ascii="Arial" w:hAnsi="Arial" w:cs="Arial"/>
                <w:sz w:val="12"/>
                <w:szCs w:val="12"/>
              </w:rPr>
              <w:t>10</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 xml:space="preserve">электроды </w:t>
            </w:r>
            <w:r w:rsidRPr="00BF22BC">
              <w:rPr>
                <w:rFonts w:ascii="Arial" w:hAnsi="Arial" w:cs="Arial"/>
                <w:sz w:val="12"/>
                <w:szCs w:val="12"/>
                <w:lang w:val="en-US"/>
              </w:rPr>
              <w:t xml:space="preserve">MP </w:t>
            </w:r>
            <w:r w:rsidRPr="00BF22BC">
              <w:rPr>
                <w:rFonts w:ascii="Arial" w:hAnsi="Arial" w:cs="Arial"/>
                <w:sz w:val="12"/>
                <w:szCs w:val="12"/>
              </w:rPr>
              <w:t>4</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85"/>
              <w:rPr>
                <w:rFonts w:ascii="Arial" w:hAnsi="Arial" w:cs="Arial"/>
                <w:sz w:val="12"/>
                <w:szCs w:val="12"/>
              </w:rPr>
            </w:pPr>
            <w:r w:rsidRPr="00BF22BC">
              <w:rPr>
                <w:rFonts w:ascii="Arial" w:hAnsi="Arial" w:cs="Arial"/>
                <w:sz w:val="12"/>
                <w:szCs w:val="12"/>
              </w:rPr>
              <w:t>50</w:t>
            </w:r>
          </w:p>
        </w:tc>
        <w:tc>
          <w:tcPr>
            <w:tcW w:w="1231" w:type="pct"/>
            <w:gridSpan w:val="2"/>
            <w:tcBorders>
              <w:top w:val="nil"/>
              <w:left w:val="single" w:sz="6" w:space="0" w:color="auto"/>
              <w:bottom w:val="nil"/>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30"/>
              <w:rPr>
                <w:rFonts w:ascii="Arial" w:hAnsi="Arial" w:cs="Arial"/>
                <w:sz w:val="12"/>
                <w:szCs w:val="12"/>
              </w:rPr>
            </w:pPr>
            <w:r w:rsidRPr="00BF22BC">
              <w:rPr>
                <w:rFonts w:ascii="Arial" w:hAnsi="Arial" w:cs="Arial"/>
                <w:sz w:val="12"/>
                <w:szCs w:val="12"/>
              </w:rPr>
              <w:t>11</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3"/>
                <w:sz w:val="12"/>
                <w:szCs w:val="12"/>
              </w:rPr>
              <w:t>электрич. кабель ВВГ 4x4</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34"/>
              <w:rPr>
                <w:rFonts w:ascii="Arial" w:hAnsi="Arial" w:cs="Arial"/>
                <w:sz w:val="12"/>
                <w:szCs w:val="12"/>
              </w:rPr>
            </w:pPr>
            <w:r w:rsidRPr="00BF22BC">
              <w:rPr>
                <w:rFonts w:ascii="Arial" w:hAnsi="Arial" w:cs="Arial"/>
                <w:sz w:val="12"/>
                <w:szCs w:val="12"/>
              </w:rPr>
              <w:t>100</w:t>
            </w:r>
          </w:p>
        </w:tc>
        <w:tc>
          <w:tcPr>
            <w:tcW w:w="1231" w:type="pct"/>
            <w:gridSpan w:val="2"/>
            <w:tcBorders>
              <w:top w:val="nil"/>
              <w:left w:val="single" w:sz="6" w:space="0" w:color="auto"/>
              <w:bottom w:val="nil"/>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30"/>
              <w:rPr>
                <w:rFonts w:ascii="Arial" w:hAnsi="Arial" w:cs="Arial"/>
                <w:sz w:val="12"/>
                <w:szCs w:val="12"/>
              </w:rPr>
            </w:pPr>
            <w:r w:rsidRPr="00BF22BC">
              <w:rPr>
                <w:rFonts w:ascii="Arial" w:hAnsi="Arial" w:cs="Arial"/>
                <w:sz w:val="12"/>
                <w:szCs w:val="12"/>
              </w:rPr>
              <w:t>12</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1"/>
                <w:sz w:val="12"/>
                <w:szCs w:val="12"/>
              </w:rPr>
              <w:t>электрич. лампочки 50 Вт.</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85"/>
              <w:rPr>
                <w:rFonts w:ascii="Arial" w:hAnsi="Arial" w:cs="Arial"/>
                <w:sz w:val="12"/>
                <w:szCs w:val="12"/>
              </w:rPr>
            </w:pPr>
            <w:r w:rsidRPr="00BF22BC">
              <w:rPr>
                <w:rFonts w:ascii="Arial" w:hAnsi="Arial" w:cs="Arial"/>
                <w:sz w:val="12"/>
                <w:szCs w:val="12"/>
              </w:rPr>
              <w:t>50</w:t>
            </w:r>
          </w:p>
        </w:tc>
        <w:tc>
          <w:tcPr>
            <w:tcW w:w="1231" w:type="pct"/>
            <w:gridSpan w:val="2"/>
            <w:tcBorders>
              <w:top w:val="nil"/>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85"/>
              <w:rPr>
                <w:rFonts w:ascii="Arial" w:hAnsi="Arial" w:cs="Arial"/>
                <w:sz w:val="12"/>
                <w:szCs w:val="12"/>
              </w:rPr>
            </w:pPr>
          </w:p>
        </w:tc>
      </w:tr>
      <w:tr w:rsidR="00186059" w:rsidRPr="00BF22BC" w:rsidTr="00BF22BC">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3535"/>
              <w:rPr>
                <w:rFonts w:ascii="Arial" w:hAnsi="Arial" w:cs="Arial"/>
                <w:sz w:val="12"/>
                <w:szCs w:val="12"/>
              </w:rPr>
            </w:pPr>
            <w:r w:rsidRPr="00BF22BC">
              <w:rPr>
                <w:rFonts w:ascii="Arial" w:hAnsi="Arial" w:cs="Arial"/>
                <w:sz w:val="12"/>
                <w:szCs w:val="12"/>
              </w:rPr>
              <w:t xml:space="preserve">АО </w:t>
            </w:r>
            <w:r w:rsidR="005901D1">
              <w:rPr>
                <w:rFonts w:ascii="Arial" w:hAnsi="Arial" w:cs="Arial"/>
                <w:sz w:val="12"/>
                <w:szCs w:val="12"/>
              </w:rPr>
              <w:t>«</w:t>
            </w:r>
            <w:r w:rsidRPr="00BF22BC">
              <w:rPr>
                <w:rFonts w:ascii="Arial" w:hAnsi="Arial" w:cs="Arial"/>
                <w:sz w:val="12"/>
                <w:szCs w:val="12"/>
              </w:rPr>
              <w:t>НорЭнерго</w:t>
            </w:r>
            <w:r w:rsidR="005901D1">
              <w:rPr>
                <w:rFonts w:ascii="Arial" w:hAnsi="Arial" w:cs="Arial"/>
                <w:sz w:val="12"/>
                <w:szCs w:val="12"/>
              </w:rPr>
              <w:t>»</w:t>
            </w: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02"/>
              <w:rPr>
                <w:rFonts w:ascii="Arial" w:hAnsi="Arial" w:cs="Arial"/>
                <w:sz w:val="12"/>
                <w:szCs w:val="12"/>
              </w:rPr>
            </w:pPr>
            <w:r w:rsidRPr="00BF22BC">
              <w:rPr>
                <w:rFonts w:ascii="Arial" w:hAnsi="Arial" w:cs="Arial"/>
                <w:sz w:val="12"/>
                <w:szCs w:val="12"/>
              </w:rPr>
              <w:t>1</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2"/>
                <w:sz w:val="12"/>
                <w:szCs w:val="12"/>
              </w:rPr>
              <w:t>труба металлическая ф57</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8"/>
              <w:rPr>
                <w:rFonts w:ascii="Arial" w:hAnsi="Arial" w:cs="Arial"/>
                <w:sz w:val="12"/>
                <w:szCs w:val="12"/>
              </w:rPr>
            </w:pPr>
            <w:r w:rsidRPr="00BF22BC">
              <w:rPr>
                <w:rFonts w:ascii="Arial" w:hAnsi="Arial" w:cs="Arial"/>
                <w:sz w:val="12"/>
                <w:szCs w:val="12"/>
              </w:rPr>
              <w:t>м</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20</w:t>
            </w:r>
          </w:p>
        </w:tc>
        <w:tc>
          <w:tcPr>
            <w:tcW w:w="1231" w:type="pct"/>
            <w:gridSpan w:val="2"/>
            <w:vMerge w:val="restart"/>
            <w:tcBorders>
              <w:top w:val="single" w:sz="6" w:space="0" w:color="auto"/>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r w:rsidRPr="00BF22BC">
              <w:rPr>
                <w:rFonts w:ascii="Arial" w:hAnsi="Arial" w:cs="Arial"/>
                <w:sz w:val="12"/>
                <w:szCs w:val="12"/>
              </w:rPr>
              <w:t xml:space="preserve">в соответствии с </w:t>
            </w:r>
          </w:p>
          <w:p w:rsidR="00186059" w:rsidRPr="00BF22BC" w:rsidRDefault="00186059" w:rsidP="00186059">
            <w:pPr>
              <w:rPr>
                <w:rFonts w:ascii="Arial" w:hAnsi="Arial" w:cs="Arial"/>
                <w:sz w:val="12"/>
                <w:szCs w:val="12"/>
              </w:rPr>
            </w:pPr>
            <w:r w:rsidRPr="00BF22BC">
              <w:rPr>
                <w:rFonts w:ascii="Arial" w:hAnsi="Arial" w:cs="Arial"/>
                <w:sz w:val="12"/>
                <w:szCs w:val="12"/>
              </w:rPr>
              <w:t>прогнозированием</w:t>
            </w:r>
          </w:p>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 xml:space="preserve">аварийных </w:t>
            </w:r>
          </w:p>
          <w:p w:rsidR="00186059" w:rsidRPr="00BF22BC" w:rsidRDefault="00186059" w:rsidP="00BF22BC">
            <w:pPr>
              <w:shd w:val="clear" w:color="auto" w:fill="FFFFFF"/>
              <w:ind w:left="16"/>
              <w:rPr>
                <w:rFonts w:ascii="Arial" w:hAnsi="Arial" w:cs="Arial"/>
                <w:sz w:val="12"/>
                <w:szCs w:val="12"/>
              </w:rPr>
            </w:pPr>
            <w:r w:rsidRPr="00BF22BC">
              <w:rPr>
                <w:rFonts w:ascii="Arial" w:hAnsi="Arial" w:cs="Arial"/>
                <w:sz w:val="12"/>
                <w:szCs w:val="12"/>
              </w:rPr>
              <w:t>ситуаций</w:t>
            </w: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58"/>
              <w:rPr>
                <w:rFonts w:ascii="Arial" w:hAnsi="Arial" w:cs="Arial"/>
                <w:sz w:val="12"/>
                <w:szCs w:val="12"/>
              </w:rPr>
            </w:pPr>
            <w:r w:rsidRPr="00BF22BC">
              <w:rPr>
                <w:rFonts w:ascii="Arial" w:hAnsi="Arial" w:cs="Arial"/>
                <w:sz w:val="12"/>
                <w:szCs w:val="12"/>
              </w:rPr>
              <w:t>2</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кран Ду 15</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42"/>
              <w:rPr>
                <w:rFonts w:ascii="Arial" w:hAnsi="Arial" w:cs="Arial"/>
                <w:sz w:val="12"/>
                <w:szCs w:val="12"/>
              </w:rPr>
            </w:pPr>
            <w:r w:rsidRPr="00BF22BC">
              <w:rPr>
                <w:rFonts w:ascii="Arial" w:hAnsi="Arial" w:cs="Arial"/>
                <w:sz w:val="12"/>
                <w:szCs w:val="12"/>
              </w:rPr>
              <w:t>4</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3</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электроды озс12</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94"/>
              <w:rPr>
                <w:rFonts w:ascii="Arial" w:hAnsi="Arial" w:cs="Arial"/>
                <w:sz w:val="12"/>
                <w:szCs w:val="12"/>
              </w:rPr>
            </w:pPr>
            <w:r w:rsidRPr="00BF22BC">
              <w:rPr>
                <w:rFonts w:ascii="Arial" w:hAnsi="Arial" w:cs="Arial"/>
                <w:sz w:val="12"/>
                <w:szCs w:val="12"/>
              </w:rPr>
              <w:t>кг</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50"/>
              <w:rPr>
                <w:rFonts w:ascii="Arial" w:hAnsi="Arial" w:cs="Arial"/>
                <w:sz w:val="12"/>
                <w:szCs w:val="12"/>
              </w:rPr>
            </w:pPr>
            <w:r w:rsidRPr="00BF22BC">
              <w:rPr>
                <w:rFonts w:ascii="Arial" w:hAnsi="Arial" w:cs="Arial"/>
                <w:sz w:val="12"/>
                <w:szCs w:val="12"/>
              </w:rPr>
              <w:t>5</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58"/>
              <w:rPr>
                <w:rFonts w:ascii="Arial" w:hAnsi="Arial" w:cs="Arial"/>
                <w:sz w:val="12"/>
                <w:szCs w:val="12"/>
              </w:rPr>
            </w:pPr>
            <w:r w:rsidRPr="00BF22BC">
              <w:rPr>
                <w:rFonts w:ascii="Arial" w:hAnsi="Arial" w:cs="Arial"/>
                <w:sz w:val="12"/>
                <w:szCs w:val="12"/>
              </w:rPr>
              <w:t>4</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2"/>
                <w:sz w:val="12"/>
                <w:szCs w:val="12"/>
              </w:rPr>
              <w:t>электр. кабель ВВГ 4x4</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8"/>
              <w:rPr>
                <w:rFonts w:ascii="Arial" w:hAnsi="Arial" w:cs="Arial"/>
                <w:sz w:val="12"/>
                <w:szCs w:val="12"/>
              </w:rPr>
            </w:pPr>
            <w:r w:rsidRPr="00BF22BC">
              <w:rPr>
                <w:rFonts w:ascii="Arial" w:hAnsi="Arial" w:cs="Arial"/>
                <w:sz w:val="12"/>
                <w:szCs w:val="12"/>
              </w:rPr>
              <w:t>м</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20</w:t>
            </w:r>
          </w:p>
        </w:tc>
        <w:tc>
          <w:tcPr>
            <w:tcW w:w="1231" w:type="pct"/>
            <w:gridSpan w:val="2"/>
            <w:vMerge/>
            <w:tcBorders>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p>
        </w:tc>
      </w:tr>
      <w:tr w:rsidR="00186059" w:rsidRPr="00BF22BC" w:rsidTr="00BF22BC">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669" w:firstLine="851"/>
              <w:jc w:val="center"/>
              <w:rPr>
                <w:rFonts w:ascii="Arial" w:hAnsi="Arial" w:cs="Arial"/>
                <w:sz w:val="12"/>
                <w:szCs w:val="12"/>
              </w:rPr>
            </w:pPr>
            <w:r w:rsidRPr="00BF22BC">
              <w:rPr>
                <w:rFonts w:ascii="Arial" w:hAnsi="Arial" w:cs="Arial"/>
                <w:sz w:val="12"/>
                <w:szCs w:val="12"/>
              </w:rPr>
              <w:t xml:space="preserve">ПО </w:t>
            </w:r>
            <w:r w:rsidR="005901D1">
              <w:rPr>
                <w:rFonts w:ascii="Arial" w:hAnsi="Arial" w:cs="Arial"/>
                <w:sz w:val="12"/>
                <w:szCs w:val="12"/>
              </w:rPr>
              <w:t>«</w:t>
            </w:r>
            <w:r w:rsidRPr="00BF22BC">
              <w:rPr>
                <w:rFonts w:ascii="Arial" w:hAnsi="Arial" w:cs="Arial"/>
                <w:sz w:val="12"/>
                <w:szCs w:val="12"/>
              </w:rPr>
              <w:t>Валдайские электрические сети</w:t>
            </w:r>
            <w:r w:rsidR="005901D1">
              <w:rPr>
                <w:rFonts w:ascii="Arial" w:hAnsi="Arial" w:cs="Arial"/>
                <w:sz w:val="12"/>
                <w:szCs w:val="12"/>
              </w:rPr>
              <w:t>»</w:t>
            </w:r>
            <w:r w:rsidRPr="00BF22BC">
              <w:rPr>
                <w:rFonts w:ascii="Arial" w:hAnsi="Arial" w:cs="Arial"/>
                <w:sz w:val="12"/>
                <w:szCs w:val="12"/>
              </w:rPr>
              <w:t xml:space="preserve"> Новгородского филиала ПА </w:t>
            </w:r>
            <w:r w:rsidR="005901D1">
              <w:rPr>
                <w:rFonts w:ascii="Arial" w:hAnsi="Arial" w:cs="Arial"/>
                <w:sz w:val="12"/>
                <w:szCs w:val="12"/>
              </w:rPr>
              <w:t>«</w:t>
            </w:r>
            <w:r w:rsidRPr="00BF22BC">
              <w:rPr>
                <w:rFonts w:ascii="Arial" w:hAnsi="Arial" w:cs="Arial"/>
                <w:sz w:val="12"/>
                <w:szCs w:val="12"/>
              </w:rPr>
              <w:t>Россети Северо-Запад</w:t>
            </w:r>
            <w:r w:rsidR="005901D1">
              <w:rPr>
                <w:rFonts w:ascii="Arial" w:hAnsi="Arial" w:cs="Arial"/>
                <w:sz w:val="12"/>
                <w:szCs w:val="12"/>
              </w:rPr>
              <w:t>»</w:t>
            </w: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94"/>
              <w:rPr>
                <w:rFonts w:ascii="Arial" w:hAnsi="Arial" w:cs="Arial"/>
                <w:sz w:val="12"/>
                <w:szCs w:val="12"/>
              </w:rPr>
            </w:pPr>
            <w:r w:rsidRPr="00BF22BC">
              <w:rPr>
                <w:rFonts w:ascii="Arial" w:hAnsi="Arial" w:cs="Arial"/>
                <w:sz w:val="12"/>
                <w:szCs w:val="12"/>
              </w:rPr>
              <w:t>1</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труба металлическая</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м</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30</w:t>
            </w:r>
          </w:p>
        </w:tc>
        <w:tc>
          <w:tcPr>
            <w:tcW w:w="1231" w:type="pct"/>
            <w:gridSpan w:val="2"/>
            <w:vMerge w:val="restart"/>
            <w:tcBorders>
              <w:top w:val="single" w:sz="6" w:space="0" w:color="auto"/>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r w:rsidRPr="00BF22BC">
              <w:rPr>
                <w:rFonts w:ascii="Arial" w:hAnsi="Arial" w:cs="Arial"/>
                <w:sz w:val="12"/>
                <w:szCs w:val="12"/>
              </w:rPr>
              <w:t xml:space="preserve">в соответствии с </w:t>
            </w:r>
          </w:p>
          <w:p w:rsidR="00186059" w:rsidRPr="00BF22BC" w:rsidRDefault="00186059" w:rsidP="00186059">
            <w:pPr>
              <w:rPr>
                <w:rFonts w:ascii="Arial" w:hAnsi="Arial" w:cs="Arial"/>
                <w:sz w:val="12"/>
                <w:szCs w:val="12"/>
              </w:rPr>
            </w:pPr>
            <w:r w:rsidRPr="00BF22BC">
              <w:rPr>
                <w:rFonts w:ascii="Arial" w:hAnsi="Arial" w:cs="Arial"/>
                <w:sz w:val="12"/>
                <w:szCs w:val="12"/>
              </w:rPr>
              <w:t xml:space="preserve">прогнозированием </w:t>
            </w:r>
          </w:p>
          <w:p w:rsidR="00186059" w:rsidRPr="00BF22BC" w:rsidRDefault="00186059" w:rsidP="00186059">
            <w:pPr>
              <w:rPr>
                <w:rFonts w:ascii="Arial" w:hAnsi="Arial" w:cs="Arial"/>
                <w:sz w:val="12"/>
                <w:szCs w:val="12"/>
              </w:rPr>
            </w:pPr>
            <w:r w:rsidRPr="00BF22BC">
              <w:rPr>
                <w:rFonts w:ascii="Arial" w:hAnsi="Arial" w:cs="Arial"/>
                <w:sz w:val="12"/>
                <w:szCs w:val="12"/>
              </w:rPr>
              <w:t xml:space="preserve">аварийных </w:t>
            </w:r>
          </w:p>
          <w:p w:rsidR="00186059" w:rsidRPr="00BF22BC" w:rsidRDefault="00186059" w:rsidP="00BF22BC">
            <w:pPr>
              <w:rPr>
                <w:rFonts w:ascii="Arial" w:hAnsi="Arial" w:cs="Arial"/>
                <w:sz w:val="12"/>
                <w:szCs w:val="12"/>
              </w:rPr>
            </w:pPr>
            <w:r w:rsidRPr="00BF22BC">
              <w:rPr>
                <w:rFonts w:ascii="Arial" w:hAnsi="Arial" w:cs="Arial"/>
                <w:sz w:val="12"/>
                <w:szCs w:val="12"/>
              </w:rPr>
              <w:t>ситуаций</w:t>
            </w: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2</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кран Ду 15</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42"/>
              <w:rPr>
                <w:rFonts w:ascii="Arial" w:hAnsi="Arial" w:cs="Arial"/>
                <w:sz w:val="12"/>
                <w:szCs w:val="12"/>
              </w:rPr>
            </w:pPr>
            <w:r w:rsidRPr="00BF22BC">
              <w:rPr>
                <w:rFonts w:ascii="Arial" w:hAnsi="Arial" w:cs="Arial"/>
                <w:sz w:val="12"/>
                <w:szCs w:val="12"/>
              </w:rPr>
              <w:t>4</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3</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электроды озс12</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02"/>
              <w:rPr>
                <w:rFonts w:ascii="Arial" w:hAnsi="Arial" w:cs="Arial"/>
                <w:sz w:val="12"/>
                <w:szCs w:val="12"/>
              </w:rPr>
            </w:pPr>
            <w:r w:rsidRPr="00BF22BC">
              <w:rPr>
                <w:rFonts w:ascii="Arial" w:hAnsi="Arial" w:cs="Arial"/>
                <w:sz w:val="12"/>
                <w:szCs w:val="12"/>
              </w:rPr>
              <w:t>кг</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06"/>
              <w:rPr>
                <w:rFonts w:ascii="Arial" w:hAnsi="Arial" w:cs="Arial"/>
                <w:sz w:val="12"/>
                <w:szCs w:val="12"/>
              </w:rPr>
            </w:pPr>
            <w:r w:rsidRPr="00BF22BC">
              <w:rPr>
                <w:rFonts w:ascii="Arial" w:hAnsi="Arial" w:cs="Arial"/>
                <w:sz w:val="12"/>
                <w:szCs w:val="12"/>
              </w:rPr>
              <w:t>25</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4</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3"/>
                <w:sz w:val="12"/>
                <w:szCs w:val="12"/>
              </w:rPr>
              <w:t>электр. кабель ВВГ 4x4</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м</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50</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5</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pacing w:val="-3"/>
                <w:sz w:val="12"/>
                <w:szCs w:val="12"/>
              </w:rPr>
            </w:pPr>
            <w:r w:rsidRPr="00BF22BC">
              <w:rPr>
                <w:rFonts w:ascii="Arial" w:hAnsi="Arial" w:cs="Arial"/>
                <w:spacing w:val="-2"/>
                <w:sz w:val="12"/>
                <w:szCs w:val="12"/>
              </w:rPr>
              <w:t>электр. Лампа ДРЛ-250</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10</w:t>
            </w:r>
          </w:p>
        </w:tc>
        <w:tc>
          <w:tcPr>
            <w:tcW w:w="1231" w:type="pct"/>
            <w:gridSpan w:val="2"/>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4"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6</w:t>
            </w:r>
          </w:p>
        </w:tc>
        <w:tc>
          <w:tcPr>
            <w:tcW w:w="1959" w:type="pct"/>
            <w:tcBorders>
              <w:top w:val="single" w:sz="6" w:space="0" w:color="auto"/>
              <w:left w:val="single" w:sz="6" w:space="0" w:color="auto"/>
              <w:bottom w:val="single" w:sz="4"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pacing w:val="-3"/>
                <w:sz w:val="12"/>
                <w:szCs w:val="12"/>
              </w:rPr>
            </w:pPr>
            <w:r w:rsidRPr="00BF22BC">
              <w:rPr>
                <w:rFonts w:ascii="Arial" w:hAnsi="Arial" w:cs="Arial"/>
                <w:spacing w:val="-3"/>
                <w:sz w:val="12"/>
                <w:szCs w:val="12"/>
              </w:rPr>
              <w:t>трансформаторы</w:t>
            </w:r>
          </w:p>
        </w:tc>
        <w:tc>
          <w:tcPr>
            <w:tcW w:w="451" w:type="pct"/>
            <w:gridSpan w:val="3"/>
            <w:tcBorders>
              <w:top w:val="single" w:sz="6" w:space="0" w:color="auto"/>
              <w:left w:val="single" w:sz="6" w:space="0" w:color="auto"/>
              <w:bottom w:val="single" w:sz="4"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4"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10</w:t>
            </w:r>
          </w:p>
        </w:tc>
        <w:tc>
          <w:tcPr>
            <w:tcW w:w="1231" w:type="pct"/>
            <w:gridSpan w:val="2"/>
            <w:vMerge/>
            <w:tcBorders>
              <w:left w:val="single" w:sz="6" w:space="0" w:color="auto"/>
              <w:bottom w:val="single" w:sz="4"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3629"/>
              <w:rPr>
                <w:rFonts w:ascii="Arial" w:hAnsi="Arial" w:cs="Arial"/>
                <w:sz w:val="12"/>
                <w:szCs w:val="12"/>
              </w:rPr>
            </w:pPr>
            <w:r w:rsidRPr="00BF22BC">
              <w:rPr>
                <w:rFonts w:ascii="Arial" w:hAnsi="Arial" w:cs="Arial"/>
                <w:sz w:val="12"/>
                <w:szCs w:val="12"/>
              </w:rPr>
              <w:lastRenderedPageBreak/>
              <w:t xml:space="preserve">УК ООО </w:t>
            </w:r>
            <w:r w:rsidR="005901D1">
              <w:rPr>
                <w:rFonts w:ascii="Arial" w:hAnsi="Arial" w:cs="Arial"/>
                <w:sz w:val="12"/>
                <w:szCs w:val="12"/>
              </w:rPr>
              <w:t>«</w:t>
            </w:r>
            <w:r w:rsidRPr="00BF22BC">
              <w:rPr>
                <w:rFonts w:ascii="Arial" w:hAnsi="Arial" w:cs="Arial"/>
                <w:sz w:val="12"/>
                <w:szCs w:val="12"/>
              </w:rPr>
              <w:t>Жилищник</w:t>
            </w:r>
            <w:r w:rsidR="005901D1">
              <w:rPr>
                <w:rFonts w:ascii="Arial" w:hAnsi="Arial" w:cs="Arial"/>
                <w:sz w:val="12"/>
                <w:szCs w:val="12"/>
              </w:rPr>
              <w:t>»</w:t>
            </w:r>
          </w:p>
        </w:tc>
      </w:tr>
      <w:tr w:rsidR="00186059" w:rsidRPr="00BF22BC" w:rsidTr="00BF22BC">
        <w:trPr>
          <w:trHeight w:val="20"/>
          <w:jc w:val="center"/>
        </w:trPr>
        <w:tc>
          <w:tcPr>
            <w:tcW w:w="360" w:type="pc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194"/>
              <w:rPr>
                <w:rFonts w:ascii="Arial" w:hAnsi="Arial" w:cs="Arial"/>
                <w:sz w:val="12"/>
                <w:szCs w:val="12"/>
              </w:rPr>
            </w:pPr>
            <w:r w:rsidRPr="00BF22BC">
              <w:rPr>
                <w:rFonts w:ascii="Arial" w:hAnsi="Arial" w:cs="Arial"/>
                <w:sz w:val="12"/>
                <w:szCs w:val="12"/>
              </w:rPr>
              <w:t>1</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2"/>
                <w:sz w:val="12"/>
                <w:szCs w:val="12"/>
              </w:rPr>
              <w:t>электродвиг. к дымососу</w:t>
            </w:r>
          </w:p>
        </w:tc>
        <w:tc>
          <w:tcPr>
            <w:tcW w:w="451" w:type="pct"/>
            <w:gridSpan w:val="3"/>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878"/>
              <w:rPr>
                <w:rFonts w:ascii="Arial" w:hAnsi="Arial" w:cs="Arial"/>
                <w:sz w:val="12"/>
                <w:szCs w:val="12"/>
              </w:rPr>
            </w:pPr>
            <w:r w:rsidRPr="00BF22BC">
              <w:rPr>
                <w:rFonts w:ascii="Arial" w:hAnsi="Arial" w:cs="Arial"/>
                <w:sz w:val="12"/>
                <w:szCs w:val="12"/>
              </w:rPr>
              <w:t>1</w:t>
            </w:r>
          </w:p>
        </w:tc>
        <w:tc>
          <w:tcPr>
            <w:tcW w:w="1231"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BF22BC">
            <w:pPr>
              <w:shd w:val="clear" w:color="auto" w:fill="FFFFFF"/>
              <w:rPr>
                <w:rFonts w:ascii="Arial" w:hAnsi="Arial" w:cs="Arial"/>
                <w:sz w:val="12"/>
                <w:szCs w:val="12"/>
              </w:rPr>
            </w:pPr>
            <w:r w:rsidRPr="00BF22BC">
              <w:rPr>
                <w:rFonts w:ascii="Arial" w:hAnsi="Arial" w:cs="Arial"/>
                <w:spacing w:val="-1"/>
                <w:sz w:val="12"/>
                <w:szCs w:val="12"/>
              </w:rPr>
              <w:t>в соответствии с пр</w:t>
            </w:r>
            <w:r w:rsidRPr="00BF22BC">
              <w:rPr>
                <w:rFonts w:ascii="Arial" w:hAnsi="Arial" w:cs="Arial"/>
                <w:sz w:val="12"/>
                <w:szCs w:val="12"/>
              </w:rPr>
              <w:t xml:space="preserve">огнозированием </w:t>
            </w:r>
            <w:r w:rsidRPr="00BF22BC">
              <w:rPr>
                <w:rFonts w:ascii="Arial" w:hAnsi="Arial" w:cs="Arial"/>
                <w:spacing w:val="-1"/>
                <w:sz w:val="12"/>
                <w:szCs w:val="12"/>
              </w:rPr>
              <w:t>аварийных ситуа</w:t>
            </w:r>
            <w:r w:rsidRPr="00BF22BC">
              <w:rPr>
                <w:rFonts w:ascii="Arial" w:hAnsi="Arial" w:cs="Arial"/>
                <w:sz w:val="12"/>
                <w:szCs w:val="12"/>
              </w:rPr>
              <w:t>ций</w:t>
            </w:r>
          </w:p>
        </w:tc>
      </w:tr>
      <w:tr w:rsidR="00186059" w:rsidRPr="00BF22BC" w:rsidTr="00BF22BC">
        <w:trPr>
          <w:trHeight w:val="20"/>
          <w:jc w:val="center"/>
        </w:trPr>
        <w:tc>
          <w:tcPr>
            <w:tcW w:w="360" w:type="pc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2</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7"/>
              <w:rPr>
                <w:rFonts w:ascii="Arial" w:hAnsi="Arial" w:cs="Arial"/>
                <w:sz w:val="12"/>
                <w:szCs w:val="12"/>
              </w:rPr>
            </w:pPr>
            <w:r w:rsidRPr="00BF22BC">
              <w:rPr>
                <w:rFonts w:ascii="Arial" w:hAnsi="Arial" w:cs="Arial"/>
                <w:sz w:val="12"/>
                <w:szCs w:val="12"/>
              </w:rPr>
              <w:t>затвор Ду 80</w:t>
            </w:r>
          </w:p>
        </w:tc>
        <w:tc>
          <w:tcPr>
            <w:tcW w:w="451" w:type="pct"/>
            <w:gridSpan w:val="3"/>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857"/>
              <w:rPr>
                <w:rFonts w:ascii="Arial" w:hAnsi="Arial" w:cs="Arial"/>
                <w:sz w:val="12"/>
                <w:szCs w:val="12"/>
              </w:rPr>
            </w:pPr>
            <w:r w:rsidRPr="00BF22BC">
              <w:rPr>
                <w:rFonts w:ascii="Arial" w:hAnsi="Arial" w:cs="Arial"/>
                <w:sz w:val="12"/>
                <w:szCs w:val="12"/>
              </w:rPr>
              <w:t>3</w:t>
            </w:r>
          </w:p>
        </w:tc>
        <w:tc>
          <w:tcPr>
            <w:tcW w:w="1231" w:type="pct"/>
            <w:gridSpan w:val="2"/>
            <w:vMerge/>
            <w:tcBorders>
              <w:top w:val="single" w:sz="4" w:space="0" w:color="auto"/>
              <w:left w:val="single" w:sz="4" w:space="0" w:color="auto"/>
              <w:bottom w:val="single" w:sz="4" w:space="0" w:color="auto"/>
              <w:right w:val="single" w:sz="4" w:space="0" w:color="auto"/>
            </w:tcBorders>
            <w:shd w:val="clear" w:color="auto" w:fill="FFFFFF"/>
          </w:tcPr>
          <w:p w:rsidR="00186059" w:rsidRPr="00BF22BC" w:rsidRDefault="00186059" w:rsidP="00186059">
            <w:pPr>
              <w:shd w:val="clear" w:color="auto" w:fill="FFFFFF"/>
              <w:ind w:left="814"/>
              <w:rPr>
                <w:rFonts w:ascii="Arial" w:hAnsi="Arial" w:cs="Arial"/>
                <w:sz w:val="12"/>
                <w:szCs w:val="12"/>
              </w:rPr>
            </w:pPr>
          </w:p>
        </w:tc>
      </w:tr>
      <w:tr w:rsidR="00186059" w:rsidRPr="00BF22BC" w:rsidTr="00BF22BC">
        <w:trPr>
          <w:trHeight w:val="20"/>
          <w:jc w:val="center"/>
        </w:trPr>
        <w:tc>
          <w:tcPr>
            <w:tcW w:w="360" w:type="pct"/>
            <w:tcBorders>
              <w:top w:val="single" w:sz="4"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73"/>
              <w:rPr>
                <w:rFonts w:ascii="Arial" w:hAnsi="Arial" w:cs="Arial"/>
                <w:sz w:val="12"/>
                <w:szCs w:val="12"/>
              </w:rPr>
            </w:pPr>
            <w:r w:rsidRPr="00BF22BC">
              <w:rPr>
                <w:rFonts w:ascii="Arial" w:hAnsi="Arial" w:cs="Arial"/>
                <w:sz w:val="12"/>
                <w:szCs w:val="12"/>
              </w:rPr>
              <w:t>3</w:t>
            </w:r>
          </w:p>
        </w:tc>
        <w:tc>
          <w:tcPr>
            <w:tcW w:w="1959" w:type="pct"/>
            <w:tcBorders>
              <w:top w:val="single" w:sz="4"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
              <w:rPr>
                <w:rFonts w:ascii="Arial" w:hAnsi="Arial" w:cs="Arial"/>
                <w:sz w:val="12"/>
                <w:szCs w:val="12"/>
              </w:rPr>
            </w:pPr>
            <w:r w:rsidRPr="00BF22BC">
              <w:rPr>
                <w:rFonts w:ascii="Arial" w:hAnsi="Arial" w:cs="Arial"/>
                <w:sz w:val="12"/>
                <w:szCs w:val="12"/>
              </w:rPr>
              <w:t>затвор Ду 100</w:t>
            </w:r>
          </w:p>
        </w:tc>
        <w:tc>
          <w:tcPr>
            <w:tcW w:w="451" w:type="pct"/>
            <w:gridSpan w:val="3"/>
            <w:tcBorders>
              <w:top w:val="single" w:sz="4"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4"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57"/>
              <w:rPr>
                <w:rFonts w:ascii="Arial" w:hAnsi="Arial" w:cs="Arial"/>
                <w:sz w:val="12"/>
                <w:szCs w:val="12"/>
              </w:rPr>
            </w:pPr>
            <w:r w:rsidRPr="00BF22BC">
              <w:rPr>
                <w:rFonts w:ascii="Arial" w:hAnsi="Arial" w:cs="Arial"/>
                <w:sz w:val="12"/>
                <w:szCs w:val="12"/>
              </w:rPr>
              <w:t>3</w:t>
            </w:r>
          </w:p>
        </w:tc>
        <w:tc>
          <w:tcPr>
            <w:tcW w:w="1231" w:type="pct"/>
            <w:gridSpan w:val="2"/>
            <w:vMerge/>
            <w:tcBorders>
              <w:top w:val="single" w:sz="4" w:space="0" w:color="auto"/>
              <w:left w:val="single" w:sz="6" w:space="0" w:color="auto"/>
              <w:right w:val="single" w:sz="6" w:space="0" w:color="auto"/>
            </w:tcBorders>
            <w:shd w:val="clear" w:color="auto" w:fill="FFFFFF"/>
          </w:tcPr>
          <w:p w:rsidR="00186059" w:rsidRPr="00BF22BC" w:rsidRDefault="00186059" w:rsidP="00186059">
            <w:pPr>
              <w:shd w:val="clear" w:color="auto" w:fill="FFFFFF"/>
              <w:ind w:left="814"/>
              <w:rPr>
                <w:rFonts w:ascii="Arial" w:hAnsi="Arial" w:cs="Arial"/>
                <w:sz w:val="12"/>
                <w:szCs w:val="12"/>
              </w:rPr>
            </w:pPr>
          </w:p>
        </w:tc>
      </w:tr>
      <w:tr w:rsidR="00186059" w:rsidRPr="00BF22BC" w:rsidTr="00BF22BC">
        <w:trPr>
          <w:trHeight w:val="20"/>
          <w:jc w:val="center"/>
        </w:trPr>
        <w:tc>
          <w:tcPr>
            <w:tcW w:w="360"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66"/>
              <w:rPr>
                <w:rFonts w:ascii="Arial" w:hAnsi="Arial" w:cs="Arial"/>
                <w:sz w:val="12"/>
                <w:szCs w:val="12"/>
              </w:rPr>
            </w:pPr>
            <w:r w:rsidRPr="00BF22BC">
              <w:rPr>
                <w:rFonts w:ascii="Arial" w:hAnsi="Arial" w:cs="Arial"/>
                <w:sz w:val="12"/>
                <w:szCs w:val="12"/>
              </w:rPr>
              <w:t>4</w:t>
            </w:r>
          </w:p>
        </w:tc>
        <w:tc>
          <w:tcPr>
            <w:tcW w:w="195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флянцы</w:t>
            </w:r>
          </w:p>
        </w:tc>
        <w:tc>
          <w:tcPr>
            <w:tcW w:w="451"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999"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14"/>
              <w:rPr>
                <w:rFonts w:ascii="Arial" w:hAnsi="Arial" w:cs="Arial"/>
                <w:sz w:val="12"/>
                <w:szCs w:val="12"/>
              </w:rPr>
            </w:pPr>
            <w:r w:rsidRPr="00BF22BC">
              <w:rPr>
                <w:rFonts w:ascii="Arial" w:hAnsi="Arial" w:cs="Arial"/>
                <w:sz w:val="12"/>
                <w:szCs w:val="12"/>
              </w:rPr>
              <w:t>10</w:t>
            </w:r>
          </w:p>
        </w:tc>
        <w:tc>
          <w:tcPr>
            <w:tcW w:w="1231" w:type="pct"/>
            <w:gridSpan w:val="2"/>
            <w:vMerge/>
            <w:tcBorders>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14"/>
              <w:rPr>
                <w:rFonts w:ascii="Arial" w:hAnsi="Arial" w:cs="Arial"/>
                <w:sz w:val="12"/>
                <w:szCs w:val="12"/>
              </w:rPr>
            </w:pPr>
          </w:p>
        </w:tc>
      </w:tr>
      <w:tr w:rsidR="00186059" w:rsidRPr="00BF22BC" w:rsidTr="00BF22BC">
        <w:trPr>
          <w:trHeight w:val="20"/>
          <w:jc w:val="center"/>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669" w:firstLine="851"/>
              <w:jc w:val="center"/>
              <w:rPr>
                <w:rFonts w:ascii="Arial" w:hAnsi="Arial" w:cs="Arial"/>
                <w:sz w:val="12"/>
                <w:szCs w:val="12"/>
              </w:rPr>
            </w:pPr>
            <w:r w:rsidRPr="00BF22BC">
              <w:rPr>
                <w:rFonts w:ascii="Arial" w:hAnsi="Arial" w:cs="Arial"/>
                <w:sz w:val="12"/>
                <w:szCs w:val="12"/>
              </w:rPr>
              <w:t xml:space="preserve">УК </w:t>
            </w:r>
            <w:r w:rsidR="005901D1">
              <w:rPr>
                <w:rFonts w:ascii="Arial" w:hAnsi="Arial" w:cs="Arial"/>
                <w:spacing w:val="-3"/>
                <w:sz w:val="12"/>
                <w:szCs w:val="12"/>
              </w:rPr>
              <w:t>«</w:t>
            </w:r>
            <w:r w:rsidRPr="00BF22BC">
              <w:rPr>
                <w:rFonts w:ascii="Arial" w:hAnsi="Arial" w:cs="Arial"/>
                <w:spacing w:val="-3"/>
                <w:sz w:val="12"/>
                <w:szCs w:val="12"/>
              </w:rPr>
              <w:t>Межмуниципальная служба заказчика</w:t>
            </w:r>
            <w:r w:rsidR="005901D1">
              <w:rPr>
                <w:rFonts w:ascii="Arial" w:hAnsi="Arial" w:cs="Arial"/>
                <w:spacing w:val="-3"/>
                <w:sz w:val="12"/>
                <w:szCs w:val="12"/>
              </w:rPr>
              <w:t>»</w:t>
            </w:r>
          </w:p>
        </w:tc>
      </w:tr>
      <w:tr w:rsidR="00186059" w:rsidRPr="00BF22BC" w:rsidTr="00BF22BC">
        <w:trPr>
          <w:trHeight w:val="20"/>
          <w:jc w:val="center"/>
        </w:trPr>
        <w:tc>
          <w:tcPr>
            <w:tcW w:w="2358"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труба металлическая</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м</w:t>
            </w:r>
          </w:p>
        </w:tc>
        <w:tc>
          <w:tcPr>
            <w:tcW w:w="1119"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15</w:t>
            </w:r>
          </w:p>
        </w:tc>
        <w:tc>
          <w:tcPr>
            <w:tcW w:w="1120" w:type="pct"/>
            <w:vMerge w:val="restart"/>
            <w:tcBorders>
              <w:top w:val="single" w:sz="6" w:space="0" w:color="auto"/>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r w:rsidRPr="00BF22BC">
              <w:rPr>
                <w:rFonts w:ascii="Arial" w:hAnsi="Arial" w:cs="Arial"/>
                <w:sz w:val="12"/>
                <w:szCs w:val="12"/>
              </w:rPr>
              <w:t xml:space="preserve">в соответствии с </w:t>
            </w:r>
          </w:p>
          <w:p w:rsidR="00186059" w:rsidRPr="00BF22BC" w:rsidRDefault="00186059" w:rsidP="00186059">
            <w:pPr>
              <w:rPr>
                <w:rFonts w:ascii="Arial" w:hAnsi="Arial" w:cs="Arial"/>
                <w:sz w:val="12"/>
                <w:szCs w:val="12"/>
              </w:rPr>
            </w:pPr>
            <w:r w:rsidRPr="00BF22BC">
              <w:rPr>
                <w:rFonts w:ascii="Arial" w:hAnsi="Arial" w:cs="Arial"/>
                <w:sz w:val="12"/>
                <w:szCs w:val="12"/>
              </w:rPr>
              <w:t xml:space="preserve">прогнозированием </w:t>
            </w:r>
          </w:p>
          <w:p w:rsidR="00186059" w:rsidRPr="00BF22BC" w:rsidRDefault="00186059" w:rsidP="00186059">
            <w:pPr>
              <w:rPr>
                <w:rFonts w:ascii="Arial" w:hAnsi="Arial" w:cs="Arial"/>
                <w:sz w:val="12"/>
                <w:szCs w:val="12"/>
              </w:rPr>
            </w:pPr>
            <w:r w:rsidRPr="00BF22BC">
              <w:rPr>
                <w:rFonts w:ascii="Arial" w:hAnsi="Arial" w:cs="Arial"/>
                <w:sz w:val="12"/>
                <w:szCs w:val="12"/>
              </w:rPr>
              <w:t xml:space="preserve">аварийных </w:t>
            </w:r>
          </w:p>
          <w:p w:rsidR="00186059" w:rsidRPr="00BF22BC" w:rsidRDefault="00186059" w:rsidP="006341A7">
            <w:pPr>
              <w:rPr>
                <w:rFonts w:ascii="Arial" w:hAnsi="Arial" w:cs="Arial"/>
                <w:sz w:val="12"/>
                <w:szCs w:val="12"/>
              </w:rPr>
            </w:pPr>
            <w:r w:rsidRPr="00BF22BC">
              <w:rPr>
                <w:rFonts w:ascii="Arial" w:hAnsi="Arial" w:cs="Arial"/>
                <w:sz w:val="12"/>
                <w:szCs w:val="12"/>
              </w:rPr>
              <w:t>ситуаций</w:t>
            </w:r>
          </w:p>
        </w:tc>
      </w:tr>
      <w:tr w:rsidR="00186059" w:rsidRPr="00BF22BC" w:rsidTr="00BF22BC">
        <w:trPr>
          <w:trHeight w:hRule="exact" w:val="130"/>
          <w:jc w:val="center"/>
        </w:trPr>
        <w:tc>
          <w:tcPr>
            <w:tcW w:w="2358"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z w:val="12"/>
                <w:szCs w:val="12"/>
              </w:rPr>
              <w:t>кран Ду 15</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122"/>
              <w:rPr>
                <w:rFonts w:ascii="Arial" w:hAnsi="Arial" w:cs="Arial"/>
                <w:sz w:val="12"/>
                <w:szCs w:val="12"/>
              </w:rPr>
            </w:pPr>
            <w:r w:rsidRPr="00BF22BC">
              <w:rPr>
                <w:rFonts w:ascii="Arial" w:hAnsi="Arial" w:cs="Arial"/>
                <w:sz w:val="12"/>
                <w:szCs w:val="12"/>
              </w:rPr>
              <w:t>шт.</w:t>
            </w:r>
          </w:p>
        </w:tc>
        <w:tc>
          <w:tcPr>
            <w:tcW w:w="1119"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842"/>
              <w:rPr>
                <w:rFonts w:ascii="Arial" w:hAnsi="Arial" w:cs="Arial"/>
                <w:sz w:val="12"/>
                <w:szCs w:val="12"/>
              </w:rPr>
            </w:pPr>
            <w:r w:rsidRPr="00BF22BC">
              <w:rPr>
                <w:rFonts w:ascii="Arial" w:hAnsi="Arial" w:cs="Arial"/>
                <w:sz w:val="12"/>
                <w:szCs w:val="12"/>
              </w:rPr>
              <w:t>1</w:t>
            </w:r>
          </w:p>
        </w:tc>
        <w:tc>
          <w:tcPr>
            <w:tcW w:w="1120" w:type="pct"/>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hRule="exact" w:val="146"/>
          <w:jc w:val="center"/>
        </w:trPr>
        <w:tc>
          <w:tcPr>
            <w:tcW w:w="2358"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z w:val="12"/>
                <w:szCs w:val="12"/>
              </w:rPr>
            </w:pPr>
            <w:r w:rsidRPr="00BF22BC">
              <w:rPr>
                <w:rFonts w:ascii="Arial" w:hAnsi="Arial" w:cs="Arial"/>
                <w:spacing w:val="-3"/>
                <w:sz w:val="12"/>
                <w:szCs w:val="12"/>
              </w:rPr>
              <w:t xml:space="preserve">электр. кабель </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м</w:t>
            </w:r>
          </w:p>
        </w:tc>
        <w:tc>
          <w:tcPr>
            <w:tcW w:w="1119"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20</w:t>
            </w:r>
          </w:p>
        </w:tc>
        <w:tc>
          <w:tcPr>
            <w:tcW w:w="1120" w:type="pct"/>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hRule="exact" w:val="134"/>
          <w:jc w:val="center"/>
        </w:trPr>
        <w:tc>
          <w:tcPr>
            <w:tcW w:w="2358"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pacing w:val="-3"/>
                <w:sz w:val="12"/>
                <w:szCs w:val="12"/>
              </w:rPr>
            </w:pPr>
            <w:r w:rsidRPr="00BF22BC">
              <w:rPr>
                <w:rFonts w:ascii="Arial" w:hAnsi="Arial" w:cs="Arial"/>
                <w:sz w:val="12"/>
                <w:szCs w:val="12"/>
              </w:rPr>
              <w:t>затвор Ду 80</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шт.</w:t>
            </w:r>
          </w:p>
        </w:tc>
        <w:tc>
          <w:tcPr>
            <w:tcW w:w="1119"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4</w:t>
            </w:r>
          </w:p>
        </w:tc>
        <w:tc>
          <w:tcPr>
            <w:tcW w:w="1120" w:type="pct"/>
            <w:vMerge/>
            <w:tcBorders>
              <w:left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r w:rsidR="00186059" w:rsidRPr="00BF22BC" w:rsidTr="00BF22BC">
        <w:trPr>
          <w:trHeight w:hRule="exact" w:val="137"/>
          <w:jc w:val="center"/>
        </w:trPr>
        <w:tc>
          <w:tcPr>
            <w:tcW w:w="2358"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rPr>
                <w:rFonts w:ascii="Arial" w:hAnsi="Arial" w:cs="Arial"/>
                <w:spacing w:val="-3"/>
                <w:sz w:val="12"/>
                <w:szCs w:val="12"/>
              </w:rPr>
            </w:pPr>
            <w:r w:rsidRPr="00BF22BC">
              <w:rPr>
                <w:rFonts w:ascii="Arial" w:hAnsi="Arial" w:cs="Arial"/>
                <w:sz w:val="12"/>
                <w:szCs w:val="12"/>
              </w:rPr>
              <w:t>затвор Ду 100</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230"/>
              <w:rPr>
                <w:rFonts w:ascii="Arial" w:hAnsi="Arial" w:cs="Arial"/>
                <w:sz w:val="12"/>
                <w:szCs w:val="12"/>
              </w:rPr>
            </w:pPr>
            <w:r w:rsidRPr="00BF22BC">
              <w:rPr>
                <w:rFonts w:ascii="Arial" w:hAnsi="Arial" w:cs="Arial"/>
                <w:sz w:val="12"/>
                <w:szCs w:val="12"/>
              </w:rPr>
              <w:t>шт.</w:t>
            </w:r>
          </w:p>
        </w:tc>
        <w:tc>
          <w:tcPr>
            <w:tcW w:w="1119" w:type="pct"/>
            <w:gridSpan w:val="3"/>
            <w:tcBorders>
              <w:top w:val="single" w:sz="6" w:space="0" w:color="auto"/>
              <w:left w:val="single" w:sz="6" w:space="0" w:color="auto"/>
              <w:bottom w:val="single" w:sz="6" w:space="0" w:color="auto"/>
              <w:right w:val="single" w:sz="6" w:space="0" w:color="auto"/>
            </w:tcBorders>
            <w:shd w:val="clear" w:color="auto" w:fill="FFFFFF"/>
          </w:tcPr>
          <w:p w:rsidR="00186059" w:rsidRPr="00BF22BC" w:rsidRDefault="00186059" w:rsidP="00186059">
            <w:pPr>
              <w:shd w:val="clear" w:color="auto" w:fill="FFFFFF"/>
              <w:ind w:left="778"/>
              <w:rPr>
                <w:rFonts w:ascii="Arial" w:hAnsi="Arial" w:cs="Arial"/>
                <w:sz w:val="12"/>
                <w:szCs w:val="12"/>
              </w:rPr>
            </w:pPr>
            <w:r w:rsidRPr="00BF22BC">
              <w:rPr>
                <w:rFonts w:ascii="Arial" w:hAnsi="Arial" w:cs="Arial"/>
                <w:sz w:val="12"/>
                <w:szCs w:val="12"/>
              </w:rPr>
              <w:t>4</w:t>
            </w:r>
          </w:p>
        </w:tc>
        <w:tc>
          <w:tcPr>
            <w:tcW w:w="1120" w:type="pct"/>
            <w:vMerge/>
            <w:tcBorders>
              <w:left w:val="single" w:sz="6" w:space="0" w:color="auto"/>
              <w:bottom w:val="single" w:sz="6" w:space="0" w:color="auto"/>
              <w:right w:val="single" w:sz="6" w:space="0" w:color="auto"/>
            </w:tcBorders>
            <w:shd w:val="clear" w:color="auto" w:fill="FFFFFF"/>
          </w:tcPr>
          <w:p w:rsidR="00186059" w:rsidRPr="00BF22BC" w:rsidRDefault="00186059" w:rsidP="00186059">
            <w:pPr>
              <w:rPr>
                <w:rFonts w:ascii="Arial" w:hAnsi="Arial" w:cs="Arial"/>
                <w:sz w:val="12"/>
                <w:szCs w:val="12"/>
              </w:rPr>
            </w:pPr>
          </w:p>
        </w:tc>
      </w:tr>
    </w:tbl>
    <w:p w:rsidR="00186059" w:rsidRPr="00186059" w:rsidRDefault="00186059" w:rsidP="00BF22BC">
      <w:pPr>
        <w:ind w:firstLine="284"/>
        <w:jc w:val="both"/>
        <w:rPr>
          <w:rFonts w:ascii="Arial" w:hAnsi="Arial" w:cs="Arial"/>
          <w:sz w:val="16"/>
          <w:szCs w:val="16"/>
        </w:rPr>
      </w:pPr>
      <w:r w:rsidRPr="00186059">
        <w:rPr>
          <w:rFonts w:ascii="Arial" w:hAnsi="Arial" w:cs="Arial"/>
          <w:sz w:val="16"/>
          <w:szCs w:val="16"/>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по согласованию с Администрацией муниципального района.</w:t>
      </w:r>
    </w:p>
    <w:p w:rsidR="00186059" w:rsidRPr="00186059" w:rsidRDefault="00186059" w:rsidP="00BF22BC">
      <w:pPr>
        <w:ind w:firstLine="284"/>
        <w:jc w:val="both"/>
        <w:rPr>
          <w:rFonts w:ascii="Arial" w:hAnsi="Arial" w:cs="Arial"/>
          <w:sz w:val="16"/>
          <w:szCs w:val="16"/>
        </w:rPr>
      </w:pPr>
      <w:r w:rsidRPr="00186059">
        <w:rPr>
          <w:rFonts w:ascii="Arial" w:hAnsi="Arial" w:cs="Arial"/>
          <w:sz w:val="16"/>
          <w:szCs w:val="16"/>
        </w:rPr>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(ремонте) дорожных покрытий и благоустройстве территорий.</w:t>
      </w:r>
    </w:p>
    <w:p w:rsidR="00186059" w:rsidRPr="00186059" w:rsidRDefault="00186059" w:rsidP="00BF22BC">
      <w:pPr>
        <w:shd w:val="clear" w:color="auto" w:fill="FFFFFF"/>
        <w:ind w:firstLine="284"/>
        <w:jc w:val="both"/>
        <w:rPr>
          <w:rFonts w:ascii="Arial" w:hAnsi="Arial" w:cs="Arial"/>
          <w:sz w:val="16"/>
          <w:szCs w:val="16"/>
        </w:rPr>
      </w:pPr>
      <w:r w:rsidRPr="00186059">
        <w:rPr>
          <w:rFonts w:ascii="Arial" w:hAnsi="Arial" w:cs="Arial"/>
          <w:spacing w:val="-2"/>
          <w:sz w:val="16"/>
          <w:szCs w:val="16"/>
        </w:rPr>
        <w:t xml:space="preserve">Восстановление асфальтового покрытия, газонов и зеленых насаждений на </w:t>
      </w:r>
      <w:r w:rsidRPr="00186059">
        <w:rPr>
          <w:rFonts w:ascii="Arial" w:hAnsi="Arial" w:cs="Arial"/>
          <w:spacing w:val="-3"/>
          <w:sz w:val="16"/>
          <w:szCs w:val="16"/>
        </w:rPr>
        <w:t xml:space="preserve">уличных проездах, газонов на внутриквартальных и дворовых территориях после </w:t>
      </w:r>
      <w:r w:rsidRPr="00186059">
        <w:rPr>
          <w:rFonts w:ascii="Arial" w:hAnsi="Arial" w:cs="Arial"/>
          <w:sz w:val="16"/>
          <w:szCs w:val="16"/>
        </w:rPr>
        <w:t xml:space="preserve">выполнения аварийных и ремонтных работ на инженерных сетях производятся </w:t>
      </w:r>
      <w:r w:rsidRPr="00186059">
        <w:rPr>
          <w:rFonts w:ascii="Arial" w:hAnsi="Arial" w:cs="Arial"/>
          <w:spacing w:val="-1"/>
          <w:sz w:val="16"/>
          <w:szCs w:val="16"/>
        </w:rPr>
        <w:t xml:space="preserve">за счет владельцев инженерных сетей, на которых произошла авария или возник </w:t>
      </w:r>
      <w:r w:rsidRPr="00186059">
        <w:rPr>
          <w:rFonts w:ascii="Arial" w:hAnsi="Arial" w:cs="Arial"/>
          <w:sz w:val="16"/>
          <w:szCs w:val="16"/>
        </w:rPr>
        <w:t>дефект.</w:t>
      </w:r>
    </w:p>
    <w:p w:rsidR="00186059" w:rsidRPr="00186059" w:rsidRDefault="00186059" w:rsidP="00BF22BC">
      <w:pPr>
        <w:ind w:firstLine="284"/>
        <w:jc w:val="both"/>
        <w:rPr>
          <w:rFonts w:ascii="Arial" w:hAnsi="Arial" w:cs="Arial"/>
          <w:sz w:val="16"/>
          <w:szCs w:val="16"/>
        </w:rPr>
      </w:pPr>
      <w:r w:rsidRPr="00186059">
        <w:rPr>
          <w:rFonts w:ascii="Arial" w:hAnsi="Arial" w:cs="Arial"/>
          <w:spacing w:val="-2"/>
          <w:sz w:val="16"/>
          <w:szCs w:val="16"/>
        </w:rPr>
        <w:t>Администрация муниципального района и подразделение ГИБДД должны оказывать помощь подрядным организациям по своевременной выдаче разреше</w:t>
      </w:r>
      <w:r w:rsidRPr="00186059">
        <w:rPr>
          <w:rFonts w:ascii="Arial" w:hAnsi="Arial" w:cs="Arial"/>
          <w:spacing w:val="-1"/>
          <w:sz w:val="16"/>
          <w:szCs w:val="16"/>
        </w:rPr>
        <w:t>ний на производство аварийно-восстановительных и ремонтных работ на инже</w:t>
      </w:r>
      <w:r w:rsidRPr="00186059">
        <w:rPr>
          <w:rFonts w:ascii="Arial" w:hAnsi="Arial" w:cs="Arial"/>
          <w:sz w:val="16"/>
          <w:szCs w:val="16"/>
        </w:rPr>
        <w:t>нерных сетях и закрытию движения транспорта в местах производства работ</w:t>
      </w:r>
    </w:p>
    <w:p w:rsidR="00186059" w:rsidRPr="00186059" w:rsidRDefault="00186059" w:rsidP="00BF22BC">
      <w:pPr>
        <w:ind w:firstLine="284"/>
        <w:jc w:val="both"/>
        <w:rPr>
          <w:rFonts w:ascii="Arial" w:hAnsi="Arial" w:cs="Arial"/>
          <w:sz w:val="16"/>
          <w:szCs w:val="16"/>
        </w:rPr>
      </w:pPr>
      <w:r w:rsidRPr="00186059">
        <w:rPr>
          <w:rFonts w:ascii="Arial" w:hAnsi="Arial" w:cs="Arial"/>
          <w:sz w:val="16"/>
          <w:szCs w:val="16"/>
        </w:rPr>
        <w:t>Собственники земельных участков, по которым проходят инженерные коммуникации, обязаны:</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pacing w:val="-2"/>
          <w:sz w:val="16"/>
          <w:szCs w:val="16"/>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w:t>
      </w:r>
      <w:r w:rsidRPr="00186059">
        <w:rPr>
          <w:rFonts w:ascii="Arial" w:hAnsi="Arial" w:cs="Arial"/>
          <w:spacing w:val="-2"/>
          <w:sz w:val="16"/>
          <w:szCs w:val="16"/>
        </w:rPr>
        <w:softHyphen/>
      </w:r>
      <w:r w:rsidRPr="00186059">
        <w:rPr>
          <w:rFonts w:ascii="Arial" w:hAnsi="Arial" w:cs="Arial"/>
          <w:sz w:val="16"/>
          <w:szCs w:val="16"/>
        </w:rPr>
        <w:t>служивания и ремонта инженерных коммуникаций;</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pacing w:val="-2"/>
          <w:sz w:val="16"/>
          <w:szCs w:val="16"/>
        </w:rPr>
        <w:t>не допускать в пределах охранных зон инженерных сетей и сооружений возведения несанкционированных построек, складирования материалов, устрой</w:t>
      </w:r>
      <w:r w:rsidRPr="00186059">
        <w:rPr>
          <w:rFonts w:ascii="Arial" w:hAnsi="Arial" w:cs="Arial"/>
          <w:sz w:val="16"/>
          <w:szCs w:val="16"/>
        </w:rPr>
        <w:t>ства свалок, посадки деревьев, кустарников и т.п.;</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z w:val="16"/>
          <w:szCs w:val="16"/>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z w:val="16"/>
          <w:szCs w:val="16"/>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w:t>
      </w:r>
      <w:r w:rsidRPr="00186059">
        <w:rPr>
          <w:rFonts w:ascii="Arial" w:hAnsi="Arial" w:cs="Arial"/>
          <w:sz w:val="16"/>
          <w:szCs w:val="16"/>
        </w:rPr>
        <w:softHyphen/>
        <w:t>кламных щитов и т.д.;</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pacing w:val="-2"/>
          <w:sz w:val="16"/>
          <w:szCs w:val="16"/>
        </w:rPr>
        <w:t xml:space="preserve">компенсировать затраты, связанные с восстановлением или переносом из </w:t>
      </w:r>
      <w:r w:rsidRPr="00186059">
        <w:rPr>
          <w:rFonts w:ascii="Arial" w:hAnsi="Arial" w:cs="Arial"/>
          <w:sz w:val="16"/>
          <w:szCs w:val="16"/>
        </w:rPr>
        <w:t>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86059" w:rsidRPr="00186059" w:rsidRDefault="00186059" w:rsidP="00BF22BC">
      <w:pPr>
        <w:shd w:val="clear" w:color="auto" w:fill="FFFFFF"/>
        <w:ind w:firstLine="284"/>
        <w:jc w:val="both"/>
        <w:rPr>
          <w:rFonts w:ascii="Arial" w:hAnsi="Arial" w:cs="Arial"/>
          <w:sz w:val="16"/>
          <w:szCs w:val="16"/>
        </w:rPr>
      </w:pPr>
      <w:r w:rsidRPr="00186059">
        <w:rPr>
          <w:rFonts w:ascii="Arial" w:hAnsi="Arial" w:cs="Arial"/>
          <w:sz w:val="16"/>
          <w:szCs w:val="16"/>
        </w:rPr>
        <w:t>Собственники земельных участков, организации, ответственные за содержание территории, на которой находятся инженерные коммуникации, эксплуа</w:t>
      </w:r>
      <w:r w:rsidRPr="00186059">
        <w:rPr>
          <w:rFonts w:ascii="Arial" w:hAnsi="Arial" w:cs="Arial"/>
          <w:sz w:val="16"/>
          <w:szCs w:val="16"/>
        </w:rPr>
        <w:softHyphen/>
      </w:r>
      <w:r w:rsidRPr="00186059">
        <w:rPr>
          <w:rFonts w:ascii="Arial" w:hAnsi="Arial" w:cs="Arial"/>
          <w:spacing w:val="-1"/>
          <w:sz w:val="16"/>
          <w:szCs w:val="16"/>
        </w:rPr>
        <w:t>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w:t>
      </w:r>
      <w:r w:rsidRPr="00186059">
        <w:rPr>
          <w:rFonts w:ascii="Arial" w:hAnsi="Arial" w:cs="Arial"/>
          <w:sz w:val="16"/>
          <w:szCs w:val="16"/>
        </w:rPr>
        <w:t>валов и т.п.) обязаны:</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pacing w:val="-2"/>
          <w:sz w:val="16"/>
          <w:szCs w:val="16"/>
        </w:rPr>
        <w:t xml:space="preserve">принять меры по ограждению опасной зоны и предотвращению доступа </w:t>
      </w:r>
      <w:r w:rsidRPr="00186059">
        <w:rPr>
          <w:rFonts w:ascii="Arial" w:hAnsi="Arial" w:cs="Arial"/>
          <w:sz w:val="16"/>
          <w:szCs w:val="16"/>
        </w:rPr>
        <w:t>посторонних лиц в зону технологического нарушения до прибытия аварийных служб;</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pacing w:val="-1"/>
          <w:sz w:val="16"/>
          <w:szCs w:val="16"/>
        </w:rPr>
        <w:t>незамедлительно информировать о всех происшествиях, связанных с по</w:t>
      </w:r>
      <w:r w:rsidRPr="00186059">
        <w:rPr>
          <w:rFonts w:ascii="Arial" w:hAnsi="Arial" w:cs="Arial"/>
          <w:spacing w:val="-2"/>
          <w:sz w:val="16"/>
          <w:szCs w:val="16"/>
        </w:rPr>
        <w:t>вреждением инженерных коммуникаций, Администрацию муниципального рай</w:t>
      </w:r>
      <w:r w:rsidRPr="00186059">
        <w:rPr>
          <w:rFonts w:ascii="Arial" w:hAnsi="Arial" w:cs="Arial"/>
          <w:sz w:val="16"/>
          <w:szCs w:val="16"/>
        </w:rPr>
        <w:t>она.</w:t>
      </w:r>
    </w:p>
    <w:p w:rsidR="00186059" w:rsidRPr="00186059" w:rsidRDefault="00186059" w:rsidP="00BF22BC">
      <w:pPr>
        <w:shd w:val="clear" w:color="auto" w:fill="FFFFFF"/>
        <w:ind w:firstLine="284"/>
        <w:jc w:val="both"/>
        <w:rPr>
          <w:rFonts w:ascii="Arial" w:hAnsi="Arial" w:cs="Arial"/>
          <w:sz w:val="16"/>
          <w:szCs w:val="16"/>
        </w:rPr>
      </w:pPr>
      <w:r w:rsidRPr="00186059">
        <w:rPr>
          <w:rFonts w:ascii="Arial" w:hAnsi="Arial" w:cs="Arial"/>
          <w:spacing w:val="-1"/>
          <w:sz w:val="16"/>
          <w:szCs w:val="16"/>
        </w:rPr>
        <w:t>Потребители тепла по надежности теплоснабжения делятся на две катего</w:t>
      </w:r>
      <w:r w:rsidRPr="00186059">
        <w:rPr>
          <w:rFonts w:ascii="Arial" w:hAnsi="Arial" w:cs="Arial"/>
          <w:sz w:val="16"/>
          <w:szCs w:val="16"/>
        </w:rPr>
        <w:t>рии:</w:t>
      </w:r>
    </w:p>
    <w:p w:rsidR="00186059" w:rsidRPr="00186059" w:rsidRDefault="00186059" w:rsidP="00BF22BC">
      <w:pPr>
        <w:shd w:val="clear" w:color="auto" w:fill="FFFFFF"/>
        <w:tabs>
          <w:tab w:val="left" w:pos="871"/>
        </w:tabs>
        <w:ind w:firstLine="284"/>
        <w:jc w:val="both"/>
        <w:rPr>
          <w:rFonts w:ascii="Arial" w:hAnsi="Arial" w:cs="Arial"/>
          <w:sz w:val="16"/>
          <w:szCs w:val="16"/>
        </w:rPr>
      </w:pPr>
      <w:r w:rsidRPr="00186059">
        <w:rPr>
          <w:rFonts w:ascii="Arial" w:hAnsi="Arial" w:cs="Arial"/>
          <w:spacing w:val="-2"/>
          <w:sz w:val="16"/>
          <w:szCs w:val="16"/>
        </w:rPr>
        <w:t>к первой категории относятся потребители, нарушение энергоснабжения</w:t>
      </w:r>
      <w:r w:rsidR="00BF22BC">
        <w:rPr>
          <w:rFonts w:ascii="Arial" w:hAnsi="Arial" w:cs="Arial"/>
          <w:spacing w:val="-2"/>
          <w:sz w:val="16"/>
          <w:szCs w:val="16"/>
        </w:rPr>
        <w:t xml:space="preserve"> </w:t>
      </w:r>
      <w:r w:rsidRPr="00186059">
        <w:rPr>
          <w:rFonts w:ascii="Arial" w:hAnsi="Arial" w:cs="Arial"/>
          <w:sz w:val="16"/>
          <w:szCs w:val="16"/>
        </w:rPr>
        <w:t>которых связано с опасностью для жизни людей или со значительным матери</w:t>
      </w:r>
      <w:r w:rsidRPr="00186059">
        <w:rPr>
          <w:rFonts w:ascii="Arial" w:hAnsi="Arial" w:cs="Arial"/>
          <w:spacing w:val="-1"/>
          <w:sz w:val="16"/>
          <w:szCs w:val="16"/>
        </w:rPr>
        <w:t xml:space="preserve">альным ущербом (повреждение технологического оборудования, массовый брак </w:t>
      </w:r>
      <w:r w:rsidRPr="00186059">
        <w:rPr>
          <w:rFonts w:ascii="Arial" w:hAnsi="Arial" w:cs="Arial"/>
          <w:sz w:val="16"/>
          <w:szCs w:val="16"/>
        </w:rPr>
        <w:t>продукции и т.п.);</w:t>
      </w:r>
    </w:p>
    <w:p w:rsidR="00BF22BC" w:rsidRDefault="00186059" w:rsidP="00BF22BC">
      <w:pPr>
        <w:shd w:val="clear" w:color="auto" w:fill="FFFFFF"/>
        <w:tabs>
          <w:tab w:val="left" w:pos="871"/>
        </w:tabs>
        <w:ind w:firstLine="284"/>
        <w:jc w:val="both"/>
        <w:rPr>
          <w:rFonts w:ascii="Arial" w:hAnsi="Arial" w:cs="Arial"/>
          <w:sz w:val="16"/>
          <w:szCs w:val="16"/>
        </w:rPr>
      </w:pPr>
      <w:r w:rsidRPr="00186059">
        <w:rPr>
          <w:rFonts w:ascii="Arial" w:hAnsi="Arial" w:cs="Arial"/>
          <w:sz w:val="16"/>
          <w:szCs w:val="16"/>
        </w:rPr>
        <w:t>ко второй категории - остальные потребители энергоресурсов.</w:t>
      </w:r>
    </w:p>
    <w:p w:rsidR="00186059" w:rsidRPr="00186059" w:rsidRDefault="00186059" w:rsidP="00BF22BC">
      <w:pPr>
        <w:shd w:val="clear" w:color="auto" w:fill="FFFFFF"/>
        <w:tabs>
          <w:tab w:val="left" w:pos="871"/>
        </w:tabs>
        <w:ind w:firstLine="284"/>
        <w:jc w:val="both"/>
        <w:rPr>
          <w:rFonts w:ascii="Arial" w:hAnsi="Arial" w:cs="Arial"/>
          <w:sz w:val="16"/>
          <w:szCs w:val="16"/>
        </w:rPr>
      </w:pPr>
      <w:r w:rsidRPr="00186059">
        <w:rPr>
          <w:rFonts w:ascii="Arial" w:hAnsi="Arial" w:cs="Arial"/>
          <w:sz w:val="16"/>
          <w:szCs w:val="16"/>
        </w:rPr>
        <w:t>Источники энергоснабжения по надежности отпуска ресурсов потребителям делятся на две категории:</w:t>
      </w:r>
    </w:p>
    <w:p w:rsidR="00186059" w:rsidRPr="00186059" w:rsidRDefault="00186059" w:rsidP="00BF22BC">
      <w:pPr>
        <w:widowControl w:val="0"/>
        <w:shd w:val="clear" w:color="auto" w:fill="FFFFFF"/>
        <w:tabs>
          <w:tab w:val="left" w:pos="871"/>
        </w:tabs>
        <w:autoSpaceDE w:val="0"/>
        <w:autoSpaceDN w:val="0"/>
        <w:adjustRightInd w:val="0"/>
        <w:ind w:firstLine="284"/>
        <w:jc w:val="both"/>
        <w:rPr>
          <w:rFonts w:ascii="Arial" w:hAnsi="Arial" w:cs="Arial"/>
          <w:sz w:val="16"/>
          <w:szCs w:val="16"/>
        </w:rPr>
      </w:pPr>
      <w:r w:rsidRPr="00186059">
        <w:rPr>
          <w:rFonts w:ascii="Arial" w:hAnsi="Arial" w:cs="Arial"/>
          <w:spacing w:val="-1"/>
          <w:sz w:val="16"/>
          <w:szCs w:val="16"/>
        </w:rPr>
        <w:t>к первой категории относятся котельные, являющиеся единственным источником тепла системы теплоснабжения и обеспечивающие потребителей пер</w:t>
      </w:r>
      <w:r w:rsidRPr="00186059">
        <w:rPr>
          <w:rFonts w:ascii="Arial" w:hAnsi="Arial" w:cs="Arial"/>
          <w:spacing w:val="-3"/>
          <w:sz w:val="16"/>
          <w:szCs w:val="16"/>
        </w:rPr>
        <w:t>вой категории, не имеющих индивидуальных резервных источников тепла, водо</w:t>
      </w:r>
      <w:r w:rsidRPr="00186059">
        <w:rPr>
          <w:rFonts w:ascii="Arial" w:hAnsi="Arial" w:cs="Arial"/>
          <w:sz w:val="16"/>
          <w:szCs w:val="16"/>
        </w:rPr>
        <w:t>заборы, станции подъема воды, трансформаторные подстанции;</w:t>
      </w:r>
    </w:p>
    <w:p w:rsidR="00186059" w:rsidRPr="00186059" w:rsidRDefault="00186059" w:rsidP="00BF22BC">
      <w:pPr>
        <w:ind w:firstLine="284"/>
        <w:jc w:val="both"/>
        <w:rPr>
          <w:rFonts w:ascii="Arial" w:hAnsi="Arial" w:cs="Arial"/>
          <w:sz w:val="16"/>
          <w:szCs w:val="16"/>
        </w:rPr>
      </w:pPr>
      <w:r w:rsidRPr="00186059">
        <w:rPr>
          <w:rFonts w:ascii="Arial" w:hAnsi="Arial" w:cs="Arial"/>
          <w:sz w:val="16"/>
          <w:szCs w:val="16"/>
        </w:rPr>
        <w:t>ко второй категории - остальные источники энергоресурсов.</w:t>
      </w:r>
    </w:p>
    <w:p w:rsidR="00186059" w:rsidRPr="00186059" w:rsidRDefault="00186059" w:rsidP="00BF22BC">
      <w:pPr>
        <w:ind w:firstLine="284"/>
        <w:jc w:val="both"/>
        <w:rPr>
          <w:rFonts w:ascii="Arial" w:hAnsi="Arial" w:cs="Arial"/>
          <w:sz w:val="16"/>
          <w:szCs w:val="16"/>
        </w:rPr>
      </w:pPr>
      <w:r w:rsidRPr="00186059">
        <w:rPr>
          <w:rFonts w:ascii="Arial" w:hAnsi="Arial" w:cs="Arial"/>
          <w:sz w:val="16"/>
          <w:szCs w:val="16"/>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источники теплоснабжения района, диспетчер организации, в ведении которой находятся данные водозаборные сооружения (ООО </w:t>
      </w:r>
      <w:r w:rsidR="005901D1">
        <w:rPr>
          <w:rFonts w:ascii="Arial" w:hAnsi="Arial" w:cs="Arial"/>
          <w:sz w:val="16"/>
          <w:szCs w:val="16"/>
        </w:rPr>
        <w:t>«</w:t>
      </w:r>
      <w:r w:rsidRPr="00186059">
        <w:rPr>
          <w:rFonts w:ascii="Arial" w:hAnsi="Arial" w:cs="Arial"/>
          <w:sz w:val="16"/>
          <w:szCs w:val="16"/>
        </w:rPr>
        <w:t>СУ-53</w:t>
      </w:r>
      <w:r w:rsidR="005901D1">
        <w:rPr>
          <w:rFonts w:ascii="Arial" w:hAnsi="Arial" w:cs="Arial"/>
          <w:sz w:val="16"/>
          <w:szCs w:val="16"/>
        </w:rPr>
        <w:t>»</w:t>
      </w:r>
      <w:r w:rsidRPr="00186059">
        <w:rPr>
          <w:rFonts w:ascii="Arial" w:hAnsi="Arial" w:cs="Arial"/>
          <w:sz w:val="16"/>
          <w:szCs w:val="16"/>
        </w:rPr>
        <w:t>), должен за 5 дней сообщить диспетчеру соответствующей теплоснабжающей организации об этих отключениях с указанием сроков начала и окончания работ.</w:t>
      </w:r>
    </w:p>
    <w:p w:rsidR="00186059" w:rsidRPr="00186059" w:rsidRDefault="00186059" w:rsidP="00BF22BC">
      <w:pPr>
        <w:ind w:firstLine="284"/>
        <w:jc w:val="both"/>
        <w:rPr>
          <w:rFonts w:ascii="Arial" w:hAnsi="Arial" w:cs="Arial"/>
          <w:sz w:val="16"/>
          <w:szCs w:val="16"/>
        </w:rPr>
      </w:pPr>
      <w:r w:rsidRPr="00186059">
        <w:rPr>
          <w:rFonts w:ascii="Arial" w:hAnsi="Arial" w:cs="Arial"/>
          <w:sz w:val="16"/>
          <w:szCs w:val="16"/>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района, диспетчер организации, в ведении которой находятся данные электрические сети и трансформаторные подстанции, должен сообщать, соответственно, за 5 дней или незамедлительно диспетчеру соответствующей теплоснабжающей организации об этих отключениях с указанием сроков начала и окончания работ.</w:t>
      </w:r>
    </w:p>
    <w:p w:rsidR="00186059" w:rsidRPr="00186059" w:rsidRDefault="00186059" w:rsidP="00BF22BC">
      <w:pPr>
        <w:pStyle w:val="ConsPlusNormal"/>
        <w:ind w:firstLine="284"/>
        <w:jc w:val="both"/>
        <w:rPr>
          <w:b/>
          <w:sz w:val="16"/>
          <w:szCs w:val="16"/>
        </w:rPr>
      </w:pPr>
      <w:r w:rsidRPr="00186059">
        <w:rPr>
          <w:sz w:val="16"/>
          <w:szCs w:val="16"/>
        </w:rPr>
        <w:t xml:space="preserve">2. Опубликовать постановление в бюллетене </w:t>
      </w:r>
      <w:r w:rsidR="005901D1">
        <w:rPr>
          <w:sz w:val="16"/>
          <w:szCs w:val="16"/>
        </w:rPr>
        <w:t>«</w:t>
      </w:r>
      <w:r w:rsidRPr="00186059">
        <w:rPr>
          <w:sz w:val="16"/>
          <w:szCs w:val="16"/>
        </w:rPr>
        <w:t>Валдайский вестник</w:t>
      </w:r>
      <w:r w:rsidR="005901D1">
        <w:rPr>
          <w:sz w:val="16"/>
          <w:szCs w:val="16"/>
        </w:rPr>
        <w:t>»</w:t>
      </w:r>
      <w:r w:rsidRPr="00186059">
        <w:rPr>
          <w:sz w:val="16"/>
          <w:szCs w:val="16"/>
        </w:rPr>
        <w:t xml:space="preserve"> и разместить на официальном сайте Администрации Валдайского муниципального района в сети </w:t>
      </w:r>
      <w:r w:rsidR="005901D1">
        <w:rPr>
          <w:sz w:val="16"/>
          <w:szCs w:val="16"/>
        </w:rPr>
        <w:t>«</w:t>
      </w:r>
      <w:r w:rsidRPr="00186059">
        <w:rPr>
          <w:sz w:val="16"/>
          <w:szCs w:val="16"/>
        </w:rPr>
        <w:t>Интернет</w:t>
      </w:r>
      <w:r w:rsidR="005901D1">
        <w:rPr>
          <w:sz w:val="16"/>
          <w:szCs w:val="16"/>
        </w:rPr>
        <w:t>»</w:t>
      </w:r>
      <w:r w:rsidRPr="00186059">
        <w:rPr>
          <w:sz w:val="16"/>
          <w:szCs w:val="16"/>
        </w:rPr>
        <w:t>.</w:t>
      </w:r>
    </w:p>
    <w:p w:rsidR="00186059" w:rsidRPr="00B7182B" w:rsidRDefault="00186059" w:rsidP="00186059">
      <w:pPr>
        <w:jc w:val="both"/>
        <w:rPr>
          <w:rFonts w:ascii="Arial" w:hAnsi="Arial" w:cs="Arial"/>
          <w:sz w:val="16"/>
          <w:szCs w:val="16"/>
        </w:rPr>
      </w:pPr>
    </w:p>
    <w:p w:rsidR="00B7182B" w:rsidRPr="00B7182B" w:rsidRDefault="00B7182B" w:rsidP="00B7182B">
      <w:pPr>
        <w:jc w:val="center"/>
        <w:rPr>
          <w:rFonts w:ascii="Arial" w:hAnsi="Arial" w:cs="Arial"/>
          <w:color w:val="000000"/>
          <w:sz w:val="16"/>
          <w:szCs w:val="16"/>
        </w:rPr>
      </w:pPr>
      <w:r w:rsidRPr="00B7182B">
        <w:rPr>
          <w:rFonts w:ascii="Arial" w:hAnsi="Arial" w:cs="Arial"/>
          <w:sz w:val="16"/>
          <w:szCs w:val="16"/>
        </w:rPr>
        <w:t>П О С Т А Н О В Л Е Н И Е</w:t>
      </w:r>
    </w:p>
    <w:p w:rsidR="00B7182B" w:rsidRPr="00B7182B" w:rsidRDefault="00B7182B" w:rsidP="00B7182B">
      <w:pPr>
        <w:jc w:val="center"/>
        <w:rPr>
          <w:rFonts w:ascii="Arial" w:hAnsi="Arial" w:cs="Arial"/>
          <w:sz w:val="16"/>
          <w:szCs w:val="16"/>
        </w:rPr>
      </w:pPr>
      <w:r w:rsidRPr="00B7182B">
        <w:rPr>
          <w:rFonts w:ascii="Arial" w:hAnsi="Arial" w:cs="Arial"/>
          <w:sz w:val="16"/>
          <w:szCs w:val="16"/>
        </w:rPr>
        <w:t>25.03.2025 № 759</w:t>
      </w:r>
    </w:p>
    <w:p w:rsidR="00B7182B" w:rsidRPr="00B7182B" w:rsidRDefault="00B7182B" w:rsidP="00B7182B">
      <w:pPr>
        <w:jc w:val="center"/>
        <w:rPr>
          <w:rFonts w:ascii="Arial" w:hAnsi="Arial" w:cs="Arial"/>
          <w:sz w:val="16"/>
          <w:szCs w:val="16"/>
        </w:rPr>
      </w:pPr>
      <w:r w:rsidRPr="00B7182B">
        <w:rPr>
          <w:rFonts w:ascii="Arial" w:hAnsi="Arial" w:cs="Arial"/>
          <w:b/>
          <w:sz w:val="16"/>
          <w:szCs w:val="16"/>
        </w:rPr>
        <w:t>Об утверждении Перечня мест для проведении</w:t>
      </w:r>
      <w:r>
        <w:rPr>
          <w:rFonts w:ascii="Arial" w:hAnsi="Arial" w:cs="Arial"/>
          <w:b/>
          <w:sz w:val="16"/>
          <w:szCs w:val="16"/>
        </w:rPr>
        <w:t xml:space="preserve"> </w:t>
      </w:r>
      <w:r w:rsidRPr="00B7182B">
        <w:rPr>
          <w:rFonts w:ascii="Arial" w:hAnsi="Arial" w:cs="Arial"/>
          <w:b/>
          <w:sz w:val="16"/>
          <w:szCs w:val="16"/>
        </w:rPr>
        <w:t>ярмарок на территории Валдайского</w:t>
      </w:r>
      <w:r>
        <w:rPr>
          <w:rFonts w:ascii="Arial" w:hAnsi="Arial" w:cs="Arial"/>
          <w:b/>
          <w:sz w:val="16"/>
          <w:szCs w:val="16"/>
        </w:rPr>
        <w:t xml:space="preserve"> </w:t>
      </w:r>
      <w:r w:rsidRPr="00B7182B">
        <w:rPr>
          <w:rFonts w:ascii="Arial" w:hAnsi="Arial" w:cs="Arial"/>
          <w:b/>
          <w:sz w:val="16"/>
          <w:szCs w:val="16"/>
        </w:rPr>
        <w:t>муниципального района на 2025 год</w:t>
      </w:r>
    </w:p>
    <w:p w:rsidR="00B7182B" w:rsidRPr="00B7182B" w:rsidRDefault="00B7182B" w:rsidP="00B7182B">
      <w:pPr>
        <w:tabs>
          <w:tab w:val="left" w:pos="709"/>
        </w:tabs>
        <w:ind w:firstLine="284"/>
        <w:jc w:val="both"/>
        <w:rPr>
          <w:rFonts w:ascii="Arial" w:hAnsi="Arial" w:cs="Arial"/>
          <w:b/>
          <w:sz w:val="16"/>
          <w:szCs w:val="16"/>
        </w:rPr>
      </w:pPr>
      <w:r w:rsidRPr="00B7182B">
        <w:rPr>
          <w:rFonts w:ascii="Arial" w:hAnsi="Arial" w:cs="Arial"/>
          <w:sz w:val="16"/>
          <w:szCs w:val="16"/>
        </w:rPr>
        <w:t xml:space="preserve">В соответствии с постановлением Правительства Новгородской области от 20.06.2023 № 268 </w:t>
      </w:r>
      <w:r w:rsidR="005901D1">
        <w:rPr>
          <w:rFonts w:ascii="Arial" w:hAnsi="Arial" w:cs="Arial"/>
          <w:sz w:val="16"/>
          <w:szCs w:val="16"/>
        </w:rPr>
        <w:t>«</w:t>
      </w:r>
      <w:r w:rsidRPr="00B7182B">
        <w:rPr>
          <w:rFonts w:ascii="Arial" w:hAnsi="Arial" w:cs="Arial"/>
          <w:sz w:val="16"/>
          <w:szCs w:val="16"/>
        </w:rPr>
        <w:t>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w:t>
      </w:r>
      <w:r w:rsidR="005901D1">
        <w:rPr>
          <w:rFonts w:ascii="Arial" w:hAnsi="Arial" w:cs="Arial"/>
          <w:sz w:val="16"/>
          <w:szCs w:val="16"/>
        </w:rPr>
        <w:t>»</w:t>
      </w:r>
      <w:r w:rsidRPr="00B7182B">
        <w:rPr>
          <w:rFonts w:ascii="Arial" w:hAnsi="Arial" w:cs="Arial"/>
          <w:sz w:val="16"/>
          <w:szCs w:val="16"/>
        </w:rPr>
        <w:t xml:space="preserve">, Порядком формирования перечня мест для проведения ярмарок на территории Валдайского муниципального района Администрация Валдайского муниципального района, утвержденным постановлением Администрации Валдайского муниципального района </w:t>
      </w:r>
      <w:r w:rsidRPr="00B7182B">
        <w:rPr>
          <w:rFonts w:ascii="Arial" w:hAnsi="Arial" w:cs="Arial"/>
          <w:sz w:val="16"/>
          <w:szCs w:val="16"/>
        </w:rPr>
        <w:br/>
        <w:t xml:space="preserve">от 25.12.2023 № 2536 Администрация Валдайского муниципального района </w:t>
      </w:r>
      <w:r w:rsidRPr="00B7182B">
        <w:rPr>
          <w:rFonts w:ascii="Arial" w:hAnsi="Arial" w:cs="Arial"/>
          <w:b/>
          <w:sz w:val="16"/>
          <w:szCs w:val="16"/>
        </w:rPr>
        <w:t>ПОСТАНОВЛЯЕТ</w:t>
      </w:r>
      <w:r w:rsidRPr="00B7182B">
        <w:rPr>
          <w:rFonts w:ascii="Arial" w:hAnsi="Arial" w:cs="Arial"/>
          <w:sz w:val="16"/>
          <w:szCs w:val="16"/>
        </w:rPr>
        <w:t>:</w:t>
      </w:r>
    </w:p>
    <w:p w:rsidR="00B7182B" w:rsidRPr="00B7182B" w:rsidRDefault="00B7182B" w:rsidP="00B7182B">
      <w:pPr>
        <w:pStyle w:val="ConsPlusNormal"/>
        <w:ind w:firstLine="284"/>
        <w:jc w:val="both"/>
        <w:rPr>
          <w:sz w:val="16"/>
          <w:szCs w:val="16"/>
        </w:rPr>
      </w:pPr>
      <w:r w:rsidRPr="00B7182B">
        <w:rPr>
          <w:sz w:val="16"/>
          <w:szCs w:val="16"/>
        </w:rPr>
        <w:t>1. Утвердить прилагаемый Перечень мест для проведения ярмарок на территории Валдайского муниципального района на 2025 год.</w:t>
      </w:r>
    </w:p>
    <w:p w:rsidR="00B7182B" w:rsidRPr="00B7182B" w:rsidRDefault="00B7182B" w:rsidP="00B7182B">
      <w:pPr>
        <w:pStyle w:val="aff5"/>
        <w:ind w:left="0" w:firstLine="284"/>
        <w:jc w:val="both"/>
        <w:rPr>
          <w:rFonts w:ascii="Arial" w:hAnsi="Arial" w:cs="Arial"/>
          <w:sz w:val="16"/>
          <w:szCs w:val="16"/>
        </w:rPr>
      </w:pPr>
      <w:r w:rsidRPr="00B7182B">
        <w:rPr>
          <w:rFonts w:ascii="Arial" w:hAnsi="Arial" w:cs="Arial"/>
          <w:sz w:val="16"/>
          <w:szCs w:val="16"/>
        </w:rPr>
        <w:t xml:space="preserve">2. Опубликовать постановление в бюллетене </w:t>
      </w:r>
      <w:r w:rsidR="005901D1">
        <w:rPr>
          <w:rFonts w:ascii="Arial" w:hAnsi="Arial" w:cs="Arial"/>
          <w:sz w:val="16"/>
          <w:szCs w:val="16"/>
        </w:rPr>
        <w:t>«</w:t>
      </w:r>
      <w:r w:rsidRPr="00B7182B">
        <w:rPr>
          <w:rFonts w:ascii="Arial" w:hAnsi="Arial" w:cs="Arial"/>
          <w:sz w:val="16"/>
          <w:szCs w:val="16"/>
        </w:rPr>
        <w:t>Валдайский Вестник</w:t>
      </w:r>
      <w:r w:rsidR="005901D1">
        <w:rPr>
          <w:rFonts w:ascii="Arial" w:hAnsi="Arial" w:cs="Arial"/>
          <w:sz w:val="16"/>
          <w:szCs w:val="16"/>
        </w:rPr>
        <w:t>»</w:t>
      </w:r>
      <w:r w:rsidRPr="00B7182B">
        <w:rPr>
          <w:rFonts w:ascii="Arial" w:hAnsi="Arial" w:cs="Arial"/>
          <w:sz w:val="16"/>
          <w:szCs w:val="16"/>
        </w:rPr>
        <w:t xml:space="preserve"> и разместить на официальном сайте Администрации Валдайского муниципального района в сети </w:t>
      </w:r>
      <w:r w:rsidR="005901D1">
        <w:rPr>
          <w:rFonts w:ascii="Arial" w:hAnsi="Arial" w:cs="Arial"/>
          <w:sz w:val="16"/>
          <w:szCs w:val="16"/>
        </w:rPr>
        <w:t>«</w:t>
      </w:r>
      <w:r w:rsidRPr="00B7182B">
        <w:rPr>
          <w:rFonts w:ascii="Arial" w:hAnsi="Arial" w:cs="Arial"/>
          <w:sz w:val="16"/>
          <w:szCs w:val="16"/>
        </w:rPr>
        <w:t>Интернет</w:t>
      </w:r>
      <w:r w:rsidR="005901D1">
        <w:rPr>
          <w:rFonts w:ascii="Arial" w:hAnsi="Arial" w:cs="Arial"/>
          <w:sz w:val="16"/>
          <w:szCs w:val="16"/>
        </w:rPr>
        <w:t>»</w:t>
      </w:r>
      <w:r w:rsidRPr="00B7182B">
        <w:rPr>
          <w:rFonts w:ascii="Arial" w:hAnsi="Arial" w:cs="Arial"/>
          <w:sz w:val="16"/>
          <w:szCs w:val="16"/>
        </w:rPr>
        <w:t>.</w:t>
      </w:r>
    </w:p>
    <w:p w:rsidR="00B7182B" w:rsidRPr="00B7182B" w:rsidRDefault="00B7182B" w:rsidP="00B7182B">
      <w:pPr>
        <w:ind w:left="5528"/>
        <w:jc w:val="right"/>
        <w:rPr>
          <w:rFonts w:ascii="Arial" w:hAnsi="Arial" w:cs="Arial"/>
          <w:sz w:val="16"/>
          <w:szCs w:val="16"/>
        </w:rPr>
      </w:pPr>
      <w:r w:rsidRPr="00B7182B">
        <w:rPr>
          <w:rFonts w:ascii="Arial" w:hAnsi="Arial" w:cs="Arial"/>
          <w:sz w:val="16"/>
          <w:szCs w:val="16"/>
        </w:rPr>
        <w:t>УТВЕРЖДЕН</w:t>
      </w:r>
    </w:p>
    <w:p w:rsidR="00B7182B" w:rsidRPr="00B7182B" w:rsidRDefault="00B7182B" w:rsidP="00B7182B">
      <w:pPr>
        <w:ind w:left="5528"/>
        <w:jc w:val="right"/>
        <w:rPr>
          <w:rFonts w:ascii="Arial" w:hAnsi="Arial" w:cs="Arial"/>
          <w:sz w:val="16"/>
          <w:szCs w:val="16"/>
        </w:rPr>
      </w:pPr>
      <w:r w:rsidRPr="00B7182B">
        <w:rPr>
          <w:rFonts w:ascii="Arial" w:hAnsi="Arial" w:cs="Arial"/>
          <w:sz w:val="16"/>
          <w:szCs w:val="16"/>
        </w:rPr>
        <w:t>постановлением Администрации</w:t>
      </w:r>
    </w:p>
    <w:p w:rsidR="00B7182B" w:rsidRPr="00B7182B" w:rsidRDefault="00B7182B" w:rsidP="00B7182B">
      <w:pPr>
        <w:ind w:left="5528"/>
        <w:jc w:val="right"/>
        <w:rPr>
          <w:rFonts w:ascii="Arial" w:hAnsi="Arial" w:cs="Arial"/>
          <w:sz w:val="16"/>
          <w:szCs w:val="16"/>
        </w:rPr>
      </w:pPr>
      <w:r w:rsidRPr="00B7182B">
        <w:rPr>
          <w:rFonts w:ascii="Arial" w:hAnsi="Arial" w:cs="Arial"/>
          <w:sz w:val="16"/>
          <w:szCs w:val="16"/>
        </w:rPr>
        <w:t>муниципального района</w:t>
      </w:r>
    </w:p>
    <w:p w:rsidR="00B7182B" w:rsidRPr="00B7182B" w:rsidRDefault="00B7182B" w:rsidP="00B7182B">
      <w:pPr>
        <w:ind w:left="5528"/>
        <w:jc w:val="right"/>
        <w:rPr>
          <w:rFonts w:ascii="Arial" w:hAnsi="Arial" w:cs="Arial"/>
          <w:sz w:val="16"/>
          <w:szCs w:val="16"/>
        </w:rPr>
      </w:pPr>
      <w:r w:rsidRPr="00B7182B">
        <w:rPr>
          <w:rFonts w:ascii="Arial" w:hAnsi="Arial" w:cs="Arial"/>
          <w:sz w:val="16"/>
          <w:szCs w:val="16"/>
        </w:rPr>
        <w:t>от 25.03.2025 № 759</w:t>
      </w:r>
    </w:p>
    <w:p w:rsidR="00B7182B" w:rsidRPr="00B7182B" w:rsidRDefault="00B7182B" w:rsidP="006341A7">
      <w:pPr>
        <w:jc w:val="center"/>
        <w:rPr>
          <w:rFonts w:ascii="Arial" w:hAnsi="Arial" w:cs="Arial"/>
          <w:b/>
          <w:sz w:val="16"/>
          <w:szCs w:val="16"/>
        </w:rPr>
      </w:pPr>
      <w:r w:rsidRPr="00B7182B">
        <w:rPr>
          <w:rFonts w:ascii="Arial" w:hAnsi="Arial" w:cs="Arial"/>
          <w:b/>
          <w:sz w:val="16"/>
          <w:szCs w:val="16"/>
        </w:rPr>
        <w:t>ПЕРЕЧЕНЬ</w:t>
      </w:r>
    </w:p>
    <w:p w:rsidR="00B7182B" w:rsidRPr="00B7182B" w:rsidRDefault="00B7182B" w:rsidP="006341A7">
      <w:pPr>
        <w:jc w:val="center"/>
        <w:rPr>
          <w:rFonts w:ascii="Arial" w:hAnsi="Arial" w:cs="Arial"/>
          <w:sz w:val="16"/>
          <w:szCs w:val="16"/>
        </w:rPr>
      </w:pPr>
      <w:r w:rsidRPr="00B7182B">
        <w:rPr>
          <w:rFonts w:ascii="Arial" w:hAnsi="Arial" w:cs="Arial"/>
          <w:b/>
          <w:sz w:val="16"/>
          <w:szCs w:val="16"/>
        </w:rPr>
        <w:t>мест для проведения ярмарок на территории Валдайского муниципального района на 2025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5"/>
        <w:gridCol w:w="1507"/>
        <w:gridCol w:w="1886"/>
        <w:gridCol w:w="2308"/>
        <w:gridCol w:w="608"/>
        <w:gridCol w:w="579"/>
        <w:gridCol w:w="648"/>
        <w:gridCol w:w="685"/>
        <w:gridCol w:w="857"/>
        <w:gridCol w:w="686"/>
        <w:gridCol w:w="1201"/>
      </w:tblGrid>
      <w:tr w:rsidR="00B7182B" w:rsidTr="00B7182B">
        <w:trPr>
          <w:trHeight w:val="20"/>
        </w:trPr>
        <w:tc>
          <w:tcPr>
            <w:tcW w:w="171"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 п/п</w:t>
            </w:r>
          </w:p>
        </w:tc>
        <w:tc>
          <w:tcPr>
            <w:tcW w:w="66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Место проведе-ния ярмарки (земель-ный участок, здание, сооруже-ние либо их часть)</w:t>
            </w:r>
          </w:p>
        </w:tc>
        <w:tc>
          <w:tcPr>
            <w:tcW w:w="83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Адрес или адресный ориентир места проведения ярмарки</w:t>
            </w:r>
          </w:p>
        </w:tc>
        <w:tc>
          <w:tcPr>
            <w:tcW w:w="1018"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Вид права на место проведения ярмарки (собственность, пользование, аренда)</w:t>
            </w:r>
          </w:p>
        </w:tc>
        <w:tc>
          <w:tcPr>
            <w:tcW w:w="799"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Тип ярмарки</w:t>
            </w:r>
          </w:p>
        </w:tc>
        <w:tc>
          <w:tcPr>
            <w:tcW w:w="98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Специализация ярмарки</w:t>
            </w:r>
          </w:p>
        </w:tc>
        <w:tc>
          <w:tcPr>
            <w:tcW w:w="531"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Дата (период) про-ведения ярмарки</w:t>
            </w:r>
          </w:p>
        </w:tc>
      </w:tr>
      <w:tr w:rsidR="00B7182B" w:rsidTr="00B7182B">
        <w:trPr>
          <w:trHeight w:val="20"/>
        </w:trPr>
        <w:tc>
          <w:tcPr>
            <w:tcW w:w="171"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rPr>
                <w:rFonts w:ascii="Arial" w:hAnsi="Arial" w:cs="Arial"/>
                <w:sz w:val="12"/>
                <w:szCs w:val="12"/>
              </w:rPr>
            </w:pPr>
          </w:p>
        </w:tc>
        <w:tc>
          <w:tcPr>
            <w:tcW w:w="66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rPr>
                <w:rFonts w:ascii="Arial" w:hAnsi="Arial" w:cs="Arial"/>
                <w:sz w:val="12"/>
                <w:szCs w:val="12"/>
              </w:rPr>
            </w:pPr>
          </w:p>
        </w:tc>
        <w:tc>
          <w:tcPr>
            <w:tcW w:w="832"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rPr>
                <w:rFonts w:ascii="Arial" w:hAnsi="Arial" w:cs="Arial"/>
                <w:sz w:val="12"/>
                <w:szCs w:val="12"/>
              </w:rPr>
            </w:pPr>
          </w:p>
        </w:tc>
        <w:tc>
          <w:tcPr>
            <w:tcW w:w="1018"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rPr>
                <w:rFonts w:ascii="Arial" w:hAnsi="Arial" w:cs="Arial"/>
                <w:sz w:val="12"/>
                <w:szCs w:val="12"/>
              </w:rPr>
            </w:pP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pStyle w:val="ConsPlusNormal"/>
              <w:ind w:firstLine="0"/>
              <w:jc w:val="center"/>
              <w:rPr>
                <w:b/>
                <w:sz w:val="12"/>
                <w:szCs w:val="12"/>
              </w:rPr>
            </w:pPr>
            <w:r w:rsidRPr="00B7182B">
              <w:rPr>
                <w:b/>
                <w:sz w:val="12"/>
                <w:szCs w:val="12"/>
              </w:rPr>
              <w:t>универ-сальная</w:t>
            </w: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B7182B">
            <w:pPr>
              <w:pStyle w:val="ConsPlusNormal"/>
              <w:ind w:firstLine="0"/>
              <w:jc w:val="center"/>
              <w:rPr>
                <w:b/>
                <w:sz w:val="12"/>
                <w:szCs w:val="12"/>
              </w:rPr>
            </w:pPr>
            <w:r w:rsidRPr="00B7182B">
              <w:rPr>
                <w:b/>
                <w:sz w:val="12"/>
                <w:szCs w:val="12"/>
              </w:rPr>
              <w:t>специ-ализи-рованная</w:t>
            </w: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B7182B">
            <w:pPr>
              <w:pStyle w:val="ConsPlusNormal"/>
              <w:ind w:firstLine="0"/>
              <w:jc w:val="center"/>
              <w:rPr>
                <w:b/>
                <w:sz w:val="12"/>
                <w:szCs w:val="12"/>
              </w:rPr>
            </w:pPr>
            <w:r w:rsidRPr="00B7182B">
              <w:rPr>
                <w:b/>
                <w:sz w:val="12"/>
                <w:szCs w:val="12"/>
              </w:rPr>
              <w:t>знаковая</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B7182B">
            <w:pPr>
              <w:pStyle w:val="ConsPlusNormal"/>
              <w:ind w:firstLine="0"/>
              <w:jc w:val="center"/>
              <w:rPr>
                <w:b/>
                <w:sz w:val="12"/>
                <w:szCs w:val="12"/>
              </w:rPr>
            </w:pPr>
            <w:r w:rsidRPr="00B7182B">
              <w:rPr>
                <w:b/>
                <w:sz w:val="12"/>
                <w:szCs w:val="12"/>
              </w:rPr>
              <w:t>темати-ческая</w:t>
            </w: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B7182B">
            <w:pPr>
              <w:pStyle w:val="ConsPlusNormal"/>
              <w:ind w:firstLine="0"/>
              <w:jc w:val="center"/>
              <w:rPr>
                <w:b/>
                <w:sz w:val="12"/>
                <w:szCs w:val="12"/>
              </w:rPr>
            </w:pPr>
            <w:r w:rsidRPr="00B7182B">
              <w:rPr>
                <w:b/>
                <w:sz w:val="12"/>
                <w:szCs w:val="12"/>
              </w:rPr>
              <w:t>сельско-хозяйствен-ная</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B7182B">
            <w:pPr>
              <w:pStyle w:val="ConsPlusNormal"/>
              <w:ind w:firstLine="0"/>
              <w:jc w:val="center"/>
              <w:rPr>
                <w:b/>
                <w:sz w:val="12"/>
                <w:szCs w:val="12"/>
              </w:rPr>
            </w:pPr>
            <w:r w:rsidRPr="00B7182B">
              <w:rPr>
                <w:b/>
                <w:sz w:val="12"/>
                <w:szCs w:val="12"/>
              </w:rPr>
              <w:t>туристи-ческая</w:t>
            </w:r>
          </w:p>
        </w:tc>
        <w:tc>
          <w:tcPr>
            <w:tcW w:w="531"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B7182B" w:rsidRPr="00B7182B" w:rsidRDefault="00B7182B" w:rsidP="00DB270A">
            <w:pPr>
              <w:rPr>
                <w:rFonts w:ascii="Arial" w:hAnsi="Arial" w:cs="Arial"/>
                <w:sz w:val="12"/>
                <w:szCs w:val="12"/>
              </w:rPr>
            </w:pPr>
          </w:p>
        </w:tc>
      </w:tr>
      <w:tr w:rsidR="00B7182B" w:rsidTr="00B7182B">
        <w:trPr>
          <w:trHeight w:val="20"/>
        </w:trPr>
        <w:tc>
          <w:tcPr>
            <w:tcW w:w="17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665"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2</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3</w:t>
            </w:r>
          </w:p>
        </w:tc>
        <w:tc>
          <w:tcPr>
            <w:tcW w:w="1018"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4</w:t>
            </w: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5</w:t>
            </w: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6</w:t>
            </w: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7</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8</w:t>
            </w: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9</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10</w:t>
            </w:r>
          </w:p>
        </w:tc>
        <w:tc>
          <w:tcPr>
            <w:tcW w:w="53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11</w:t>
            </w:r>
          </w:p>
        </w:tc>
      </w:tr>
      <w:tr w:rsidR="00B7182B" w:rsidTr="00B7182B">
        <w:trPr>
          <w:trHeight w:val="20"/>
        </w:trPr>
        <w:tc>
          <w:tcPr>
            <w:tcW w:w="17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1</w:t>
            </w:r>
          </w:p>
        </w:tc>
        <w:tc>
          <w:tcPr>
            <w:tcW w:w="665"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земельный участок</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г. Валдай,</w:t>
            </w:r>
          </w:p>
          <w:p w:rsidR="00B7182B" w:rsidRPr="00B7182B" w:rsidRDefault="00B7182B" w:rsidP="00B7182B">
            <w:pPr>
              <w:pStyle w:val="ConsPlusNormal"/>
              <w:ind w:firstLine="0"/>
              <w:jc w:val="center"/>
              <w:rPr>
                <w:sz w:val="12"/>
                <w:szCs w:val="12"/>
              </w:rPr>
            </w:pPr>
            <w:r w:rsidRPr="00B7182B">
              <w:rPr>
                <w:sz w:val="12"/>
                <w:szCs w:val="12"/>
              </w:rPr>
              <w:t>ул. Железнодорожная, 25</w:t>
            </w:r>
          </w:p>
        </w:tc>
        <w:tc>
          <w:tcPr>
            <w:tcW w:w="1018"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частная собственность</w:t>
            </w: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53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 xml:space="preserve">еженедельно </w:t>
            </w:r>
          </w:p>
          <w:p w:rsidR="00B7182B" w:rsidRPr="00B7182B" w:rsidRDefault="00B7182B" w:rsidP="00DB270A">
            <w:pPr>
              <w:pStyle w:val="ConsPlusNormal"/>
              <w:ind w:firstLine="0"/>
              <w:jc w:val="center"/>
              <w:rPr>
                <w:sz w:val="12"/>
                <w:szCs w:val="12"/>
              </w:rPr>
            </w:pPr>
            <w:r w:rsidRPr="00B7182B">
              <w:rPr>
                <w:sz w:val="12"/>
                <w:szCs w:val="12"/>
              </w:rPr>
              <w:t>по субботам</w:t>
            </w:r>
          </w:p>
        </w:tc>
      </w:tr>
      <w:tr w:rsidR="00B7182B" w:rsidTr="00B7182B">
        <w:trPr>
          <w:trHeight w:val="20"/>
        </w:trPr>
        <w:tc>
          <w:tcPr>
            <w:tcW w:w="17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2</w:t>
            </w:r>
          </w:p>
        </w:tc>
        <w:tc>
          <w:tcPr>
            <w:tcW w:w="665"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земельный участок</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г. Валдай,</w:t>
            </w:r>
          </w:p>
          <w:p w:rsidR="00B7182B" w:rsidRPr="00B7182B" w:rsidRDefault="00B7182B" w:rsidP="00B7182B">
            <w:pPr>
              <w:pStyle w:val="ConsPlusNormal"/>
              <w:ind w:firstLine="0"/>
              <w:jc w:val="center"/>
              <w:rPr>
                <w:sz w:val="12"/>
                <w:szCs w:val="12"/>
              </w:rPr>
            </w:pPr>
            <w:r w:rsidRPr="00B7182B">
              <w:rPr>
                <w:sz w:val="12"/>
                <w:szCs w:val="12"/>
              </w:rPr>
              <w:t>ул. Железнодорожная, 25</w:t>
            </w:r>
          </w:p>
        </w:tc>
        <w:tc>
          <w:tcPr>
            <w:tcW w:w="1018"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частная собственность</w:t>
            </w: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53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апрель, сентябрь</w:t>
            </w:r>
          </w:p>
        </w:tc>
      </w:tr>
      <w:tr w:rsidR="00B7182B" w:rsidTr="00B7182B">
        <w:trPr>
          <w:trHeight w:val="20"/>
        </w:trPr>
        <w:tc>
          <w:tcPr>
            <w:tcW w:w="17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3</w:t>
            </w:r>
          </w:p>
        </w:tc>
        <w:tc>
          <w:tcPr>
            <w:tcW w:w="665"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земельный участок</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с. Едрово, ул. Ленинградская</w:t>
            </w:r>
          </w:p>
        </w:tc>
        <w:tc>
          <w:tcPr>
            <w:tcW w:w="1018"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муниципальная собственность, государственная собственность неразграниченная</w:t>
            </w: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53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B7182B">
            <w:pPr>
              <w:pStyle w:val="ConsPlusNormal"/>
              <w:ind w:firstLine="0"/>
              <w:jc w:val="center"/>
              <w:rPr>
                <w:sz w:val="12"/>
                <w:szCs w:val="12"/>
              </w:rPr>
            </w:pPr>
            <w:r w:rsidRPr="00B7182B">
              <w:rPr>
                <w:sz w:val="12"/>
                <w:szCs w:val="12"/>
              </w:rPr>
              <w:t>ежедневно</w:t>
            </w:r>
          </w:p>
        </w:tc>
      </w:tr>
      <w:tr w:rsidR="00B7182B" w:rsidTr="00B7182B">
        <w:trPr>
          <w:trHeight w:val="20"/>
        </w:trPr>
        <w:tc>
          <w:tcPr>
            <w:tcW w:w="17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4</w:t>
            </w:r>
          </w:p>
        </w:tc>
        <w:tc>
          <w:tcPr>
            <w:tcW w:w="665"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земельный участок</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с. Яжелбицы, ул.Усадьба</w:t>
            </w:r>
          </w:p>
        </w:tc>
        <w:tc>
          <w:tcPr>
            <w:tcW w:w="1018"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муниципальная собственность, государственная собственность неразграниченная</w:t>
            </w: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53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Pr>
                <w:sz w:val="12"/>
                <w:szCs w:val="12"/>
              </w:rPr>
              <w:t>еже</w:t>
            </w:r>
            <w:r w:rsidRPr="00B7182B">
              <w:rPr>
                <w:sz w:val="12"/>
                <w:szCs w:val="12"/>
              </w:rPr>
              <w:t>дневно</w:t>
            </w:r>
          </w:p>
        </w:tc>
      </w:tr>
      <w:tr w:rsidR="00B7182B" w:rsidTr="00B7182B">
        <w:trPr>
          <w:trHeight w:val="20"/>
        </w:trPr>
        <w:tc>
          <w:tcPr>
            <w:tcW w:w="17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lastRenderedPageBreak/>
              <w:t>5</w:t>
            </w:r>
          </w:p>
        </w:tc>
        <w:tc>
          <w:tcPr>
            <w:tcW w:w="665"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земельный участок</w:t>
            </w:r>
          </w:p>
        </w:tc>
        <w:tc>
          <w:tcPr>
            <w:tcW w:w="832"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г.Валдай, пр.Комсомольский, д.15</w:t>
            </w:r>
          </w:p>
        </w:tc>
        <w:tc>
          <w:tcPr>
            <w:tcW w:w="1018"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B7182B">
            <w:pPr>
              <w:pStyle w:val="ConsPlusNormal"/>
              <w:ind w:firstLine="0"/>
              <w:jc w:val="center"/>
              <w:rPr>
                <w:sz w:val="12"/>
                <w:szCs w:val="12"/>
              </w:rPr>
            </w:pPr>
            <w:r w:rsidRPr="00B7182B">
              <w:rPr>
                <w:sz w:val="12"/>
                <w:szCs w:val="12"/>
              </w:rPr>
              <w:t>частная собственность</w:t>
            </w:r>
          </w:p>
        </w:tc>
        <w:tc>
          <w:tcPr>
            <w:tcW w:w="26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24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287"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да</w:t>
            </w:r>
          </w:p>
        </w:tc>
        <w:tc>
          <w:tcPr>
            <w:tcW w:w="379"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303"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p>
        </w:tc>
        <w:tc>
          <w:tcPr>
            <w:tcW w:w="531" w:type="pct"/>
            <w:tcBorders>
              <w:top w:val="single" w:sz="4" w:space="0" w:color="000000"/>
              <w:left w:val="single" w:sz="4" w:space="0" w:color="000000"/>
              <w:bottom w:val="single" w:sz="4" w:space="0" w:color="000000"/>
              <w:right w:val="single" w:sz="4" w:space="0" w:color="000000"/>
            </w:tcBorders>
            <w:tcMar>
              <w:left w:w="0" w:type="dxa"/>
              <w:right w:w="0" w:type="dxa"/>
            </w:tcMar>
          </w:tcPr>
          <w:p w:rsidR="00B7182B" w:rsidRPr="00B7182B" w:rsidRDefault="00B7182B" w:rsidP="00DB270A">
            <w:pPr>
              <w:pStyle w:val="ConsPlusNormal"/>
              <w:ind w:firstLine="0"/>
              <w:jc w:val="center"/>
              <w:rPr>
                <w:sz w:val="12"/>
                <w:szCs w:val="12"/>
              </w:rPr>
            </w:pPr>
            <w:r w:rsidRPr="00B7182B">
              <w:rPr>
                <w:sz w:val="12"/>
                <w:szCs w:val="12"/>
              </w:rPr>
              <w:t>ежеквартально</w:t>
            </w:r>
          </w:p>
        </w:tc>
      </w:tr>
    </w:tbl>
    <w:p w:rsidR="00186059" w:rsidRDefault="00186059" w:rsidP="00186059">
      <w:pPr>
        <w:jc w:val="both"/>
        <w:rPr>
          <w:rFonts w:ascii="Arial" w:hAnsi="Arial" w:cs="Arial"/>
          <w:sz w:val="16"/>
          <w:szCs w:val="16"/>
        </w:rPr>
      </w:pPr>
    </w:p>
    <w:p w:rsidR="004B4B55" w:rsidRPr="004B4B55" w:rsidRDefault="004B4B55" w:rsidP="004B4B55">
      <w:pPr>
        <w:jc w:val="center"/>
        <w:rPr>
          <w:rFonts w:ascii="Arial" w:hAnsi="Arial" w:cs="Arial"/>
          <w:sz w:val="16"/>
          <w:szCs w:val="16"/>
        </w:rPr>
      </w:pPr>
      <w:r w:rsidRPr="004B4B55">
        <w:rPr>
          <w:rFonts w:ascii="Arial" w:hAnsi="Arial" w:cs="Arial"/>
          <w:sz w:val="16"/>
          <w:szCs w:val="16"/>
        </w:rPr>
        <w:t>П О С Т А Н О В Л Е Н И Е</w:t>
      </w:r>
    </w:p>
    <w:p w:rsidR="004B4B55" w:rsidRPr="004B4B55" w:rsidRDefault="004B4B55" w:rsidP="004B4B55">
      <w:pPr>
        <w:jc w:val="center"/>
        <w:rPr>
          <w:rFonts w:ascii="Arial" w:hAnsi="Arial" w:cs="Arial"/>
          <w:sz w:val="16"/>
          <w:szCs w:val="16"/>
        </w:rPr>
      </w:pPr>
      <w:r w:rsidRPr="004B4B55">
        <w:rPr>
          <w:rFonts w:ascii="Arial" w:hAnsi="Arial" w:cs="Arial"/>
          <w:sz w:val="16"/>
          <w:szCs w:val="16"/>
        </w:rPr>
        <w:t>25.03.2025 № 760</w:t>
      </w:r>
    </w:p>
    <w:p w:rsidR="004B4B55" w:rsidRPr="004B4B55" w:rsidRDefault="004B4B55" w:rsidP="004B4B55">
      <w:pPr>
        <w:jc w:val="center"/>
        <w:rPr>
          <w:rFonts w:ascii="Arial" w:hAnsi="Arial" w:cs="Arial"/>
          <w:sz w:val="16"/>
          <w:szCs w:val="16"/>
        </w:rPr>
      </w:pPr>
      <w:r w:rsidRPr="004B4B55">
        <w:rPr>
          <w:rFonts w:ascii="Arial" w:hAnsi="Arial" w:cs="Arial"/>
          <w:b/>
          <w:sz w:val="16"/>
          <w:szCs w:val="16"/>
        </w:rPr>
        <w:t>О внесении изменений в административный регламент</w:t>
      </w:r>
      <w:r>
        <w:rPr>
          <w:rFonts w:ascii="Arial" w:hAnsi="Arial" w:cs="Arial"/>
          <w:b/>
          <w:sz w:val="16"/>
          <w:szCs w:val="16"/>
        </w:rPr>
        <w:t xml:space="preserve"> </w:t>
      </w:r>
      <w:r w:rsidRPr="004B4B55">
        <w:rPr>
          <w:rFonts w:ascii="Arial" w:hAnsi="Arial" w:cs="Arial"/>
          <w:b/>
          <w:sz w:val="16"/>
          <w:szCs w:val="16"/>
        </w:rPr>
        <w:t>предоставления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 xml:space="preserve">В соответствии с Федеральным </w:t>
      </w:r>
      <w:hyperlink r:id="rId9" w:history="1">
        <w:r w:rsidRPr="004B4B55">
          <w:rPr>
            <w:rStyle w:val="af3"/>
            <w:rFonts w:ascii="Arial" w:hAnsi="Arial" w:cs="Arial"/>
            <w:color w:val="000000"/>
            <w:sz w:val="16"/>
            <w:szCs w:val="16"/>
            <w:u w:val="none"/>
          </w:rPr>
          <w:t>законом</w:t>
        </w:r>
      </w:hyperlink>
      <w:r w:rsidRPr="004B4B55">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10" w:history="1">
        <w:r w:rsidRPr="004B4B55">
          <w:rPr>
            <w:rStyle w:val="af3"/>
            <w:rFonts w:ascii="Arial" w:hAnsi="Arial" w:cs="Arial"/>
            <w:color w:val="000000"/>
            <w:sz w:val="16"/>
            <w:szCs w:val="16"/>
            <w:u w:val="none"/>
          </w:rPr>
          <w:t>постановлением</w:t>
        </w:r>
      </w:hyperlink>
      <w:r w:rsidRPr="004B4B55">
        <w:rPr>
          <w:rStyle w:val="af3"/>
          <w:rFonts w:ascii="Arial" w:hAnsi="Arial" w:cs="Arial"/>
          <w:color w:val="000000"/>
          <w:sz w:val="16"/>
          <w:szCs w:val="16"/>
          <w:u w:val="none"/>
        </w:rPr>
        <w:t xml:space="preserve"> </w:t>
      </w:r>
      <w:r w:rsidRPr="004B4B55">
        <w:rPr>
          <w:rFonts w:ascii="Arial" w:hAnsi="Arial" w:cs="Arial"/>
          <w:sz w:val="16"/>
          <w:szCs w:val="16"/>
        </w:rPr>
        <w:t xml:space="preserve">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4B4B55">
        <w:rPr>
          <w:rFonts w:ascii="Arial" w:hAnsi="Arial" w:cs="Arial"/>
          <w:b/>
          <w:caps/>
          <w:sz w:val="16"/>
          <w:szCs w:val="16"/>
        </w:rPr>
        <w:t>постановляет</w:t>
      </w:r>
      <w:r w:rsidRPr="004B4B55">
        <w:rPr>
          <w:rFonts w:ascii="Arial" w:hAnsi="Arial" w:cs="Arial"/>
          <w:sz w:val="16"/>
          <w:szCs w:val="16"/>
        </w:rPr>
        <w:t>:</w:t>
      </w:r>
    </w:p>
    <w:p w:rsidR="004B4B55" w:rsidRPr="004B4B55" w:rsidRDefault="004B4B55" w:rsidP="004B4B55">
      <w:pPr>
        <w:widowControl w:val="0"/>
        <w:ind w:firstLine="284"/>
        <w:jc w:val="both"/>
        <w:rPr>
          <w:rFonts w:ascii="Arial" w:hAnsi="Arial" w:cs="Arial"/>
          <w:sz w:val="16"/>
          <w:szCs w:val="16"/>
        </w:rPr>
      </w:pPr>
      <w:r w:rsidRPr="004B4B55">
        <w:rPr>
          <w:rFonts w:ascii="Arial" w:hAnsi="Arial" w:cs="Arial"/>
          <w:sz w:val="16"/>
          <w:szCs w:val="16"/>
        </w:rPr>
        <w:t>1. Внести изменения в административный регламент предоставления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 утвержденный постановлением Администрации муниципального района от 24.08.2020 № 1286 (далее-Регламент):</w:t>
      </w:r>
    </w:p>
    <w:p w:rsidR="004B4B55" w:rsidRPr="004B4B55" w:rsidRDefault="004B4B55" w:rsidP="004B4B55">
      <w:pPr>
        <w:ind w:firstLine="284"/>
        <w:jc w:val="both"/>
        <w:outlineLvl w:val="1"/>
        <w:rPr>
          <w:rFonts w:ascii="Arial" w:hAnsi="Arial" w:cs="Arial"/>
          <w:sz w:val="16"/>
          <w:szCs w:val="16"/>
        </w:rPr>
      </w:pPr>
      <w:r w:rsidRPr="004B4B55">
        <w:rPr>
          <w:rFonts w:ascii="Arial" w:hAnsi="Arial" w:cs="Arial"/>
          <w:sz w:val="16"/>
          <w:szCs w:val="16"/>
        </w:rPr>
        <w:t>1.1. пункте</w:t>
      </w:r>
      <w:r>
        <w:rPr>
          <w:rFonts w:ascii="Arial" w:hAnsi="Arial" w:cs="Arial"/>
          <w:sz w:val="16"/>
          <w:szCs w:val="16"/>
        </w:rPr>
        <w:t xml:space="preserve"> </w:t>
      </w:r>
      <w:r w:rsidRPr="004B4B55">
        <w:rPr>
          <w:rFonts w:ascii="Arial" w:hAnsi="Arial" w:cs="Arial"/>
          <w:sz w:val="16"/>
          <w:szCs w:val="16"/>
        </w:rPr>
        <w:t>3.1.4.5 третий абзацизложить в следующей редакции: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«победитель аукциона обязан заключить договор купли-продажи (аренды) земельного участка в течение десяти рабочих дней со дня направления Уполномоченным органом проекта указанного договора;».</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ab/>
        <w:t>пункт 3.1.4.7 признать утратившим силу;</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ab/>
        <w:t>пункт 3.1.4.9</w:t>
      </w:r>
      <w:r>
        <w:rPr>
          <w:rFonts w:ascii="Arial" w:hAnsi="Arial" w:cs="Arial"/>
          <w:sz w:val="16"/>
          <w:szCs w:val="16"/>
        </w:rPr>
        <w:t xml:space="preserve"> </w:t>
      </w:r>
      <w:r w:rsidRPr="004B4B55">
        <w:rPr>
          <w:rFonts w:ascii="Arial" w:hAnsi="Arial" w:cs="Arial"/>
          <w:sz w:val="16"/>
          <w:szCs w:val="16"/>
        </w:rPr>
        <w:t>изложить в следующей редакции: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ab/>
        <w:t>«3.1.4.9. В течение трех рабочих дней со дня подписания протокола о результатах аукциона организатор аукциона осуществляет возврат задатков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пункт 3.1.5.2</w:t>
      </w:r>
      <w:r>
        <w:rPr>
          <w:rFonts w:ascii="Arial" w:hAnsi="Arial" w:cs="Arial"/>
          <w:sz w:val="16"/>
          <w:szCs w:val="16"/>
        </w:rPr>
        <w:t xml:space="preserve"> </w:t>
      </w:r>
      <w:r w:rsidRPr="004B4B55">
        <w:rPr>
          <w:rFonts w:ascii="Arial" w:hAnsi="Arial" w:cs="Arial"/>
          <w:sz w:val="16"/>
          <w:szCs w:val="16"/>
        </w:rPr>
        <w:t>изложить в следующей редакции:</w:t>
      </w:r>
    </w:p>
    <w:p w:rsidR="004B4B55" w:rsidRPr="004B4B55" w:rsidRDefault="004B4B55" w:rsidP="004B4B55">
      <w:pPr>
        <w:widowControl w:val="0"/>
        <w:ind w:firstLine="284"/>
        <w:jc w:val="both"/>
        <w:rPr>
          <w:rFonts w:ascii="Arial" w:hAnsi="Arial" w:cs="Arial"/>
          <w:sz w:val="16"/>
          <w:szCs w:val="16"/>
        </w:rPr>
      </w:pPr>
      <w:r w:rsidRPr="004B4B55">
        <w:rPr>
          <w:rFonts w:ascii="Arial" w:hAnsi="Arial" w:cs="Arial"/>
          <w:sz w:val="16"/>
          <w:szCs w:val="16"/>
        </w:rPr>
        <w:t>«3.1.5.2. Уполномоченный орган в пятидневный срок со дня составления протокола о результатах аукциона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пункт 3.1.5.3</w:t>
      </w:r>
      <w:r>
        <w:rPr>
          <w:rFonts w:ascii="Arial" w:hAnsi="Arial" w:cs="Arial"/>
          <w:sz w:val="16"/>
          <w:szCs w:val="16"/>
        </w:rPr>
        <w:t xml:space="preserve"> </w:t>
      </w:r>
      <w:r w:rsidRPr="004B4B55">
        <w:rPr>
          <w:rFonts w:ascii="Arial" w:hAnsi="Arial" w:cs="Arial"/>
          <w:sz w:val="16"/>
          <w:szCs w:val="16"/>
        </w:rPr>
        <w:t>изложить в следующей редакции:</w:t>
      </w:r>
    </w:p>
    <w:p w:rsidR="004B4B55" w:rsidRPr="004B4B55" w:rsidRDefault="004B4B55" w:rsidP="004B4B55">
      <w:pPr>
        <w:widowControl w:val="0"/>
        <w:ind w:firstLine="284"/>
        <w:jc w:val="both"/>
        <w:rPr>
          <w:rFonts w:ascii="Arial" w:hAnsi="Arial" w:cs="Arial"/>
          <w:sz w:val="16"/>
          <w:szCs w:val="16"/>
        </w:rPr>
      </w:pPr>
      <w:r w:rsidRPr="004B4B55">
        <w:rPr>
          <w:rFonts w:ascii="Arial" w:hAnsi="Arial" w:cs="Arial"/>
          <w:sz w:val="16"/>
          <w:szCs w:val="16"/>
        </w:rPr>
        <w:t>«3.1.5.3.  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пятидневный срок со дня подписания протокола рассмотрения заявок обязан направить заявителю два экземпляра подписанного проекта договора купли-продажи или проекта договора аренды земельного участка для подписания.»;</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пункт 3.1.5.5</w:t>
      </w:r>
      <w:r>
        <w:rPr>
          <w:rFonts w:ascii="Arial" w:hAnsi="Arial" w:cs="Arial"/>
          <w:sz w:val="16"/>
          <w:szCs w:val="16"/>
        </w:rPr>
        <w:t xml:space="preserve"> </w:t>
      </w:r>
      <w:r w:rsidRPr="004B4B55">
        <w:rPr>
          <w:rFonts w:ascii="Arial" w:hAnsi="Arial" w:cs="Arial"/>
          <w:sz w:val="16"/>
          <w:szCs w:val="16"/>
        </w:rPr>
        <w:t>изложить в следующей редакции:</w:t>
      </w:r>
    </w:p>
    <w:p w:rsidR="004B4B55" w:rsidRPr="004B4B55" w:rsidRDefault="004B4B55" w:rsidP="004B4B55">
      <w:pPr>
        <w:widowControl w:val="0"/>
        <w:ind w:firstLine="284"/>
        <w:jc w:val="both"/>
        <w:rPr>
          <w:rFonts w:ascii="Arial" w:hAnsi="Arial" w:cs="Arial"/>
          <w:sz w:val="16"/>
          <w:szCs w:val="16"/>
        </w:rPr>
      </w:pPr>
      <w:r w:rsidRPr="004B4B55">
        <w:rPr>
          <w:rFonts w:ascii="Arial" w:hAnsi="Arial" w:cs="Arial"/>
          <w:sz w:val="16"/>
          <w:szCs w:val="16"/>
        </w:rPr>
        <w:t>«3.1.5.5. Уполномоченный орган вправе объявить о проведении повторного аукциона,</w:t>
      </w:r>
      <w:r>
        <w:rPr>
          <w:rFonts w:ascii="Arial" w:hAnsi="Arial" w:cs="Arial"/>
          <w:sz w:val="16"/>
          <w:szCs w:val="16"/>
        </w:rPr>
        <w:t xml:space="preserve"> </w:t>
      </w:r>
      <w:r w:rsidRPr="004B4B55">
        <w:rPr>
          <w:rFonts w:ascii="Arial" w:hAnsi="Arial" w:cs="Arial"/>
          <w:sz w:val="16"/>
          <w:szCs w:val="16"/>
        </w:rPr>
        <w:t>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а в случае, если аукцион проводится в целях предоставления земельного участка в аренду для комплексного освоения территории,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пункт 3.1.5.7</w:t>
      </w:r>
      <w:r>
        <w:rPr>
          <w:rFonts w:ascii="Arial" w:hAnsi="Arial" w:cs="Arial"/>
          <w:sz w:val="16"/>
          <w:szCs w:val="16"/>
        </w:rPr>
        <w:t xml:space="preserve"> </w:t>
      </w:r>
      <w:r w:rsidRPr="004B4B55">
        <w:rPr>
          <w:rFonts w:ascii="Arial" w:hAnsi="Arial" w:cs="Arial"/>
          <w:sz w:val="16"/>
          <w:szCs w:val="16"/>
        </w:rPr>
        <w:t>изложить в следующей редакции: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«3.1.5.7</w:t>
      </w:r>
      <w:r>
        <w:rPr>
          <w:rFonts w:ascii="Arial" w:hAnsi="Arial" w:cs="Arial"/>
          <w:sz w:val="16"/>
          <w:szCs w:val="16"/>
        </w:rPr>
        <w:t xml:space="preserve"> </w:t>
      </w:r>
      <w:r w:rsidRPr="004B4B55">
        <w:rPr>
          <w:rFonts w:ascii="Arial" w:hAnsi="Arial" w:cs="Arial"/>
          <w:sz w:val="16"/>
          <w:szCs w:val="16"/>
        </w:rPr>
        <w:t>Если договор купли-продажи или договор аренды земельного участка, а в случае, предусмотренном пунктом 3.1.5.6 настоящего административного  регламента, также договор о комплексном освоении территории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r>
        <w:rPr>
          <w:rFonts w:ascii="Arial" w:hAnsi="Arial" w:cs="Arial"/>
          <w:sz w:val="16"/>
          <w:szCs w:val="16"/>
        </w:rPr>
        <w:t>»</w:t>
      </w:r>
      <w:r w:rsidRPr="004B4B55">
        <w:rPr>
          <w:rFonts w:ascii="Arial" w:hAnsi="Arial" w:cs="Arial"/>
          <w:sz w:val="16"/>
          <w:szCs w:val="16"/>
        </w:rPr>
        <w:t>;</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пункт 3.1.5.8</w:t>
      </w:r>
      <w:r>
        <w:rPr>
          <w:rFonts w:ascii="Arial" w:hAnsi="Arial" w:cs="Arial"/>
          <w:sz w:val="16"/>
          <w:szCs w:val="16"/>
        </w:rPr>
        <w:t xml:space="preserve"> </w:t>
      </w:r>
      <w:r w:rsidRPr="004B4B55">
        <w:rPr>
          <w:rFonts w:ascii="Arial" w:hAnsi="Arial" w:cs="Arial"/>
          <w:sz w:val="16"/>
          <w:szCs w:val="16"/>
        </w:rPr>
        <w:t>изложить в следующей редакции: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 xml:space="preserve">«3.1.5.8.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пунктом3.1.5.6 настоящего регламента, также проекта договора о комплексном освоении территории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w:t>
      </w:r>
      <w:hyperlink r:id="rId11" w:history="1">
        <w:r w:rsidRPr="004B4B55">
          <w:rPr>
            <w:rFonts w:ascii="Arial" w:hAnsi="Arial" w:cs="Arial"/>
            <w:sz w:val="16"/>
            <w:szCs w:val="16"/>
          </w:rPr>
          <w:t>кодексом</w:t>
        </w:r>
      </w:hyperlink>
      <w:r w:rsidRPr="004B4B55">
        <w:rPr>
          <w:rFonts w:ascii="Arial" w:hAnsi="Arial" w:cs="Arial"/>
          <w:sz w:val="16"/>
          <w:szCs w:val="16"/>
        </w:rPr>
        <w:t xml:space="preserve"> Российской Федерации.»;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пункт 3.1.5.9 изложить в следующей редакции: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 xml:space="preserve">«3.1.5.9.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2" w:history="1">
        <w:r w:rsidRPr="004B4B55">
          <w:rPr>
            <w:rFonts w:ascii="Arial" w:hAnsi="Arial" w:cs="Arial"/>
            <w:sz w:val="16"/>
            <w:szCs w:val="16"/>
          </w:rPr>
          <w:t xml:space="preserve">пунктом </w:t>
        </w:r>
      </w:hyperlink>
      <w:hyperlink r:id="rId13" w:history="1">
        <w:r w:rsidRPr="004B4B55">
          <w:rPr>
            <w:rFonts w:ascii="Arial" w:hAnsi="Arial" w:cs="Arial"/>
            <w:sz w:val="16"/>
            <w:szCs w:val="16"/>
          </w:rPr>
          <w:t>14</w:t>
        </w:r>
      </w:hyperlink>
      <w:r w:rsidRPr="004B4B55">
        <w:rPr>
          <w:rFonts w:ascii="Arial" w:hAnsi="Arial" w:cs="Arial"/>
          <w:sz w:val="16"/>
          <w:szCs w:val="16"/>
        </w:rPr>
        <w:t xml:space="preserve">, 20 или </w:t>
      </w:r>
      <w:hyperlink r:id="rId14" w:history="1">
        <w:r w:rsidRPr="004B4B55">
          <w:rPr>
            <w:rFonts w:ascii="Arial" w:hAnsi="Arial" w:cs="Arial"/>
            <w:sz w:val="16"/>
            <w:szCs w:val="16"/>
          </w:rPr>
          <w:t>25</w:t>
        </w:r>
      </w:hyperlink>
      <w:r w:rsidRPr="004B4B55">
        <w:rPr>
          <w:rFonts w:ascii="Arial" w:hAnsi="Arial" w:cs="Arial"/>
          <w:sz w:val="16"/>
          <w:szCs w:val="16"/>
        </w:rPr>
        <w:t xml:space="preserve"> статьи 39.12 Земельного кодекса Российской Федерации,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15" w:history="1">
        <w:r w:rsidRPr="004B4B55">
          <w:rPr>
            <w:rFonts w:ascii="Arial" w:hAnsi="Arial" w:cs="Arial"/>
            <w:sz w:val="16"/>
            <w:szCs w:val="16"/>
          </w:rPr>
          <w:t>подпунктами 1</w:t>
        </w:r>
      </w:hyperlink>
      <w:r w:rsidRPr="004B4B55">
        <w:rPr>
          <w:rFonts w:ascii="Arial" w:hAnsi="Arial" w:cs="Arial"/>
          <w:sz w:val="16"/>
          <w:szCs w:val="16"/>
        </w:rPr>
        <w:t xml:space="preserve"> - </w:t>
      </w:r>
      <w:hyperlink r:id="rId16" w:history="1">
        <w:r w:rsidRPr="004B4B55">
          <w:rPr>
            <w:rFonts w:ascii="Arial" w:hAnsi="Arial" w:cs="Arial"/>
            <w:sz w:val="16"/>
            <w:szCs w:val="16"/>
          </w:rPr>
          <w:t>3 пункта 29</w:t>
        </w:r>
      </w:hyperlink>
      <w:r w:rsidRPr="004B4B55">
        <w:rPr>
          <w:rFonts w:ascii="Arial" w:hAnsi="Arial" w:cs="Arial"/>
          <w:sz w:val="16"/>
          <w:szCs w:val="16"/>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в пункте</w:t>
      </w:r>
      <w:r w:rsidR="00FD3CD8">
        <w:rPr>
          <w:rFonts w:ascii="Arial" w:hAnsi="Arial" w:cs="Arial"/>
          <w:sz w:val="16"/>
          <w:szCs w:val="16"/>
        </w:rPr>
        <w:t xml:space="preserve"> </w:t>
      </w:r>
      <w:r w:rsidRPr="004B4B55">
        <w:rPr>
          <w:rFonts w:ascii="Arial" w:hAnsi="Arial" w:cs="Arial"/>
          <w:sz w:val="16"/>
          <w:szCs w:val="16"/>
        </w:rPr>
        <w:t>3.1.5.11 второй абзац изложить в следующей редакции:</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«Максимальный срок подписания договоров купли - продажи или аренды земельного участка не может превышать 10 рабочих дней со дня направления победителю аукциона указанных договоров для подписания ипредставления в уполномоченный орган.».</w:t>
      </w:r>
    </w:p>
    <w:p w:rsidR="004B4B55" w:rsidRPr="004B4B55" w:rsidRDefault="004B4B55" w:rsidP="004B4B55">
      <w:pPr>
        <w:ind w:firstLine="284"/>
        <w:jc w:val="both"/>
        <w:rPr>
          <w:rFonts w:ascii="Arial" w:hAnsi="Arial" w:cs="Arial"/>
          <w:sz w:val="16"/>
          <w:szCs w:val="16"/>
        </w:rPr>
      </w:pPr>
      <w:r w:rsidRPr="004B4B5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4B55" w:rsidRPr="00B7182B" w:rsidRDefault="004B4B55" w:rsidP="00186059">
      <w:pPr>
        <w:jc w:val="both"/>
        <w:rPr>
          <w:rFonts w:ascii="Arial" w:hAnsi="Arial" w:cs="Arial"/>
          <w:sz w:val="16"/>
          <w:szCs w:val="16"/>
        </w:rPr>
      </w:pPr>
    </w:p>
    <w:p w:rsidR="00497DC2" w:rsidRPr="00497DC2" w:rsidRDefault="00497DC2" w:rsidP="00497DC2">
      <w:pPr>
        <w:jc w:val="center"/>
        <w:rPr>
          <w:rFonts w:ascii="Arial" w:hAnsi="Arial" w:cs="Arial"/>
          <w:color w:val="000000"/>
          <w:sz w:val="16"/>
          <w:szCs w:val="16"/>
        </w:rPr>
      </w:pPr>
      <w:r w:rsidRPr="00497DC2">
        <w:rPr>
          <w:rFonts w:ascii="Arial" w:hAnsi="Arial" w:cs="Arial"/>
          <w:sz w:val="16"/>
          <w:szCs w:val="16"/>
        </w:rPr>
        <w:t>П О С Т А Н О В Л Е Н И Е</w:t>
      </w:r>
    </w:p>
    <w:p w:rsidR="0097674C" w:rsidRDefault="00497DC2" w:rsidP="00497DC2">
      <w:pPr>
        <w:jc w:val="center"/>
        <w:rPr>
          <w:rFonts w:ascii="Arial" w:hAnsi="Arial" w:cs="Arial"/>
          <w:sz w:val="16"/>
          <w:szCs w:val="16"/>
        </w:rPr>
      </w:pPr>
      <w:r w:rsidRPr="00497DC2">
        <w:rPr>
          <w:rFonts w:ascii="Arial" w:hAnsi="Arial" w:cs="Arial"/>
          <w:sz w:val="16"/>
          <w:szCs w:val="16"/>
        </w:rPr>
        <w:t>28.03.2025 № 785</w:t>
      </w:r>
    </w:p>
    <w:p w:rsidR="00497DC2" w:rsidRPr="00497DC2" w:rsidRDefault="00497DC2" w:rsidP="00497DC2">
      <w:pPr>
        <w:jc w:val="center"/>
        <w:rPr>
          <w:rFonts w:ascii="Arial" w:hAnsi="Arial" w:cs="Arial"/>
          <w:b/>
          <w:sz w:val="16"/>
          <w:szCs w:val="16"/>
        </w:rPr>
      </w:pPr>
      <w:r w:rsidRPr="00497DC2">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497DC2">
        <w:rPr>
          <w:rFonts w:ascii="Arial" w:hAnsi="Arial" w:cs="Arial"/>
          <w:b/>
          <w:sz w:val="16"/>
          <w:szCs w:val="16"/>
        </w:rPr>
        <w:t xml:space="preserve">«Развитие молодежной политики в Валдайском муниципальном районе </w:t>
      </w:r>
      <w:r>
        <w:rPr>
          <w:rFonts w:ascii="Arial" w:hAnsi="Arial" w:cs="Arial"/>
          <w:b/>
          <w:sz w:val="16"/>
          <w:szCs w:val="16"/>
        </w:rPr>
        <w:br/>
      </w:r>
      <w:r w:rsidRPr="00497DC2">
        <w:rPr>
          <w:rFonts w:ascii="Arial" w:hAnsi="Arial" w:cs="Arial"/>
          <w:b/>
          <w:sz w:val="16"/>
          <w:szCs w:val="16"/>
        </w:rPr>
        <w:t>на 2023 - 2027 годы»</w:t>
      </w:r>
    </w:p>
    <w:p w:rsidR="00497DC2" w:rsidRPr="00497DC2" w:rsidRDefault="00497DC2" w:rsidP="00497DC2">
      <w:pPr>
        <w:ind w:firstLine="284"/>
        <w:jc w:val="both"/>
        <w:rPr>
          <w:rFonts w:ascii="Arial" w:hAnsi="Arial" w:cs="Arial"/>
          <w:sz w:val="16"/>
          <w:szCs w:val="16"/>
        </w:rPr>
      </w:pPr>
      <w:bookmarkStart w:id="1" w:name="_Hlk187833073"/>
      <w:bookmarkEnd w:id="1"/>
      <w:r w:rsidRPr="00497DC2">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2023 - 2027 годы», утвержденную постановлением Администрации Валдайского муниципального района от 26.01.2023 № 126 (далее – муниципальная программа):</w:t>
      </w:r>
    </w:p>
    <w:p w:rsidR="00497DC2" w:rsidRPr="00497DC2" w:rsidRDefault="00497DC2" w:rsidP="00497DC2">
      <w:pPr>
        <w:ind w:firstLine="284"/>
        <w:jc w:val="both"/>
        <w:rPr>
          <w:rFonts w:ascii="Arial" w:hAnsi="Arial" w:cs="Arial"/>
          <w:sz w:val="16"/>
          <w:szCs w:val="16"/>
        </w:rPr>
      </w:pPr>
      <w:r w:rsidRPr="00497DC2">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(тыс. руб.)» паспорта муниципальной программы в редакции:</w:t>
      </w:r>
    </w:p>
    <w:p w:rsidR="00497DC2" w:rsidRPr="00497DC2" w:rsidRDefault="00497DC2" w:rsidP="00497DC2">
      <w:pPr>
        <w:ind w:firstLine="284"/>
        <w:jc w:val="both"/>
        <w:rPr>
          <w:rFonts w:ascii="Arial" w:hAnsi="Arial" w:cs="Arial"/>
          <w:sz w:val="16"/>
          <w:szCs w:val="16"/>
        </w:rPr>
      </w:pPr>
      <w:r w:rsidRPr="00497DC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0"/>
        <w:gridCol w:w="8746"/>
      </w:tblGrid>
      <w:tr w:rsidR="00497DC2" w:rsidRPr="00497DC2" w:rsidTr="00497DC2">
        <w:trPr>
          <w:trHeight w:val="1037"/>
        </w:trPr>
        <w:tc>
          <w:tcPr>
            <w:tcW w:w="1216"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ind w:firstLine="284"/>
              <w:jc w:val="both"/>
              <w:rPr>
                <w:rFonts w:ascii="Arial" w:hAnsi="Arial" w:cs="Arial"/>
                <w:b/>
                <w:sz w:val="12"/>
                <w:szCs w:val="12"/>
              </w:rPr>
            </w:pPr>
            <w:r w:rsidRPr="00497DC2">
              <w:rPr>
                <w:rFonts w:ascii="Arial" w:hAnsi="Arial" w:cs="Arial"/>
                <w:sz w:val="12"/>
                <w:szCs w:val="12"/>
              </w:rPr>
              <w:t>Объемы и источники финансирования муниципальной программы с разбивкой по годам реализации (тыс. руб.)</w:t>
            </w:r>
          </w:p>
        </w:tc>
        <w:tc>
          <w:tcPr>
            <w:tcW w:w="3784" w:type="pct"/>
            <w:tcBorders>
              <w:top w:val="single" w:sz="4" w:space="0" w:color="000000"/>
              <w:left w:val="single" w:sz="4" w:space="0" w:color="000000"/>
              <w:bottom w:val="single" w:sz="4" w:space="0" w:color="000000"/>
              <w:right w:val="single" w:sz="4" w:space="0" w:color="000000"/>
            </w:tcBorders>
            <w:vAlign w:val="center"/>
          </w:tcPr>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2023:</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областной бюджет – 1735,9</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местный бюджет – 5482,752</w:t>
            </w:r>
          </w:p>
          <w:p w:rsidR="00497DC2" w:rsidRPr="00497DC2" w:rsidRDefault="00497DC2" w:rsidP="00497DC2">
            <w:pPr>
              <w:ind w:firstLine="709"/>
              <w:jc w:val="both"/>
              <w:rPr>
                <w:rFonts w:ascii="Arial" w:hAnsi="Arial" w:cs="Arial"/>
                <w:b/>
                <w:sz w:val="12"/>
                <w:szCs w:val="12"/>
              </w:rPr>
            </w:pPr>
            <w:r w:rsidRPr="00497DC2">
              <w:rPr>
                <w:rFonts w:ascii="Arial" w:hAnsi="Arial" w:cs="Arial"/>
                <w:sz w:val="12"/>
                <w:szCs w:val="12"/>
              </w:rPr>
              <w:t>всего –</w:t>
            </w:r>
            <w:r w:rsidRPr="00497DC2">
              <w:rPr>
                <w:rFonts w:ascii="Arial" w:hAnsi="Arial" w:cs="Arial"/>
                <w:b/>
                <w:sz w:val="12"/>
                <w:szCs w:val="12"/>
              </w:rPr>
              <w:t xml:space="preserve"> 7218,652</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2024:</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областной бюджет – 1558,5</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местный бюджет – 8151,32987</w:t>
            </w:r>
          </w:p>
          <w:p w:rsidR="00497DC2" w:rsidRPr="00497DC2" w:rsidRDefault="00497DC2" w:rsidP="00497DC2">
            <w:pPr>
              <w:ind w:firstLine="709"/>
              <w:jc w:val="both"/>
              <w:rPr>
                <w:rFonts w:ascii="Arial" w:hAnsi="Arial" w:cs="Arial"/>
                <w:b/>
                <w:sz w:val="12"/>
                <w:szCs w:val="12"/>
              </w:rPr>
            </w:pPr>
            <w:r w:rsidRPr="00497DC2">
              <w:rPr>
                <w:rFonts w:ascii="Arial" w:hAnsi="Arial" w:cs="Arial"/>
                <w:sz w:val="12"/>
                <w:szCs w:val="12"/>
              </w:rPr>
              <w:t>всего –</w:t>
            </w:r>
            <w:r w:rsidRPr="00497DC2">
              <w:rPr>
                <w:rFonts w:ascii="Arial" w:hAnsi="Arial" w:cs="Arial"/>
                <w:b/>
                <w:sz w:val="12"/>
                <w:szCs w:val="12"/>
              </w:rPr>
              <w:t xml:space="preserve"> 9709,82987</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2025:</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федеральный бюджет – 850,67436</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областной бюджет – 853,00952</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местный бюджет – 9332,29943</w:t>
            </w:r>
          </w:p>
          <w:p w:rsidR="00497DC2" w:rsidRPr="00497DC2" w:rsidRDefault="00497DC2" w:rsidP="00497DC2">
            <w:pPr>
              <w:ind w:firstLine="709"/>
              <w:jc w:val="both"/>
              <w:rPr>
                <w:rFonts w:ascii="Arial" w:hAnsi="Arial" w:cs="Arial"/>
                <w:b/>
                <w:sz w:val="12"/>
                <w:szCs w:val="12"/>
              </w:rPr>
            </w:pPr>
            <w:r w:rsidRPr="00497DC2">
              <w:rPr>
                <w:rFonts w:ascii="Arial" w:hAnsi="Arial" w:cs="Arial"/>
                <w:sz w:val="12"/>
                <w:szCs w:val="12"/>
              </w:rPr>
              <w:t xml:space="preserve">всего – </w:t>
            </w:r>
            <w:r w:rsidRPr="00497DC2">
              <w:rPr>
                <w:rFonts w:ascii="Arial" w:hAnsi="Arial" w:cs="Arial"/>
                <w:b/>
                <w:sz w:val="12"/>
                <w:szCs w:val="12"/>
              </w:rPr>
              <w:t>11035,98331</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2026:</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областной бюджет – 826,7</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lastRenderedPageBreak/>
              <w:t>местный бюджет - 7562,52</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 xml:space="preserve">всего – </w:t>
            </w:r>
            <w:r w:rsidRPr="00497DC2">
              <w:rPr>
                <w:rFonts w:ascii="Arial" w:hAnsi="Arial" w:cs="Arial"/>
                <w:b/>
                <w:sz w:val="12"/>
                <w:szCs w:val="12"/>
              </w:rPr>
              <w:t>8389,22</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2027:</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областной бюджет – 826,7</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местный бюджет - 6092,62</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 xml:space="preserve">всего – </w:t>
            </w:r>
            <w:r w:rsidRPr="00497DC2">
              <w:rPr>
                <w:rFonts w:ascii="Arial" w:hAnsi="Arial" w:cs="Arial"/>
                <w:b/>
                <w:sz w:val="12"/>
                <w:szCs w:val="12"/>
              </w:rPr>
              <w:t>6919,32</w:t>
            </w:r>
          </w:p>
          <w:p w:rsidR="00497DC2" w:rsidRPr="00497DC2" w:rsidRDefault="00497DC2" w:rsidP="00497DC2">
            <w:pPr>
              <w:ind w:firstLine="709"/>
              <w:jc w:val="both"/>
              <w:rPr>
                <w:rFonts w:ascii="Arial" w:hAnsi="Arial" w:cs="Arial"/>
                <w:sz w:val="12"/>
                <w:szCs w:val="12"/>
              </w:rPr>
            </w:pPr>
            <w:r w:rsidRPr="00497DC2">
              <w:rPr>
                <w:rFonts w:ascii="Arial" w:hAnsi="Arial" w:cs="Arial"/>
                <w:sz w:val="12"/>
                <w:szCs w:val="12"/>
              </w:rPr>
              <w:t>___________________________________________</w:t>
            </w:r>
          </w:p>
          <w:p w:rsidR="00497DC2" w:rsidRPr="00497DC2" w:rsidRDefault="00497DC2" w:rsidP="00497DC2">
            <w:pPr>
              <w:ind w:firstLine="709"/>
              <w:jc w:val="both"/>
              <w:rPr>
                <w:rFonts w:ascii="Arial" w:hAnsi="Arial" w:cs="Arial"/>
                <w:sz w:val="12"/>
                <w:szCs w:val="12"/>
              </w:rPr>
            </w:pPr>
            <w:r w:rsidRPr="00497DC2">
              <w:rPr>
                <w:rFonts w:ascii="Arial" w:hAnsi="Arial" w:cs="Arial"/>
                <w:b/>
                <w:sz w:val="12"/>
                <w:szCs w:val="12"/>
              </w:rPr>
              <w:t>ВСЕГО 2023 – 2027 годы:</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федеральный бюджет – 850,67436</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областной бюджет – 5800,80952</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местный бюджет – 36621,5213</w:t>
            </w:r>
          </w:p>
          <w:p w:rsidR="00497DC2" w:rsidRPr="00497DC2" w:rsidRDefault="00497DC2" w:rsidP="00497DC2">
            <w:pPr>
              <w:ind w:firstLine="709"/>
              <w:jc w:val="both"/>
              <w:rPr>
                <w:rFonts w:ascii="Arial" w:hAnsi="Arial" w:cs="Arial"/>
                <w:b/>
                <w:sz w:val="12"/>
                <w:szCs w:val="12"/>
              </w:rPr>
            </w:pPr>
            <w:r w:rsidRPr="00497DC2">
              <w:rPr>
                <w:rFonts w:ascii="Arial" w:hAnsi="Arial" w:cs="Arial"/>
                <w:b/>
                <w:sz w:val="12"/>
                <w:szCs w:val="12"/>
              </w:rPr>
              <w:t>всего – 43273,00518</w:t>
            </w:r>
          </w:p>
        </w:tc>
      </w:tr>
    </w:tbl>
    <w:p w:rsidR="00497DC2" w:rsidRPr="00497DC2" w:rsidRDefault="00497DC2" w:rsidP="00497DC2">
      <w:pPr>
        <w:ind w:firstLine="709"/>
        <w:jc w:val="right"/>
        <w:rPr>
          <w:rFonts w:ascii="Arial" w:hAnsi="Arial" w:cs="Arial"/>
          <w:sz w:val="16"/>
          <w:szCs w:val="16"/>
        </w:rPr>
      </w:pPr>
      <w:r w:rsidRPr="00497DC2">
        <w:rPr>
          <w:rFonts w:ascii="Arial" w:hAnsi="Arial" w:cs="Arial"/>
          <w:sz w:val="16"/>
          <w:szCs w:val="16"/>
        </w:rPr>
        <w:lastRenderedPageBreak/>
        <w:t>»;</w:t>
      </w:r>
    </w:p>
    <w:p w:rsidR="00497DC2" w:rsidRPr="00497DC2" w:rsidRDefault="00497DC2" w:rsidP="00497DC2">
      <w:pPr>
        <w:ind w:firstLine="284"/>
        <w:jc w:val="both"/>
        <w:rPr>
          <w:rFonts w:ascii="Arial" w:hAnsi="Arial" w:cs="Arial"/>
          <w:sz w:val="16"/>
          <w:szCs w:val="16"/>
        </w:rPr>
      </w:pPr>
      <w:r w:rsidRPr="00497DC2">
        <w:rPr>
          <w:rFonts w:ascii="Arial" w:hAnsi="Arial" w:cs="Arial"/>
          <w:sz w:val="16"/>
          <w:szCs w:val="16"/>
        </w:rPr>
        <w:t>1.2. Изложить раздел «Объемы и источники финансирования подпрограммы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497DC2" w:rsidRPr="00497DC2" w:rsidRDefault="00497DC2" w:rsidP="00497DC2">
      <w:pPr>
        <w:ind w:firstLine="284"/>
        <w:jc w:val="both"/>
        <w:rPr>
          <w:rFonts w:ascii="Arial" w:hAnsi="Arial" w:cs="Arial"/>
          <w:sz w:val="16"/>
          <w:szCs w:val="16"/>
        </w:rPr>
      </w:pPr>
      <w:r w:rsidRPr="00497DC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8766"/>
      </w:tblGrid>
      <w:tr w:rsidR="00497DC2" w:rsidRPr="00497DC2" w:rsidTr="00497DC2">
        <w:tc>
          <w:tcPr>
            <w:tcW w:w="1207"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ind w:firstLine="284"/>
              <w:jc w:val="both"/>
              <w:rPr>
                <w:rFonts w:ascii="Arial" w:hAnsi="Arial" w:cs="Arial"/>
                <w:b/>
                <w:sz w:val="12"/>
                <w:szCs w:val="12"/>
              </w:rPr>
            </w:pPr>
            <w:r w:rsidRPr="00497DC2">
              <w:rPr>
                <w:rFonts w:ascii="Arial" w:hAnsi="Arial" w:cs="Arial"/>
                <w:sz w:val="12"/>
                <w:szCs w:val="12"/>
              </w:rPr>
              <w:t>Объемы и источники финансирования подпрограммы в целом и по годам реализации (тыс. руб.)</w:t>
            </w:r>
          </w:p>
        </w:tc>
        <w:tc>
          <w:tcPr>
            <w:tcW w:w="3793"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ind w:firstLine="754"/>
              <w:jc w:val="both"/>
              <w:rPr>
                <w:rFonts w:ascii="Arial" w:hAnsi="Arial" w:cs="Arial"/>
                <w:b/>
                <w:sz w:val="12"/>
                <w:szCs w:val="12"/>
              </w:rPr>
            </w:pPr>
            <w:r w:rsidRPr="00497DC2">
              <w:rPr>
                <w:rFonts w:ascii="Arial" w:hAnsi="Arial" w:cs="Arial"/>
                <w:b/>
                <w:sz w:val="12"/>
                <w:szCs w:val="12"/>
              </w:rPr>
              <w:t>2023:</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областной бюджет – 1493,9</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местный бюджет – 5362,652</w:t>
            </w:r>
          </w:p>
          <w:p w:rsidR="00497DC2" w:rsidRPr="00497DC2" w:rsidRDefault="00497DC2" w:rsidP="00497DC2">
            <w:pPr>
              <w:ind w:firstLine="754"/>
              <w:jc w:val="both"/>
              <w:rPr>
                <w:rFonts w:ascii="Arial" w:hAnsi="Arial" w:cs="Arial"/>
                <w:b/>
                <w:sz w:val="12"/>
                <w:szCs w:val="12"/>
              </w:rPr>
            </w:pPr>
            <w:r w:rsidRPr="00497DC2">
              <w:rPr>
                <w:rFonts w:ascii="Arial" w:hAnsi="Arial" w:cs="Arial"/>
                <w:sz w:val="12"/>
                <w:szCs w:val="12"/>
              </w:rPr>
              <w:t>всего –</w:t>
            </w:r>
            <w:r w:rsidRPr="00497DC2">
              <w:rPr>
                <w:rFonts w:ascii="Arial" w:hAnsi="Arial" w:cs="Arial"/>
                <w:b/>
                <w:sz w:val="12"/>
                <w:szCs w:val="12"/>
              </w:rPr>
              <w:t xml:space="preserve"> 6856,552</w:t>
            </w:r>
          </w:p>
          <w:p w:rsidR="00497DC2" w:rsidRPr="00497DC2" w:rsidRDefault="00497DC2" w:rsidP="00497DC2">
            <w:pPr>
              <w:ind w:firstLine="754"/>
              <w:jc w:val="both"/>
              <w:rPr>
                <w:rFonts w:ascii="Arial" w:hAnsi="Arial" w:cs="Arial"/>
                <w:b/>
                <w:sz w:val="12"/>
                <w:szCs w:val="12"/>
              </w:rPr>
            </w:pPr>
          </w:p>
          <w:p w:rsidR="00497DC2" w:rsidRPr="00497DC2" w:rsidRDefault="00497DC2" w:rsidP="00497DC2">
            <w:pPr>
              <w:ind w:firstLine="754"/>
              <w:jc w:val="both"/>
              <w:rPr>
                <w:rFonts w:ascii="Arial" w:hAnsi="Arial" w:cs="Arial"/>
                <w:b/>
                <w:sz w:val="12"/>
                <w:szCs w:val="12"/>
              </w:rPr>
            </w:pPr>
            <w:r w:rsidRPr="00497DC2">
              <w:rPr>
                <w:rFonts w:ascii="Arial" w:hAnsi="Arial" w:cs="Arial"/>
                <w:b/>
                <w:sz w:val="12"/>
                <w:szCs w:val="12"/>
              </w:rPr>
              <w:t>2024:</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областной бюджет – 1423,5</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местный бюджет – 7961,40987</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всего –</w:t>
            </w:r>
            <w:r w:rsidRPr="00497DC2">
              <w:rPr>
                <w:rFonts w:ascii="Arial" w:hAnsi="Arial" w:cs="Arial"/>
                <w:b/>
                <w:sz w:val="12"/>
                <w:szCs w:val="12"/>
              </w:rPr>
              <w:t xml:space="preserve"> 9384,90987</w:t>
            </w:r>
          </w:p>
          <w:p w:rsidR="00497DC2" w:rsidRPr="00497DC2" w:rsidRDefault="00497DC2" w:rsidP="00497DC2">
            <w:pPr>
              <w:ind w:firstLine="754"/>
              <w:jc w:val="both"/>
              <w:rPr>
                <w:rFonts w:ascii="Arial" w:hAnsi="Arial" w:cs="Arial"/>
                <w:sz w:val="12"/>
                <w:szCs w:val="12"/>
              </w:rPr>
            </w:pPr>
            <w:r w:rsidRPr="00497DC2">
              <w:rPr>
                <w:rFonts w:ascii="Arial" w:hAnsi="Arial" w:cs="Arial"/>
                <w:b/>
                <w:sz w:val="12"/>
                <w:szCs w:val="12"/>
              </w:rPr>
              <w:t>2025:</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федеральный бюджет – 850,67436</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областной бюджет – 651,00952</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местный бюджет – 9100,77887</w:t>
            </w:r>
          </w:p>
          <w:p w:rsidR="00497DC2" w:rsidRPr="00497DC2" w:rsidRDefault="00497DC2" w:rsidP="00497DC2">
            <w:pPr>
              <w:ind w:firstLine="754"/>
              <w:jc w:val="both"/>
              <w:rPr>
                <w:rFonts w:ascii="Arial" w:hAnsi="Arial" w:cs="Arial"/>
                <w:b/>
                <w:sz w:val="12"/>
                <w:szCs w:val="12"/>
              </w:rPr>
            </w:pPr>
            <w:r w:rsidRPr="00497DC2">
              <w:rPr>
                <w:rFonts w:ascii="Arial" w:hAnsi="Arial" w:cs="Arial"/>
                <w:sz w:val="12"/>
                <w:szCs w:val="12"/>
              </w:rPr>
              <w:t>всего –</w:t>
            </w:r>
            <w:r w:rsidRPr="00497DC2">
              <w:rPr>
                <w:rFonts w:ascii="Arial" w:hAnsi="Arial" w:cs="Arial"/>
                <w:b/>
                <w:sz w:val="12"/>
                <w:szCs w:val="12"/>
              </w:rPr>
              <w:t xml:space="preserve"> 10602,46275</w:t>
            </w:r>
          </w:p>
          <w:p w:rsidR="00497DC2" w:rsidRPr="00497DC2" w:rsidRDefault="00497DC2" w:rsidP="00497DC2">
            <w:pPr>
              <w:ind w:firstLine="754"/>
              <w:jc w:val="both"/>
              <w:rPr>
                <w:rFonts w:ascii="Arial" w:hAnsi="Arial" w:cs="Arial"/>
                <w:b/>
                <w:sz w:val="12"/>
                <w:szCs w:val="12"/>
              </w:rPr>
            </w:pPr>
            <w:r w:rsidRPr="00497DC2">
              <w:rPr>
                <w:rFonts w:ascii="Arial" w:hAnsi="Arial" w:cs="Arial"/>
                <w:b/>
                <w:sz w:val="12"/>
                <w:szCs w:val="12"/>
              </w:rPr>
              <w:t>2026:</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областной бюджет – 624,7</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местный бюджет -  7450,12</w:t>
            </w:r>
          </w:p>
          <w:p w:rsidR="00497DC2" w:rsidRPr="00497DC2" w:rsidRDefault="00497DC2" w:rsidP="00497DC2">
            <w:pPr>
              <w:ind w:firstLine="754"/>
              <w:jc w:val="both"/>
              <w:rPr>
                <w:rFonts w:ascii="Arial" w:hAnsi="Arial" w:cs="Arial"/>
                <w:b/>
                <w:sz w:val="12"/>
                <w:szCs w:val="12"/>
              </w:rPr>
            </w:pPr>
            <w:r w:rsidRPr="00497DC2">
              <w:rPr>
                <w:rFonts w:ascii="Arial" w:hAnsi="Arial" w:cs="Arial"/>
                <w:sz w:val="12"/>
                <w:szCs w:val="12"/>
              </w:rPr>
              <w:t>всего –</w:t>
            </w:r>
            <w:r w:rsidRPr="00497DC2">
              <w:rPr>
                <w:rFonts w:ascii="Arial" w:hAnsi="Arial" w:cs="Arial"/>
                <w:b/>
                <w:sz w:val="12"/>
                <w:szCs w:val="12"/>
              </w:rPr>
              <w:t xml:space="preserve"> 8074,82</w:t>
            </w:r>
          </w:p>
          <w:p w:rsidR="00497DC2" w:rsidRPr="00497DC2" w:rsidRDefault="00497DC2" w:rsidP="00497DC2">
            <w:pPr>
              <w:ind w:firstLine="754"/>
              <w:jc w:val="both"/>
              <w:rPr>
                <w:rFonts w:ascii="Arial" w:hAnsi="Arial" w:cs="Arial"/>
                <w:b/>
                <w:sz w:val="12"/>
                <w:szCs w:val="12"/>
              </w:rPr>
            </w:pPr>
            <w:r w:rsidRPr="00497DC2">
              <w:rPr>
                <w:rFonts w:ascii="Arial" w:hAnsi="Arial" w:cs="Arial"/>
                <w:b/>
                <w:sz w:val="12"/>
                <w:szCs w:val="12"/>
              </w:rPr>
              <w:t>2027:</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областной бюджет – 624,7</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местный бюджет -  5980,22</w:t>
            </w:r>
          </w:p>
          <w:p w:rsidR="00497DC2" w:rsidRPr="00497DC2" w:rsidRDefault="00497DC2" w:rsidP="00497DC2">
            <w:pPr>
              <w:ind w:firstLine="754"/>
              <w:jc w:val="both"/>
              <w:rPr>
                <w:rFonts w:ascii="Arial" w:hAnsi="Arial" w:cs="Arial"/>
                <w:b/>
                <w:sz w:val="12"/>
                <w:szCs w:val="12"/>
              </w:rPr>
            </w:pPr>
            <w:r w:rsidRPr="00497DC2">
              <w:rPr>
                <w:rFonts w:ascii="Arial" w:hAnsi="Arial" w:cs="Arial"/>
                <w:sz w:val="12"/>
                <w:szCs w:val="12"/>
              </w:rPr>
              <w:t>всего –</w:t>
            </w:r>
            <w:r w:rsidRPr="00497DC2">
              <w:rPr>
                <w:rFonts w:ascii="Arial" w:hAnsi="Arial" w:cs="Arial"/>
                <w:b/>
                <w:sz w:val="12"/>
                <w:szCs w:val="12"/>
              </w:rPr>
              <w:t xml:space="preserve"> 6604,92</w:t>
            </w:r>
          </w:p>
          <w:p w:rsidR="00497DC2" w:rsidRPr="00497DC2" w:rsidRDefault="00497DC2" w:rsidP="00497DC2">
            <w:pPr>
              <w:ind w:firstLine="754"/>
              <w:jc w:val="both"/>
              <w:rPr>
                <w:rFonts w:ascii="Arial" w:hAnsi="Arial" w:cs="Arial"/>
                <w:sz w:val="12"/>
                <w:szCs w:val="12"/>
              </w:rPr>
            </w:pPr>
            <w:r w:rsidRPr="00497DC2">
              <w:rPr>
                <w:rFonts w:ascii="Arial" w:hAnsi="Arial" w:cs="Arial"/>
                <w:sz w:val="12"/>
                <w:szCs w:val="12"/>
              </w:rPr>
              <w:t>____________________________________________</w:t>
            </w:r>
          </w:p>
          <w:p w:rsidR="00497DC2" w:rsidRPr="00497DC2" w:rsidRDefault="00497DC2" w:rsidP="00497DC2">
            <w:pPr>
              <w:ind w:firstLine="754"/>
              <w:jc w:val="both"/>
              <w:rPr>
                <w:rFonts w:ascii="Arial" w:hAnsi="Arial" w:cs="Arial"/>
                <w:b/>
                <w:sz w:val="12"/>
                <w:szCs w:val="12"/>
              </w:rPr>
            </w:pPr>
            <w:r w:rsidRPr="00497DC2">
              <w:rPr>
                <w:rFonts w:ascii="Arial" w:hAnsi="Arial" w:cs="Arial"/>
                <w:b/>
                <w:sz w:val="12"/>
                <w:szCs w:val="12"/>
              </w:rPr>
              <w:t>ВСЕГО 2023 – 2027 годы:</w:t>
            </w:r>
          </w:p>
          <w:p w:rsidR="00497DC2" w:rsidRPr="00497DC2" w:rsidRDefault="00497DC2" w:rsidP="00497DC2">
            <w:pPr>
              <w:ind w:firstLine="754"/>
              <w:jc w:val="both"/>
              <w:rPr>
                <w:rFonts w:ascii="Arial" w:hAnsi="Arial" w:cs="Arial"/>
                <w:b/>
                <w:sz w:val="12"/>
                <w:szCs w:val="12"/>
              </w:rPr>
            </w:pPr>
            <w:r w:rsidRPr="00497DC2">
              <w:rPr>
                <w:rFonts w:ascii="Arial" w:hAnsi="Arial" w:cs="Arial"/>
                <w:b/>
                <w:sz w:val="12"/>
                <w:szCs w:val="12"/>
              </w:rPr>
              <w:t>федеральный бюджет – 850,67436</w:t>
            </w:r>
          </w:p>
          <w:p w:rsidR="00497DC2" w:rsidRPr="00497DC2" w:rsidRDefault="00497DC2" w:rsidP="00497DC2">
            <w:pPr>
              <w:ind w:firstLine="754"/>
              <w:jc w:val="both"/>
              <w:rPr>
                <w:rFonts w:ascii="Arial" w:hAnsi="Arial" w:cs="Arial"/>
                <w:sz w:val="12"/>
                <w:szCs w:val="12"/>
              </w:rPr>
            </w:pPr>
            <w:r w:rsidRPr="00497DC2">
              <w:rPr>
                <w:rFonts w:ascii="Arial" w:hAnsi="Arial" w:cs="Arial"/>
                <w:b/>
                <w:sz w:val="12"/>
                <w:szCs w:val="12"/>
              </w:rPr>
              <w:t>областной бюджет – 4817,80952</w:t>
            </w:r>
          </w:p>
          <w:p w:rsidR="00497DC2" w:rsidRPr="00497DC2" w:rsidRDefault="00497DC2" w:rsidP="00497DC2">
            <w:pPr>
              <w:ind w:firstLine="754"/>
              <w:jc w:val="both"/>
              <w:rPr>
                <w:rFonts w:ascii="Arial" w:hAnsi="Arial" w:cs="Arial"/>
                <w:sz w:val="12"/>
                <w:szCs w:val="12"/>
              </w:rPr>
            </w:pPr>
            <w:r w:rsidRPr="00497DC2">
              <w:rPr>
                <w:rFonts w:ascii="Arial" w:hAnsi="Arial" w:cs="Arial"/>
                <w:b/>
                <w:sz w:val="12"/>
                <w:szCs w:val="12"/>
              </w:rPr>
              <w:t>местный бюджет – 35855,18074</w:t>
            </w:r>
          </w:p>
          <w:p w:rsidR="00497DC2" w:rsidRPr="00497DC2" w:rsidRDefault="00497DC2" w:rsidP="00497DC2">
            <w:pPr>
              <w:ind w:firstLine="754"/>
              <w:jc w:val="both"/>
              <w:rPr>
                <w:rFonts w:ascii="Arial" w:hAnsi="Arial" w:cs="Arial"/>
                <w:sz w:val="12"/>
                <w:szCs w:val="12"/>
              </w:rPr>
            </w:pPr>
            <w:r w:rsidRPr="00497DC2">
              <w:rPr>
                <w:rFonts w:ascii="Arial" w:hAnsi="Arial" w:cs="Arial"/>
                <w:b/>
                <w:sz w:val="12"/>
                <w:szCs w:val="12"/>
              </w:rPr>
              <w:t xml:space="preserve">всего </w:t>
            </w:r>
            <w:r w:rsidRPr="00497DC2">
              <w:rPr>
                <w:rFonts w:ascii="Arial" w:hAnsi="Arial" w:cs="Arial"/>
                <w:sz w:val="12"/>
                <w:szCs w:val="12"/>
              </w:rPr>
              <w:t>-</w:t>
            </w:r>
            <w:r w:rsidRPr="00497DC2">
              <w:rPr>
                <w:rFonts w:ascii="Arial" w:hAnsi="Arial" w:cs="Arial"/>
                <w:b/>
                <w:sz w:val="12"/>
                <w:szCs w:val="12"/>
              </w:rPr>
              <w:t xml:space="preserve"> 41523,66462  </w:t>
            </w:r>
          </w:p>
        </w:tc>
      </w:tr>
    </w:tbl>
    <w:p w:rsidR="00497DC2" w:rsidRPr="00497DC2" w:rsidRDefault="00497DC2" w:rsidP="00497DC2">
      <w:pPr>
        <w:ind w:firstLine="709"/>
        <w:jc w:val="right"/>
        <w:rPr>
          <w:rFonts w:ascii="Arial" w:hAnsi="Arial" w:cs="Arial"/>
          <w:sz w:val="16"/>
          <w:szCs w:val="16"/>
        </w:rPr>
      </w:pPr>
      <w:r w:rsidRPr="00497DC2">
        <w:rPr>
          <w:rFonts w:ascii="Arial" w:hAnsi="Arial" w:cs="Arial"/>
          <w:sz w:val="16"/>
          <w:szCs w:val="16"/>
        </w:rPr>
        <w:t>»;</w:t>
      </w:r>
    </w:p>
    <w:p w:rsidR="00497DC2" w:rsidRPr="00497DC2" w:rsidRDefault="00497DC2" w:rsidP="00497DC2">
      <w:pPr>
        <w:ind w:firstLine="284"/>
        <w:jc w:val="both"/>
        <w:rPr>
          <w:rFonts w:ascii="Arial" w:hAnsi="Arial" w:cs="Arial"/>
          <w:sz w:val="16"/>
          <w:szCs w:val="16"/>
        </w:rPr>
      </w:pPr>
      <w:r w:rsidRPr="00497DC2">
        <w:rPr>
          <w:rFonts w:ascii="Arial" w:hAnsi="Arial" w:cs="Arial"/>
          <w:sz w:val="16"/>
          <w:szCs w:val="16"/>
        </w:rPr>
        <w:t>1.3. Изложить раздел «Объемы и источники финансирования подпрограммы в целом и по годам реализации (тыс. руб.)» паспорта подпрограммы «Патриотическое воспитание населения Валдайского муниципального района» муниципальной программы в редакции:</w:t>
      </w:r>
    </w:p>
    <w:p w:rsidR="00497DC2" w:rsidRPr="00497DC2" w:rsidRDefault="00497DC2" w:rsidP="00497DC2">
      <w:pPr>
        <w:ind w:firstLine="284"/>
        <w:jc w:val="both"/>
        <w:rPr>
          <w:rFonts w:ascii="Arial" w:hAnsi="Arial" w:cs="Arial"/>
          <w:sz w:val="16"/>
          <w:szCs w:val="16"/>
        </w:rPr>
      </w:pPr>
      <w:r w:rsidRPr="00497DC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43"/>
        <w:gridCol w:w="9107"/>
      </w:tblGrid>
      <w:tr w:rsidR="00497DC2" w:rsidRPr="00497DC2" w:rsidTr="00497DC2">
        <w:trPr>
          <w:trHeight w:val="20"/>
        </w:trPr>
        <w:tc>
          <w:tcPr>
            <w:tcW w:w="9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ind w:firstLine="284"/>
              <w:contextualSpacing/>
              <w:rPr>
                <w:rFonts w:ascii="Arial" w:hAnsi="Arial" w:cs="Arial"/>
                <w:b/>
                <w:sz w:val="12"/>
                <w:szCs w:val="12"/>
              </w:rPr>
            </w:pPr>
            <w:r w:rsidRPr="00497DC2">
              <w:rPr>
                <w:rFonts w:ascii="Arial" w:hAnsi="Arial" w:cs="Arial"/>
                <w:sz w:val="12"/>
                <w:szCs w:val="12"/>
              </w:rPr>
              <w:t xml:space="preserve">Объемы и источники финансирования подпрограммы в целом и по годам реализации </w:t>
            </w:r>
            <w:r>
              <w:rPr>
                <w:rFonts w:ascii="Arial" w:hAnsi="Arial" w:cs="Arial"/>
                <w:sz w:val="12"/>
                <w:szCs w:val="12"/>
              </w:rPr>
              <w:t xml:space="preserve"> </w:t>
            </w:r>
            <w:r w:rsidRPr="00497DC2">
              <w:rPr>
                <w:rFonts w:ascii="Arial" w:hAnsi="Arial" w:cs="Arial"/>
                <w:sz w:val="12"/>
                <w:szCs w:val="12"/>
              </w:rPr>
              <w:t>(тыс. рублей)</w:t>
            </w:r>
          </w:p>
        </w:tc>
        <w:tc>
          <w:tcPr>
            <w:tcW w:w="40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ind w:firstLine="1306"/>
              <w:contextualSpacing/>
              <w:rPr>
                <w:rFonts w:ascii="Arial" w:hAnsi="Arial" w:cs="Arial"/>
                <w:sz w:val="12"/>
                <w:szCs w:val="12"/>
              </w:rPr>
            </w:pPr>
            <w:r w:rsidRPr="00497DC2">
              <w:rPr>
                <w:rFonts w:ascii="Arial" w:hAnsi="Arial" w:cs="Arial"/>
                <w:b/>
                <w:sz w:val="12"/>
                <w:szCs w:val="12"/>
              </w:rPr>
              <w:t>2023</w:t>
            </w:r>
            <w:r w:rsidRPr="00497DC2">
              <w:rPr>
                <w:rFonts w:ascii="Arial" w:hAnsi="Arial" w:cs="Arial"/>
                <w:sz w:val="12"/>
                <w:szCs w:val="12"/>
              </w:rPr>
              <w:t>:</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областной бюджет – 242,0;</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местный бюджет – 120,1;</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 362,1.</w:t>
            </w:r>
          </w:p>
          <w:p w:rsidR="00497DC2" w:rsidRPr="00497DC2" w:rsidRDefault="00497DC2" w:rsidP="00497DC2">
            <w:pPr>
              <w:ind w:firstLine="1306"/>
              <w:contextualSpacing/>
              <w:rPr>
                <w:rFonts w:ascii="Arial" w:hAnsi="Arial" w:cs="Arial"/>
                <w:sz w:val="12"/>
                <w:szCs w:val="12"/>
              </w:rPr>
            </w:pPr>
            <w:r w:rsidRPr="00497DC2">
              <w:rPr>
                <w:rFonts w:ascii="Arial" w:hAnsi="Arial" w:cs="Arial"/>
                <w:b/>
                <w:sz w:val="12"/>
                <w:szCs w:val="12"/>
              </w:rPr>
              <w:t>2024:</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областной бюджет – 135,0;</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местный бюджет - 189,92;</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 324,92.</w:t>
            </w:r>
          </w:p>
          <w:p w:rsidR="00497DC2" w:rsidRPr="00497DC2" w:rsidRDefault="00497DC2" w:rsidP="00497DC2">
            <w:pPr>
              <w:ind w:firstLine="1306"/>
              <w:contextualSpacing/>
              <w:rPr>
                <w:rFonts w:ascii="Arial" w:hAnsi="Arial" w:cs="Arial"/>
                <w:sz w:val="12"/>
                <w:szCs w:val="12"/>
              </w:rPr>
            </w:pPr>
            <w:r w:rsidRPr="00497DC2">
              <w:rPr>
                <w:rFonts w:ascii="Arial" w:hAnsi="Arial" w:cs="Arial"/>
                <w:b/>
                <w:sz w:val="12"/>
                <w:szCs w:val="12"/>
              </w:rPr>
              <w:t>2025:</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областной бюджет – 202,0;</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местный бюджет – 231,52056;</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 433,52056.</w:t>
            </w:r>
          </w:p>
          <w:p w:rsidR="00497DC2" w:rsidRPr="00497DC2" w:rsidRDefault="00497DC2" w:rsidP="00497DC2">
            <w:pPr>
              <w:ind w:firstLine="1306"/>
              <w:contextualSpacing/>
              <w:rPr>
                <w:rFonts w:ascii="Arial" w:hAnsi="Arial" w:cs="Arial"/>
                <w:sz w:val="12"/>
                <w:szCs w:val="12"/>
              </w:rPr>
            </w:pPr>
            <w:r w:rsidRPr="00497DC2">
              <w:rPr>
                <w:rFonts w:ascii="Arial" w:hAnsi="Arial" w:cs="Arial"/>
                <w:b/>
                <w:sz w:val="12"/>
                <w:szCs w:val="12"/>
              </w:rPr>
              <w:t>2026:</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областной бюджет – 202,0;</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местный бюджет – 112,4;</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 314,4.</w:t>
            </w:r>
          </w:p>
          <w:p w:rsidR="00497DC2" w:rsidRPr="00497DC2" w:rsidRDefault="00497DC2" w:rsidP="00497DC2">
            <w:pPr>
              <w:ind w:firstLine="1306"/>
              <w:contextualSpacing/>
              <w:rPr>
                <w:rFonts w:ascii="Arial" w:hAnsi="Arial" w:cs="Arial"/>
                <w:sz w:val="12"/>
                <w:szCs w:val="12"/>
              </w:rPr>
            </w:pPr>
            <w:r w:rsidRPr="00497DC2">
              <w:rPr>
                <w:rFonts w:ascii="Arial" w:hAnsi="Arial" w:cs="Arial"/>
                <w:b/>
                <w:sz w:val="12"/>
                <w:szCs w:val="12"/>
              </w:rPr>
              <w:t>2027:</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областной бюджет – 202,0;</w:t>
            </w:r>
          </w:p>
          <w:p w:rsidR="00497DC2" w:rsidRPr="00497DC2" w:rsidRDefault="00497DC2" w:rsidP="00497DC2">
            <w:pPr>
              <w:ind w:firstLine="1306"/>
              <w:contextualSpacing/>
              <w:rPr>
                <w:rFonts w:ascii="Arial" w:hAnsi="Arial" w:cs="Arial"/>
                <w:sz w:val="12"/>
                <w:szCs w:val="12"/>
              </w:rPr>
            </w:pPr>
            <w:r w:rsidRPr="00497DC2">
              <w:rPr>
                <w:rFonts w:ascii="Arial" w:hAnsi="Arial" w:cs="Arial"/>
                <w:sz w:val="12"/>
                <w:szCs w:val="12"/>
              </w:rPr>
              <w:t>местный бюджет – 112,4;</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 314,4.</w:t>
            </w:r>
          </w:p>
          <w:p w:rsidR="00497DC2" w:rsidRPr="00497DC2" w:rsidRDefault="00497DC2" w:rsidP="00497DC2">
            <w:pPr>
              <w:ind w:firstLine="1306"/>
              <w:contextualSpacing/>
              <w:rPr>
                <w:rFonts w:ascii="Arial" w:hAnsi="Arial" w:cs="Arial"/>
                <w:b/>
                <w:sz w:val="12"/>
                <w:szCs w:val="12"/>
              </w:rPr>
            </w:pPr>
            <w:r w:rsidRPr="00497DC2">
              <w:rPr>
                <w:rFonts w:ascii="Arial" w:hAnsi="Arial" w:cs="Arial"/>
                <w:sz w:val="12"/>
                <w:szCs w:val="12"/>
              </w:rPr>
              <w:t>___________________________________________________</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2023 – 2027:</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областной бюджет – 983,0;</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местный бюджет – 766,34056;</w:t>
            </w:r>
          </w:p>
          <w:p w:rsidR="00497DC2" w:rsidRPr="00497DC2" w:rsidRDefault="00497DC2" w:rsidP="00497DC2">
            <w:pPr>
              <w:ind w:firstLine="1306"/>
              <w:contextualSpacing/>
              <w:rPr>
                <w:rFonts w:ascii="Arial" w:hAnsi="Arial" w:cs="Arial"/>
                <w:b/>
                <w:sz w:val="12"/>
                <w:szCs w:val="12"/>
              </w:rPr>
            </w:pPr>
            <w:r w:rsidRPr="00497DC2">
              <w:rPr>
                <w:rFonts w:ascii="Arial" w:hAnsi="Arial" w:cs="Arial"/>
                <w:b/>
                <w:sz w:val="12"/>
                <w:szCs w:val="12"/>
              </w:rPr>
              <w:t>всего – 1749,34056.</w:t>
            </w:r>
          </w:p>
        </w:tc>
      </w:tr>
    </w:tbl>
    <w:p w:rsidR="00497DC2" w:rsidRPr="00497DC2" w:rsidRDefault="00497DC2" w:rsidP="00497DC2">
      <w:pPr>
        <w:ind w:firstLine="709"/>
        <w:jc w:val="right"/>
        <w:rPr>
          <w:rFonts w:ascii="Arial" w:hAnsi="Arial" w:cs="Arial"/>
          <w:sz w:val="16"/>
          <w:szCs w:val="16"/>
        </w:rPr>
      </w:pPr>
      <w:r w:rsidRPr="00497DC2">
        <w:rPr>
          <w:rFonts w:ascii="Arial" w:hAnsi="Arial" w:cs="Arial"/>
          <w:sz w:val="16"/>
          <w:szCs w:val="16"/>
        </w:rPr>
        <w:t>»;</w:t>
      </w:r>
    </w:p>
    <w:p w:rsidR="00497DC2" w:rsidRPr="00497DC2" w:rsidRDefault="00497DC2" w:rsidP="005E527E">
      <w:pPr>
        <w:ind w:firstLine="284"/>
        <w:jc w:val="both"/>
        <w:rPr>
          <w:rFonts w:ascii="Arial" w:hAnsi="Arial" w:cs="Arial"/>
          <w:sz w:val="16"/>
          <w:szCs w:val="16"/>
        </w:rPr>
      </w:pPr>
      <w:r w:rsidRPr="00497DC2">
        <w:rPr>
          <w:rFonts w:ascii="Arial" w:hAnsi="Arial" w:cs="Arial"/>
          <w:sz w:val="16"/>
          <w:szCs w:val="16"/>
        </w:rPr>
        <w:t>1.4. Изложить строку 1.6.1 мероприятий муниципальной программы в следующей редакции:</w:t>
      </w:r>
    </w:p>
    <w:p w:rsidR="00497DC2" w:rsidRPr="00497DC2" w:rsidRDefault="00497DC2" w:rsidP="00497DC2">
      <w:pPr>
        <w:jc w:val="both"/>
        <w:rPr>
          <w:rFonts w:ascii="Arial" w:hAnsi="Arial" w:cs="Arial"/>
          <w:sz w:val="16"/>
          <w:szCs w:val="16"/>
        </w:rPr>
      </w:pPr>
      <w:r w:rsidRPr="00497DC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62"/>
        <w:gridCol w:w="1657"/>
        <w:gridCol w:w="1201"/>
        <w:gridCol w:w="686"/>
        <w:gridCol w:w="590"/>
        <w:gridCol w:w="1081"/>
        <w:gridCol w:w="1094"/>
        <w:gridCol w:w="1385"/>
        <w:gridCol w:w="1094"/>
        <w:gridCol w:w="951"/>
        <w:gridCol w:w="949"/>
      </w:tblGrid>
      <w:tr w:rsidR="00497DC2" w:rsidRPr="00497DC2" w:rsidTr="00497DC2">
        <w:trPr>
          <w:trHeight w:val="20"/>
        </w:trPr>
        <w:tc>
          <w:tcPr>
            <w:tcW w:w="292"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1.6.1.</w:t>
            </w:r>
          </w:p>
        </w:tc>
        <w:tc>
          <w:tcPr>
            <w:tcW w:w="730"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r w:rsidRPr="00497DC2">
              <w:rPr>
                <w:rFonts w:ascii="Arial" w:hAnsi="Arial" w:cs="Arial"/>
                <w:sz w:val="16"/>
                <w:szCs w:val="16"/>
              </w:rPr>
              <w:t>Обеспече-ние деятельности МАУ «МЦ «Юность» им. Н.И.Фили-на»</w:t>
            </w:r>
          </w:p>
        </w:tc>
        <w:tc>
          <w:tcPr>
            <w:tcW w:w="52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r w:rsidRPr="00497DC2">
              <w:rPr>
                <w:rFonts w:ascii="Arial" w:hAnsi="Arial" w:cs="Arial"/>
                <w:sz w:val="16"/>
                <w:szCs w:val="16"/>
              </w:rPr>
              <w:t>отдел по молодеж-ной политике</w:t>
            </w:r>
          </w:p>
        </w:tc>
        <w:tc>
          <w:tcPr>
            <w:tcW w:w="302"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2023-2027</w:t>
            </w:r>
          </w:p>
        </w:tc>
        <w:tc>
          <w:tcPr>
            <w:tcW w:w="260"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1.6.1</w:t>
            </w:r>
          </w:p>
        </w:tc>
        <w:tc>
          <w:tcPr>
            <w:tcW w:w="4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r w:rsidRPr="00497DC2">
              <w:rPr>
                <w:rFonts w:ascii="Arial" w:hAnsi="Arial" w:cs="Arial"/>
                <w:sz w:val="16"/>
                <w:szCs w:val="16"/>
              </w:rPr>
              <w:t>местный бюджет</w:t>
            </w:r>
          </w:p>
        </w:tc>
        <w:tc>
          <w:tcPr>
            <w:tcW w:w="4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4888,648</w:t>
            </w:r>
          </w:p>
        </w:tc>
        <w:tc>
          <w:tcPr>
            <w:tcW w:w="61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7365,40987</w:t>
            </w:r>
          </w:p>
        </w:tc>
        <w:tc>
          <w:tcPr>
            <w:tcW w:w="4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8501,201</w:t>
            </w:r>
          </w:p>
        </w:tc>
        <w:tc>
          <w:tcPr>
            <w:tcW w:w="41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7000,12</w:t>
            </w:r>
          </w:p>
        </w:tc>
        <w:tc>
          <w:tcPr>
            <w:tcW w:w="41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5530,22</w:t>
            </w:r>
          </w:p>
        </w:tc>
      </w:tr>
      <w:tr w:rsidR="00497DC2" w:rsidRPr="00497DC2" w:rsidTr="00497DC2">
        <w:trPr>
          <w:trHeight w:val="20"/>
        </w:trPr>
        <w:tc>
          <w:tcPr>
            <w:tcW w:w="292"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p>
        </w:tc>
        <w:tc>
          <w:tcPr>
            <w:tcW w:w="730"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p>
        </w:tc>
        <w:tc>
          <w:tcPr>
            <w:tcW w:w="529"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p>
        </w:tc>
        <w:tc>
          <w:tcPr>
            <w:tcW w:w="302"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p>
        </w:tc>
        <w:tc>
          <w:tcPr>
            <w:tcW w:w="260"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p>
        </w:tc>
        <w:tc>
          <w:tcPr>
            <w:tcW w:w="47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r w:rsidRPr="00497DC2">
              <w:rPr>
                <w:rFonts w:ascii="Arial" w:hAnsi="Arial" w:cs="Arial"/>
                <w:sz w:val="16"/>
                <w:szCs w:val="16"/>
              </w:rPr>
              <w:t>област-ной бюджет</w:t>
            </w:r>
          </w:p>
        </w:tc>
        <w:tc>
          <w:tcPr>
            <w:tcW w:w="4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1493,9</w:t>
            </w:r>
          </w:p>
        </w:tc>
        <w:tc>
          <w:tcPr>
            <w:tcW w:w="61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1423,5</w:t>
            </w:r>
          </w:p>
        </w:tc>
        <w:tc>
          <w:tcPr>
            <w:tcW w:w="4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624,7</w:t>
            </w:r>
          </w:p>
        </w:tc>
        <w:tc>
          <w:tcPr>
            <w:tcW w:w="41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624,7</w:t>
            </w:r>
          </w:p>
        </w:tc>
        <w:tc>
          <w:tcPr>
            <w:tcW w:w="41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jc w:val="center"/>
              <w:rPr>
                <w:rFonts w:ascii="Arial" w:hAnsi="Arial" w:cs="Arial"/>
                <w:sz w:val="16"/>
                <w:szCs w:val="16"/>
              </w:rPr>
            </w:pPr>
            <w:r w:rsidRPr="00497DC2">
              <w:rPr>
                <w:rFonts w:ascii="Arial" w:hAnsi="Arial" w:cs="Arial"/>
                <w:sz w:val="16"/>
                <w:szCs w:val="16"/>
              </w:rPr>
              <w:t>624,7</w:t>
            </w:r>
          </w:p>
        </w:tc>
      </w:tr>
    </w:tbl>
    <w:p w:rsidR="00497DC2" w:rsidRPr="00497DC2" w:rsidRDefault="00497DC2" w:rsidP="00497DC2">
      <w:pPr>
        <w:ind w:firstLine="709"/>
        <w:jc w:val="right"/>
        <w:rPr>
          <w:rFonts w:ascii="Arial" w:hAnsi="Arial" w:cs="Arial"/>
          <w:sz w:val="16"/>
          <w:szCs w:val="16"/>
        </w:rPr>
      </w:pPr>
      <w:r w:rsidRPr="00497DC2">
        <w:rPr>
          <w:rFonts w:ascii="Arial" w:hAnsi="Arial" w:cs="Arial"/>
          <w:sz w:val="16"/>
          <w:szCs w:val="16"/>
        </w:rPr>
        <w:t xml:space="preserve"> »;</w:t>
      </w:r>
    </w:p>
    <w:p w:rsidR="00497DC2" w:rsidRPr="00497DC2" w:rsidRDefault="00497DC2" w:rsidP="005E527E">
      <w:pPr>
        <w:ind w:firstLine="284"/>
        <w:rPr>
          <w:rFonts w:ascii="Arial" w:hAnsi="Arial" w:cs="Arial"/>
          <w:sz w:val="16"/>
          <w:szCs w:val="16"/>
        </w:rPr>
      </w:pPr>
      <w:r w:rsidRPr="00497DC2">
        <w:rPr>
          <w:rFonts w:ascii="Arial" w:hAnsi="Arial" w:cs="Arial"/>
          <w:sz w:val="16"/>
          <w:szCs w:val="16"/>
        </w:rPr>
        <w:t>1.5. Изложить строку 2.2.5 мероприятий муниципальной программы в следующей редакции:</w:t>
      </w:r>
    </w:p>
    <w:p w:rsidR="00497DC2" w:rsidRPr="00497DC2" w:rsidRDefault="00497DC2" w:rsidP="00497DC2">
      <w:pPr>
        <w:rPr>
          <w:rFonts w:ascii="Arial" w:hAnsi="Arial" w:cs="Arial"/>
          <w:sz w:val="16"/>
          <w:szCs w:val="16"/>
        </w:rPr>
      </w:pPr>
      <w:r w:rsidRPr="00497DC2">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2160"/>
        <w:gridCol w:w="1468"/>
        <w:gridCol w:w="1024"/>
        <w:gridCol w:w="996"/>
        <w:gridCol w:w="996"/>
        <w:gridCol w:w="877"/>
        <w:gridCol w:w="896"/>
        <w:gridCol w:w="1001"/>
        <w:gridCol w:w="726"/>
        <w:gridCol w:w="518"/>
      </w:tblGrid>
      <w:tr w:rsidR="00497DC2" w:rsidRPr="00497DC2" w:rsidTr="00497DC2">
        <w:trPr>
          <w:trHeight w:val="360"/>
        </w:trPr>
        <w:tc>
          <w:tcPr>
            <w:tcW w:w="345"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2.2.5</w:t>
            </w:r>
          </w:p>
        </w:tc>
        <w:tc>
          <w:tcPr>
            <w:tcW w:w="943"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Проведение районных мероприятий, участие в областных мероприятиях патриотической направленности</w:t>
            </w:r>
          </w:p>
        </w:tc>
        <w:tc>
          <w:tcPr>
            <w:tcW w:w="641"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 xml:space="preserve">отдел по молодежной политике, </w:t>
            </w:r>
          </w:p>
          <w:p w:rsidR="00497DC2" w:rsidRPr="00497DC2" w:rsidRDefault="00497DC2" w:rsidP="00497DC2">
            <w:pPr>
              <w:rPr>
                <w:rFonts w:ascii="Arial" w:hAnsi="Arial" w:cs="Arial"/>
                <w:sz w:val="16"/>
                <w:szCs w:val="16"/>
              </w:rPr>
            </w:pPr>
            <w:r w:rsidRPr="00497DC2">
              <w:rPr>
                <w:rFonts w:ascii="Arial" w:hAnsi="Arial" w:cs="Arial"/>
                <w:spacing w:val="-1"/>
                <w:sz w:val="16"/>
                <w:szCs w:val="16"/>
              </w:rPr>
              <w:t>МАУ «</w:t>
            </w:r>
            <w:r w:rsidRPr="00497DC2">
              <w:rPr>
                <w:rFonts w:ascii="Arial" w:hAnsi="Arial" w:cs="Arial"/>
                <w:sz w:val="16"/>
                <w:szCs w:val="16"/>
              </w:rPr>
              <w:t>МЦ «Юность» им. Н.И.</w:t>
            </w:r>
          </w:p>
          <w:p w:rsidR="00497DC2" w:rsidRPr="00497DC2" w:rsidRDefault="00497DC2" w:rsidP="00497DC2">
            <w:pPr>
              <w:rPr>
                <w:rFonts w:ascii="Arial" w:hAnsi="Arial" w:cs="Arial"/>
                <w:sz w:val="16"/>
                <w:szCs w:val="16"/>
              </w:rPr>
            </w:pPr>
            <w:r w:rsidRPr="00497DC2">
              <w:rPr>
                <w:rFonts w:ascii="Arial" w:hAnsi="Arial" w:cs="Arial"/>
                <w:sz w:val="16"/>
                <w:szCs w:val="16"/>
              </w:rPr>
              <w:t>Филина»</w:t>
            </w:r>
          </w:p>
        </w:tc>
        <w:tc>
          <w:tcPr>
            <w:tcW w:w="447"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2023-2027</w:t>
            </w:r>
          </w:p>
        </w:tc>
        <w:tc>
          <w:tcPr>
            <w:tcW w:w="435"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2.2.1,</w:t>
            </w:r>
          </w:p>
          <w:p w:rsidR="00497DC2" w:rsidRPr="00497DC2" w:rsidRDefault="00497DC2" w:rsidP="00497DC2">
            <w:pPr>
              <w:rPr>
                <w:rFonts w:ascii="Arial" w:hAnsi="Arial" w:cs="Arial"/>
                <w:sz w:val="16"/>
                <w:szCs w:val="16"/>
              </w:rPr>
            </w:pPr>
            <w:r w:rsidRPr="00497DC2">
              <w:rPr>
                <w:rFonts w:ascii="Arial" w:hAnsi="Arial" w:cs="Arial"/>
                <w:sz w:val="16"/>
                <w:szCs w:val="16"/>
              </w:rPr>
              <w:t>2.6.1</w:t>
            </w:r>
          </w:p>
        </w:tc>
        <w:tc>
          <w:tcPr>
            <w:tcW w:w="435"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мест-ный бюд-жет</w:t>
            </w:r>
          </w:p>
        </w:tc>
        <w:tc>
          <w:tcPr>
            <w:tcW w:w="383"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14,7</w:t>
            </w:r>
          </w:p>
        </w:tc>
        <w:tc>
          <w:tcPr>
            <w:tcW w:w="391"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84,52</w:t>
            </w:r>
          </w:p>
        </w:tc>
        <w:tc>
          <w:tcPr>
            <w:tcW w:w="437"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126,12056</w:t>
            </w:r>
          </w:p>
        </w:tc>
        <w:tc>
          <w:tcPr>
            <w:tcW w:w="317" w:type="pct"/>
            <w:tcBorders>
              <w:top w:val="single" w:sz="4" w:space="0" w:color="000000"/>
              <w:left w:val="single" w:sz="4" w:space="0" w:color="000000"/>
              <w:bottom w:val="single" w:sz="4" w:space="0" w:color="000000"/>
              <w:right w:val="single" w:sz="4" w:space="0" w:color="000000"/>
            </w:tcBorders>
          </w:tcPr>
          <w:p w:rsidR="00497DC2" w:rsidRPr="00497DC2" w:rsidRDefault="00497DC2" w:rsidP="00497DC2">
            <w:pPr>
              <w:rPr>
                <w:rFonts w:ascii="Arial" w:hAnsi="Arial" w:cs="Arial"/>
                <w:sz w:val="16"/>
                <w:szCs w:val="16"/>
              </w:rPr>
            </w:pPr>
            <w:r w:rsidRPr="00497DC2">
              <w:rPr>
                <w:rFonts w:ascii="Arial" w:hAnsi="Arial" w:cs="Arial"/>
                <w:sz w:val="16"/>
                <w:szCs w:val="16"/>
              </w:rPr>
              <w:t>7,0</w:t>
            </w: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7DC2" w:rsidRPr="00497DC2" w:rsidRDefault="00497DC2" w:rsidP="00497DC2">
            <w:pPr>
              <w:rPr>
                <w:rFonts w:ascii="Arial" w:hAnsi="Arial" w:cs="Arial"/>
                <w:sz w:val="16"/>
                <w:szCs w:val="16"/>
              </w:rPr>
            </w:pPr>
            <w:r w:rsidRPr="00497DC2">
              <w:rPr>
                <w:rFonts w:ascii="Arial" w:hAnsi="Arial" w:cs="Arial"/>
                <w:sz w:val="16"/>
                <w:szCs w:val="16"/>
              </w:rPr>
              <w:t>7,0</w:t>
            </w:r>
          </w:p>
        </w:tc>
      </w:tr>
    </w:tbl>
    <w:p w:rsidR="00497DC2" w:rsidRPr="00497DC2" w:rsidRDefault="00497DC2" w:rsidP="005E527E">
      <w:pPr>
        <w:ind w:firstLine="284"/>
        <w:jc w:val="right"/>
        <w:rPr>
          <w:rFonts w:ascii="Arial" w:hAnsi="Arial" w:cs="Arial"/>
          <w:sz w:val="16"/>
          <w:szCs w:val="16"/>
        </w:rPr>
      </w:pPr>
      <w:r w:rsidRPr="00497DC2">
        <w:rPr>
          <w:rFonts w:ascii="Arial" w:hAnsi="Arial" w:cs="Arial"/>
          <w:sz w:val="16"/>
          <w:szCs w:val="16"/>
        </w:rPr>
        <w:t>».</w:t>
      </w:r>
    </w:p>
    <w:p w:rsidR="00497DC2" w:rsidRPr="00497DC2" w:rsidRDefault="00497DC2" w:rsidP="005E527E">
      <w:pPr>
        <w:ind w:firstLine="284"/>
        <w:jc w:val="both"/>
        <w:rPr>
          <w:rFonts w:ascii="Arial" w:hAnsi="Arial" w:cs="Arial"/>
          <w:sz w:val="16"/>
          <w:szCs w:val="16"/>
        </w:rPr>
      </w:pPr>
      <w:r w:rsidRPr="00497DC2">
        <w:rPr>
          <w:rFonts w:ascii="Arial" w:hAnsi="Arial" w:cs="Arial"/>
          <w:sz w:val="16"/>
          <w:szCs w:val="16"/>
        </w:rPr>
        <w:t>3. Контроль за выполнением постановления возложить на заместителя Главы администрации муниципального района Ю.В. Михайлову.</w:t>
      </w:r>
    </w:p>
    <w:p w:rsidR="00497DC2" w:rsidRPr="00497DC2" w:rsidRDefault="00497DC2" w:rsidP="005E527E">
      <w:pPr>
        <w:ind w:firstLine="284"/>
        <w:jc w:val="both"/>
        <w:rPr>
          <w:rFonts w:ascii="Arial" w:hAnsi="Arial" w:cs="Arial"/>
          <w:sz w:val="16"/>
          <w:szCs w:val="16"/>
        </w:rPr>
      </w:pPr>
      <w:r w:rsidRPr="00497DC2">
        <w:rPr>
          <w:rFonts w:ascii="Arial" w:hAnsi="Arial" w:cs="Arial"/>
          <w:sz w:val="16"/>
          <w:szCs w:val="16"/>
        </w:rPr>
        <w:t>4. Постановление вступает в силу со дня его официального опубликования.</w:t>
      </w:r>
    </w:p>
    <w:p w:rsidR="00497DC2" w:rsidRPr="00497DC2" w:rsidRDefault="00497DC2" w:rsidP="005E527E">
      <w:pPr>
        <w:ind w:firstLine="284"/>
        <w:jc w:val="both"/>
        <w:rPr>
          <w:rFonts w:ascii="Arial" w:hAnsi="Arial" w:cs="Arial"/>
          <w:sz w:val="16"/>
          <w:szCs w:val="16"/>
        </w:rPr>
      </w:pPr>
      <w:r w:rsidRPr="00497DC2">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571B" w:rsidRDefault="00C2571B" w:rsidP="004E1A32">
      <w:pPr>
        <w:tabs>
          <w:tab w:val="left" w:pos="5954"/>
        </w:tabs>
        <w:jc w:val="right"/>
        <w:rPr>
          <w:rFonts w:ascii="Arial" w:hAnsi="Arial" w:cs="Arial"/>
          <w:b/>
          <w:sz w:val="16"/>
          <w:szCs w:val="16"/>
        </w:rPr>
      </w:pPr>
    </w:p>
    <w:p w:rsidR="005E527E" w:rsidRPr="005E527E" w:rsidRDefault="005E527E" w:rsidP="005E527E">
      <w:pPr>
        <w:jc w:val="center"/>
        <w:rPr>
          <w:rFonts w:ascii="Arial" w:hAnsi="Arial" w:cs="Arial"/>
          <w:color w:val="000000"/>
          <w:sz w:val="16"/>
          <w:szCs w:val="16"/>
        </w:rPr>
      </w:pPr>
      <w:r w:rsidRPr="005E527E">
        <w:rPr>
          <w:rFonts w:ascii="Arial" w:hAnsi="Arial" w:cs="Arial"/>
          <w:sz w:val="16"/>
          <w:szCs w:val="16"/>
        </w:rPr>
        <w:t>П О С Т А Н О В Л Е Н И Е</w:t>
      </w:r>
    </w:p>
    <w:p w:rsidR="005E527E" w:rsidRPr="005E527E" w:rsidRDefault="005E527E" w:rsidP="005E527E">
      <w:pPr>
        <w:jc w:val="center"/>
        <w:rPr>
          <w:rFonts w:ascii="Arial" w:hAnsi="Arial" w:cs="Arial"/>
          <w:sz w:val="16"/>
          <w:szCs w:val="16"/>
        </w:rPr>
      </w:pPr>
      <w:r w:rsidRPr="005E527E">
        <w:rPr>
          <w:rFonts w:ascii="Arial" w:hAnsi="Arial" w:cs="Arial"/>
          <w:sz w:val="16"/>
          <w:szCs w:val="16"/>
        </w:rPr>
        <w:t>28.03.2025 № 786</w:t>
      </w:r>
    </w:p>
    <w:p w:rsidR="005E527E" w:rsidRPr="005E527E" w:rsidRDefault="005E527E" w:rsidP="005E527E">
      <w:pPr>
        <w:jc w:val="center"/>
        <w:rPr>
          <w:rFonts w:ascii="Arial" w:hAnsi="Arial" w:cs="Arial"/>
          <w:b/>
          <w:i/>
          <w:sz w:val="16"/>
          <w:szCs w:val="16"/>
        </w:rPr>
      </w:pPr>
      <w:r w:rsidRPr="005E527E">
        <w:rPr>
          <w:rFonts w:ascii="Arial" w:hAnsi="Arial" w:cs="Arial"/>
          <w:b/>
          <w:sz w:val="16"/>
          <w:szCs w:val="16"/>
        </w:rPr>
        <w:t>О внесении изменений в постановление</w:t>
      </w:r>
      <w:r>
        <w:rPr>
          <w:rFonts w:ascii="Arial" w:hAnsi="Arial" w:cs="Arial"/>
          <w:b/>
          <w:sz w:val="16"/>
          <w:szCs w:val="16"/>
        </w:rPr>
        <w:t xml:space="preserve"> </w:t>
      </w:r>
      <w:r w:rsidRPr="005E527E">
        <w:rPr>
          <w:rFonts w:ascii="Arial" w:hAnsi="Arial" w:cs="Arial"/>
          <w:b/>
          <w:sz w:val="16"/>
          <w:szCs w:val="16"/>
        </w:rPr>
        <w:t>Администрации Валдайского</w:t>
      </w:r>
      <w:r>
        <w:rPr>
          <w:rFonts w:ascii="Arial" w:hAnsi="Arial" w:cs="Arial"/>
          <w:b/>
          <w:sz w:val="16"/>
          <w:szCs w:val="16"/>
        </w:rPr>
        <w:t xml:space="preserve"> </w:t>
      </w:r>
      <w:r w:rsidRPr="005E527E">
        <w:rPr>
          <w:rFonts w:ascii="Arial" w:hAnsi="Arial" w:cs="Arial"/>
          <w:b/>
          <w:sz w:val="16"/>
          <w:szCs w:val="16"/>
        </w:rPr>
        <w:t>муниципального района</w:t>
      </w:r>
      <w:r>
        <w:rPr>
          <w:rFonts w:ascii="Arial" w:hAnsi="Arial" w:cs="Arial"/>
          <w:b/>
          <w:sz w:val="16"/>
          <w:szCs w:val="16"/>
        </w:rPr>
        <w:t xml:space="preserve"> </w:t>
      </w:r>
      <w:r w:rsidRPr="005E527E">
        <w:rPr>
          <w:rFonts w:ascii="Arial" w:hAnsi="Arial" w:cs="Arial"/>
          <w:b/>
          <w:sz w:val="16"/>
          <w:szCs w:val="16"/>
        </w:rPr>
        <w:t>от 30.10.2023 № 2076</w:t>
      </w:r>
    </w:p>
    <w:p w:rsidR="005E527E" w:rsidRPr="005E527E" w:rsidRDefault="005E527E" w:rsidP="005E527E">
      <w:pPr>
        <w:ind w:firstLine="284"/>
        <w:jc w:val="both"/>
        <w:rPr>
          <w:rFonts w:ascii="Arial" w:hAnsi="Arial" w:cs="Arial"/>
          <w:b/>
          <w:sz w:val="16"/>
          <w:szCs w:val="16"/>
        </w:rPr>
      </w:pPr>
      <w:r w:rsidRPr="005E527E">
        <w:rPr>
          <w:rFonts w:ascii="Arial" w:hAnsi="Arial" w:cs="Arial"/>
          <w:sz w:val="16"/>
          <w:szCs w:val="16"/>
        </w:rPr>
        <w:t>Администрация Валдайского муниципального района</w:t>
      </w:r>
      <w:r w:rsidRPr="005E527E">
        <w:rPr>
          <w:rFonts w:ascii="Arial" w:hAnsi="Arial" w:cs="Arial"/>
          <w:b/>
          <w:sz w:val="16"/>
          <w:szCs w:val="16"/>
        </w:rPr>
        <w:t xml:space="preserve"> ПОСТАНОВЛЯЕТ:</w:t>
      </w:r>
    </w:p>
    <w:p w:rsidR="005E527E" w:rsidRPr="005E527E" w:rsidRDefault="005E527E" w:rsidP="005E527E">
      <w:pPr>
        <w:pStyle w:val="aff2"/>
        <w:ind w:firstLine="284"/>
        <w:contextualSpacing/>
        <w:jc w:val="both"/>
        <w:rPr>
          <w:rFonts w:ascii="Arial" w:hAnsi="Arial" w:cs="Arial"/>
          <w:sz w:val="16"/>
          <w:szCs w:val="16"/>
        </w:rPr>
      </w:pPr>
      <w:r w:rsidRPr="005E527E">
        <w:rPr>
          <w:rFonts w:ascii="Arial" w:hAnsi="Arial" w:cs="Arial"/>
          <w:sz w:val="16"/>
          <w:szCs w:val="16"/>
        </w:rPr>
        <w:t xml:space="preserve">1. Внести изменения в </w:t>
      </w:r>
      <w:r w:rsidRPr="005E527E">
        <w:rPr>
          <w:rFonts w:ascii="Arial" w:hAnsi="Arial" w:cs="Arial"/>
          <w:bCs/>
          <w:sz w:val="16"/>
          <w:szCs w:val="16"/>
        </w:rPr>
        <w:t xml:space="preserve">постановление </w:t>
      </w:r>
      <w:r w:rsidRPr="005E527E">
        <w:rPr>
          <w:rFonts w:ascii="Arial" w:hAnsi="Arial" w:cs="Arial"/>
          <w:sz w:val="16"/>
          <w:szCs w:val="16"/>
        </w:rPr>
        <w:t>Администрации Валдайского муниципального района</w:t>
      </w:r>
      <w:r w:rsidRPr="005E527E">
        <w:rPr>
          <w:rFonts w:ascii="Arial" w:hAnsi="Arial" w:cs="Arial"/>
          <w:bCs/>
          <w:sz w:val="16"/>
          <w:szCs w:val="16"/>
        </w:rPr>
        <w:t xml:space="preserve"> </w:t>
      </w:r>
      <w:r w:rsidRPr="005E527E">
        <w:rPr>
          <w:rFonts w:ascii="Arial" w:hAnsi="Arial" w:cs="Arial"/>
          <w:sz w:val="16"/>
          <w:szCs w:val="16"/>
        </w:rPr>
        <w:t xml:space="preserve">от 30.10.2023 № 2076 </w:t>
      </w:r>
      <w:r w:rsidRPr="005E527E">
        <w:rPr>
          <w:rFonts w:ascii="Arial" w:hAnsi="Arial" w:cs="Arial"/>
          <w:bCs/>
          <w:sz w:val="16"/>
          <w:szCs w:val="16"/>
        </w:rPr>
        <w:t>«</w:t>
      </w:r>
      <w:r w:rsidRPr="005E527E">
        <w:rPr>
          <w:rFonts w:ascii="Arial" w:hAnsi="Arial" w:cs="Arial"/>
          <w:sz w:val="16"/>
          <w:szCs w:val="16"/>
        </w:rPr>
        <w:t xml:space="preserve">Об утверждении значений базовых нормативов затрат на оказание муниципальных услуг учреждениями, подведомственными Администрации Валдайского муниципального района в области физической культуры и спорта, и отраслевых корректирующих коэффициентов к ним», изложив </w:t>
      </w:r>
      <w:r w:rsidRPr="005E527E">
        <w:rPr>
          <w:rFonts w:ascii="Arial" w:hAnsi="Arial" w:cs="Arial"/>
          <w:bCs/>
          <w:sz w:val="16"/>
          <w:szCs w:val="16"/>
        </w:rPr>
        <w:t>«</w:t>
      </w:r>
      <w:r w:rsidRPr="005E527E">
        <w:rPr>
          <w:rFonts w:ascii="Arial" w:hAnsi="Arial" w:cs="Arial"/>
          <w:color w:val="000000"/>
          <w:sz w:val="16"/>
          <w:szCs w:val="16"/>
        </w:rPr>
        <w:t xml:space="preserve">Значения нормативов затрат на </w:t>
      </w:r>
      <w:r w:rsidRPr="005E527E">
        <w:rPr>
          <w:rFonts w:ascii="Arial" w:hAnsi="Arial" w:cs="Arial"/>
          <w:color w:val="000000"/>
          <w:sz w:val="16"/>
          <w:szCs w:val="16"/>
        </w:rPr>
        <w:lastRenderedPageBreak/>
        <w:t>оказание муниципальных услуг в сфере физической культуры и спорта учреждениями, подведомственными Администрации Валдайского муниципального района, корректирующих коэффициентов к ним с 01.04.2025 года</w:t>
      </w:r>
      <w:r w:rsidRPr="005E527E">
        <w:rPr>
          <w:rFonts w:ascii="Arial" w:hAnsi="Arial" w:cs="Arial"/>
          <w:bCs/>
          <w:sz w:val="16"/>
          <w:szCs w:val="16"/>
        </w:rPr>
        <w:t>» в прилагаемой редакции.</w:t>
      </w:r>
    </w:p>
    <w:p w:rsidR="005E527E" w:rsidRDefault="005E527E" w:rsidP="005E527E">
      <w:pPr>
        <w:ind w:firstLine="284"/>
        <w:jc w:val="both"/>
        <w:rPr>
          <w:rFonts w:ascii="Arial" w:hAnsi="Arial" w:cs="Arial"/>
          <w:sz w:val="16"/>
          <w:szCs w:val="16"/>
        </w:rPr>
      </w:pPr>
      <w:r w:rsidRPr="005E527E">
        <w:rPr>
          <w:rFonts w:ascii="Arial" w:hAnsi="Arial" w:cs="Arial"/>
          <w:kern w:val="16"/>
          <w:sz w:val="16"/>
          <w:szCs w:val="16"/>
        </w:rPr>
        <w:t xml:space="preserve">2. </w:t>
      </w:r>
      <w:r w:rsidRPr="005E527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77782" w:rsidRPr="005E527E" w:rsidRDefault="00977782" w:rsidP="00977782">
      <w:pPr>
        <w:autoSpaceDE w:val="0"/>
        <w:autoSpaceDN w:val="0"/>
        <w:adjustRightInd w:val="0"/>
        <w:contextualSpacing/>
        <w:jc w:val="right"/>
        <w:rPr>
          <w:rFonts w:ascii="Arial" w:hAnsi="Arial" w:cs="Arial"/>
          <w:bCs/>
          <w:sz w:val="16"/>
          <w:szCs w:val="16"/>
        </w:rPr>
      </w:pPr>
      <w:r w:rsidRPr="005E527E">
        <w:rPr>
          <w:rFonts w:ascii="Arial" w:hAnsi="Arial" w:cs="Arial"/>
          <w:bCs/>
          <w:sz w:val="16"/>
          <w:szCs w:val="16"/>
        </w:rPr>
        <w:t>УТВЕРЖДЕНЫ</w:t>
      </w:r>
    </w:p>
    <w:p w:rsidR="00977782" w:rsidRDefault="00977782" w:rsidP="00977782">
      <w:pPr>
        <w:autoSpaceDE w:val="0"/>
        <w:autoSpaceDN w:val="0"/>
        <w:adjustRightInd w:val="0"/>
        <w:contextualSpacing/>
        <w:jc w:val="right"/>
        <w:rPr>
          <w:rFonts w:ascii="Arial" w:hAnsi="Arial" w:cs="Arial"/>
          <w:bCs/>
          <w:sz w:val="16"/>
          <w:szCs w:val="16"/>
        </w:rPr>
      </w:pPr>
      <w:r>
        <w:rPr>
          <w:rFonts w:ascii="Arial" w:hAnsi="Arial" w:cs="Arial"/>
          <w:bCs/>
          <w:sz w:val="16"/>
          <w:szCs w:val="16"/>
        </w:rPr>
        <w:t>постановлением администрации</w:t>
      </w:r>
    </w:p>
    <w:p w:rsidR="00977782" w:rsidRPr="005E527E" w:rsidRDefault="00977782" w:rsidP="00977782">
      <w:pPr>
        <w:autoSpaceDE w:val="0"/>
        <w:autoSpaceDN w:val="0"/>
        <w:adjustRightInd w:val="0"/>
        <w:contextualSpacing/>
        <w:jc w:val="right"/>
        <w:rPr>
          <w:rFonts w:ascii="Arial" w:hAnsi="Arial" w:cs="Arial"/>
          <w:bCs/>
          <w:sz w:val="16"/>
          <w:szCs w:val="16"/>
        </w:rPr>
      </w:pPr>
      <w:r w:rsidRPr="005E527E">
        <w:rPr>
          <w:rFonts w:ascii="Arial" w:hAnsi="Arial" w:cs="Arial"/>
          <w:bCs/>
          <w:sz w:val="16"/>
          <w:szCs w:val="16"/>
        </w:rPr>
        <w:t>Валдайского муниципального района</w:t>
      </w:r>
    </w:p>
    <w:p w:rsidR="00977782" w:rsidRPr="005E527E" w:rsidRDefault="00977782" w:rsidP="00977782">
      <w:pPr>
        <w:ind w:firstLine="284"/>
        <w:jc w:val="right"/>
        <w:rPr>
          <w:rFonts w:ascii="Arial" w:hAnsi="Arial" w:cs="Arial"/>
          <w:sz w:val="16"/>
          <w:szCs w:val="16"/>
        </w:rPr>
      </w:pPr>
      <w:r w:rsidRPr="005E527E">
        <w:rPr>
          <w:rFonts w:ascii="Arial" w:hAnsi="Arial" w:cs="Arial"/>
          <w:bCs/>
          <w:sz w:val="16"/>
          <w:szCs w:val="16"/>
        </w:rPr>
        <w:t>от 28.03.2025 года № 786</w:t>
      </w:r>
    </w:p>
    <w:tbl>
      <w:tblPr>
        <w:tblW w:w="5000" w:type="pct"/>
        <w:jc w:val="center"/>
        <w:tblLook w:val="04A0"/>
      </w:tblPr>
      <w:tblGrid>
        <w:gridCol w:w="426"/>
        <w:gridCol w:w="1810"/>
        <w:gridCol w:w="1327"/>
        <w:gridCol w:w="1344"/>
        <w:gridCol w:w="923"/>
        <w:gridCol w:w="1327"/>
        <w:gridCol w:w="1290"/>
        <w:gridCol w:w="1125"/>
        <w:gridCol w:w="1110"/>
        <w:gridCol w:w="874"/>
      </w:tblGrid>
      <w:tr w:rsidR="00977782" w:rsidRPr="005E527E" w:rsidTr="00977782">
        <w:trPr>
          <w:trHeight w:val="227"/>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977782" w:rsidRPr="005E527E" w:rsidRDefault="00977782" w:rsidP="005E527E">
            <w:pPr>
              <w:jc w:val="center"/>
              <w:rPr>
                <w:rFonts w:ascii="Arial" w:hAnsi="Arial" w:cs="Arial"/>
                <w:b/>
                <w:color w:val="000000"/>
                <w:sz w:val="12"/>
                <w:szCs w:val="12"/>
              </w:rPr>
            </w:pPr>
            <w:r w:rsidRPr="005E527E">
              <w:rPr>
                <w:rFonts w:ascii="Arial" w:hAnsi="Arial" w:cs="Arial"/>
                <w:b/>
                <w:color w:val="000000"/>
                <w:sz w:val="12"/>
                <w:szCs w:val="12"/>
              </w:rPr>
              <w:t>Значения нормативов затрат на оказание муниципальных услуг в сфере физической культуры и спорта учреждениями, подведомственными Администрации Валдайского муниципального района, корректирующих коэффициентов к ним с 01.04.2025 года</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 п/п</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Номер реестровой записи</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Наименование муниципальной услуги</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Этап подготовки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Базовый норматив затрат на оказание услуги, руб.</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Значение территориального корректирующего коэффициента</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Значение отраслевого корректирующего коэффициента</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Значение коэффициента</w:t>
            </w:r>
          </w:p>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коммунальных услуг</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Коэффициент выравнивания</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b/>
                <w:color w:val="000000"/>
                <w:sz w:val="12"/>
                <w:szCs w:val="12"/>
              </w:rPr>
            </w:pPr>
            <w:r w:rsidRPr="005E527E">
              <w:rPr>
                <w:rFonts w:ascii="Arial" w:hAnsi="Arial" w:cs="Arial"/>
                <w:b/>
                <w:color w:val="000000"/>
                <w:sz w:val="12"/>
                <w:szCs w:val="12"/>
              </w:rPr>
              <w:t xml:space="preserve">Норматив затрат на оказание услуг, тыс. руб.  </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2</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4</w:t>
            </w:r>
          </w:p>
        </w:tc>
        <w:tc>
          <w:tcPr>
            <w:tcW w:w="46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5</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6</w:t>
            </w:r>
          </w:p>
        </w:tc>
        <w:tc>
          <w:tcPr>
            <w:tcW w:w="469" w:type="pct"/>
            <w:tcBorders>
              <w:top w:val="single" w:sz="4" w:space="0" w:color="auto"/>
              <w:left w:val="single" w:sz="4" w:space="0" w:color="auto"/>
              <w:bottom w:val="single" w:sz="4" w:space="0" w:color="auto"/>
              <w:right w:val="single" w:sz="4" w:space="0" w:color="auto"/>
            </w:tcBorders>
            <w:shd w:val="clear" w:color="auto" w:fill="FFFFFF"/>
          </w:tcPr>
          <w:p w:rsidR="005E527E" w:rsidRPr="005E527E" w:rsidRDefault="005E527E" w:rsidP="005E527E">
            <w:pPr>
              <w:jc w:val="center"/>
              <w:rPr>
                <w:rFonts w:ascii="Arial" w:hAnsi="Arial" w:cs="Arial"/>
                <w:color w:val="000000"/>
                <w:sz w:val="12"/>
                <w:szCs w:val="12"/>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5E527E" w:rsidRPr="005E527E" w:rsidRDefault="005E527E" w:rsidP="005E527E">
            <w:pPr>
              <w:jc w:val="center"/>
              <w:rPr>
                <w:rFonts w:ascii="Arial" w:hAnsi="Arial" w:cs="Arial"/>
                <w:color w:val="000000"/>
                <w:sz w:val="12"/>
                <w:szCs w:val="12"/>
              </w:rPr>
            </w:pP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7</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8</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854100О.99.0.БО52АА48001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спортивная подготовка по олимпийским видам спорта футбол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этап начальной подготовки </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106874,31</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ind w:right="-109"/>
              <w:jc w:val="center"/>
              <w:rPr>
                <w:rFonts w:ascii="Arial" w:hAnsi="Arial" w:cs="Arial"/>
                <w:color w:val="000000"/>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sz w:val="12"/>
                <w:szCs w:val="12"/>
              </w:rPr>
            </w:pPr>
            <w:r w:rsidRPr="005E527E">
              <w:rPr>
                <w:rFonts w:ascii="Arial" w:hAnsi="Arial" w:cs="Arial"/>
                <w:sz w:val="12"/>
                <w:szCs w:val="12"/>
              </w:rPr>
              <w:t>12,74</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2</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854100О.99.0.БО52АА49001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спортивная подготовка по олимпийским видам спорта футбол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тренировочный этап</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319851,64</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38,13</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854100О.99.0.БО52АА50001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олимпийским видам спорта футбол</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этап совершенствования спортивного мастерства</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475327,74</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56,67</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854100О.99.0.БО53АВ52001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самбо</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этап начальной подготовки </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102790,79</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12,25</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4</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854100О.99.0.БО53АВ53001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самбо</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тренировочный этап</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402344,81</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spacing w:after="160" w:line="256" w:lineRule="auto"/>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47,97</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5</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854100О.99.0.БО52АБ88001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спортивная подготовка по олимпийским видам спорта волейбол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этап начальной подготовки </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99042,17</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11,81</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6</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854100О.99.0.БО52АБ89001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олимпийским видам спорта волейбол</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тренировочный этап</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303714,14</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36,21</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7</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854100О.99.0.БО52АА88001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спортивная подготовка по олимпийским видам спорта плавание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этап начальной подготовки </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96430,47</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11,50</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8</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854100О.99.0.БО52АА89001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спортивная подготовка по олимпийским видам спорта плавание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 xml:space="preserve">тренировочный этап </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308906,93</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36,83</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9</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854100О.99.0.БО53АГ92001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шахматы</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этап начальной подготовки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92920,70</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11,08</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854100О.99.0.БО53АГ93001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шахматы</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тренировочный этап</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290918,39</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34,68</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11</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854100О.99.0.БО53АГ88001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чир спорт</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этап начальной подготовки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97098,28</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11,58</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12</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854100О.99.0.БО53АГ89001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чир спорт</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тренировочный этап</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309335,34</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36,88</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13</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854100О.99.0.БО53АБ88001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пауэрлифтинг</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этап начальной подготовки</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106003,90</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12,64</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14</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854100О.99.0.БО53АБ89001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пауэрлифтинг</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тренировочный этап</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353884,21</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rPr>
                <w:rFonts w:ascii="Arial" w:hAnsi="Arial" w:cs="Arial"/>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42,19</w:t>
            </w:r>
          </w:p>
        </w:tc>
      </w:tr>
      <w:tr w:rsidR="005E527E" w:rsidRPr="005E527E" w:rsidTr="00977782">
        <w:trPr>
          <w:trHeight w:val="227"/>
          <w:jc w:val="center"/>
        </w:trPr>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15</w:t>
            </w:r>
          </w:p>
        </w:tc>
        <w:tc>
          <w:tcPr>
            <w:tcW w:w="58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854100О.99.0.БО53АБ89001</w:t>
            </w:r>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спортивная подготовка по неолимпийским видам спорта пауэрлифтинг</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этап совершенствования спортивного мастерства</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624033,05</w:t>
            </w:r>
          </w:p>
        </w:tc>
        <w:tc>
          <w:tcPr>
            <w:tcW w:w="6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jc w:val="center"/>
              <w:rPr>
                <w:rFonts w:ascii="Arial" w:hAnsi="Arial" w:cs="Arial"/>
                <w:color w:val="000000"/>
                <w:sz w:val="12"/>
                <w:szCs w:val="12"/>
              </w:rPr>
            </w:pPr>
            <w:r w:rsidRPr="005E527E">
              <w:rPr>
                <w:rFonts w:ascii="Arial" w:hAnsi="Arial" w:cs="Arial"/>
                <w:color w:val="000000"/>
                <w:sz w:val="12"/>
                <w:szCs w:val="12"/>
              </w:rPr>
              <w:t>1,00</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rsidR="005E527E" w:rsidRPr="005E527E" w:rsidRDefault="005E527E" w:rsidP="005E527E">
            <w:pPr>
              <w:rPr>
                <w:rFonts w:ascii="Arial" w:hAnsi="Arial" w:cs="Arial"/>
                <w:color w:val="000000"/>
                <w:sz w:val="12"/>
                <w:szCs w:val="12"/>
              </w:rPr>
            </w:pPr>
            <w:r w:rsidRPr="005E527E">
              <w:rPr>
                <w:rFonts w:ascii="Arial" w:hAnsi="Arial" w:cs="Arial"/>
                <w:color w:val="000000"/>
                <w:sz w:val="12"/>
                <w:szCs w:val="12"/>
              </w:rPr>
              <w:t>0,119216</w:t>
            </w:r>
          </w:p>
        </w:tc>
        <w:tc>
          <w:tcPr>
            <w:tcW w:w="5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E527E" w:rsidRPr="005E527E" w:rsidRDefault="005E527E" w:rsidP="005E527E">
            <w:pPr>
              <w:jc w:val="center"/>
              <w:rPr>
                <w:rFonts w:ascii="Arial" w:hAnsi="Arial" w:cs="Arial"/>
                <w:sz w:val="12"/>
                <w:szCs w:val="12"/>
              </w:rPr>
            </w:pPr>
            <w:r w:rsidRPr="005E527E">
              <w:rPr>
                <w:rFonts w:ascii="Arial" w:hAnsi="Arial" w:cs="Arial"/>
                <w:sz w:val="12"/>
                <w:szCs w:val="12"/>
              </w:rPr>
              <w:t>74,39</w:t>
            </w:r>
          </w:p>
        </w:tc>
      </w:tr>
    </w:tbl>
    <w:p w:rsidR="005E527E" w:rsidRPr="005E527E" w:rsidRDefault="005E527E" w:rsidP="005E527E">
      <w:pPr>
        <w:jc w:val="both"/>
        <w:rPr>
          <w:rFonts w:ascii="Arial" w:hAnsi="Arial" w:cs="Arial"/>
          <w:sz w:val="12"/>
          <w:szCs w:val="12"/>
        </w:rPr>
      </w:pPr>
    </w:p>
    <w:p w:rsidR="00C2571B" w:rsidRPr="005E527E" w:rsidRDefault="00C2571B" w:rsidP="004E1A32">
      <w:pPr>
        <w:tabs>
          <w:tab w:val="left" w:pos="5954"/>
        </w:tabs>
        <w:jc w:val="right"/>
        <w:rPr>
          <w:rFonts w:ascii="Arial" w:hAnsi="Arial" w:cs="Arial"/>
          <w:b/>
          <w:sz w:val="12"/>
          <w:szCs w:val="12"/>
        </w:rPr>
      </w:pPr>
    </w:p>
    <w:p w:rsidR="00C2571B" w:rsidRDefault="00C2571B" w:rsidP="004E1A32">
      <w:pPr>
        <w:tabs>
          <w:tab w:val="left" w:pos="5954"/>
        </w:tabs>
        <w:jc w:val="right"/>
        <w:rPr>
          <w:rFonts w:ascii="Arial" w:hAnsi="Arial" w:cs="Arial"/>
          <w:b/>
          <w:sz w:val="16"/>
          <w:szCs w:val="16"/>
        </w:rPr>
      </w:pPr>
    </w:p>
    <w:p w:rsidR="00977782" w:rsidRPr="00977782" w:rsidRDefault="00977782" w:rsidP="00977782">
      <w:pPr>
        <w:jc w:val="center"/>
        <w:rPr>
          <w:rFonts w:ascii="Arial" w:hAnsi="Arial" w:cs="Arial"/>
          <w:color w:val="000000"/>
          <w:sz w:val="16"/>
          <w:szCs w:val="16"/>
        </w:rPr>
      </w:pPr>
      <w:r w:rsidRPr="00977782">
        <w:rPr>
          <w:rFonts w:ascii="Arial" w:hAnsi="Arial" w:cs="Arial"/>
          <w:sz w:val="16"/>
          <w:szCs w:val="16"/>
        </w:rPr>
        <w:t>П О С Т А Н О В Л Е Н И Е</w:t>
      </w:r>
    </w:p>
    <w:p w:rsidR="00977782" w:rsidRPr="00977782" w:rsidRDefault="00977782" w:rsidP="00977782">
      <w:pPr>
        <w:jc w:val="center"/>
        <w:rPr>
          <w:rFonts w:ascii="Arial" w:hAnsi="Arial" w:cs="Arial"/>
          <w:sz w:val="16"/>
          <w:szCs w:val="16"/>
        </w:rPr>
      </w:pPr>
      <w:r w:rsidRPr="00977782">
        <w:rPr>
          <w:rFonts w:ascii="Arial" w:hAnsi="Arial" w:cs="Arial"/>
          <w:sz w:val="16"/>
          <w:szCs w:val="16"/>
        </w:rPr>
        <w:t>28.03.2025 № 787</w:t>
      </w:r>
    </w:p>
    <w:p w:rsidR="00977782" w:rsidRPr="00977782" w:rsidRDefault="00977782" w:rsidP="000A3EBD">
      <w:pPr>
        <w:ind w:firstLine="284"/>
        <w:jc w:val="center"/>
        <w:rPr>
          <w:rFonts w:ascii="Arial" w:hAnsi="Arial" w:cs="Arial"/>
          <w:sz w:val="16"/>
          <w:szCs w:val="16"/>
        </w:rPr>
      </w:pPr>
      <w:r w:rsidRPr="00977782">
        <w:rPr>
          <w:rFonts w:ascii="Arial" w:eastAsia="SimSun" w:hAnsi="Arial" w:cs="Arial"/>
          <w:b/>
          <w:bCs/>
          <w:color w:val="000000"/>
          <w:sz w:val="16"/>
          <w:szCs w:val="16"/>
          <w:lang w:eastAsia="en-US" w:bidi="en-US"/>
        </w:rPr>
        <w:t xml:space="preserve">Об утверждении </w:t>
      </w:r>
      <w:r w:rsidRPr="00977782">
        <w:rPr>
          <w:rFonts w:ascii="Arial" w:hAnsi="Arial" w:cs="Arial"/>
          <w:b/>
          <w:bCs/>
          <w:color w:val="000000"/>
          <w:sz w:val="16"/>
          <w:szCs w:val="16"/>
        </w:rPr>
        <w:t xml:space="preserve">Порядка предоставления субсидий из средств бюджета Валдайского муниципального района социально риентированным некоммерческим организациям, </w:t>
      </w:r>
      <w:r w:rsidRPr="00977782">
        <w:rPr>
          <w:rFonts w:ascii="Arial" w:hAnsi="Arial" w:cs="Arial"/>
          <w:b/>
          <w:sz w:val="16"/>
          <w:szCs w:val="16"/>
        </w:rPr>
        <w:t>реализующим социально значимые проекты</w:t>
      </w:r>
    </w:p>
    <w:p w:rsidR="00977782" w:rsidRPr="00977782" w:rsidRDefault="00977782" w:rsidP="00977782">
      <w:pPr>
        <w:tabs>
          <w:tab w:val="left" w:pos="709"/>
        </w:tabs>
        <w:ind w:firstLine="284"/>
        <w:jc w:val="both"/>
        <w:rPr>
          <w:rFonts w:ascii="Arial" w:hAnsi="Arial" w:cs="Arial"/>
          <w:sz w:val="16"/>
          <w:szCs w:val="16"/>
        </w:rPr>
      </w:pPr>
      <w:r w:rsidRPr="00977782">
        <w:rPr>
          <w:rFonts w:ascii="Arial" w:hAnsi="Arial" w:cs="Arial"/>
          <w:sz w:val="16"/>
          <w:szCs w:val="16"/>
        </w:rPr>
        <w:t xml:space="preserve">В соответствии со </w:t>
      </w:r>
      <w:hyperlink r:id="rId17" w:history="1">
        <w:r w:rsidRPr="00977782">
          <w:rPr>
            <w:rFonts w:ascii="Arial" w:hAnsi="Arial" w:cs="Arial"/>
            <w:sz w:val="16"/>
            <w:szCs w:val="16"/>
          </w:rPr>
          <w:t>статьей 78.1</w:t>
        </w:r>
      </w:hyperlink>
      <w:r w:rsidRPr="00977782">
        <w:rPr>
          <w:rFonts w:ascii="Arial" w:hAnsi="Arial" w:cs="Arial"/>
          <w:sz w:val="16"/>
          <w:szCs w:val="16"/>
        </w:rPr>
        <w:t xml:space="preserve"> Бюджетного кодекса Российской Федерации, федеральными законами от 12 января 1996 года № </w:t>
      </w:r>
      <w:hyperlink r:id="rId18" w:history="1">
        <w:r w:rsidRPr="00977782">
          <w:rPr>
            <w:rFonts w:ascii="Arial" w:hAnsi="Arial" w:cs="Arial"/>
            <w:sz w:val="16"/>
            <w:szCs w:val="16"/>
          </w:rPr>
          <w:t>7-ФЗ</w:t>
        </w:r>
      </w:hyperlink>
      <w:r w:rsidRPr="00977782">
        <w:rPr>
          <w:rFonts w:ascii="Arial" w:hAnsi="Arial" w:cs="Arial"/>
          <w:sz w:val="16"/>
          <w:szCs w:val="16"/>
        </w:rPr>
        <w:t xml:space="preserve"> </w:t>
      </w:r>
      <w:r w:rsidRPr="00977782">
        <w:rPr>
          <w:rFonts w:ascii="Arial" w:hAnsi="Arial" w:cs="Arial"/>
          <w:sz w:val="16"/>
          <w:szCs w:val="16"/>
        </w:rPr>
        <w:br/>
        <w:t xml:space="preserve">«О некоммерческих организациях», от 6 октября 2003 года № </w:t>
      </w:r>
      <w:hyperlink r:id="rId19" w:history="1">
        <w:r w:rsidRPr="00977782">
          <w:rPr>
            <w:rFonts w:ascii="Arial" w:hAnsi="Arial" w:cs="Arial"/>
            <w:sz w:val="16"/>
            <w:szCs w:val="16"/>
          </w:rPr>
          <w:t>131-ФЗ</w:t>
        </w:r>
      </w:hyperlink>
      <w:r w:rsidRPr="00977782">
        <w:rPr>
          <w:rFonts w:ascii="Arial" w:hAnsi="Arial" w:cs="Arial"/>
          <w:sz w:val="16"/>
          <w:szCs w:val="16"/>
        </w:rPr>
        <w:t xml:space="preserve"> «Об общих принципах организации местного самоуправления в Российской Федерации», решением Думы Валдайского муниципального района от 08.10.2015 № 12 </w:t>
      </w:r>
      <w:r w:rsidRPr="00977782">
        <w:rPr>
          <w:rFonts w:ascii="Arial" w:hAnsi="Arial" w:cs="Arial"/>
          <w:b/>
          <w:sz w:val="16"/>
          <w:szCs w:val="16"/>
        </w:rPr>
        <w:t>«</w:t>
      </w:r>
      <w:r w:rsidRPr="00977782">
        <w:rPr>
          <w:rFonts w:ascii="Arial" w:hAnsi="Arial" w:cs="Arial"/>
          <w:bCs/>
          <w:sz w:val="16"/>
          <w:szCs w:val="16"/>
        </w:rPr>
        <w:t>Об утверждении Положения о бюджетном процессе в Валдайском муниципальном районе</w:t>
      </w:r>
      <w:r w:rsidRPr="00977782">
        <w:rPr>
          <w:rFonts w:ascii="Arial" w:hAnsi="Arial" w:cs="Arial"/>
          <w:sz w:val="16"/>
          <w:szCs w:val="16"/>
        </w:rPr>
        <w:t>» Администрация Валдайского муниципального района</w:t>
      </w:r>
      <w:r w:rsidRPr="00977782">
        <w:rPr>
          <w:rFonts w:ascii="Arial" w:hAnsi="Arial" w:cs="Arial"/>
          <w:b/>
          <w:sz w:val="16"/>
          <w:szCs w:val="16"/>
        </w:rPr>
        <w:t xml:space="preserve"> ПОСТАНОВЛЯЕТ:</w:t>
      </w:r>
    </w:p>
    <w:p w:rsidR="00977782" w:rsidRPr="00977782" w:rsidRDefault="00977782" w:rsidP="00977782">
      <w:pPr>
        <w:autoSpaceDE w:val="0"/>
        <w:autoSpaceDN w:val="0"/>
        <w:adjustRightInd w:val="0"/>
        <w:ind w:firstLine="284"/>
        <w:jc w:val="both"/>
        <w:rPr>
          <w:rFonts w:ascii="Arial" w:hAnsi="Arial" w:cs="Arial"/>
          <w:sz w:val="16"/>
          <w:szCs w:val="16"/>
        </w:rPr>
      </w:pPr>
      <w:r w:rsidRPr="00977782">
        <w:rPr>
          <w:rFonts w:ascii="Arial" w:hAnsi="Arial" w:cs="Arial"/>
          <w:sz w:val="16"/>
          <w:szCs w:val="16"/>
        </w:rPr>
        <w:lastRenderedPageBreak/>
        <w:t>1. Утвердить прилагаемый Порядок предоставления субсидий из средств бюджета Валдайского муниципального района социально ориентированным некоммерческим организациям, реализующим социально значимые проекты.</w:t>
      </w:r>
    </w:p>
    <w:p w:rsidR="00977782" w:rsidRPr="00977782" w:rsidRDefault="00977782" w:rsidP="00977782">
      <w:pPr>
        <w:autoSpaceDE w:val="0"/>
        <w:autoSpaceDN w:val="0"/>
        <w:adjustRightInd w:val="0"/>
        <w:ind w:firstLine="284"/>
        <w:jc w:val="both"/>
        <w:rPr>
          <w:rFonts w:ascii="Arial" w:hAnsi="Arial" w:cs="Arial"/>
          <w:sz w:val="16"/>
          <w:szCs w:val="16"/>
        </w:rPr>
      </w:pPr>
      <w:r w:rsidRPr="00977782">
        <w:rPr>
          <w:rFonts w:ascii="Arial" w:hAnsi="Arial" w:cs="Arial"/>
          <w:sz w:val="16"/>
          <w:szCs w:val="16"/>
        </w:rPr>
        <w:t xml:space="preserve">2. Признать утратившим силу постановление Администрации муниципального района от 26.02.2024 №480 «Об утверждении Порядка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w:t>
      </w:r>
      <w:hyperlink r:id="rId20" w:history="1">
        <w:r w:rsidRPr="00977782">
          <w:rPr>
            <w:rFonts w:ascii="Arial" w:hAnsi="Arial" w:cs="Arial"/>
            <w:sz w:val="16"/>
            <w:szCs w:val="16"/>
          </w:rPr>
          <w:t>пунктом 1 статьи 31.1</w:t>
        </w:r>
      </w:hyperlink>
      <w:r w:rsidRPr="00977782">
        <w:rPr>
          <w:rFonts w:ascii="Arial" w:hAnsi="Arial" w:cs="Arial"/>
          <w:sz w:val="16"/>
          <w:szCs w:val="16"/>
        </w:rPr>
        <w:t xml:space="preserve"> Федерального закона от 12 января 1996 года № 7-ФЗ «О некоммерческих организациях». </w:t>
      </w:r>
    </w:p>
    <w:p w:rsidR="00977782" w:rsidRPr="00977782" w:rsidRDefault="00977782" w:rsidP="00977782">
      <w:pPr>
        <w:ind w:firstLine="284"/>
        <w:jc w:val="both"/>
        <w:rPr>
          <w:rFonts w:ascii="Arial" w:hAnsi="Arial" w:cs="Arial"/>
          <w:sz w:val="16"/>
          <w:szCs w:val="16"/>
        </w:rPr>
      </w:pPr>
      <w:r w:rsidRPr="0097778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77782" w:rsidRPr="00977782" w:rsidRDefault="00977782" w:rsidP="00977782">
      <w:pPr>
        <w:widowControl w:val="0"/>
        <w:autoSpaceDE w:val="0"/>
        <w:autoSpaceDN w:val="0"/>
        <w:adjustRightInd w:val="0"/>
        <w:ind w:firstLine="284"/>
        <w:jc w:val="right"/>
        <w:outlineLvl w:val="0"/>
        <w:rPr>
          <w:rFonts w:ascii="Arial" w:hAnsi="Arial" w:cs="Arial"/>
          <w:color w:val="000000"/>
          <w:sz w:val="16"/>
          <w:szCs w:val="16"/>
        </w:rPr>
      </w:pPr>
      <w:r w:rsidRPr="00977782">
        <w:rPr>
          <w:rFonts w:ascii="Arial" w:hAnsi="Arial" w:cs="Arial"/>
          <w:color w:val="000000"/>
          <w:sz w:val="16"/>
          <w:szCs w:val="16"/>
        </w:rPr>
        <w:t>УТВЕРЖДЕН</w:t>
      </w:r>
    </w:p>
    <w:p w:rsidR="00977782" w:rsidRPr="00977782" w:rsidRDefault="00977782" w:rsidP="00977782">
      <w:pPr>
        <w:widowControl w:val="0"/>
        <w:autoSpaceDE w:val="0"/>
        <w:autoSpaceDN w:val="0"/>
        <w:adjustRightInd w:val="0"/>
        <w:ind w:firstLine="284"/>
        <w:jc w:val="right"/>
        <w:outlineLvl w:val="0"/>
        <w:rPr>
          <w:rFonts w:ascii="Arial" w:hAnsi="Arial" w:cs="Arial"/>
          <w:color w:val="000000"/>
          <w:sz w:val="16"/>
          <w:szCs w:val="16"/>
        </w:rPr>
      </w:pPr>
      <w:r w:rsidRPr="00977782">
        <w:rPr>
          <w:rFonts w:ascii="Arial" w:hAnsi="Arial" w:cs="Arial"/>
          <w:color w:val="000000"/>
          <w:sz w:val="16"/>
          <w:szCs w:val="16"/>
        </w:rPr>
        <w:t>постановлением Администрации</w:t>
      </w:r>
    </w:p>
    <w:p w:rsidR="00977782" w:rsidRPr="00977782" w:rsidRDefault="00977782" w:rsidP="00977782">
      <w:pPr>
        <w:widowControl w:val="0"/>
        <w:autoSpaceDE w:val="0"/>
        <w:autoSpaceDN w:val="0"/>
        <w:adjustRightInd w:val="0"/>
        <w:ind w:firstLine="284"/>
        <w:jc w:val="right"/>
        <w:outlineLvl w:val="0"/>
        <w:rPr>
          <w:rFonts w:ascii="Arial" w:hAnsi="Arial" w:cs="Arial"/>
          <w:color w:val="000000"/>
          <w:sz w:val="16"/>
          <w:szCs w:val="16"/>
        </w:rPr>
      </w:pPr>
      <w:r w:rsidRPr="00977782">
        <w:rPr>
          <w:rFonts w:ascii="Arial" w:hAnsi="Arial" w:cs="Arial"/>
          <w:color w:val="000000"/>
          <w:sz w:val="16"/>
          <w:szCs w:val="16"/>
        </w:rPr>
        <w:t>муниципального района</w:t>
      </w:r>
    </w:p>
    <w:p w:rsidR="00977782" w:rsidRPr="00977782" w:rsidRDefault="00977782" w:rsidP="00977782">
      <w:pPr>
        <w:widowControl w:val="0"/>
        <w:autoSpaceDE w:val="0"/>
        <w:autoSpaceDN w:val="0"/>
        <w:adjustRightInd w:val="0"/>
        <w:ind w:firstLine="284"/>
        <w:jc w:val="right"/>
        <w:outlineLvl w:val="0"/>
        <w:rPr>
          <w:rFonts w:ascii="Arial" w:hAnsi="Arial" w:cs="Arial"/>
          <w:color w:val="000000"/>
          <w:sz w:val="16"/>
          <w:szCs w:val="16"/>
        </w:rPr>
      </w:pPr>
      <w:r w:rsidRPr="00977782">
        <w:rPr>
          <w:rFonts w:ascii="Arial" w:hAnsi="Arial" w:cs="Arial"/>
          <w:color w:val="000000"/>
          <w:sz w:val="16"/>
          <w:szCs w:val="16"/>
        </w:rPr>
        <w:t>от 28.03.</w:t>
      </w:r>
      <w:r w:rsidRPr="00977782">
        <w:rPr>
          <w:rFonts w:ascii="Arial" w:hAnsi="Arial" w:cs="Arial"/>
          <w:sz w:val="16"/>
          <w:szCs w:val="16"/>
        </w:rPr>
        <w:t>2025 № 787</w:t>
      </w:r>
    </w:p>
    <w:p w:rsidR="00977782" w:rsidRPr="00977782" w:rsidRDefault="00977782" w:rsidP="00977782">
      <w:pPr>
        <w:widowControl w:val="0"/>
        <w:autoSpaceDE w:val="0"/>
        <w:autoSpaceDN w:val="0"/>
        <w:adjustRightInd w:val="0"/>
        <w:ind w:firstLine="284"/>
        <w:jc w:val="center"/>
        <w:rPr>
          <w:rFonts w:ascii="Arial" w:hAnsi="Arial" w:cs="Arial"/>
          <w:b/>
          <w:bCs/>
          <w:color w:val="000000"/>
          <w:sz w:val="16"/>
          <w:szCs w:val="16"/>
        </w:rPr>
      </w:pPr>
      <w:r w:rsidRPr="00977782">
        <w:rPr>
          <w:rFonts w:ascii="Arial" w:hAnsi="Arial" w:cs="Arial"/>
          <w:b/>
          <w:bCs/>
          <w:color w:val="000000"/>
          <w:sz w:val="16"/>
          <w:szCs w:val="16"/>
        </w:rPr>
        <w:t>ПОРЯДОК</w:t>
      </w:r>
    </w:p>
    <w:p w:rsidR="00977782" w:rsidRPr="00977782" w:rsidRDefault="00977782" w:rsidP="00977782">
      <w:pPr>
        <w:widowControl w:val="0"/>
        <w:autoSpaceDE w:val="0"/>
        <w:autoSpaceDN w:val="0"/>
        <w:adjustRightInd w:val="0"/>
        <w:ind w:firstLine="284"/>
        <w:jc w:val="center"/>
        <w:rPr>
          <w:rFonts w:ascii="Arial" w:hAnsi="Arial" w:cs="Arial"/>
          <w:bCs/>
          <w:color w:val="000000"/>
          <w:sz w:val="16"/>
          <w:szCs w:val="16"/>
        </w:rPr>
      </w:pPr>
      <w:r w:rsidRPr="00977782">
        <w:rPr>
          <w:rFonts w:ascii="Arial" w:hAnsi="Arial" w:cs="Arial"/>
          <w:b/>
          <w:sz w:val="16"/>
          <w:szCs w:val="16"/>
        </w:rPr>
        <w:t>предоставления субсидий из средств бюджета Валдайского муниципального района социально ориентированным некоммерческим организациям, реализующим социально значимые проекты</w:t>
      </w:r>
    </w:p>
    <w:p w:rsidR="00977782" w:rsidRPr="00977782" w:rsidRDefault="00977782" w:rsidP="00977782">
      <w:pPr>
        <w:widowControl w:val="0"/>
        <w:autoSpaceDE w:val="0"/>
        <w:autoSpaceDN w:val="0"/>
        <w:adjustRightInd w:val="0"/>
        <w:ind w:firstLine="284"/>
        <w:jc w:val="center"/>
        <w:outlineLvl w:val="1"/>
        <w:rPr>
          <w:rFonts w:ascii="Arial" w:hAnsi="Arial" w:cs="Arial"/>
          <w:b/>
          <w:sz w:val="16"/>
          <w:szCs w:val="16"/>
        </w:rPr>
      </w:pPr>
      <w:r w:rsidRPr="00977782">
        <w:rPr>
          <w:rFonts w:ascii="Arial" w:hAnsi="Arial" w:cs="Arial"/>
          <w:b/>
          <w:sz w:val="16"/>
          <w:szCs w:val="16"/>
        </w:rPr>
        <w:t>1. Общие положения</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 xml:space="preserve">1.1. Порядок предоставления субсидий из средств бюджета Валдайского муниципального района социально ориентированным некоммерческим организациям, реализующим социально значимые проекты (далее Порядок) регламентирует предоставление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проектов по видам деятельности в соответствии с </w:t>
      </w:r>
      <w:hyperlink r:id="rId21" w:tooltip="Федеральный закон от 12.01.1996 N 7-ФЗ (ред. от 05.02.2018) &quot;О некоммерческих организациях&quot;{КонсультантПлюс}" w:history="1">
        <w:r w:rsidRPr="00977782">
          <w:rPr>
            <w:rFonts w:ascii="Arial" w:hAnsi="Arial" w:cs="Arial"/>
            <w:sz w:val="16"/>
            <w:szCs w:val="16"/>
          </w:rPr>
          <w:t>пунктом 1 статьи 31.1</w:t>
        </w:r>
      </w:hyperlink>
      <w:r w:rsidRPr="00977782">
        <w:rPr>
          <w:rFonts w:ascii="Arial" w:hAnsi="Arial" w:cs="Arial"/>
          <w:sz w:val="16"/>
          <w:szCs w:val="16"/>
        </w:rPr>
        <w:t xml:space="preserve"> Федерального закона от 12 января 1996 года № 7-ФЗ «О некоммерческих организациях» в рамках муниципальной программы Валдайского муниципального района </w:t>
      </w:r>
      <w:r w:rsidRPr="00977782">
        <w:rPr>
          <w:rFonts w:ascii="Arial" w:eastAsia="SimSun" w:hAnsi="Arial" w:cs="Arial"/>
          <w:sz w:val="16"/>
          <w:szCs w:val="16"/>
        </w:rPr>
        <w:t>«Поддержка некоммерческих организаций на 2020-2027 годы», утвержденной постановлением Администрации муниципального района от 11.12.2019 № 2115</w:t>
      </w:r>
      <w:r w:rsidRPr="00977782">
        <w:rPr>
          <w:rFonts w:ascii="Arial" w:hAnsi="Arial" w:cs="Arial"/>
          <w:sz w:val="16"/>
          <w:szCs w:val="16"/>
        </w:rPr>
        <w:t>.</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Администрация осуществляет предоставление субсидии в пределах лимитов бюджетных обязательств, установленных в решение о бюджете на текущий финансовый год и на плановый период.</w:t>
      </w:r>
    </w:p>
    <w:p w:rsidR="00977782" w:rsidRPr="00977782" w:rsidRDefault="00977782" w:rsidP="00977782">
      <w:pPr>
        <w:autoSpaceDE w:val="0"/>
        <w:autoSpaceDN w:val="0"/>
        <w:adjustRightInd w:val="0"/>
        <w:ind w:firstLine="284"/>
        <w:jc w:val="both"/>
        <w:rPr>
          <w:rFonts w:ascii="Arial" w:hAnsi="Arial" w:cs="Arial"/>
          <w:sz w:val="16"/>
          <w:szCs w:val="16"/>
        </w:rPr>
      </w:pPr>
      <w:r w:rsidRPr="00977782">
        <w:rPr>
          <w:rFonts w:ascii="Arial" w:hAnsi="Arial" w:cs="Arial"/>
          <w:sz w:val="16"/>
          <w:szCs w:val="16"/>
        </w:rPr>
        <w:t>1.2. Главным распорядителем как получателем средств бюджета Валдайского муниципального района, предусмотренных на предоставление субсидий социально ориентированным некоммерческим организациям, является Администрация Валдайского муниципального района.</w:t>
      </w:r>
    </w:p>
    <w:p w:rsidR="00977782" w:rsidRPr="00977782" w:rsidRDefault="00977782" w:rsidP="00977782">
      <w:pPr>
        <w:widowControl w:val="0"/>
        <w:autoSpaceDE w:val="0"/>
        <w:autoSpaceDN w:val="0"/>
        <w:ind w:firstLine="284"/>
        <w:jc w:val="both"/>
        <w:rPr>
          <w:rFonts w:ascii="Arial" w:hAnsi="Arial" w:cs="Arial"/>
          <w:sz w:val="16"/>
          <w:szCs w:val="16"/>
          <w:highlight w:val="green"/>
        </w:rPr>
      </w:pPr>
      <w:r w:rsidRPr="00977782">
        <w:rPr>
          <w:rFonts w:ascii="Arial" w:hAnsi="Arial" w:cs="Arial"/>
          <w:sz w:val="16"/>
          <w:szCs w:val="16"/>
        </w:rPr>
        <w:t>1.3. Наименование субсидии – субсидия социально ориентированным некоммерческим организациям (далее СОНКО, участник конкурса, получатель субсидии), реализующим социально значимые проекты.</w:t>
      </w:r>
    </w:p>
    <w:p w:rsidR="00977782" w:rsidRPr="00977782" w:rsidRDefault="00977782" w:rsidP="00977782">
      <w:pPr>
        <w:ind w:firstLine="284"/>
        <w:jc w:val="both"/>
        <w:rPr>
          <w:rFonts w:ascii="Arial" w:hAnsi="Arial" w:cs="Arial"/>
          <w:sz w:val="16"/>
          <w:szCs w:val="16"/>
        </w:rPr>
      </w:pPr>
      <w:r w:rsidRPr="00977782">
        <w:rPr>
          <w:rFonts w:ascii="Arial" w:hAnsi="Arial" w:cs="Arial"/>
          <w:sz w:val="16"/>
          <w:szCs w:val="16"/>
        </w:rPr>
        <w:t>1.4. Целью предоставления субсидии является финансовая поддержка СОНКО, осуществляющих деятельность в Валдайском муниципальном районе, на реализацию программ (проектов).</w:t>
      </w:r>
    </w:p>
    <w:p w:rsidR="00977782" w:rsidRPr="00977782" w:rsidRDefault="00977782" w:rsidP="00977782">
      <w:pPr>
        <w:ind w:firstLine="284"/>
        <w:jc w:val="both"/>
        <w:rPr>
          <w:rFonts w:ascii="Arial" w:hAnsi="Arial" w:cs="Arial"/>
          <w:sz w:val="16"/>
          <w:szCs w:val="16"/>
        </w:rPr>
      </w:pPr>
      <w:r w:rsidRPr="00977782">
        <w:rPr>
          <w:rFonts w:ascii="Arial" w:hAnsi="Arial" w:cs="Arial"/>
          <w:sz w:val="16"/>
          <w:szCs w:val="16"/>
        </w:rPr>
        <w:t>1.5. Условием предоставления субсидии СОНКО на реализацию проектов, направленных на решение конкретных задач, является соответствие деятельности СОНКО одному из следующих направлений:</w:t>
      </w:r>
    </w:p>
    <w:p w:rsidR="00977782" w:rsidRPr="00977782" w:rsidRDefault="00977782" w:rsidP="00977782">
      <w:pPr>
        <w:pStyle w:val="ConsPlusNormal"/>
        <w:ind w:firstLine="284"/>
        <w:jc w:val="both"/>
        <w:rPr>
          <w:sz w:val="16"/>
          <w:szCs w:val="16"/>
        </w:rPr>
      </w:pPr>
      <w:r w:rsidRPr="00977782">
        <w:rPr>
          <w:sz w:val="16"/>
          <w:szCs w:val="16"/>
        </w:rPr>
        <w:t>развитие межнационального сотрудничества, сохранение и защита самобытности, культуры, языков и традиций народов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деятельность в сфере патриотического, в том числе военно-патриотического, воспитания граждан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проведение поисковых работ, направленных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977782" w:rsidRPr="00977782" w:rsidRDefault="00977782" w:rsidP="00977782">
      <w:pPr>
        <w:pStyle w:val="ConsPlusNormal"/>
        <w:ind w:firstLine="284"/>
        <w:jc w:val="both"/>
        <w:rPr>
          <w:sz w:val="16"/>
          <w:szCs w:val="16"/>
        </w:rPr>
      </w:pPr>
      <w:r w:rsidRPr="00977782">
        <w:rPr>
          <w:sz w:val="16"/>
          <w:szCs w:val="16"/>
        </w:rPr>
        <w:t>деятельность в сфере социальной и культурной адаптации и интеграции иностранных граждан;</w:t>
      </w:r>
    </w:p>
    <w:p w:rsidR="00977782" w:rsidRPr="00977782" w:rsidRDefault="00977782" w:rsidP="00977782">
      <w:pPr>
        <w:pStyle w:val="ConsPlusNormal"/>
        <w:ind w:firstLine="284"/>
        <w:jc w:val="both"/>
        <w:rPr>
          <w:sz w:val="16"/>
          <w:szCs w:val="16"/>
        </w:rPr>
      </w:pPr>
      <w:r w:rsidRPr="00977782">
        <w:rPr>
          <w:sz w:val="16"/>
          <w:szCs w:val="16"/>
        </w:rPr>
        <w:t>увековечение памяти жертв политических репрессий;</w:t>
      </w:r>
    </w:p>
    <w:p w:rsidR="00977782" w:rsidRPr="00977782" w:rsidRDefault="00977782" w:rsidP="00977782">
      <w:pPr>
        <w:pStyle w:val="ConsPlusNormal"/>
        <w:ind w:firstLine="284"/>
        <w:jc w:val="both"/>
        <w:rPr>
          <w:sz w:val="16"/>
          <w:szCs w:val="16"/>
        </w:rPr>
      </w:pPr>
      <w:r w:rsidRPr="00977782">
        <w:rPr>
          <w:sz w:val="16"/>
          <w:szCs w:val="16"/>
        </w:rPr>
        <w:t>развитие межмуниципального сотрудничества;</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социальная адаптация инвалидов;</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деятельность в сфере поддержки семьи, материнства, отцовства и детства;</w:t>
      </w:r>
    </w:p>
    <w:p w:rsidR="00977782" w:rsidRPr="00977782" w:rsidRDefault="00977782" w:rsidP="00977782">
      <w:pPr>
        <w:pStyle w:val="ConsPlusNormal"/>
        <w:ind w:firstLine="284"/>
        <w:jc w:val="both"/>
        <w:rPr>
          <w:sz w:val="16"/>
          <w:szCs w:val="16"/>
        </w:rPr>
      </w:pPr>
      <w:r w:rsidRPr="00977782">
        <w:rPr>
          <w:sz w:val="16"/>
          <w:szCs w:val="16"/>
        </w:rPr>
        <w:t>формирование в обществе нетерпимости к коррупционному поведению;</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деятельность в области охраны окружающей среды и защиты животных, в том числе содержания животных в приютах для животных;</w:t>
      </w:r>
    </w:p>
    <w:p w:rsidR="00977782" w:rsidRPr="00977782" w:rsidRDefault="00977782" w:rsidP="00977782">
      <w:pPr>
        <w:pStyle w:val="ConsPlusNormal"/>
        <w:ind w:firstLine="284"/>
        <w:jc w:val="both"/>
        <w:rPr>
          <w:sz w:val="16"/>
          <w:szCs w:val="16"/>
        </w:rPr>
      </w:pPr>
      <w:r w:rsidRPr="00977782">
        <w:rPr>
          <w:sz w:val="16"/>
          <w:szCs w:val="16"/>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77782" w:rsidRPr="00977782" w:rsidRDefault="00977782" w:rsidP="00977782">
      <w:pPr>
        <w:pStyle w:val="aff5"/>
        <w:tabs>
          <w:tab w:val="left" w:pos="993"/>
        </w:tabs>
        <w:ind w:left="0" w:firstLine="284"/>
        <w:jc w:val="both"/>
        <w:rPr>
          <w:rFonts w:ascii="Arial" w:hAnsi="Arial" w:cs="Arial"/>
          <w:sz w:val="16"/>
          <w:szCs w:val="16"/>
        </w:rPr>
      </w:pPr>
      <w:r w:rsidRPr="00977782">
        <w:rPr>
          <w:rFonts w:ascii="Arial" w:hAnsi="Arial" w:cs="Arial"/>
          <w:sz w:val="16"/>
          <w:szCs w:val="16"/>
        </w:rPr>
        <w:t>общественно-полезная деятельность (уход за памятниками, благоустройство территории, трудовые десанты к ветеранам войны и труда, озеленение территорий).</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Субсидии предоставляются СОНКО при соблюдении условия софинансирования расходов на реализацию проектов за счет средств из внебюджетных источников (собственных средств СОНКО, средства спонсоров) в размере не менее 3</w:t>
      </w:r>
      <w:r w:rsidRPr="00977782">
        <w:rPr>
          <w:rFonts w:ascii="Arial" w:hAnsi="Arial" w:cs="Arial"/>
          <w:color w:val="FF0000"/>
          <w:sz w:val="16"/>
          <w:szCs w:val="16"/>
        </w:rPr>
        <w:t xml:space="preserve"> </w:t>
      </w:r>
      <w:r w:rsidRPr="00977782">
        <w:rPr>
          <w:rFonts w:ascii="Arial" w:hAnsi="Arial" w:cs="Arial"/>
          <w:sz w:val="16"/>
          <w:szCs w:val="16"/>
        </w:rPr>
        <w:t>% от общей суммы расходов на реализацию проекта.</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1.6. Понятия, используемые в Порядке:</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субсидия – бюджетные средства, предоставляемые на безвозмездной безвозвратной основе из бюджета Валдайского муниципального района получателям субсидии путем проведения конкурса на предоставление субсидий социально ориентированным некоммерческим организациям в соответствии с Порядком;</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получатели субсидий – юридические лица, являющиеся социально ориентированными некоммерческими организациями (далее – организации);</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проект - комплекс взаимосвязанных мероприятий, направленных на решение конкретных задач, соответствующих учредительным документам СОНКО и видам деятельности, предусмотренным статьей 31.1 Федерального закона «О некоммерческих организациях», статьей 5 областного закона от 31.01.2011 № 927-ОЗ «О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w:t>
      </w:r>
    </w:p>
    <w:p w:rsidR="00977782" w:rsidRPr="00977782" w:rsidRDefault="00977782" w:rsidP="00977782">
      <w:pPr>
        <w:pStyle w:val="ConsPlusNormal"/>
        <w:ind w:firstLine="284"/>
        <w:jc w:val="both"/>
        <w:rPr>
          <w:sz w:val="16"/>
          <w:szCs w:val="16"/>
        </w:rPr>
      </w:pPr>
      <w:r w:rsidRPr="00977782">
        <w:rPr>
          <w:sz w:val="16"/>
          <w:szCs w:val="16"/>
        </w:rPr>
        <w:t>1.7.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порядок проведения мониторинга достижения результата):</w:t>
      </w:r>
    </w:p>
    <w:p w:rsidR="00977782" w:rsidRPr="00977782" w:rsidRDefault="00977782" w:rsidP="00977782">
      <w:pPr>
        <w:pStyle w:val="ConsPlusNormal"/>
        <w:ind w:firstLine="284"/>
        <w:jc w:val="both"/>
        <w:rPr>
          <w:color w:val="000000"/>
          <w:sz w:val="16"/>
          <w:szCs w:val="16"/>
        </w:rPr>
      </w:pPr>
      <w:r w:rsidRPr="00977782">
        <w:rPr>
          <w:color w:val="000000"/>
          <w:sz w:val="16"/>
          <w:szCs w:val="16"/>
        </w:rPr>
        <w:t>субсидии на оказание услуг (выполнение работ) либо субсидии на приобретение товаров, работ, услуг.</w:t>
      </w:r>
    </w:p>
    <w:p w:rsidR="00977782" w:rsidRPr="00977782" w:rsidRDefault="00977782" w:rsidP="00977782">
      <w:pPr>
        <w:pStyle w:val="ConsPlusNormal"/>
        <w:ind w:firstLine="284"/>
        <w:jc w:val="both"/>
        <w:rPr>
          <w:sz w:val="16"/>
          <w:szCs w:val="16"/>
        </w:rPr>
      </w:pPr>
      <w:r w:rsidRPr="00977782">
        <w:rPr>
          <w:sz w:val="16"/>
          <w:szCs w:val="16"/>
        </w:rPr>
        <w:t>1.8. Тип результата предоставления субсидии, определенный в соответствии с порядком проведения мониторинга достижения результата -</w:t>
      </w:r>
    </w:p>
    <w:p w:rsidR="00977782" w:rsidRPr="00977782" w:rsidRDefault="00977782" w:rsidP="00977782">
      <w:pPr>
        <w:pStyle w:val="ConsPlusNormal"/>
        <w:ind w:firstLine="284"/>
        <w:jc w:val="both"/>
        <w:rPr>
          <w:color w:val="000000"/>
          <w:sz w:val="16"/>
          <w:szCs w:val="16"/>
        </w:rPr>
      </w:pPr>
      <w:r w:rsidRPr="00977782">
        <w:rPr>
          <w:color w:val="000000"/>
          <w:sz w:val="16"/>
          <w:szCs w:val="16"/>
        </w:rPr>
        <w:t>оказание услуг (выполнение работ); проведение образовательных мероприятий; проведение массовых мероприятий; приобретение товаров, работ, услуг.</w:t>
      </w:r>
    </w:p>
    <w:p w:rsidR="00977782" w:rsidRPr="00977782" w:rsidRDefault="00977782" w:rsidP="00977782">
      <w:pPr>
        <w:pStyle w:val="ConsPlusNormal"/>
        <w:ind w:firstLine="284"/>
        <w:jc w:val="both"/>
        <w:rPr>
          <w:sz w:val="16"/>
          <w:szCs w:val="16"/>
        </w:rPr>
      </w:pPr>
      <w:r w:rsidRPr="00977782">
        <w:rPr>
          <w:sz w:val="16"/>
          <w:szCs w:val="16"/>
        </w:rPr>
        <w:t>1.9.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 - результатом предоставления субсидии является своевременная и в полном объеме (100 %) реализация проекта СОНКО в пределах предоставленной субсидии по состоянию на 20 декабря текущего финансового года.</w:t>
      </w:r>
    </w:p>
    <w:p w:rsidR="00977782" w:rsidRPr="00977782" w:rsidRDefault="00977782" w:rsidP="00977782">
      <w:pPr>
        <w:pStyle w:val="ConsPlusNormal"/>
        <w:ind w:firstLine="284"/>
        <w:jc w:val="both"/>
        <w:rPr>
          <w:sz w:val="16"/>
          <w:szCs w:val="16"/>
        </w:rPr>
      </w:pPr>
      <w:r w:rsidRPr="00977782">
        <w:rPr>
          <w:sz w:val="16"/>
          <w:szCs w:val="16"/>
        </w:rPr>
        <w:t>Характеристикой результата является количество населения муниципалитета, охватываемого деятельностью СОНКО при реализации проекта.</w:t>
      </w:r>
    </w:p>
    <w:p w:rsidR="00977782" w:rsidRPr="00977782" w:rsidRDefault="00977782" w:rsidP="00977782">
      <w:pPr>
        <w:pStyle w:val="ConsPlusNormal"/>
        <w:ind w:firstLine="284"/>
        <w:jc w:val="both"/>
        <w:rPr>
          <w:sz w:val="16"/>
          <w:szCs w:val="16"/>
          <w:u w:val="single"/>
        </w:rPr>
      </w:pPr>
      <w:r w:rsidRPr="00977782">
        <w:rPr>
          <w:sz w:val="16"/>
          <w:szCs w:val="16"/>
        </w:rPr>
        <w:t>1.10. Способ предоставления субсидии - финансовое обеспечение затрат на реализацию проектов СОНКО.</w:t>
      </w:r>
    </w:p>
    <w:p w:rsidR="00977782" w:rsidRPr="00977782" w:rsidRDefault="00977782" w:rsidP="00977782">
      <w:pPr>
        <w:pStyle w:val="ConsPlusNormal"/>
        <w:ind w:firstLine="284"/>
        <w:jc w:val="both"/>
        <w:rPr>
          <w:sz w:val="16"/>
          <w:szCs w:val="16"/>
        </w:rPr>
      </w:pPr>
      <w:r w:rsidRPr="00977782">
        <w:rPr>
          <w:sz w:val="16"/>
          <w:szCs w:val="16"/>
        </w:rPr>
        <w:t>1.11. Способ осуществления отбора получателей субсидии для предоставления субсидии.</w:t>
      </w:r>
    </w:p>
    <w:p w:rsidR="00977782" w:rsidRPr="00977782" w:rsidRDefault="00977782" w:rsidP="00977782">
      <w:pPr>
        <w:pStyle w:val="ConsPlusNormal"/>
        <w:ind w:firstLine="284"/>
        <w:jc w:val="both"/>
        <w:rPr>
          <w:sz w:val="16"/>
          <w:szCs w:val="16"/>
        </w:rPr>
      </w:pPr>
      <w:r w:rsidRPr="00977782">
        <w:rPr>
          <w:sz w:val="16"/>
          <w:szCs w:val="16"/>
        </w:rPr>
        <w:t>Администрация ежегодно проводит отбор путем проведения конкурса СОНКО на право получения субсидии в текущем финансовом году (далее конкурс) для определения получателя субсидии исходя из наилучших условий достижения результата, в целях достижения которого предоставляется субсидия.</w:t>
      </w:r>
    </w:p>
    <w:p w:rsidR="00977782" w:rsidRPr="00977782" w:rsidRDefault="00977782" w:rsidP="00977782">
      <w:pPr>
        <w:pStyle w:val="ConsPlusNormal"/>
        <w:ind w:firstLine="284"/>
        <w:jc w:val="both"/>
        <w:rPr>
          <w:sz w:val="16"/>
          <w:szCs w:val="16"/>
        </w:rPr>
      </w:pPr>
      <w:r w:rsidRPr="00977782">
        <w:rPr>
          <w:sz w:val="16"/>
          <w:szCs w:val="16"/>
        </w:rPr>
        <w:t>В соответствии с частью 2.1 статьи 2 Федерального закона от 12 января 1996 года № 7-ФЗ «О некоммерческих организациях» (далее Федеральный закон «О некоммерческих организациях») СОНКО признаются некоммерческие организации, созданные в предусмотренных Федеральным законом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«О некоммерческих организациях».</w:t>
      </w:r>
    </w:p>
    <w:p w:rsidR="00977782" w:rsidRPr="00977782" w:rsidRDefault="00977782" w:rsidP="00977782">
      <w:pPr>
        <w:pStyle w:val="ConsPlusNormal"/>
        <w:ind w:firstLine="284"/>
        <w:jc w:val="both"/>
        <w:rPr>
          <w:sz w:val="16"/>
          <w:szCs w:val="16"/>
        </w:rPr>
      </w:pPr>
      <w:r w:rsidRPr="00977782">
        <w:rPr>
          <w:sz w:val="16"/>
          <w:szCs w:val="16"/>
        </w:rPr>
        <w:t>В текущем финансовом году допускается проведение более одного конкурса в пределах лимитов бюджетных ассигнований.</w:t>
      </w:r>
    </w:p>
    <w:p w:rsidR="00977782" w:rsidRPr="00977782" w:rsidRDefault="00977782" w:rsidP="00977782">
      <w:pPr>
        <w:widowControl w:val="0"/>
        <w:autoSpaceDE w:val="0"/>
        <w:autoSpaceDN w:val="0"/>
        <w:adjustRightInd w:val="0"/>
        <w:ind w:firstLine="284"/>
        <w:jc w:val="center"/>
        <w:outlineLvl w:val="1"/>
        <w:rPr>
          <w:rFonts w:ascii="Arial" w:hAnsi="Arial" w:cs="Arial"/>
          <w:b/>
          <w:sz w:val="16"/>
          <w:szCs w:val="16"/>
        </w:rPr>
      </w:pPr>
      <w:r w:rsidRPr="00977782">
        <w:rPr>
          <w:rFonts w:ascii="Arial" w:hAnsi="Arial" w:cs="Arial"/>
          <w:b/>
          <w:sz w:val="16"/>
          <w:szCs w:val="16"/>
        </w:rPr>
        <w:t>2. Организация проведения конкурса</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 xml:space="preserve">2.1. Организатором конкурса является Администрация Валдайского муниципального района в лице комитета по организационным и общим </w:t>
      </w:r>
      <w:r w:rsidRPr="00977782">
        <w:rPr>
          <w:rFonts w:ascii="Arial" w:hAnsi="Arial" w:cs="Arial"/>
          <w:sz w:val="16"/>
          <w:szCs w:val="16"/>
        </w:rPr>
        <w:lastRenderedPageBreak/>
        <w:t>вопросам Администрации Валдайского муниципального района (далее – Комитет).</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 Для организационного обеспечения, подготовки и проведения конкурса Комитет:</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2.2.1. Подготавливает проект постановления Администрации Валдайского муниципального района об утверждении состава комиссии по проведению конкурса СОНКО на право получения субсидии и положения о комиссии (далее - конкурсная комиссия);</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2.2.2. Обеспечивает работу конкурсной комиссии;</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2.2.3. Устанавливает сроки приема заявок и документов на участие в конкурсе;</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2.2.4. Объявляет конкурс;</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2.2.5. Организует распространение информации о проведении конкурса, в том числе через средства массовой информации и информационно-телекоммуникационную сеть «Интернет»;</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2.2.6. Организует консультирование по вопросам подготовки заявок и документов на участие в конкурсе;</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2.2.7. Организует прием, регистрацию и рассмотрение заявок и документов на участие в конкурсе;</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2.2.8. Обеспечивает сохранность поданных заявок и документов на участие в конкурсе;</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2.2.9. Обеспечивает заключение соглашений о предоставлении субсидий с определенными конкурсной комиссией победителями конкурса;</w:t>
      </w:r>
    </w:p>
    <w:p w:rsidR="00D3286B" w:rsidRDefault="00977782" w:rsidP="00D3286B">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2.2.10. Осуществляет контроль (мониторинг) за соблюдением условий и порядка предоставления субсидий, достижением результатов предоставления субсидий.</w:t>
      </w:r>
    </w:p>
    <w:p w:rsidR="00977782" w:rsidRPr="00977782" w:rsidRDefault="00977782" w:rsidP="00D3286B">
      <w:pPr>
        <w:widowControl w:val="0"/>
        <w:autoSpaceDE w:val="0"/>
        <w:autoSpaceDN w:val="0"/>
        <w:adjustRightInd w:val="0"/>
        <w:ind w:firstLine="284"/>
        <w:jc w:val="center"/>
        <w:rPr>
          <w:rFonts w:ascii="Arial" w:hAnsi="Arial" w:cs="Arial"/>
          <w:b/>
          <w:bCs/>
          <w:sz w:val="16"/>
          <w:szCs w:val="16"/>
        </w:rPr>
      </w:pPr>
      <w:r w:rsidRPr="00977782">
        <w:rPr>
          <w:rFonts w:ascii="Arial" w:hAnsi="Arial" w:cs="Arial"/>
          <w:b/>
          <w:bCs/>
          <w:sz w:val="16"/>
          <w:szCs w:val="16"/>
        </w:rPr>
        <w:t>3. Участники конкурса</w:t>
      </w:r>
    </w:p>
    <w:p w:rsidR="00977782" w:rsidRPr="00977782" w:rsidRDefault="00977782" w:rsidP="00977782">
      <w:pPr>
        <w:autoSpaceDE w:val="0"/>
        <w:autoSpaceDN w:val="0"/>
        <w:adjustRightInd w:val="0"/>
        <w:ind w:firstLine="284"/>
        <w:jc w:val="both"/>
        <w:rPr>
          <w:rFonts w:ascii="Arial" w:hAnsi="Arial" w:cs="Arial"/>
          <w:sz w:val="16"/>
          <w:szCs w:val="16"/>
        </w:rPr>
      </w:pPr>
      <w:r w:rsidRPr="00977782">
        <w:rPr>
          <w:rFonts w:ascii="Arial" w:hAnsi="Arial" w:cs="Arial"/>
          <w:sz w:val="16"/>
          <w:szCs w:val="16"/>
        </w:rPr>
        <w:t xml:space="preserve">3.1. Участниками конкурса могут быть организации, их филиалы, представительства, осуществляющие деятельность на территории Валдайского муниципального района, зарегистрированные в установленном Федеральным </w:t>
      </w:r>
      <w:hyperlink r:id="rId22" w:tooltip="Федеральный закон от 12.01.1996 N 7-ФЗ (ред. от 05.02.2018) &quot;О некоммерческих организациях&quot;{КонсультантПлюс}" w:history="1">
        <w:r w:rsidRPr="00977782">
          <w:rPr>
            <w:rFonts w:ascii="Arial" w:hAnsi="Arial" w:cs="Arial"/>
            <w:sz w:val="16"/>
            <w:szCs w:val="16"/>
          </w:rPr>
          <w:t>законом</w:t>
        </w:r>
      </w:hyperlink>
      <w:r w:rsidRPr="00977782">
        <w:rPr>
          <w:rFonts w:ascii="Arial" w:hAnsi="Arial" w:cs="Arial"/>
          <w:sz w:val="16"/>
          <w:szCs w:val="16"/>
        </w:rPr>
        <w:t xml:space="preserve"> от 12 января 1996 года № 7-ФЗ «О некоммерческих организациях» порядке и осуществляющие в соответствии со своими учредительными документами виды деятельности, предусмотренные </w:t>
      </w:r>
      <w:hyperlink r:id="rId23" w:tooltip="Федеральный закон от 12.01.1996 N 7-ФЗ (ред. от 05.02.2018) &quot;О некоммерческих организациях&quot;{КонсультантПлюс}" w:history="1">
        <w:r w:rsidRPr="00977782">
          <w:rPr>
            <w:rFonts w:ascii="Arial" w:hAnsi="Arial" w:cs="Arial"/>
            <w:sz w:val="16"/>
            <w:szCs w:val="16"/>
          </w:rPr>
          <w:t>статьей 31.1</w:t>
        </w:r>
      </w:hyperlink>
      <w:r w:rsidRPr="00977782">
        <w:rPr>
          <w:rFonts w:ascii="Arial" w:hAnsi="Arial" w:cs="Arial"/>
          <w:sz w:val="16"/>
          <w:szCs w:val="16"/>
        </w:rPr>
        <w:t xml:space="preserve"> Федерального закона «О некоммерческих организациях», а также соответствующие следующим требованиям:</w:t>
      </w:r>
    </w:p>
    <w:p w:rsidR="00977782" w:rsidRPr="00977782" w:rsidRDefault="00977782" w:rsidP="00977782">
      <w:pPr>
        <w:pStyle w:val="ConsPlusNormal"/>
        <w:ind w:firstLine="284"/>
        <w:jc w:val="both"/>
        <w:rPr>
          <w:sz w:val="16"/>
          <w:szCs w:val="16"/>
        </w:rPr>
      </w:pPr>
      <w:r w:rsidRPr="00977782">
        <w:rPr>
          <w:sz w:val="16"/>
          <w:szCs w:val="16"/>
        </w:rPr>
        <w:t>создана в организационно-правовой форме общественной организации, общественного движения, фонда, частного учреждения, автономной некоммерческой организации, ассоциации (союза), религиозной организации, казачьего общества и зарегистрирована в качестве юридического лица на территории Валдайского муниципального района (либо зарегистрирована в качестве юридического лица на территории Новгородской области и планирующая реализовать проект на территории муниципалитета за счет средств субсидии);</w:t>
      </w:r>
    </w:p>
    <w:p w:rsidR="00977782" w:rsidRPr="00977782" w:rsidRDefault="00977782" w:rsidP="00977782">
      <w:pPr>
        <w:pStyle w:val="ConsPlusNormal"/>
        <w:ind w:firstLine="284"/>
        <w:jc w:val="both"/>
        <w:rPr>
          <w:sz w:val="16"/>
          <w:szCs w:val="16"/>
        </w:rPr>
      </w:pPr>
      <w:r w:rsidRPr="00977782">
        <w:rPr>
          <w:sz w:val="16"/>
          <w:szCs w:val="16"/>
        </w:rPr>
        <w:t xml:space="preserve">осуществляет на территории муниципалитета в соответствии с уставом один или несколько видов деятельности, соответствующих направлениям, указанным в </w:t>
      </w:r>
      <w:hyperlink w:anchor="P49">
        <w:r w:rsidRPr="00977782">
          <w:rPr>
            <w:sz w:val="16"/>
            <w:szCs w:val="16"/>
          </w:rPr>
          <w:t>пункте 1.</w:t>
        </w:r>
      </w:hyperlink>
      <w:r w:rsidRPr="00977782">
        <w:rPr>
          <w:sz w:val="16"/>
          <w:szCs w:val="16"/>
        </w:rPr>
        <w:t>5 настоящего Порядка;</w:t>
      </w:r>
    </w:p>
    <w:p w:rsidR="00977782" w:rsidRPr="00977782" w:rsidRDefault="00977782" w:rsidP="00977782">
      <w:pPr>
        <w:pStyle w:val="ConsPlusNormal"/>
        <w:ind w:firstLine="284"/>
        <w:jc w:val="both"/>
        <w:rPr>
          <w:sz w:val="16"/>
          <w:szCs w:val="16"/>
        </w:rPr>
      </w:pPr>
      <w:r w:rsidRPr="00977782">
        <w:rPr>
          <w:sz w:val="16"/>
          <w:szCs w:val="16"/>
        </w:rPr>
        <w:t>на едином налоговом счете отсутствует или не превышает одну тысячу рублей задолженность по уплате налогов, сборов и страховых взносов в бюджеты бюджетной системы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77782" w:rsidRPr="00977782" w:rsidRDefault="00977782" w:rsidP="00977782">
      <w:pPr>
        <w:pStyle w:val="ConsPlusNormal"/>
        <w:ind w:firstLine="284"/>
        <w:jc w:val="both"/>
        <w:rPr>
          <w:sz w:val="16"/>
          <w:szCs w:val="16"/>
        </w:rPr>
      </w:pPr>
      <w:r w:rsidRPr="00977782">
        <w:rPr>
          <w:sz w:val="16"/>
          <w:szCs w:val="16"/>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77782" w:rsidRPr="00977782" w:rsidRDefault="00977782" w:rsidP="00977782">
      <w:pPr>
        <w:pStyle w:val="ConsPlusNormal"/>
        <w:ind w:firstLine="284"/>
        <w:jc w:val="both"/>
        <w:rPr>
          <w:sz w:val="16"/>
          <w:szCs w:val="16"/>
        </w:rPr>
      </w:pPr>
      <w:r w:rsidRPr="00977782">
        <w:rPr>
          <w:sz w:val="16"/>
          <w:szCs w:val="16"/>
        </w:rPr>
        <w:t>отсутствует просроченная задолженность по возврату в муниципальный</w:t>
      </w:r>
      <w:r w:rsidRPr="00977782">
        <w:rPr>
          <w:color w:val="FF0000"/>
          <w:sz w:val="16"/>
          <w:szCs w:val="16"/>
        </w:rPr>
        <w:t xml:space="preserve"> </w:t>
      </w:r>
      <w:r w:rsidRPr="00977782">
        <w:rPr>
          <w:sz w:val="16"/>
          <w:szCs w:val="16"/>
        </w:rPr>
        <w:t>бюджет субсидии, бюджетных инвестиций, предоставленных в том числе в соответствии с иными муниципальными правовыми актами, и иная просроченная (неурегулированная) задолженность по денежным обязательствам перед Новгородской областью;</w:t>
      </w:r>
    </w:p>
    <w:p w:rsidR="00977782" w:rsidRPr="00977782" w:rsidRDefault="00977782" w:rsidP="00977782">
      <w:pPr>
        <w:pStyle w:val="ConsPlusNormal"/>
        <w:ind w:firstLine="284"/>
        <w:jc w:val="both"/>
        <w:rPr>
          <w:sz w:val="16"/>
          <w:szCs w:val="16"/>
        </w:rPr>
      </w:pPr>
      <w:r w:rsidRPr="00977782">
        <w:rPr>
          <w:sz w:val="16"/>
          <w:szCs w:val="16"/>
        </w:rPr>
        <w:t xml:space="preserve">не находится в составляемых в рамках реализации полномочий, предусмотренных </w:t>
      </w:r>
      <w:hyperlink r:id="rId24">
        <w:r w:rsidRPr="00977782">
          <w:rPr>
            <w:sz w:val="16"/>
            <w:szCs w:val="16"/>
          </w:rPr>
          <w:t>главой VII</w:t>
        </w:r>
      </w:hyperlink>
      <w:r w:rsidRPr="00977782">
        <w:rPr>
          <w:sz w:val="16"/>
          <w:szCs w:val="1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77782" w:rsidRPr="00977782" w:rsidRDefault="00977782" w:rsidP="00977782">
      <w:pPr>
        <w:pStyle w:val="ConsPlusNormal"/>
        <w:ind w:firstLine="284"/>
        <w:jc w:val="both"/>
        <w:rPr>
          <w:sz w:val="16"/>
          <w:szCs w:val="16"/>
        </w:rPr>
      </w:pPr>
      <w:r w:rsidRPr="00977782">
        <w:rPr>
          <w:sz w:val="16"/>
          <w:szCs w:val="16"/>
        </w:rPr>
        <w:t xml:space="preserve">не является иностранным агентом в соответствии с Федеральным </w:t>
      </w:r>
      <w:hyperlink r:id="rId25">
        <w:r w:rsidRPr="00977782">
          <w:rPr>
            <w:sz w:val="16"/>
            <w:szCs w:val="16"/>
          </w:rPr>
          <w:t>законом</w:t>
        </w:r>
      </w:hyperlink>
      <w:r w:rsidRPr="00977782">
        <w:rPr>
          <w:sz w:val="16"/>
          <w:szCs w:val="16"/>
        </w:rPr>
        <w:t xml:space="preserve"> от 14 июля 2022 года № 255-ФЗ «О контроле за деятельностью лиц, находящихся под иностранным влиянием»;</w:t>
      </w:r>
    </w:p>
    <w:p w:rsidR="00977782" w:rsidRPr="00977782" w:rsidRDefault="00977782" w:rsidP="00977782">
      <w:pPr>
        <w:pStyle w:val="ConsPlusNormal"/>
        <w:ind w:firstLine="284"/>
        <w:jc w:val="both"/>
        <w:rPr>
          <w:sz w:val="16"/>
          <w:szCs w:val="16"/>
        </w:rPr>
      </w:pPr>
      <w:r w:rsidRPr="00977782">
        <w:rPr>
          <w:sz w:val="16"/>
          <w:szCs w:val="16"/>
        </w:rPr>
        <w:t>не является получателем средств из муниципального бюджета на реализацию мероприятий, отраженных в заявке, в соответствии с иными нормативными правовыми актами;</w:t>
      </w:r>
    </w:p>
    <w:p w:rsidR="00977782" w:rsidRPr="00977782" w:rsidRDefault="00977782" w:rsidP="00977782">
      <w:pPr>
        <w:pStyle w:val="ConsPlusNormal"/>
        <w:ind w:firstLine="284"/>
        <w:jc w:val="both"/>
        <w:rPr>
          <w:sz w:val="16"/>
          <w:szCs w:val="16"/>
        </w:rPr>
      </w:pPr>
      <w:r w:rsidRPr="00977782">
        <w:rPr>
          <w:sz w:val="16"/>
          <w:szCs w:val="16"/>
        </w:rPr>
        <w:t>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ее не введена процедура банкротства, деятельность СОНКО не должна быть приостановлена в порядке, предусмотренном законодательством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не имеет учредителя, являющегося государственным органом, органом местного самоуправления или публично-правовым образованием.</w:t>
      </w:r>
    </w:p>
    <w:p w:rsidR="00977782" w:rsidRPr="00977782" w:rsidRDefault="00977782" w:rsidP="00977782">
      <w:pPr>
        <w:pStyle w:val="ConsPlusNormal"/>
        <w:ind w:firstLine="284"/>
        <w:jc w:val="both"/>
        <w:rPr>
          <w:sz w:val="16"/>
          <w:szCs w:val="16"/>
        </w:rPr>
      </w:pPr>
      <w:r w:rsidRPr="00977782">
        <w:rPr>
          <w:sz w:val="16"/>
          <w:szCs w:val="16"/>
        </w:rPr>
        <w:t>3.2. Не допускаются до участия в конкурсе:</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государственные корпорации;</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государственные компании;</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политические партии;</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государственные учреждения;</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муниципальные учреждения;</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саморегулируемые организации;</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объединения работодателей;</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общественные объединения, не являющиеся юридическими лицами;</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личные фонды;</w:t>
      </w:r>
    </w:p>
    <w:p w:rsidR="00977782" w:rsidRPr="00977782" w:rsidRDefault="00977782" w:rsidP="00977782">
      <w:pPr>
        <w:autoSpaceDE w:val="0"/>
        <w:autoSpaceDN w:val="0"/>
        <w:adjustRightInd w:val="0"/>
        <w:ind w:firstLine="284"/>
        <w:jc w:val="both"/>
        <w:rPr>
          <w:rFonts w:ascii="Arial" w:eastAsia="Calibri" w:hAnsi="Arial" w:cs="Arial"/>
          <w:bCs/>
          <w:sz w:val="16"/>
          <w:szCs w:val="16"/>
        </w:rPr>
      </w:pPr>
      <w:r w:rsidRPr="00977782">
        <w:rPr>
          <w:rFonts w:ascii="Arial" w:eastAsia="Calibri" w:hAnsi="Arial" w:cs="Arial"/>
          <w:bCs/>
          <w:sz w:val="16"/>
          <w:szCs w:val="16"/>
        </w:rPr>
        <w:t>некоммерческие организации, представители которых являются членами комиссии, экспертами конкурса;</w:t>
      </w:r>
    </w:p>
    <w:p w:rsidR="00977782" w:rsidRPr="00977782" w:rsidRDefault="00977782" w:rsidP="00D3286B">
      <w:pPr>
        <w:autoSpaceDE w:val="0"/>
        <w:autoSpaceDN w:val="0"/>
        <w:adjustRightInd w:val="0"/>
        <w:ind w:firstLine="284"/>
        <w:jc w:val="both"/>
        <w:rPr>
          <w:rFonts w:ascii="Arial" w:hAnsi="Arial" w:cs="Arial"/>
          <w:sz w:val="16"/>
          <w:szCs w:val="16"/>
        </w:rPr>
      </w:pPr>
      <w:r w:rsidRPr="00977782">
        <w:rPr>
          <w:rFonts w:ascii="Arial" w:eastAsia="Calibri" w:hAnsi="Arial" w:cs="Arial"/>
          <w:bCs/>
          <w:sz w:val="16"/>
          <w:szCs w:val="16"/>
        </w:rPr>
        <w:t>специализированные организации.</w:t>
      </w:r>
    </w:p>
    <w:p w:rsidR="00977782" w:rsidRPr="00977782" w:rsidRDefault="00977782" w:rsidP="00977782">
      <w:pPr>
        <w:widowControl w:val="0"/>
        <w:autoSpaceDE w:val="0"/>
        <w:autoSpaceDN w:val="0"/>
        <w:adjustRightInd w:val="0"/>
        <w:ind w:firstLine="284"/>
        <w:jc w:val="center"/>
        <w:outlineLvl w:val="1"/>
        <w:rPr>
          <w:rFonts w:ascii="Arial" w:hAnsi="Arial" w:cs="Arial"/>
          <w:b/>
          <w:sz w:val="16"/>
          <w:szCs w:val="16"/>
        </w:rPr>
      </w:pPr>
      <w:r w:rsidRPr="00977782">
        <w:rPr>
          <w:rFonts w:ascii="Arial" w:hAnsi="Arial" w:cs="Arial"/>
          <w:b/>
          <w:sz w:val="16"/>
          <w:szCs w:val="16"/>
        </w:rPr>
        <w:t>4. Порядок проведения конкурса</w:t>
      </w:r>
    </w:p>
    <w:p w:rsidR="00977782" w:rsidRPr="00977782" w:rsidRDefault="00977782" w:rsidP="00977782">
      <w:pPr>
        <w:pStyle w:val="ConsPlusNormal"/>
        <w:ind w:firstLine="284"/>
        <w:jc w:val="both"/>
        <w:rPr>
          <w:sz w:val="16"/>
          <w:szCs w:val="16"/>
        </w:rPr>
      </w:pPr>
      <w:r w:rsidRPr="00977782">
        <w:rPr>
          <w:sz w:val="16"/>
          <w:szCs w:val="16"/>
        </w:rPr>
        <w:t>4.1. Конкурс осуществляется в системе «Электронный бюджет».</w:t>
      </w:r>
    </w:p>
    <w:p w:rsidR="00977782" w:rsidRPr="00977782" w:rsidRDefault="00977782" w:rsidP="00977782">
      <w:pPr>
        <w:pStyle w:val="ConsPlusNormal"/>
        <w:ind w:firstLine="284"/>
        <w:jc w:val="both"/>
        <w:rPr>
          <w:sz w:val="16"/>
          <w:szCs w:val="16"/>
        </w:rPr>
      </w:pPr>
      <w:r w:rsidRPr="00977782">
        <w:rPr>
          <w:sz w:val="16"/>
          <w:szCs w:val="1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7782" w:rsidRPr="00977782" w:rsidRDefault="00977782" w:rsidP="00977782">
      <w:pPr>
        <w:pStyle w:val="ConsPlusNormal"/>
        <w:ind w:firstLine="284"/>
        <w:jc w:val="both"/>
        <w:rPr>
          <w:sz w:val="16"/>
          <w:szCs w:val="16"/>
        </w:rPr>
      </w:pPr>
      <w:r w:rsidRPr="00977782">
        <w:rPr>
          <w:sz w:val="16"/>
          <w:szCs w:val="16"/>
        </w:rPr>
        <w:t>Взаимодействие Администрации с участниками конкурса осуществляется с использованием документов в электронной форме в системе «Электронный бюджет».</w:t>
      </w:r>
    </w:p>
    <w:p w:rsidR="00977782" w:rsidRPr="00977782" w:rsidRDefault="00977782" w:rsidP="00977782">
      <w:pPr>
        <w:pStyle w:val="ConsPlusNormal"/>
        <w:ind w:firstLine="284"/>
        <w:jc w:val="both"/>
        <w:rPr>
          <w:sz w:val="16"/>
          <w:szCs w:val="16"/>
        </w:rPr>
      </w:pPr>
      <w:r w:rsidRPr="00977782">
        <w:rPr>
          <w:sz w:val="16"/>
          <w:szCs w:val="16"/>
        </w:rPr>
        <w:t>4.2. Срок приема документов СОНКО для получения субсидии не может быть меньше 30 календарных дней, следующих за днем размещения объявления о проведении конкурса.</w:t>
      </w:r>
    </w:p>
    <w:p w:rsidR="00977782" w:rsidRPr="00977782" w:rsidRDefault="00977782" w:rsidP="00977782">
      <w:pPr>
        <w:pStyle w:val="ConsPlusNormal"/>
        <w:ind w:firstLine="284"/>
        <w:jc w:val="both"/>
        <w:rPr>
          <w:sz w:val="16"/>
          <w:szCs w:val="16"/>
        </w:rPr>
      </w:pPr>
      <w:r w:rsidRPr="00977782">
        <w:rPr>
          <w:sz w:val="16"/>
          <w:szCs w:val="16"/>
        </w:rPr>
        <w:t>4.3. Объявление о проведении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муниципального района (уполномоченного им лица), публикуется на едином портале и официальном сайте Администрации в сети «Интернет» и включает информацию, предусмотренную пунктом 27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Российской Федерации от 25.10.2023 № 1781 (далее Правила отбора) и сроки реализации проектов.</w:t>
      </w:r>
    </w:p>
    <w:p w:rsidR="00977782" w:rsidRPr="00977782" w:rsidRDefault="00977782" w:rsidP="00977782">
      <w:pPr>
        <w:pStyle w:val="ConsPlusNormal"/>
        <w:ind w:firstLine="284"/>
        <w:jc w:val="both"/>
        <w:rPr>
          <w:sz w:val="16"/>
          <w:szCs w:val="16"/>
        </w:rPr>
      </w:pPr>
      <w:r w:rsidRPr="00977782">
        <w:rPr>
          <w:sz w:val="16"/>
          <w:szCs w:val="16"/>
        </w:rPr>
        <w:t>4.4. Для участия в конкурсе СОНКО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w:t>
      </w:r>
    </w:p>
    <w:p w:rsidR="00977782" w:rsidRPr="00977782" w:rsidRDefault="00977782" w:rsidP="00977782">
      <w:pPr>
        <w:pStyle w:val="ConsPlusNormal"/>
        <w:ind w:firstLine="284"/>
        <w:jc w:val="both"/>
        <w:rPr>
          <w:sz w:val="16"/>
          <w:szCs w:val="16"/>
        </w:rPr>
      </w:pPr>
      <w:r w:rsidRPr="00977782">
        <w:rPr>
          <w:sz w:val="16"/>
          <w:szCs w:val="16"/>
        </w:rPr>
        <w:t>Заявка включает в себя информацию, предусмотренную пунктом 42 Правил отбора, а также:</w:t>
      </w:r>
    </w:p>
    <w:p w:rsidR="00977782" w:rsidRPr="00977782" w:rsidRDefault="00977782" w:rsidP="00977782">
      <w:pPr>
        <w:pStyle w:val="ConsPlusNormal"/>
        <w:ind w:firstLine="284"/>
        <w:jc w:val="both"/>
        <w:rPr>
          <w:sz w:val="16"/>
          <w:szCs w:val="16"/>
        </w:rPr>
      </w:pPr>
      <w:r w:rsidRPr="00977782">
        <w:rPr>
          <w:sz w:val="16"/>
          <w:szCs w:val="16"/>
        </w:rPr>
        <w:t>название проекта, на реализацию которого запрашивается субсидия;</w:t>
      </w:r>
    </w:p>
    <w:p w:rsidR="00977782" w:rsidRPr="00977782" w:rsidRDefault="00977782" w:rsidP="00977782">
      <w:pPr>
        <w:pStyle w:val="ConsPlusNormal"/>
        <w:ind w:firstLine="284"/>
        <w:jc w:val="both"/>
        <w:rPr>
          <w:sz w:val="16"/>
          <w:szCs w:val="16"/>
        </w:rPr>
      </w:pPr>
      <w:r w:rsidRPr="00977782">
        <w:rPr>
          <w:sz w:val="16"/>
          <w:szCs w:val="16"/>
        </w:rPr>
        <w:lastRenderedPageBreak/>
        <w:t>краткое описание проекта;</w:t>
      </w:r>
    </w:p>
    <w:p w:rsidR="00977782" w:rsidRPr="00977782" w:rsidRDefault="00977782" w:rsidP="00977782">
      <w:pPr>
        <w:pStyle w:val="ConsPlusNormal"/>
        <w:ind w:firstLine="284"/>
        <w:jc w:val="both"/>
        <w:rPr>
          <w:sz w:val="16"/>
          <w:szCs w:val="16"/>
        </w:rPr>
      </w:pPr>
      <w:r w:rsidRPr="00977782">
        <w:rPr>
          <w:sz w:val="16"/>
          <w:szCs w:val="16"/>
        </w:rPr>
        <w:t>срок реализации проекта;</w:t>
      </w:r>
    </w:p>
    <w:p w:rsidR="00977782" w:rsidRPr="00977782" w:rsidRDefault="00977782" w:rsidP="00977782">
      <w:pPr>
        <w:pStyle w:val="ConsPlusNormal"/>
        <w:ind w:firstLine="284"/>
        <w:jc w:val="both"/>
        <w:rPr>
          <w:sz w:val="16"/>
          <w:szCs w:val="16"/>
        </w:rPr>
      </w:pPr>
      <w:r w:rsidRPr="00977782">
        <w:rPr>
          <w:sz w:val="16"/>
          <w:szCs w:val="16"/>
        </w:rPr>
        <w:t>обоснование социальной значимости проекта;</w:t>
      </w:r>
    </w:p>
    <w:p w:rsidR="00977782" w:rsidRPr="00977782" w:rsidRDefault="00977782" w:rsidP="00977782">
      <w:pPr>
        <w:pStyle w:val="ConsPlusNormal"/>
        <w:ind w:firstLine="284"/>
        <w:jc w:val="both"/>
        <w:rPr>
          <w:sz w:val="16"/>
          <w:szCs w:val="16"/>
        </w:rPr>
      </w:pPr>
      <w:r w:rsidRPr="00977782">
        <w:rPr>
          <w:sz w:val="16"/>
          <w:szCs w:val="16"/>
        </w:rPr>
        <w:t>целевые группы проекта;</w:t>
      </w:r>
    </w:p>
    <w:p w:rsidR="00977782" w:rsidRPr="00977782" w:rsidRDefault="00977782" w:rsidP="00977782">
      <w:pPr>
        <w:pStyle w:val="ConsPlusNormal"/>
        <w:ind w:firstLine="284"/>
        <w:jc w:val="both"/>
        <w:rPr>
          <w:sz w:val="16"/>
          <w:szCs w:val="16"/>
        </w:rPr>
      </w:pPr>
      <w:r w:rsidRPr="00977782">
        <w:rPr>
          <w:sz w:val="16"/>
          <w:szCs w:val="16"/>
        </w:rPr>
        <w:t>цель (цели) и задачи проекта;</w:t>
      </w:r>
    </w:p>
    <w:p w:rsidR="00977782" w:rsidRPr="00977782" w:rsidRDefault="00977782" w:rsidP="00977782">
      <w:pPr>
        <w:pStyle w:val="ConsPlusNormal"/>
        <w:ind w:firstLine="284"/>
        <w:jc w:val="both"/>
        <w:rPr>
          <w:sz w:val="16"/>
          <w:szCs w:val="16"/>
        </w:rPr>
      </w:pPr>
      <w:r w:rsidRPr="00977782">
        <w:rPr>
          <w:sz w:val="16"/>
          <w:szCs w:val="16"/>
        </w:rPr>
        <w:t>ожидаемые количественные и качественные результаты проекта;</w:t>
      </w:r>
    </w:p>
    <w:p w:rsidR="00977782" w:rsidRPr="00977782" w:rsidRDefault="00977782" w:rsidP="00977782">
      <w:pPr>
        <w:pStyle w:val="ConsPlusNormal"/>
        <w:ind w:firstLine="284"/>
        <w:jc w:val="both"/>
        <w:rPr>
          <w:sz w:val="16"/>
          <w:szCs w:val="16"/>
        </w:rPr>
      </w:pPr>
      <w:r w:rsidRPr="00977782">
        <w:rPr>
          <w:sz w:val="16"/>
          <w:szCs w:val="16"/>
        </w:rPr>
        <w:t>запрашиваемая сумма субсидии, которая не может быть выше максимального размера, установленного в объявлении о проведении конкурса;</w:t>
      </w:r>
    </w:p>
    <w:p w:rsidR="00977782" w:rsidRPr="00977782" w:rsidRDefault="00977782" w:rsidP="00977782">
      <w:pPr>
        <w:pStyle w:val="ConsPlusNormal"/>
        <w:ind w:firstLine="284"/>
        <w:jc w:val="both"/>
        <w:rPr>
          <w:sz w:val="16"/>
          <w:szCs w:val="16"/>
        </w:rPr>
      </w:pPr>
      <w:r w:rsidRPr="00977782">
        <w:rPr>
          <w:sz w:val="16"/>
          <w:szCs w:val="16"/>
        </w:rPr>
        <w:t>календарный план проекта;</w:t>
      </w:r>
    </w:p>
    <w:p w:rsidR="00977782" w:rsidRPr="00977782" w:rsidRDefault="00977782" w:rsidP="00977782">
      <w:pPr>
        <w:pStyle w:val="ConsPlusNormal"/>
        <w:ind w:firstLine="284"/>
        <w:jc w:val="both"/>
        <w:rPr>
          <w:sz w:val="16"/>
          <w:szCs w:val="16"/>
        </w:rPr>
      </w:pPr>
      <w:r w:rsidRPr="00977782">
        <w:rPr>
          <w:sz w:val="16"/>
          <w:szCs w:val="16"/>
        </w:rPr>
        <w:t>бюджет проекта (смета расходов);</w:t>
      </w:r>
    </w:p>
    <w:p w:rsidR="00977782" w:rsidRPr="00977782" w:rsidRDefault="00977782" w:rsidP="00977782">
      <w:pPr>
        <w:pStyle w:val="ConsPlusNormal"/>
        <w:ind w:firstLine="284"/>
        <w:jc w:val="both"/>
        <w:rPr>
          <w:sz w:val="16"/>
          <w:szCs w:val="16"/>
        </w:rPr>
      </w:pPr>
      <w:r w:rsidRPr="00977782">
        <w:rPr>
          <w:sz w:val="16"/>
          <w:szCs w:val="16"/>
        </w:rPr>
        <w:t>информацию о руководителе проекта и членах команды проекта.</w:t>
      </w:r>
    </w:p>
    <w:p w:rsidR="00977782" w:rsidRPr="00977782" w:rsidRDefault="00977782" w:rsidP="00977782">
      <w:pPr>
        <w:pStyle w:val="ConsPlusNormal"/>
        <w:ind w:firstLine="284"/>
        <w:jc w:val="both"/>
        <w:rPr>
          <w:sz w:val="16"/>
          <w:szCs w:val="16"/>
        </w:rPr>
      </w:pPr>
      <w:r w:rsidRPr="00977782">
        <w:rPr>
          <w:sz w:val="16"/>
          <w:szCs w:val="16"/>
        </w:rPr>
        <w:t>К заявке прилагаются следующие документы:</w:t>
      </w:r>
    </w:p>
    <w:p w:rsidR="00977782" w:rsidRPr="00977782" w:rsidRDefault="00977782" w:rsidP="00977782">
      <w:pPr>
        <w:pStyle w:val="ConsPlusNormal"/>
        <w:ind w:firstLine="284"/>
        <w:jc w:val="both"/>
        <w:rPr>
          <w:sz w:val="16"/>
          <w:szCs w:val="16"/>
        </w:rPr>
      </w:pPr>
      <w:r w:rsidRPr="00977782">
        <w:rPr>
          <w:sz w:val="16"/>
          <w:szCs w:val="16"/>
        </w:rPr>
        <w:t>электронная (отсканированная) копия действующей редакции устава СОНКО (со всеми внесенными изменениями);</w:t>
      </w:r>
    </w:p>
    <w:p w:rsidR="00977782" w:rsidRPr="00977782" w:rsidRDefault="00977782" w:rsidP="00977782">
      <w:pPr>
        <w:pStyle w:val="ConsPlusNormal"/>
        <w:ind w:firstLine="284"/>
        <w:jc w:val="both"/>
        <w:rPr>
          <w:sz w:val="16"/>
          <w:szCs w:val="16"/>
        </w:rPr>
      </w:pPr>
      <w:r w:rsidRPr="00977782">
        <w:rPr>
          <w:sz w:val="16"/>
          <w:szCs w:val="16"/>
        </w:rPr>
        <w:t>электронная (отсканированная) копия документа, подтверждающего полномочия лица на подачу заявки от имени СОНКО, в случае если заявку подает лицо, сведения о котором как о лице, имеющем право без доверенности действовать от имени СОНКО, не содержатся в Едином государственном реестре юридических лиц.</w:t>
      </w:r>
    </w:p>
    <w:p w:rsidR="00977782" w:rsidRPr="00977782" w:rsidRDefault="00977782" w:rsidP="00977782">
      <w:pPr>
        <w:pStyle w:val="ConsPlusNormal"/>
        <w:ind w:firstLine="284"/>
        <w:jc w:val="both"/>
        <w:rPr>
          <w:sz w:val="16"/>
          <w:szCs w:val="16"/>
        </w:rPr>
      </w:pPr>
      <w:r w:rsidRPr="00977782">
        <w:rPr>
          <w:sz w:val="16"/>
          <w:szCs w:val="16"/>
        </w:rPr>
        <w:t>Заявка представляется руководителем СОНКО либо лицом, подтвердившим полномочия на подачу заявки от имени СОНКО, сведения о котором как о лице, имеющем право без доверенности действовать от имени СОНКО, не содержатся в Едином государственном реестре юридических лиц.</w:t>
      </w:r>
    </w:p>
    <w:p w:rsidR="00977782" w:rsidRPr="00977782" w:rsidRDefault="00977782" w:rsidP="00977782">
      <w:pPr>
        <w:pStyle w:val="ConsPlusNormal"/>
        <w:ind w:firstLine="284"/>
        <w:jc w:val="both"/>
        <w:rPr>
          <w:sz w:val="16"/>
          <w:szCs w:val="16"/>
        </w:rPr>
      </w:pPr>
      <w:r w:rsidRPr="00977782">
        <w:rPr>
          <w:sz w:val="16"/>
          <w:szCs w:val="16"/>
        </w:rPr>
        <w:t>Заявка подписывается усиленной квалифицированной электронной подписью руководителя СОНКО или уполномоченного им лица.</w:t>
      </w:r>
    </w:p>
    <w:p w:rsidR="00977782" w:rsidRPr="00977782" w:rsidRDefault="00977782" w:rsidP="00977782">
      <w:pPr>
        <w:pStyle w:val="ConsPlusNormal"/>
        <w:ind w:firstLine="284"/>
        <w:jc w:val="both"/>
        <w:rPr>
          <w:sz w:val="16"/>
          <w:szCs w:val="16"/>
        </w:rPr>
      </w:pPr>
      <w:r w:rsidRPr="00977782">
        <w:rPr>
          <w:sz w:val="16"/>
          <w:szCs w:val="16"/>
        </w:rPr>
        <w:t>Заявка должна быть представлена СОНКО в течение срока приема заявок, указанного в объявлении о проведении конкурса.</w:t>
      </w:r>
    </w:p>
    <w:p w:rsidR="00977782" w:rsidRPr="00977782" w:rsidRDefault="00977782" w:rsidP="00977782">
      <w:pPr>
        <w:pStyle w:val="ConsPlusNormal"/>
        <w:ind w:firstLine="284"/>
        <w:jc w:val="both"/>
        <w:rPr>
          <w:sz w:val="16"/>
          <w:szCs w:val="16"/>
        </w:rPr>
      </w:pPr>
      <w:r w:rsidRPr="00977782">
        <w:rPr>
          <w:sz w:val="16"/>
          <w:szCs w:val="16"/>
        </w:rPr>
        <w:t>4.5. Одна СОНКО вправе представить не более одной заявки по каждому направлению, указанному в пункте 1.5 настоящего Решения. По результатам конкурса одной СОНКО может быть предоставлена субсидия на осуществление только одного проекта.</w:t>
      </w:r>
    </w:p>
    <w:p w:rsidR="00977782" w:rsidRPr="00977782" w:rsidRDefault="00977782" w:rsidP="00977782">
      <w:pPr>
        <w:pStyle w:val="ConsPlusNormal"/>
        <w:ind w:firstLine="284"/>
        <w:jc w:val="both"/>
        <w:rPr>
          <w:sz w:val="16"/>
          <w:szCs w:val="16"/>
        </w:rPr>
      </w:pPr>
      <w:r w:rsidRPr="00977782">
        <w:rPr>
          <w:sz w:val="16"/>
          <w:szCs w:val="16"/>
        </w:rPr>
        <w:t>Не допускается представление 2 и более заявок в текущем финансовом году, в которых описание проекта, обоснование социальной значимости проекта, цель (цели) и задачи проекта, календарный план проекта и (или) бюджет проекта совпадают по содержанию с представленными на конкурс и получившими поддержку в текущем финансовом году.</w:t>
      </w:r>
    </w:p>
    <w:p w:rsidR="00977782" w:rsidRPr="00977782" w:rsidRDefault="00977782" w:rsidP="00977782">
      <w:pPr>
        <w:pStyle w:val="ConsPlusNormal"/>
        <w:ind w:firstLine="284"/>
        <w:jc w:val="both"/>
        <w:rPr>
          <w:sz w:val="16"/>
          <w:szCs w:val="16"/>
        </w:rPr>
      </w:pPr>
      <w:r w:rsidRPr="00977782">
        <w:rPr>
          <w:sz w:val="16"/>
          <w:szCs w:val="16"/>
        </w:rPr>
        <w:t>4.6.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4.7. Администрация в течение срока приема заявок, указанного в объявлении о проведении конкурса, направляет СОНКО заявку на доработку в следующих случаях:</w:t>
      </w:r>
    </w:p>
    <w:p w:rsidR="00977782" w:rsidRPr="00977782" w:rsidRDefault="00977782" w:rsidP="00977782">
      <w:pPr>
        <w:pStyle w:val="ConsPlusNormal"/>
        <w:ind w:firstLine="284"/>
        <w:jc w:val="both"/>
        <w:rPr>
          <w:sz w:val="16"/>
          <w:szCs w:val="16"/>
        </w:rPr>
      </w:pPr>
      <w:r w:rsidRPr="00977782">
        <w:rPr>
          <w:sz w:val="16"/>
          <w:szCs w:val="16"/>
        </w:rPr>
        <w:t>прикрепленный файл электронного документа, подтверждающего подачу заявки (далее документ), отсутствует либо заполнен не в полном объеме и (или) в нем не содержатся необходимые сведения, и (или) содержатся сведения, противоречащие информации, содержащейся в заявке, и (или) в документе отсутствует подпись руководителя либо лица, уполномоченного на подачу заявки от имени СОНКО;</w:t>
      </w:r>
    </w:p>
    <w:p w:rsidR="00977782" w:rsidRPr="00977782" w:rsidRDefault="00977782" w:rsidP="00977782">
      <w:pPr>
        <w:pStyle w:val="ConsPlusNormal"/>
        <w:ind w:firstLine="284"/>
        <w:jc w:val="both"/>
        <w:rPr>
          <w:sz w:val="16"/>
          <w:szCs w:val="16"/>
        </w:rPr>
      </w:pPr>
      <w:r w:rsidRPr="00977782">
        <w:rPr>
          <w:sz w:val="16"/>
          <w:szCs w:val="16"/>
        </w:rPr>
        <w:t>отсутствует документ, подтверждающий полномочия лица на подачу заявки от имени СОНКО;</w:t>
      </w:r>
    </w:p>
    <w:p w:rsidR="00977782" w:rsidRPr="00977782" w:rsidRDefault="00977782" w:rsidP="00977782">
      <w:pPr>
        <w:pStyle w:val="ConsPlusNormal"/>
        <w:ind w:firstLine="284"/>
        <w:jc w:val="both"/>
        <w:rPr>
          <w:sz w:val="16"/>
          <w:szCs w:val="16"/>
        </w:rPr>
      </w:pPr>
      <w:r w:rsidRPr="00977782">
        <w:rPr>
          <w:sz w:val="16"/>
          <w:szCs w:val="16"/>
        </w:rPr>
        <w:t>прикрепленный файл с электронной копией текста устава отсутствует либо представлен не в полном объеме или представленный текст устава не поддается прочтению;</w:t>
      </w:r>
    </w:p>
    <w:p w:rsidR="00977782" w:rsidRPr="00977782" w:rsidRDefault="00977782" w:rsidP="00977782">
      <w:pPr>
        <w:pStyle w:val="ConsPlusNormal"/>
        <w:ind w:firstLine="284"/>
        <w:jc w:val="both"/>
        <w:rPr>
          <w:sz w:val="16"/>
          <w:szCs w:val="16"/>
        </w:rPr>
      </w:pPr>
      <w:r w:rsidRPr="00977782">
        <w:rPr>
          <w:sz w:val="16"/>
          <w:szCs w:val="16"/>
        </w:rPr>
        <w:t>текст представленных в заявке документов в электронном виде не поддается прочтению.</w:t>
      </w:r>
    </w:p>
    <w:p w:rsidR="00977782" w:rsidRPr="00977782" w:rsidRDefault="00977782" w:rsidP="00977782">
      <w:pPr>
        <w:pStyle w:val="ConsPlusNormal"/>
        <w:ind w:firstLine="284"/>
        <w:jc w:val="both"/>
        <w:rPr>
          <w:sz w:val="16"/>
          <w:szCs w:val="16"/>
        </w:rPr>
      </w:pPr>
      <w:r w:rsidRPr="00977782">
        <w:rPr>
          <w:sz w:val="16"/>
          <w:szCs w:val="16"/>
        </w:rPr>
        <w:t>Информация о возврате заявки на доработку доводится до СОНКО с использованием системы «Электронный бюджет» в течение одного рабочего дня со дня принятия решения о возврате заявки на доработку с указанием оснований для возврата заявки, положений заявки, нуждающихся в доработке.</w:t>
      </w:r>
    </w:p>
    <w:p w:rsidR="00977782" w:rsidRPr="00977782" w:rsidRDefault="00977782" w:rsidP="00977782">
      <w:pPr>
        <w:pStyle w:val="ConsPlusNormal"/>
        <w:ind w:firstLine="284"/>
        <w:jc w:val="both"/>
        <w:rPr>
          <w:sz w:val="16"/>
          <w:szCs w:val="16"/>
        </w:rPr>
      </w:pPr>
      <w:r w:rsidRPr="00977782">
        <w:rPr>
          <w:sz w:val="16"/>
          <w:szCs w:val="16"/>
        </w:rPr>
        <w:t xml:space="preserve">СОНКО в порядке, установленном </w:t>
      </w:r>
      <w:hyperlink w:anchor="P128">
        <w:r w:rsidRPr="00977782">
          <w:rPr>
            <w:sz w:val="16"/>
            <w:szCs w:val="16"/>
          </w:rPr>
          <w:t xml:space="preserve">пунктом </w:t>
        </w:r>
      </w:hyperlink>
      <w:r w:rsidRPr="00977782">
        <w:rPr>
          <w:sz w:val="16"/>
          <w:szCs w:val="16"/>
        </w:rPr>
        <w:t xml:space="preserve">5.4 настоящего Решения, направляет в системе «Электронный бюджет» исправленную заявку в течение 3 рабочих дней со дня получения информации, указанной в </w:t>
      </w:r>
      <w:hyperlink w:anchor="P170">
        <w:r w:rsidRPr="00977782">
          <w:rPr>
            <w:sz w:val="16"/>
            <w:szCs w:val="16"/>
          </w:rPr>
          <w:t>шестом абзаце</w:t>
        </w:r>
      </w:hyperlink>
      <w:r w:rsidRPr="00977782">
        <w:rPr>
          <w:sz w:val="16"/>
          <w:szCs w:val="16"/>
        </w:rPr>
        <w:t xml:space="preserve"> настоящего пункта, но не позднее срока окончания приема заявок, установленного в объявлении о проведении конкурса.</w:t>
      </w:r>
    </w:p>
    <w:p w:rsidR="00977782" w:rsidRPr="00977782" w:rsidRDefault="00977782" w:rsidP="00977782">
      <w:pPr>
        <w:pStyle w:val="ConsPlusNormal"/>
        <w:ind w:firstLine="284"/>
        <w:jc w:val="both"/>
        <w:rPr>
          <w:sz w:val="16"/>
          <w:szCs w:val="16"/>
        </w:rPr>
      </w:pPr>
      <w:r w:rsidRPr="00977782">
        <w:rPr>
          <w:sz w:val="16"/>
          <w:szCs w:val="16"/>
        </w:rPr>
        <w:t>4.8. Не позднее одного рабочего дня, следующего за днем окончания срока подачи заявок, установленного в объявлении о проведении конкурса, в системе «Электронный бюджет» Администрации открывается доступ к поданным заявкам СОНКО для их рассмотрения и оценки.</w:t>
      </w:r>
    </w:p>
    <w:p w:rsidR="00977782" w:rsidRPr="00977782" w:rsidRDefault="00977782" w:rsidP="00977782">
      <w:pPr>
        <w:pStyle w:val="ConsPlusNormal"/>
        <w:ind w:firstLine="284"/>
        <w:jc w:val="both"/>
        <w:rPr>
          <w:sz w:val="16"/>
          <w:szCs w:val="16"/>
        </w:rPr>
      </w:pPr>
      <w:r w:rsidRPr="00977782">
        <w:rPr>
          <w:sz w:val="16"/>
          <w:szCs w:val="16"/>
        </w:rPr>
        <w:t>Не позднее одного рабочего дня, следующего за днем вскрытия заявок, установленного в объявлении о проведении конкурса, руководитель Администрации (уполномоченное им лицо) подписывает протокол вскрытия заявок, содержащий информацию, предусмотренную пунктом 50 Правил отбора.</w:t>
      </w:r>
    </w:p>
    <w:p w:rsidR="00977782" w:rsidRPr="00977782" w:rsidRDefault="00977782" w:rsidP="00977782">
      <w:pPr>
        <w:autoSpaceDE w:val="0"/>
        <w:autoSpaceDN w:val="0"/>
        <w:adjustRightInd w:val="0"/>
        <w:ind w:firstLine="284"/>
        <w:jc w:val="both"/>
        <w:rPr>
          <w:rFonts w:ascii="Arial" w:eastAsia="Calibri" w:hAnsi="Arial" w:cs="Arial"/>
          <w:sz w:val="16"/>
          <w:szCs w:val="16"/>
        </w:rPr>
      </w:pPr>
      <w:r w:rsidRPr="00977782">
        <w:rPr>
          <w:rFonts w:ascii="Arial" w:eastAsia="Calibri" w:hAnsi="Arial" w:cs="Arial"/>
          <w:sz w:val="16"/>
          <w:szCs w:val="16"/>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на едином портале, официальном сайте Администрации в сети «Интернет» не позднее рабочего дня, следующего за днем его подписания.</w:t>
      </w:r>
    </w:p>
    <w:p w:rsidR="00977782" w:rsidRPr="00D3286B" w:rsidRDefault="00977782" w:rsidP="00977782">
      <w:pPr>
        <w:autoSpaceDE w:val="0"/>
        <w:autoSpaceDN w:val="0"/>
        <w:adjustRightInd w:val="0"/>
        <w:ind w:firstLine="284"/>
        <w:jc w:val="both"/>
        <w:rPr>
          <w:rFonts w:ascii="Arial" w:eastAsia="Calibri" w:hAnsi="Arial" w:cs="Arial"/>
          <w:sz w:val="16"/>
          <w:szCs w:val="16"/>
        </w:rPr>
      </w:pPr>
      <w:r w:rsidRPr="00977782">
        <w:rPr>
          <w:rFonts w:ascii="Arial" w:eastAsia="Calibri" w:hAnsi="Arial" w:cs="Arial"/>
          <w:sz w:val="16"/>
          <w:szCs w:val="16"/>
        </w:rPr>
        <w:t xml:space="preserve">4.9. Администрация в течение 10 рабочих дней со дня вскрытия заявок рассматривает заявки, проводит проверку соответствия СОНКО требованиям, указанным в объявлении о проведении конкурса, </w:t>
      </w:r>
      <w:hyperlink r:id="rId26" w:history="1">
        <w:r w:rsidRPr="00D3286B">
          <w:rPr>
            <w:rStyle w:val="af3"/>
            <w:rFonts w:ascii="Arial" w:eastAsia="Calibri" w:hAnsi="Arial" w:cs="Arial"/>
            <w:color w:val="auto"/>
            <w:sz w:val="16"/>
            <w:szCs w:val="16"/>
          </w:rPr>
          <w:t>пунктах 3.1</w:t>
        </w:r>
      </w:hyperlink>
      <w:r w:rsidRPr="00D3286B">
        <w:rPr>
          <w:rFonts w:ascii="Arial" w:eastAsia="Calibri" w:hAnsi="Arial" w:cs="Arial"/>
          <w:sz w:val="16"/>
          <w:szCs w:val="16"/>
        </w:rPr>
        <w:t xml:space="preserve">, </w:t>
      </w:r>
      <w:hyperlink r:id="rId27" w:history="1">
        <w:r w:rsidRPr="00D3286B">
          <w:rPr>
            <w:rStyle w:val="af3"/>
            <w:rFonts w:ascii="Arial" w:eastAsia="Calibri" w:hAnsi="Arial" w:cs="Arial"/>
            <w:color w:val="auto"/>
            <w:sz w:val="16"/>
            <w:szCs w:val="16"/>
          </w:rPr>
          <w:t>3.2</w:t>
        </w:r>
      </w:hyperlink>
      <w:r w:rsidRPr="00D3286B">
        <w:rPr>
          <w:rFonts w:ascii="Arial" w:eastAsia="Calibri" w:hAnsi="Arial" w:cs="Arial"/>
          <w:sz w:val="16"/>
          <w:szCs w:val="16"/>
        </w:rPr>
        <w:t>, 4.5 настоящего Решения.</w:t>
      </w:r>
    </w:p>
    <w:p w:rsidR="00977782" w:rsidRPr="00D3286B" w:rsidRDefault="00977782" w:rsidP="00977782">
      <w:pPr>
        <w:autoSpaceDE w:val="0"/>
        <w:autoSpaceDN w:val="0"/>
        <w:adjustRightInd w:val="0"/>
        <w:ind w:firstLine="284"/>
        <w:jc w:val="both"/>
        <w:rPr>
          <w:rFonts w:ascii="Arial" w:eastAsia="Calibri" w:hAnsi="Arial" w:cs="Arial"/>
          <w:sz w:val="16"/>
          <w:szCs w:val="16"/>
        </w:rPr>
      </w:pPr>
      <w:r w:rsidRPr="00D3286B">
        <w:rPr>
          <w:rFonts w:ascii="Arial" w:eastAsia="Calibri" w:hAnsi="Arial" w:cs="Arial"/>
          <w:sz w:val="16"/>
          <w:szCs w:val="16"/>
        </w:rPr>
        <w:t xml:space="preserve">Проверка СОНКО на соответствие требованиям, определенным пятым - </w:t>
      </w:r>
      <w:hyperlink r:id="rId28" w:history="1">
        <w:r w:rsidRPr="00D3286B">
          <w:rPr>
            <w:rStyle w:val="af3"/>
            <w:rFonts w:ascii="Arial" w:eastAsia="Calibri" w:hAnsi="Arial" w:cs="Arial"/>
            <w:color w:val="auto"/>
            <w:sz w:val="16"/>
            <w:szCs w:val="16"/>
          </w:rPr>
          <w:t>десятым абзацами пункта 3.1</w:t>
        </w:r>
      </w:hyperlink>
      <w:r w:rsidRPr="00D3286B">
        <w:rPr>
          <w:rFonts w:ascii="Arial" w:eastAsia="Calibri" w:hAnsi="Arial" w:cs="Arial"/>
          <w:sz w:val="16"/>
          <w:szCs w:val="16"/>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77782" w:rsidRPr="00D3286B" w:rsidRDefault="00977782" w:rsidP="00977782">
      <w:pPr>
        <w:autoSpaceDE w:val="0"/>
        <w:autoSpaceDN w:val="0"/>
        <w:adjustRightInd w:val="0"/>
        <w:ind w:firstLine="284"/>
        <w:jc w:val="both"/>
        <w:rPr>
          <w:rFonts w:ascii="Arial" w:eastAsia="Calibri" w:hAnsi="Arial" w:cs="Arial"/>
          <w:sz w:val="16"/>
          <w:szCs w:val="16"/>
        </w:rPr>
      </w:pPr>
      <w:r w:rsidRPr="00D3286B">
        <w:rPr>
          <w:rFonts w:ascii="Arial" w:eastAsia="Calibri" w:hAnsi="Arial" w:cs="Arial"/>
          <w:sz w:val="16"/>
          <w:szCs w:val="16"/>
        </w:rPr>
        <w:t>При необходимости Администрация в порядке межведомственного взаимодействия получает сведения об организации из Единого государственного реестра юридических лиц и запрашивает от Управления Федеральной налоговой службы по Новгородской области сведения о наличии (об отсутствии)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от Отделения Фонда пенсионного и социального страхования Российской Федерации по Новгородской области - сведения о наличии (об отсутствии) у СОНКО просроченной задолженности по обязательным платежам.</w:t>
      </w:r>
    </w:p>
    <w:p w:rsidR="00977782" w:rsidRPr="00D3286B" w:rsidRDefault="00977782" w:rsidP="00977782">
      <w:pPr>
        <w:autoSpaceDE w:val="0"/>
        <w:autoSpaceDN w:val="0"/>
        <w:adjustRightInd w:val="0"/>
        <w:ind w:firstLine="284"/>
        <w:jc w:val="both"/>
        <w:rPr>
          <w:rFonts w:ascii="Arial" w:eastAsia="Calibri" w:hAnsi="Arial" w:cs="Arial"/>
          <w:sz w:val="16"/>
          <w:szCs w:val="16"/>
        </w:rPr>
      </w:pPr>
      <w:r w:rsidRPr="00D3286B">
        <w:rPr>
          <w:rFonts w:ascii="Arial" w:eastAsia="Calibri" w:hAnsi="Arial" w:cs="Arial"/>
          <w:sz w:val="16"/>
          <w:szCs w:val="16"/>
        </w:rPr>
        <w:t>Срок формирования и направления межведомственного запроса не должен превышать 2 рабочих дней со дня вскрытия заявок.</w:t>
      </w:r>
    </w:p>
    <w:p w:rsidR="00977782" w:rsidRPr="00D3286B" w:rsidRDefault="00977782" w:rsidP="00977782">
      <w:pPr>
        <w:autoSpaceDE w:val="0"/>
        <w:autoSpaceDN w:val="0"/>
        <w:adjustRightInd w:val="0"/>
        <w:ind w:firstLine="284"/>
        <w:jc w:val="both"/>
        <w:rPr>
          <w:rFonts w:ascii="Arial" w:eastAsia="Calibri" w:hAnsi="Arial" w:cs="Arial"/>
          <w:sz w:val="16"/>
          <w:szCs w:val="16"/>
        </w:rPr>
      </w:pPr>
      <w:r w:rsidRPr="00D3286B">
        <w:rPr>
          <w:rFonts w:ascii="Arial" w:eastAsia="Calibri" w:hAnsi="Arial" w:cs="Arial"/>
          <w:sz w:val="16"/>
          <w:szCs w:val="16"/>
        </w:rPr>
        <w:t xml:space="preserve">Администрация осуществляет проверку соответствия СОНКО требованиям, указанным в </w:t>
      </w:r>
      <w:hyperlink r:id="rId29" w:history="1">
        <w:r w:rsidRPr="00D3286B">
          <w:rPr>
            <w:rStyle w:val="af3"/>
            <w:rFonts w:ascii="Arial" w:eastAsia="Calibri" w:hAnsi="Arial" w:cs="Arial"/>
            <w:color w:val="auto"/>
            <w:sz w:val="16"/>
            <w:szCs w:val="16"/>
          </w:rPr>
          <w:t>пунктах 3.1</w:t>
        </w:r>
      </w:hyperlink>
      <w:r w:rsidRPr="00D3286B">
        <w:rPr>
          <w:rFonts w:ascii="Arial" w:eastAsia="Calibri" w:hAnsi="Arial" w:cs="Arial"/>
          <w:sz w:val="16"/>
          <w:szCs w:val="16"/>
        </w:rPr>
        <w:t xml:space="preserve">, </w:t>
      </w:r>
      <w:hyperlink r:id="rId30" w:history="1">
        <w:r w:rsidRPr="00D3286B">
          <w:rPr>
            <w:rStyle w:val="af3"/>
            <w:rFonts w:ascii="Arial" w:eastAsia="Calibri" w:hAnsi="Arial" w:cs="Arial"/>
            <w:color w:val="auto"/>
            <w:sz w:val="16"/>
            <w:szCs w:val="16"/>
          </w:rPr>
          <w:t>3.2</w:t>
        </w:r>
      </w:hyperlink>
      <w:r w:rsidRPr="00D3286B">
        <w:rPr>
          <w:rFonts w:ascii="Arial" w:eastAsia="Calibri" w:hAnsi="Arial" w:cs="Arial"/>
          <w:sz w:val="16"/>
          <w:szCs w:val="16"/>
        </w:rPr>
        <w:t>, настоящего Решения, путем сопоставления документов, представленных организацией, и информации, полученной посредством межведомственного взаимодействия.</w:t>
      </w:r>
    </w:p>
    <w:p w:rsidR="00977782" w:rsidRPr="00977782" w:rsidRDefault="00977782" w:rsidP="00977782">
      <w:pPr>
        <w:autoSpaceDE w:val="0"/>
        <w:autoSpaceDN w:val="0"/>
        <w:adjustRightInd w:val="0"/>
        <w:ind w:firstLine="284"/>
        <w:jc w:val="both"/>
        <w:rPr>
          <w:rFonts w:ascii="Arial" w:eastAsia="Calibri" w:hAnsi="Arial" w:cs="Arial"/>
          <w:sz w:val="16"/>
          <w:szCs w:val="16"/>
          <w:highlight w:val="yellow"/>
        </w:rPr>
      </w:pPr>
      <w:r w:rsidRPr="00D3286B">
        <w:rPr>
          <w:rFonts w:ascii="Arial" w:eastAsia="Calibri" w:hAnsi="Arial" w:cs="Arial"/>
          <w:sz w:val="16"/>
          <w:szCs w:val="16"/>
        </w:rPr>
        <w:t xml:space="preserve">Администрация не вправе требовать от СОНКО документы и информацию в целях подтверждения соответствия СОНКО требованиям, определенным </w:t>
      </w:r>
      <w:hyperlink r:id="rId31" w:history="1">
        <w:r w:rsidRPr="00D3286B">
          <w:rPr>
            <w:rStyle w:val="af3"/>
            <w:rFonts w:ascii="Arial" w:eastAsia="Calibri" w:hAnsi="Arial" w:cs="Arial"/>
            <w:color w:val="auto"/>
            <w:sz w:val="16"/>
            <w:szCs w:val="16"/>
          </w:rPr>
          <w:t>пунктами 4.1</w:t>
        </w:r>
      </w:hyperlink>
      <w:r w:rsidRPr="00D3286B">
        <w:rPr>
          <w:rFonts w:ascii="Arial" w:eastAsia="Calibri" w:hAnsi="Arial" w:cs="Arial"/>
          <w:sz w:val="16"/>
          <w:szCs w:val="16"/>
        </w:rPr>
        <w:t xml:space="preserve">, </w:t>
      </w:r>
      <w:hyperlink r:id="rId32" w:history="1">
        <w:r w:rsidRPr="00D3286B">
          <w:rPr>
            <w:rStyle w:val="af3"/>
            <w:rFonts w:ascii="Arial" w:eastAsia="Calibri" w:hAnsi="Arial" w:cs="Arial"/>
            <w:color w:val="auto"/>
            <w:sz w:val="16"/>
            <w:szCs w:val="16"/>
          </w:rPr>
          <w:t>4.2</w:t>
        </w:r>
      </w:hyperlink>
      <w:r w:rsidRPr="00D3286B">
        <w:rPr>
          <w:rFonts w:ascii="Arial" w:eastAsia="Calibri" w:hAnsi="Arial" w:cs="Arial"/>
          <w:sz w:val="16"/>
          <w:szCs w:val="16"/>
        </w:rPr>
        <w:t xml:space="preserve"> настоящего Решения, при наличии соответствующей информации</w:t>
      </w:r>
      <w:r w:rsidRPr="00977782">
        <w:rPr>
          <w:rFonts w:ascii="Arial" w:eastAsia="Calibri" w:hAnsi="Arial" w:cs="Arial"/>
          <w:sz w:val="16"/>
          <w:szCs w:val="16"/>
        </w:rPr>
        <w:t xml:space="preserve">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СОНКО готова представить указанные документы и информацию по собственной инициативе.</w:t>
      </w:r>
    </w:p>
    <w:p w:rsidR="00977782" w:rsidRPr="00977782" w:rsidRDefault="00977782" w:rsidP="00977782">
      <w:pPr>
        <w:autoSpaceDE w:val="0"/>
        <w:autoSpaceDN w:val="0"/>
        <w:adjustRightInd w:val="0"/>
        <w:ind w:firstLine="284"/>
        <w:jc w:val="both"/>
        <w:rPr>
          <w:rFonts w:ascii="Arial" w:eastAsia="Calibri" w:hAnsi="Arial" w:cs="Arial"/>
          <w:sz w:val="16"/>
          <w:szCs w:val="16"/>
        </w:rPr>
      </w:pPr>
      <w:r w:rsidRPr="00977782">
        <w:rPr>
          <w:rFonts w:ascii="Arial" w:eastAsia="Calibri" w:hAnsi="Arial" w:cs="Arial"/>
          <w:sz w:val="16"/>
          <w:szCs w:val="16"/>
        </w:rPr>
        <w:t xml:space="preserve">4.10. </w:t>
      </w:r>
      <w:r w:rsidRPr="00977782">
        <w:rPr>
          <w:rFonts w:ascii="Arial" w:hAnsi="Arial" w:cs="Arial"/>
          <w:sz w:val="16"/>
          <w:szCs w:val="16"/>
        </w:rPr>
        <w:t>Заявка признается допущенной, если она соответствует требованиям, указанным в объявлении о проведении конкурса, и при отсутствии оснований для отклонения заявки.</w:t>
      </w:r>
    </w:p>
    <w:p w:rsidR="00977782" w:rsidRPr="00977782" w:rsidRDefault="00977782" w:rsidP="00977782">
      <w:pPr>
        <w:pStyle w:val="ConsPlusNormal"/>
        <w:ind w:firstLine="284"/>
        <w:jc w:val="both"/>
        <w:rPr>
          <w:sz w:val="16"/>
          <w:szCs w:val="16"/>
        </w:rPr>
      </w:pPr>
      <w:r w:rsidRPr="00977782">
        <w:rPr>
          <w:sz w:val="16"/>
          <w:szCs w:val="16"/>
        </w:rPr>
        <w:t>По результатам рассмотрения заявок СОНКО не позднее одного рабочего дня со дня окончания срока рассмотрения заявок Администрация осуществляет подготовку протокола рассмотрения заявок, включающего информацию о количестве поступивших и рассмотренных заявок, а также информацию по каждому участнику конкурса о признании его заявки допущенной или об отклонении его заявки с указанием оснований для отклонения.</w:t>
      </w:r>
    </w:p>
    <w:p w:rsidR="00977782" w:rsidRPr="00977782" w:rsidRDefault="00977782" w:rsidP="00977782">
      <w:pPr>
        <w:pStyle w:val="ConsPlusNormal"/>
        <w:ind w:firstLine="284"/>
        <w:jc w:val="both"/>
        <w:rPr>
          <w:sz w:val="16"/>
          <w:szCs w:val="16"/>
        </w:rPr>
      </w:pPr>
      <w:r w:rsidRPr="00977782">
        <w:rPr>
          <w:sz w:val="16"/>
          <w:szCs w:val="16"/>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Администрацией на едином портале, официальном сайте Администрации в сети «Интернет» не позднее одного рабочего дня, следующего за днем его подписания.</w:t>
      </w:r>
    </w:p>
    <w:p w:rsidR="00977782" w:rsidRPr="00977782" w:rsidRDefault="00977782" w:rsidP="00977782">
      <w:pPr>
        <w:pStyle w:val="ConsPlusNormal"/>
        <w:ind w:firstLine="284"/>
        <w:jc w:val="both"/>
        <w:rPr>
          <w:sz w:val="16"/>
          <w:szCs w:val="16"/>
        </w:rPr>
      </w:pPr>
      <w:r w:rsidRPr="00977782">
        <w:rPr>
          <w:sz w:val="16"/>
          <w:szCs w:val="16"/>
        </w:rPr>
        <w:t>Администрация не позднее 3 рабочих дней со дня подписания протокола рассмотрения заявок принимает решение об определении СОНКО, допущенных до участия в конкурсе, или об отклонении заявки, которое оформляется постановлением.</w:t>
      </w:r>
    </w:p>
    <w:p w:rsidR="00977782" w:rsidRPr="00977782" w:rsidRDefault="00977782" w:rsidP="00977782">
      <w:pPr>
        <w:pStyle w:val="ConsPlusNormal"/>
        <w:ind w:firstLine="284"/>
        <w:jc w:val="both"/>
        <w:rPr>
          <w:sz w:val="16"/>
          <w:szCs w:val="16"/>
        </w:rPr>
      </w:pPr>
      <w:r w:rsidRPr="00977782">
        <w:rPr>
          <w:sz w:val="16"/>
          <w:szCs w:val="16"/>
        </w:rPr>
        <w:t>Заявка СОНКО отклоняется в случае наличия оснований для отклонения заявки, предусмотренных пунктами 54, 55 Правил отбора.</w:t>
      </w:r>
    </w:p>
    <w:p w:rsidR="00977782" w:rsidRPr="00977782" w:rsidRDefault="00977782" w:rsidP="00977782">
      <w:pPr>
        <w:pStyle w:val="ConsPlusNormal"/>
        <w:ind w:firstLine="284"/>
        <w:jc w:val="both"/>
        <w:rPr>
          <w:sz w:val="16"/>
          <w:szCs w:val="16"/>
        </w:rPr>
      </w:pPr>
      <w:r w:rsidRPr="00977782">
        <w:rPr>
          <w:sz w:val="16"/>
          <w:szCs w:val="16"/>
        </w:rPr>
        <w:t>4.11. В течение 10 рабочих дней со дня размещения на едином портале протокола рассмотрения заявок комиссия осуществляет оценку заявок, допущенных до участия в конкурсе в системе «Электронный бюджет», в соответствии с критериями, определенными пунктом 5.13 настоящего Решения.</w:t>
      </w:r>
    </w:p>
    <w:p w:rsidR="00977782" w:rsidRPr="00977782" w:rsidRDefault="00977782" w:rsidP="00977782">
      <w:pPr>
        <w:pStyle w:val="ConsPlusNormal"/>
        <w:ind w:firstLine="284"/>
        <w:jc w:val="both"/>
        <w:rPr>
          <w:sz w:val="16"/>
          <w:szCs w:val="16"/>
        </w:rPr>
      </w:pPr>
      <w:r w:rsidRPr="00977782">
        <w:rPr>
          <w:sz w:val="16"/>
          <w:szCs w:val="16"/>
        </w:rPr>
        <w:t>Оценка каждой заявки осуществляется не менее чем 4 членами комиссии.</w:t>
      </w:r>
    </w:p>
    <w:p w:rsidR="00977782" w:rsidRPr="00977782" w:rsidRDefault="00977782" w:rsidP="00977782">
      <w:pPr>
        <w:pStyle w:val="ConsPlusNormal"/>
        <w:ind w:firstLine="284"/>
        <w:jc w:val="both"/>
        <w:rPr>
          <w:sz w:val="16"/>
          <w:szCs w:val="16"/>
        </w:rPr>
      </w:pPr>
      <w:r w:rsidRPr="00977782">
        <w:rPr>
          <w:sz w:val="16"/>
          <w:szCs w:val="16"/>
        </w:rPr>
        <w:t>4.12. Каждый из 5 членов комиссии оценивает заявку по критериям, присваивая по каждому из них от 0 до 100 баллов (целым числом):</w:t>
      </w:r>
    </w:p>
    <w:p w:rsidR="00977782" w:rsidRPr="00977782" w:rsidRDefault="00977782" w:rsidP="00977782">
      <w:pPr>
        <w:pStyle w:val="ConsPlusNormal"/>
        <w:ind w:firstLine="284"/>
        <w:jc w:val="both"/>
        <w:rPr>
          <w:sz w:val="16"/>
          <w:szCs w:val="16"/>
        </w:rPr>
      </w:pPr>
      <w:r w:rsidRPr="00977782">
        <w:rPr>
          <w:sz w:val="16"/>
          <w:szCs w:val="16"/>
        </w:rPr>
        <w:t>критерий выражен превосходно, замечания отсутствуют - 100 баллов;</w:t>
      </w:r>
    </w:p>
    <w:p w:rsidR="00977782" w:rsidRPr="00977782" w:rsidRDefault="00977782" w:rsidP="00977782">
      <w:pPr>
        <w:pStyle w:val="ConsPlusNormal"/>
        <w:ind w:firstLine="284"/>
        <w:jc w:val="both"/>
        <w:rPr>
          <w:sz w:val="16"/>
          <w:szCs w:val="16"/>
        </w:rPr>
      </w:pPr>
      <w:r w:rsidRPr="00977782">
        <w:rPr>
          <w:sz w:val="16"/>
          <w:szCs w:val="16"/>
        </w:rPr>
        <w:t>критерий выражен хорошо, но есть некоторые недостатки, не оказывающие серьезного влияния на качество проекта, - 60 - 90 баллов;</w:t>
      </w:r>
    </w:p>
    <w:p w:rsidR="00977782" w:rsidRPr="00977782" w:rsidRDefault="00977782" w:rsidP="00977782">
      <w:pPr>
        <w:pStyle w:val="ConsPlusNormal"/>
        <w:ind w:firstLine="284"/>
        <w:jc w:val="both"/>
        <w:rPr>
          <w:sz w:val="16"/>
          <w:szCs w:val="16"/>
        </w:rPr>
      </w:pPr>
      <w:r w:rsidRPr="00977782">
        <w:rPr>
          <w:sz w:val="16"/>
          <w:szCs w:val="16"/>
        </w:rPr>
        <w:lastRenderedPageBreak/>
        <w:t>критерий выражен удовлетворительно, качество изложения информации удовлетворительное, имеются значительные пробелы, недостатки - 30 - 50 баллов;</w:t>
      </w:r>
    </w:p>
    <w:p w:rsidR="00977782" w:rsidRPr="00977782" w:rsidRDefault="00977782" w:rsidP="00977782">
      <w:pPr>
        <w:pStyle w:val="ConsPlusNormal"/>
        <w:ind w:firstLine="284"/>
        <w:jc w:val="both"/>
        <w:rPr>
          <w:sz w:val="16"/>
          <w:szCs w:val="16"/>
        </w:rPr>
      </w:pPr>
      <w:r w:rsidRPr="00977782">
        <w:rPr>
          <w:sz w:val="16"/>
          <w:szCs w:val="16"/>
        </w:rPr>
        <w:t>критерий выражен неудовлетворительно:</w:t>
      </w:r>
    </w:p>
    <w:p w:rsidR="00977782" w:rsidRPr="00977782" w:rsidRDefault="00977782" w:rsidP="00977782">
      <w:pPr>
        <w:pStyle w:val="ConsPlusNormal"/>
        <w:ind w:firstLine="284"/>
        <w:jc w:val="both"/>
        <w:rPr>
          <w:sz w:val="16"/>
          <w:szCs w:val="16"/>
        </w:rPr>
      </w:pPr>
      <w:r w:rsidRPr="00977782">
        <w:rPr>
          <w:sz w:val="16"/>
          <w:szCs w:val="16"/>
        </w:rPr>
        <w:t>информация по критерию представлена некачественно, свидетельствует об имеющихся рисках реализации проекта - 10 - 20 баллов;</w:t>
      </w:r>
    </w:p>
    <w:p w:rsidR="00977782" w:rsidRPr="00977782" w:rsidRDefault="00977782" w:rsidP="00977782">
      <w:pPr>
        <w:pStyle w:val="ConsPlusNormal"/>
        <w:ind w:firstLine="284"/>
        <w:jc w:val="both"/>
        <w:rPr>
          <w:sz w:val="16"/>
          <w:szCs w:val="16"/>
        </w:rPr>
      </w:pPr>
      <w:r w:rsidRPr="00977782">
        <w:rPr>
          <w:sz w:val="16"/>
          <w:szCs w:val="16"/>
        </w:rPr>
        <w:t>информация по критерию отсутствует - 0 баллов.</w:t>
      </w:r>
    </w:p>
    <w:p w:rsidR="00977782" w:rsidRPr="00977782" w:rsidRDefault="00977782" w:rsidP="00977782">
      <w:pPr>
        <w:pStyle w:val="ConsPlusNormal"/>
        <w:ind w:firstLine="284"/>
        <w:jc w:val="both"/>
        <w:rPr>
          <w:sz w:val="16"/>
          <w:szCs w:val="16"/>
        </w:rPr>
      </w:pPr>
      <w:r w:rsidRPr="00977782">
        <w:rPr>
          <w:sz w:val="16"/>
          <w:szCs w:val="16"/>
        </w:rPr>
        <w:t>Каждая оценка сопровождается обосновывающим комментарием.</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4.13. Проект оценивается по следующим критериям:</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 xml:space="preserve">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 </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сети-Интернет);</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p w:rsidR="00977782" w:rsidRPr="00977782" w:rsidRDefault="00977782" w:rsidP="00977782">
      <w:pPr>
        <w:widowControl w:val="0"/>
        <w:autoSpaceDE w:val="0"/>
        <w:autoSpaceDN w:val="0"/>
        <w:ind w:firstLine="284"/>
        <w:jc w:val="both"/>
        <w:rPr>
          <w:rFonts w:ascii="Arial" w:hAnsi="Arial" w:cs="Arial"/>
          <w:sz w:val="16"/>
          <w:szCs w:val="16"/>
        </w:rPr>
      </w:pPr>
      <w:r w:rsidRPr="00977782">
        <w:rPr>
          <w:rFonts w:ascii="Arial" w:hAnsi="Arial" w:cs="Arial"/>
          <w:sz w:val="16"/>
          <w:szCs w:val="16"/>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объем предполагаемых поступлений на реализацию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p w:rsidR="00977782" w:rsidRPr="00977782" w:rsidRDefault="00977782" w:rsidP="00977782">
      <w:pPr>
        <w:pStyle w:val="ConsPlusNormal"/>
        <w:ind w:firstLine="284"/>
        <w:jc w:val="both"/>
        <w:rPr>
          <w:sz w:val="16"/>
          <w:szCs w:val="16"/>
        </w:rPr>
      </w:pPr>
      <w:r w:rsidRPr="00977782">
        <w:rPr>
          <w:sz w:val="16"/>
          <w:szCs w:val="16"/>
        </w:rPr>
        <w:t>4.14. Общая оценка члена комиссии по заявке рассчитывается как сумма баллов, присвоенных заявке по каждому критерию.</w:t>
      </w:r>
    </w:p>
    <w:p w:rsidR="00977782" w:rsidRPr="00977782" w:rsidRDefault="00977782" w:rsidP="00977782">
      <w:pPr>
        <w:pStyle w:val="ConsPlusNormal"/>
        <w:ind w:firstLine="284"/>
        <w:jc w:val="both"/>
        <w:rPr>
          <w:sz w:val="16"/>
          <w:szCs w:val="16"/>
        </w:rPr>
      </w:pPr>
      <w:r w:rsidRPr="00977782">
        <w:rPr>
          <w:sz w:val="16"/>
          <w:szCs w:val="16"/>
        </w:rPr>
        <w:t>4.15. По результатам оценки заявки член конкурса выбирает один из следующих выводов:</w:t>
      </w:r>
    </w:p>
    <w:p w:rsidR="00977782" w:rsidRPr="00977782" w:rsidRDefault="00977782" w:rsidP="00977782">
      <w:pPr>
        <w:pStyle w:val="ConsPlusNormal"/>
        <w:ind w:firstLine="284"/>
        <w:jc w:val="both"/>
        <w:rPr>
          <w:sz w:val="16"/>
          <w:szCs w:val="16"/>
        </w:rPr>
      </w:pPr>
      <w:r w:rsidRPr="00977782">
        <w:rPr>
          <w:sz w:val="16"/>
          <w:szCs w:val="16"/>
        </w:rPr>
        <w:t>проект хороший и, безусловно, рекомендуется к поддержке;</w:t>
      </w:r>
    </w:p>
    <w:p w:rsidR="00977782" w:rsidRPr="00977782" w:rsidRDefault="00977782" w:rsidP="00977782">
      <w:pPr>
        <w:pStyle w:val="ConsPlusNormal"/>
        <w:ind w:firstLine="284"/>
        <w:jc w:val="both"/>
        <w:rPr>
          <w:sz w:val="16"/>
          <w:szCs w:val="16"/>
        </w:rPr>
      </w:pPr>
      <w:r w:rsidRPr="00977782">
        <w:rPr>
          <w:sz w:val="16"/>
          <w:szCs w:val="16"/>
        </w:rPr>
        <w:t>проект в целом неплохой, но в нем есть недочеты, которые не позволяют сделать однозначный вывод о целесообразности поддержки проекта;</w:t>
      </w:r>
    </w:p>
    <w:p w:rsidR="00977782" w:rsidRPr="00977782" w:rsidRDefault="00977782" w:rsidP="00977782">
      <w:pPr>
        <w:pStyle w:val="ConsPlusNormal"/>
        <w:ind w:firstLine="284"/>
        <w:jc w:val="both"/>
        <w:rPr>
          <w:sz w:val="16"/>
          <w:szCs w:val="16"/>
        </w:rPr>
      </w:pPr>
      <w:r w:rsidRPr="00977782">
        <w:rPr>
          <w:sz w:val="16"/>
          <w:szCs w:val="16"/>
        </w:rPr>
        <w:t>проект не рекомендуется к поддержке.</w:t>
      </w:r>
    </w:p>
    <w:p w:rsidR="00977782" w:rsidRPr="00977782" w:rsidRDefault="00977782" w:rsidP="00977782">
      <w:pPr>
        <w:pStyle w:val="ConsPlusNormal"/>
        <w:ind w:firstLine="284"/>
        <w:jc w:val="both"/>
        <w:rPr>
          <w:sz w:val="16"/>
          <w:szCs w:val="16"/>
        </w:rPr>
      </w:pPr>
      <w:r w:rsidRPr="00977782">
        <w:rPr>
          <w:sz w:val="16"/>
          <w:szCs w:val="16"/>
        </w:rPr>
        <w:t>4.16. С целью составления рейтинга проектов Администрация ранжирует проекты в порядке убывания среднего арифметического значения оценок, присвоенных членами комиссии по каждому проекту. Рейтингование проектов осуществляется по количеству набранных баллов от наибольшего количества баллов к наименьшему по каждому направлению, указанному в пункте 1.5 настоящего Решения.</w:t>
      </w:r>
    </w:p>
    <w:p w:rsidR="00977782" w:rsidRPr="00977782" w:rsidRDefault="00977782" w:rsidP="00977782">
      <w:pPr>
        <w:pStyle w:val="ConsPlusNormal"/>
        <w:ind w:firstLine="284"/>
        <w:jc w:val="both"/>
        <w:rPr>
          <w:sz w:val="16"/>
          <w:szCs w:val="16"/>
        </w:rPr>
      </w:pPr>
      <w:r w:rsidRPr="00977782">
        <w:rPr>
          <w:sz w:val="16"/>
          <w:szCs w:val="16"/>
        </w:rPr>
        <w:t>При равном количестве баллов по результатам оценки у двух и более участников более высокое рейтинговое место получает СОНКО, подавшая заявку в более ранние сроки.</w:t>
      </w:r>
    </w:p>
    <w:p w:rsidR="00977782" w:rsidRPr="00977782" w:rsidRDefault="00977782" w:rsidP="00977782">
      <w:pPr>
        <w:pStyle w:val="ConsPlusNormal"/>
        <w:ind w:firstLine="284"/>
        <w:jc w:val="both"/>
        <w:rPr>
          <w:sz w:val="16"/>
          <w:szCs w:val="16"/>
        </w:rPr>
      </w:pPr>
      <w:r w:rsidRPr="00977782">
        <w:rPr>
          <w:sz w:val="16"/>
          <w:szCs w:val="16"/>
        </w:rPr>
        <w:t>Комиссия принимает решение о победителях конкурса, начиная с участников, получивших наибольший балл, и далее в порядке убывания баллов в пределах лимитов денежных средств, предусмотренных на проведение конкурса в текущем финансовом году, и формирует перечень из победителей конкурса, включающий предложения по размерам субсидий, предоставляемым каждому победителю конкурса.</w:t>
      </w:r>
    </w:p>
    <w:p w:rsidR="00977782" w:rsidRPr="00977782" w:rsidRDefault="00977782" w:rsidP="00977782">
      <w:pPr>
        <w:pStyle w:val="ConsPlusNormal"/>
        <w:ind w:firstLine="284"/>
        <w:jc w:val="both"/>
        <w:rPr>
          <w:sz w:val="16"/>
          <w:szCs w:val="16"/>
        </w:rPr>
      </w:pPr>
      <w:r w:rsidRPr="00977782">
        <w:rPr>
          <w:sz w:val="16"/>
          <w:szCs w:val="16"/>
        </w:rPr>
        <w:t>Предельное количество победителей конкурса определяется в соответствии с лимитами денежных средств, предусмотренных на проведение конкурса в текущем финансовом году.</w:t>
      </w:r>
    </w:p>
    <w:p w:rsidR="00977782" w:rsidRPr="00977782" w:rsidRDefault="00977782" w:rsidP="00977782">
      <w:pPr>
        <w:pStyle w:val="ConsPlusNormal"/>
        <w:ind w:firstLine="284"/>
        <w:jc w:val="both"/>
        <w:rPr>
          <w:sz w:val="16"/>
          <w:szCs w:val="16"/>
        </w:rPr>
      </w:pPr>
      <w:r w:rsidRPr="00977782">
        <w:rPr>
          <w:sz w:val="16"/>
          <w:szCs w:val="16"/>
        </w:rPr>
        <w:t>Комиссия вправе предложить предоставить победителю конкурса субсидию в меньшем размере, чем запрашиваемый объем субсидии.</w:t>
      </w:r>
    </w:p>
    <w:p w:rsidR="00977782" w:rsidRPr="00977782" w:rsidRDefault="00977782" w:rsidP="00977782">
      <w:pPr>
        <w:pStyle w:val="ConsPlusNormal"/>
        <w:ind w:firstLine="284"/>
        <w:jc w:val="both"/>
        <w:rPr>
          <w:sz w:val="16"/>
          <w:szCs w:val="16"/>
        </w:rPr>
      </w:pPr>
      <w:r w:rsidRPr="00977782">
        <w:rPr>
          <w:sz w:val="16"/>
          <w:szCs w:val="16"/>
        </w:rPr>
        <w:t>В случае если совокупный объем средств, запрашиваемый всеми победителями конкурса, превышает или равен объему лимитов бюджетных обязательств, установленных в муниципальном бюджете на текущий финансовый год, субсидии предоставляются участникам конкурса, набравшим наибольшее количество баллов, в пределах указанных лимитов.</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4.17. Определение объема субсидии каждой из организаций-получателей осуществляется ежегодно в пределах объема бюджетных ассигнований, утвержденных сводной бюджетной росписью, по итогам проведения конкурса в соответствии со списком победителей, утвержденным протоколом конкурсной комиссии.</w:t>
      </w:r>
    </w:p>
    <w:p w:rsidR="00977782" w:rsidRPr="00977782" w:rsidRDefault="00977782" w:rsidP="00977782">
      <w:pPr>
        <w:pStyle w:val="ConsPlusNormal"/>
        <w:ind w:firstLine="284"/>
        <w:jc w:val="both"/>
        <w:rPr>
          <w:sz w:val="16"/>
          <w:szCs w:val="16"/>
        </w:rPr>
      </w:pPr>
      <w:r w:rsidRPr="00977782">
        <w:rPr>
          <w:sz w:val="16"/>
          <w:szCs w:val="16"/>
        </w:rPr>
        <w:t>Размер субсидии, предоставляемый победителям конкурса на реализацию проекта, составляет не более 97 % от общей сметы проекта.</w:t>
      </w:r>
    </w:p>
    <w:p w:rsidR="00977782" w:rsidRPr="00977782" w:rsidRDefault="00977782" w:rsidP="00977782">
      <w:pPr>
        <w:pStyle w:val="ConsPlusNormal"/>
        <w:ind w:firstLine="284"/>
        <w:jc w:val="both"/>
        <w:rPr>
          <w:sz w:val="16"/>
          <w:szCs w:val="16"/>
        </w:rPr>
      </w:pPr>
      <w:r w:rsidRPr="00977782">
        <w:rPr>
          <w:sz w:val="16"/>
          <w:szCs w:val="16"/>
        </w:rPr>
        <w:t>4.18. В целях завершения конкурса и определения победителей конкурса формируется протокол подведения итогов конкурса, включающий информацию о дате, времени и месте оценки заявок, последовательности оценки заявок, о количестве набранных СОНКО баллов по каждому критерию оценки, об общем количестве набранных баллов по результатам оценки заявок, о победителях конкурса с указанием размера субсидии, предусмотренного им для предоставления, об участниках конкурса, которым отказано в получении субсидии с указанием оснований для отказа.</w:t>
      </w:r>
    </w:p>
    <w:p w:rsidR="00977782" w:rsidRPr="00977782" w:rsidRDefault="00977782" w:rsidP="00977782">
      <w:pPr>
        <w:pStyle w:val="ConsPlusNormal"/>
        <w:ind w:firstLine="284"/>
        <w:jc w:val="both"/>
        <w:rPr>
          <w:sz w:val="16"/>
          <w:szCs w:val="16"/>
        </w:rPr>
      </w:pPr>
      <w:r w:rsidRPr="00977782">
        <w:rPr>
          <w:sz w:val="16"/>
          <w:szCs w:val="16"/>
        </w:rPr>
        <w:t>4.19. Протокол подведения итогов конкурса формируется на едином портале автоматически на основании результатов определения победителей конкурса и подписывается усиленной квалифицированной электронной подписью председателя комиссии (уполномоченного им лица) в системе «Электронный бюджет», а также размещается на едином портале и официальном сайте Администрации в сети «Интернет» не позднее одного рабочего дня, следующего за днем его подписания.</w:t>
      </w:r>
    </w:p>
    <w:p w:rsidR="00977782" w:rsidRPr="00977782" w:rsidRDefault="00977782" w:rsidP="00977782">
      <w:pPr>
        <w:pStyle w:val="ConsPlusNormal"/>
        <w:ind w:firstLine="284"/>
        <w:jc w:val="both"/>
        <w:rPr>
          <w:sz w:val="16"/>
          <w:szCs w:val="16"/>
        </w:rPr>
      </w:pPr>
      <w:r w:rsidRPr="00977782">
        <w:rPr>
          <w:sz w:val="16"/>
          <w:szCs w:val="16"/>
        </w:rPr>
        <w:t>Протоколы, формируемые в процессе проведения конкурса, подписываются единолично председательствующим на заседании комиссии.</w:t>
      </w:r>
    </w:p>
    <w:p w:rsidR="00977782" w:rsidRPr="00977782" w:rsidRDefault="00977782" w:rsidP="00977782">
      <w:pPr>
        <w:pStyle w:val="ConsPlusNormal"/>
        <w:ind w:firstLine="284"/>
        <w:jc w:val="both"/>
        <w:rPr>
          <w:sz w:val="16"/>
          <w:szCs w:val="16"/>
        </w:rPr>
      </w:pPr>
      <w:r w:rsidRPr="00977782">
        <w:rPr>
          <w:sz w:val="16"/>
          <w:szCs w:val="16"/>
        </w:rPr>
        <w:t>4.20. Администрация в течение 3 рабочих дней со дня размещения на едином портале протокола подведения итогов конкурса принимает решение о предоставлении субсидии или об отказе в предоставлении субсидии, которое оформляется постановлением Администрации.</w:t>
      </w:r>
    </w:p>
    <w:p w:rsidR="00977782" w:rsidRPr="00977782" w:rsidRDefault="00977782" w:rsidP="00977782">
      <w:pPr>
        <w:pStyle w:val="ConsPlusNormal"/>
        <w:ind w:firstLine="284"/>
        <w:jc w:val="both"/>
        <w:rPr>
          <w:sz w:val="16"/>
          <w:szCs w:val="16"/>
        </w:rPr>
      </w:pPr>
      <w:r w:rsidRPr="00977782">
        <w:rPr>
          <w:sz w:val="16"/>
          <w:szCs w:val="16"/>
        </w:rPr>
        <w:t>В случае принятия решения об отказе в предоставлении субсидии Администрация направляет СОНКО в течение 5 рабочих дней со дня принятия решения соответствующее уведомление любым доступным способом, позволяющим подтвердить получение уведомления.</w:t>
      </w:r>
    </w:p>
    <w:p w:rsidR="00977782" w:rsidRPr="00977782" w:rsidRDefault="00977782" w:rsidP="00977782">
      <w:pPr>
        <w:pStyle w:val="ConsPlusNormal"/>
        <w:ind w:firstLine="284"/>
        <w:jc w:val="both"/>
        <w:rPr>
          <w:sz w:val="16"/>
          <w:szCs w:val="16"/>
        </w:rPr>
      </w:pPr>
      <w:r w:rsidRPr="00977782">
        <w:rPr>
          <w:sz w:val="16"/>
          <w:szCs w:val="16"/>
        </w:rPr>
        <w:t>Отказ в предоставлении субсидии может быть обжалован СОНКО в соответствии с законодательством Российской Федерации.</w:t>
      </w:r>
    </w:p>
    <w:p w:rsidR="00977782" w:rsidRPr="00977782" w:rsidRDefault="00977782" w:rsidP="00977782">
      <w:pPr>
        <w:pStyle w:val="af7"/>
        <w:shd w:val="clear" w:color="auto" w:fill="FFFFFF"/>
        <w:spacing w:before="0" w:beforeAutospacing="0" w:after="0" w:afterAutospacing="0"/>
        <w:ind w:firstLine="284"/>
        <w:jc w:val="both"/>
        <w:rPr>
          <w:rFonts w:ascii="Arial" w:hAnsi="Arial" w:cs="Arial"/>
          <w:sz w:val="16"/>
          <w:szCs w:val="16"/>
        </w:rPr>
      </w:pPr>
      <w:r w:rsidRPr="00977782">
        <w:rPr>
          <w:rFonts w:ascii="Arial" w:hAnsi="Arial" w:cs="Arial"/>
          <w:sz w:val="16"/>
          <w:szCs w:val="16"/>
        </w:rPr>
        <w:t>4.21. Конкурс признается несостоявшимся, если подана единственная заявка, которая при рассмотрении комиссией набрала менее 30 баллов. В случае если единственная заявка набрала более 30 баллов, то конкурс считается состоявшимся и данный участник отбора признается победителем конкурса.</w:t>
      </w:r>
    </w:p>
    <w:p w:rsidR="00977782" w:rsidRPr="00977782" w:rsidRDefault="00977782" w:rsidP="00977782">
      <w:pPr>
        <w:widowControl w:val="0"/>
        <w:autoSpaceDE w:val="0"/>
        <w:autoSpaceDN w:val="0"/>
        <w:adjustRightInd w:val="0"/>
        <w:ind w:firstLine="284"/>
        <w:jc w:val="both"/>
        <w:rPr>
          <w:rFonts w:ascii="Arial" w:hAnsi="Arial" w:cs="Arial"/>
          <w:sz w:val="16"/>
          <w:szCs w:val="16"/>
        </w:rPr>
      </w:pPr>
      <w:r w:rsidRPr="00977782">
        <w:rPr>
          <w:rFonts w:ascii="Arial" w:hAnsi="Arial" w:cs="Arial"/>
          <w:sz w:val="16"/>
          <w:szCs w:val="16"/>
        </w:rPr>
        <w:t>4.22. Администрация района не возмещает организациям никаких расходов, связанных с подготовкой и подачей заявок и документов на участие в конкурсе и участием в конкурсе.</w:t>
      </w:r>
    </w:p>
    <w:p w:rsidR="00977782" w:rsidRPr="00977782" w:rsidRDefault="00977782" w:rsidP="00977782">
      <w:pPr>
        <w:ind w:firstLine="284"/>
        <w:jc w:val="both"/>
        <w:rPr>
          <w:rFonts w:ascii="Arial" w:hAnsi="Arial" w:cs="Arial"/>
          <w:sz w:val="16"/>
          <w:szCs w:val="16"/>
        </w:rPr>
      </w:pPr>
    </w:p>
    <w:p w:rsidR="00977782" w:rsidRPr="00977782" w:rsidRDefault="00977782" w:rsidP="00977782">
      <w:pPr>
        <w:pStyle w:val="ConsPlusNormal"/>
        <w:ind w:firstLine="284"/>
        <w:jc w:val="center"/>
        <w:rPr>
          <w:b/>
          <w:sz w:val="16"/>
          <w:szCs w:val="16"/>
        </w:rPr>
      </w:pPr>
      <w:r w:rsidRPr="00977782">
        <w:rPr>
          <w:b/>
          <w:sz w:val="16"/>
          <w:szCs w:val="16"/>
        </w:rPr>
        <w:t>5. Порядок предоставления субсидии</w:t>
      </w:r>
    </w:p>
    <w:p w:rsidR="00977782" w:rsidRPr="00977782" w:rsidRDefault="00977782" w:rsidP="00977782">
      <w:pPr>
        <w:pStyle w:val="ConsPlusNormal"/>
        <w:ind w:firstLine="284"/>
        <w:jc w:val="both"/>
        <w:rPr>
          <w:sz w:val="16"/>
          <w:szCs w:val="16"/>
        </w:rPr>
      </w:pPr>
      <w:r w:rsidRPr="00977782">
        <w:rPr>
          <w:sz w:val="16"/>
          <w:szCs w:val="16"/>
        </w:rPr>
        <w:t>5.1. Субсидия предоставляется на основании соглашения между Администрацией и СОНКО. Соглашение заключается в соответствии с типовой формой, утвержденной комитетом финансов Администрации муниципального района.</w:t>
      </w:r>
    </w:p>
    <w:p w:rsidR="00977782" w:rsidRPr="00977782" w:rsidRDefault="00977782" w:rsidP="00977782">
      <w:pPr>
        <w:pStyle w:val="ConsPlusNormal"/>
        <w:ind w:firstLine="284"/>
        <w:jc w:val="both"/>
        <w:rPr>
          <w:sz w:val="16"/>
          <w:szCs w:val="16"/>
        </w:rPr>
      </w:pPr>
      <w:r w:rsidRPr="00977782">
        <w:rPr>
          <w:sz w:val="16"/>
          <w:szCs w:val="16"/>
        </w:rPr>
        <w:t>Подписанное со стороны Администрации соглашение в течение 5 рабочих дней со дня принятия решения о предоставлении субсидии направляется СОНКО в 2 экземплярах любым доступным способом, позволяющим подтвердить его получение.</w:t>
      </w:r>
    </w:p>
    <w:p w:rsidR="00977782" w:rsidRPr="00977782" w:rsidRDefault="00977782" w:rsidP="00977782">
      <w:pPr>
        <w:pStyle w:val="ConsPlusNormal"/>
        <w:ind w:firstLine="284"/>
        <w:jc w:val="both"/>
        <w:rPr>
          <w:sz w:val="16"/>
          <w:szCs w:val="16"/>
        </w:rPr>
      </w:pPr>
      <w:r w:rsidRPr="00977782">
        <w:rPr>
          <w:sz w:val="16"/>
          <w:szCs w:val="16"/>
        </w:rPr>
        <w:t>Подписанный экземпляр соглашения возвращается СОНКО в Администрацию в течение 5 рабочих дней со дня получения соглашения.</w:t>
      </w:r>
    </w:p>
    <w:p w:rsidR="00977782" w:rsidRPr="00977782" w:rsidRDefault="00977782" w:rsidP="00977782">
      <w:pPr>
        <w:pStyle w:val="ConsPlusNormal"/>
        <w:ind w:firstLine="284"/>
        <w:jc w:val="both"/>
        <w:rPr>
          <w:sz w:val="16"/>
          <w:szCs w:val="16"/>
        </w:rPr>
      </w:pPr>
      <w:r w:rsidRPr="00977782">
        <w:rPr>
          <w:sz w:val="16"/>
          <w:szCs w:val="16"/>
        </w:rPr>
        <w:t>В случаях неполучения от СОНКО подписанного экземпляра соглашения в срок, предусмотренный настоящим пунктом, или получения от СОНКО письменного отказа от подписания соглашения Администрация принимает решение о признании СОНКО уклонившейся от заключения соглашения и об отмене ранее принятого решения о предоставлении субсидии, которое оформляется постановлением Администрации. Указанное решение принимается в течение 3 рабочих дней со дня истечения срока представления подписанного экземпляра соглашения или получения от СОНКО письменного отказа от подписания соглашения. Администрация направляет СОНКО уведомление о принятом решении в течение 5 рабочих дней со дня его принятия заказным почтовым отправлением с уведомлением о вручении.</w:t>
      </w:r>
    </w:p>
    <w:p w:rsidR="00977782" w:rsidRPr="00977782" w:rsidRDefault="00977782" w:rsidP="00977782">
      <w:pPr>
        <w:pStyle w:val="ConsPlusNormal"/>
        <w:ind w:firstLine="284"/>
        <w:jc w:val="both"/>
        <w:rPr>
          <w:sz w:val="16"/>
          <w:szCs w:val="16"/>
        </w:rPr>
      </w:pPr>
      <w:r w:rsidRPr="00977782">
        <w:rPr>
          <w:sz w:val="16"/>
          <w:szCs w:val="16"/>
        </w:rPr>
        <w:t>Одновременно с принятием решения об отмене ранее принятого решения о предоставлении субсидии Администрация принимает решение о предоставлении субсидий СОНКО, которым комиссией присвоены порядковые номера после порядковых номеров победителей конкурса в порядке убывания суммарного количества присвоенных участникам конкурса баллов. Принятое решение оформляется постановлением Администрации. Администрация направляет СОНКО уведомление о принятом решении в течение 5 рабочих дней со дня его принятия заказным почтовым отправлением с уведомлением о вручении.</w:t>
      </w:r>
    </w:p>
    <w:p w:rsidR="00977782" w:rsidRPr="00977782" w:rsidRDefault="00977782" w:rsidP="00977782">
      <w:pPr>
        <w:pStyle w:val="ConsPlusNormal"/>
        <w:ind w:firstLine="284"/>
        <w:jc w:val="both"/>
        <w:rPr>
          <w:sz w:val="16"/>
          <w:szCs w:val="16"/>
        </w:rPr>
      </w:pPr>
      <w:r w:rsidRPr="00977782">
        <w:rPr>
          <w:sz w:val="16"/>
          <w:szCs w:val="16"/>
        </w:rPr>
        <w:t>Перечисление субсидии СОНКО осуществляется в течение 10 рабочих дней со дня поступления денежных средств на счет Администрации, но не позднее 01 декабря текущего года, на расчетные или корреспондентские счета, открытые в учреждениях Центрального банка Российской Федерации или российских кредитных организациях.</w:t>
      </w:r>
    </w:p>
    <w:p w:rsidR="00977782" w:rsidRPr="00977782" w:rsidRDefault="00977782" w:rsidP="00977782">
      <w:pPr>
        <w:pStyle w:val="ConsPlusNormal"/>
        <w:ind w:firstLine="284"/>
        <w:jc w:val="both"/>
        <w:rPr>
          <w:sz w:val="16"/>
          <w:szCs w:val="16"/>
        </w:rPr>
      </w:pPr>
      <w:r w:rsidRPr="00977782">
        <w:rPr>
          <w:sz w:val="16"/>
          <w:szCs w:val="16"/>
        </w:rPr>
        <w:lastRenderedPageBreak/>
        <w:t>5.2. В период действия соглашения в него могут быть внесены изменения путем заключения дополнительного соглашения к нему. При наличии необходимости в заключении дополнительного соглашения одна из сторон соглашения направляет в адрес другой стороны письменное уведомление с предложением о заключении дополнительного соглашения с проектом дополнительного соглашения. Письменное уведомление и проект дополнительного соглашения подлежат рассмотрению стороной, его получившей, в течение 10 рабочих дней со дня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заключения дополнительного соглашения либо направляет мотивированный отказ от заключения дополнительного соглашения.</w:t>
      </w:r>
    </w:p>
    <w:p w:rsidR="00977782" w:rsidRPr="00977782" w:rsidRDefault="00977782" w:rsidP="00977782">
      <w:pPr>
        <w:pStyle w:val="ConsPlusNormal"/>
        <w:ind w:firstLine="284"/>
        <w:jc w:val="both"/>
        <w:rPr>
          <w:sz w:val="16"/>
          <w:szCs w:val="16"/>
        </w:rPr>
      </w:pPr>
      <w:r w:rsidRPr="00977782">
        <w:rPr>
          <w:sz w:val="16"/>
          <w:szCs w:val="16"/>
        </w:rPr>
        <w:t>5.3. Наименование отчетности, представляемой получателем субсидии, предусмотренной пунктом 32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25.10.2023 №1780 № 1780 (далее Правил 1780).</w:t>
      </w:r>
    </w:p>
    <w:p w:rsidR="00977782" w:rsidRPr="00977782" w:rsidRDefault="00977782" w:rsidP="00977782">
      <w:pPr>
        <w:pStyle w:val="ConsPlusNormal"/>
        <w:ind w:firstLine="284"/>
        <w:jc w:val="both"/>
        <w:rPr>
          <w:sz w:val="16"/>
          <w:szCs w:val="16"/>
        </w:rPr>
      </w:pPr>
      <w:r w:rsidRPr="00977782">
        <w:rPr>
          <w:sz w:val="16"/>
          <w:szCs w:val="16"/>
        </w:rPr>
        <w:t>СОНКО представляет в Администрацию:</w:t>
      </w:r>
    </w:p>
    <w:p w:rsidR="00977782" w:rsidRPr="00977782" w:rsidRDefault="00977782" w:rsidP="00977782">
      <w:pPr>
        <w:pStyle w:val="ConsPlusNormal"/>
        <w:ind w:firstLine="284"/>
        <w:jc w:val="both"/>
        <w:rPr>
          <w:sz w:val="16"/>
          <w:szCs w:val="16"/>
        </w:rPr>
      </w:pPr>
      <w:r w:rsidRPr="00977782">
        <w:rPr>
          <w:sz w:val="16"/>
          <w:szCs w:val="16"/>
        </w:rPr>
        <w:t>отчет об осуществлении расходов, источником финансового обеспечения которых является субсидия за счет бюджетных ассигнований, по форме, определенной соглашением, - ежеквартально не позднее 15 числа месяца, следующего за отчетным кварталом, и не позднее 25 декабря текущего финансового года (по итогам года);</w:t>
      </w:r>
    </w:p>
    <w:p w:rsidR="00977782" w:rsidRPr="00977782" w:rsidRDefault="00977782" w:rsidP="00977782">
      <w:pPr>
        <w:pStyle w:val="ConsPlusNormal"/>
        <w:ind w:firstLine="284"/>
        <w:jc w:val="both"/>
        <w:rPr>
          <w:sz w:val="16"/>
          <w:szCs w:val="16"/>
        </w:rPr>
      </w:pPr>
      <w:r w:rsidRPr="00977782">
        <w:rPr>
          <w:sz w:val="16"/>
          <w:szCs w:val="16"/>
        </w:rPr>
        <w:t>отчет о выполнении мероприятий проекта по форме, определенной соглашением, - не позднее 25 декабря текущего финансового года;</w:t>
      </w:r>
    </w:p>
    <w:p w:rsidR="00977782" w:rsidRPr="00977782" w:rsidRDefault="00977782" w:rsidP="00977782">
      <w:pPr>
        <w:pStyle w:val="ConsPlusNormal"/>
        <w:ind w:firstLine="284"/>
        <w:jc w:val="both"/>
        <w:rPr>
          <w:sz w:val="16"/>
          <w:szCs w:val="16"/>
        </w:rPr>
      </w:pPr>
      <w:r w:rsidRPr="00977782">
        <w:rPr>
          <w:sz w:val="16"/>
          <w:szCs w:val="16"/>
        </w:rPr>
        <w:t>отчет о достижении значений результата предоставления субсидии и характеристики результата по форме, определенной соглашением, - ежеквартально не позднее 15 числа месяца, следующего за отчетным кварталом, и не позднее 25 декабря текущего финансового года;</w:t>
      </w:r>
    </w:p>
    <w:p w:rsidR="00977782" w:rsidRPr="00977782" w:rsidRDefault="00977782" w:rsidP="00977782">
      <w:pPr>
        <w:pStyle w:val="ConsPlusNormal"/>
        <w:ind w:firstLine="284"/>
        <w:jc w:val="both"/>
        <w:rPr>
          <w:sz w:val="16"/>
          <w:szCs w:val="16"/>
        </w:rPr>
      </w:pPr>
      <w:r w:rsidRPr="00977782">
        <w:rPr>
          <w:sz w:val="16"/>
          <w:szCs w:val="16"/>
        </w:rPr>
        <w:t>отчет о реализации плана мероприятий по достижению результата предоставления субсидии (контрольных точек) по форме, определенной соглашением, - ежемесячно до 03 числа месяца, следующего за отчетным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w:t>
      </w:r>
    </w:p>
    <w:p w:rsidR="00977782" w:rsidRPr="00977782" w:rsidRDefault="00977782" w:rsidP="00977782">
      <w:pPr>
        <w:pStyle w:val="ConsPlusNormal"/>
        <w:ind w:firstLine="284"/>
        <w:jc w:val="both"/>
        <w:rPr>
          <w:sz w:val="16"/>
          <w:szCs w:val="16"/>
        </w:rPr>
      </w:pPr>
      <w:r w:rsidRPr="00977782">
        <w:rPr>
          <w:sz w:val="16"/>
          <w:szCs w:val="16"/>
        </w:rPr>
        <w:t>5.4. Проверка отчетов, указанных в пункте 5.3 настоящего Порядка, осуществляется Администрацией в течение 20 рабочих дней со дня их представления путем сверки представленных СОНКО документов о реализации проекта с положениями соглашения.</w:t>
      </w:r>
    </w:p>
    <w:p w:rsidR="00977782" w:rsidRPr="00977782" w:rsidRDefault="00977782" w:rsidP="00977782">
      <w:pPr>
        <w:pStyle w:val="ConsPlusNormal"/>
        <w:ind w:firstLine="284"/>
        <w:jc w:val="both"/>
        <w:rPr>
          <w:sz w:val="16"/>
          <w:szCs w:val="16"/>
        </w:rPr>
      </w:pPr>
      <w:r w:rsidRPr="00977782">
        <w:rPr>
          <w:sz w:val="16"/>
          <w:szCs w:val="16"/>
        </w:rPr>
        <w:t>В случае отсутствия замечаний к отчету Администрация осуществляет его принятие путем проставления отметки с указанием даты и подписи лица, осуществляющего проверку.</w:t>
      </w:r>
    </w:p>
    <w:p w:rsidR="00977782" w:rsidRPr="00977782" w:rsidRDefault="00977782" w:rsidP="00977782">
      <w:pPr>
        <w:pStyle w:val="ConsPlusNormal"/>
        <w:ind w:firstLine="284"/>
        <w:jc w:val="both"/>
        <w:rPr>
          <w:sz w:val="16"/>
          <w:szCs w:val="16"/>
        </w:rPr>
      </w:pPr>
      <w:r w:rsidRPr="00977782">
        <w:rPr>
          <w:sz w:val="16"/>
          <w:szCs w:val="16"/>
        </w:rPr>
        <w:t>В случае если в отчете выявлены неточности, ошибки, Администрация в течение 3 рабочих дней со дня их выявления составляет акт о выявленных нарушениях (далее акт) с указанием таких нарушений и направляет его СОНКО любым доступным способом, позволяющим подтвердить его получение, с указанием порядка и сроков их устранения.</w:t>
      </w:r>
    </w:p>
    <w:p w:rsidR="00977782" w:rsidRPr="00977782" w:rsidRDefault="00977782" w:rsidP="00977782">
      <w:pPr>
        <w:pStyle w:val="ConsPlusNormal"/>
        <w:ind w:firstLine="284"/>
        <w:jc w:val="both"/>
        <w:rPr>
          <w:sz w:val="16"/>
          <w:szCs w:val="16"/>
        </w:rPr>
      </w:pPr>
      <w:r w:rsidRPr="00977782">
        <w:rPr>
          <w:sz w:val="16"/>
          <w:szCs w:val="16"/>
        </w:rPr>
        <w:t>В случае устранения СОНКО в срок, указанный в акте, неточностей, ошибок Администрация осуществляет его принятие в течение 3 рабочих дней со дня поступления отчета путем проставления отметки с указанием даты и подписи лица, осуществляющего проверку.</w:t>
      </w:r>
    </w:p>
    <w:p w:rsidR="00977782" w:rsidRPr="00977782" w:rsidRDefault="00977782" w:rsidP="00977782">
      <w:pPr>
        <w:pStyle w:val="ConsPlusNormal"/>
        <w:ind w:firstLine="284"/>
        <w:jc w:val="both"/>
        <w:rPr>
          <w:sz w:val="16"/>
          <w:szCs w:val="16"/>
        </w:rPr>
      </w:pPr>
      <w:r w:rsidRPr="00977782">
        <w:rPr>
          <w:sz w:val="16"/>
          <w:szCs w:val="16"/>
        </w:rPr>
        <w:t>В случае неустранения СОНКО нарушений в сроки, указанные в акте, Администрация в течение 5 рабочих дней со дня истечения срока, указанного в акте, принимает решение о возврате СОНКО субсидии в муниципальный бюджет, которое оформляется постановлением Администрации.</w:t>
      </w:r>
    </w:p>
    <w:p w:rsidR="00977782" w:rsidRPr="00977782" w:rsidRDefault="00977782" w:rsidP="00977782">
      <w:pPr>
        <w:pStyle w:val="ConsPlusNormal"/>
        <w:ind w:firstLine="284"/>
        <w:jc w:val="both"/>
        <w:rPr>
          <w:sz w:val="16"/>
          <w:szCs w:val="16"/>
        </w:rPr>
      </w:pPr>
      <w:r w:rsidRPr="00977782">
        <w:rPr>
          <w:sz w:val="16"/>
          <w:szCs w:val="16"/>
        </w:rPr>
        <w:t>5.5. Информация о возможности заключения соглашения о предоставлении субсидии с иным юридическим лицом в соответствии с пунктом 12 Правил № 1780.</w:t>
      </w:r>
    </w:p>
    <w:p w:rsidR="00977782" w:rsidRPr="00977782" w:rsidRDefault="00977782" w:rsidP="00977782">
      <w:pPr>
        <w:pStyle w:val="ConsPlusNormal"/>
        <w:ind w:firstLine="284"/>
        <w:jc w:val="both"/>
        <w:rPr>
          <w:sz w:val="16"/>
          <w:szCs w:val="16"/>
        </w:rPr>
      </w:pPr>
      <w:r w:rsidRPr="00977782">
        <w:rPr>
          <w:sz w:val="16"/>
          <w:szCs w:val="16"/>
        </w:rPr>
        <w:t>Возможность заключения соглашения с иным юридическим лицом в соответствии с пунктом 12 Правил № 1780 не предусмотрена.</w:t>
      </w:r>
    </w:p>
    <w:p w:rsidR="00977782" w:rsidRPr="00977782" w:rsidRDefault="00977782" w:rsidP="00977782">
      <w:pPr>
        <w:pStyle w:val="ConsPlusNormal"/>
        <w:ind w:firstLine="284"/>
        <w:jc w:val="both"/>
        <w:rPr>
          <w:sz w:val="16"/>
          <w:szCs w:val="16"/>
        </w:rPr>
      </w:pPr>
      <w:r w:rsidRPr="00977782">
        <w:rPr>
          <w:sz w:val="16"/>
          <w:szCs w:val="16"/>
        </w:rPr>
        <w:t>5.6. Направления расходов, определенные в соответствии с подпунктом «а» пункта 25 Правил № 1780.</w:t>
      </w:r>
    </w:p>
    <w:p w:rsidR="00977782" w:rsidRPr="00977782" w:rsidRDefault="00977782" w:rsidP="00977782">
      <w:pPr>
        <w:pStyle w:val="ConsPlusNormal"/>
        <w:ind w:firstLine="284"/>
        <w:jc w:val="both"/>
        <w:rPr>
          <w:sz w:val="16"/>
          <w:szCs w:val="16"/>
        </w:rPr>
      </w:pPr>
      <w:r w:rsidRPr="00977782">
        <w:rPr>
          <w:sz w:val="16"/>
          <w:szCs w:val="16"/>
        </w:rPr>
        <w:t>За счет средств субсидии победители конкурса вправе осуществлять в соответствии с проектом следующие расходы:</w:t>
      </w:r>
    </w:p>
    <w:p w:rsidR="00977782" w:rsidRPr="00977782" w:rsidRDefault="00977782" w:rsidP="00977782">
      <w:pPr>
        <w:pStyle w:val="ConsPlusNormal"/>
        <w:ind w:firstLine="284"/>
        <w:jc w:val="both"/>
        <w:rPr>
          <w:sz w:val="16"/>
          <w:szCs w:val="16"/>
        </w:rPr>
      </w:pPr>
      <w:r w:rsidRPr="00977782">
        <w:rPr>
          <w:sz w:val="16"/>
          <w:szCs w:val="16"/>
        </w:rPr>
        <w:t>оплата труда;</w:t>
      </w:r>
    </w:p>
    <w:p w:rsidR="00977782" w:rsidRPr="00977782" w:rsidRDefault="00977782" w:rsidP="00977782">
      <w:pPr>
        <w:pStyle w:val="ConsPlusNormal"/>
        <w:ind w:firstLine="284"/>
        <w:jc w:val="both"/>
        <w:rPr>
          <w:sz w:val="16"/>
          <w:szCs w:val="16"/>
        </w:rPr>
      </w:pPr>
      <w:r w:rsidRPr="00977782">
        <w:rPr>
          <w:sz w:val="16"/>
          <w:szCs w:val="16"/>
        </w:rPr>
        <w:t>оплата товаров, работ, услуг;</w:t>
      </w:r>
    </w:p>
    <w:p w:rsidR="00977782" w:rsidRPr="00977782" w:rsidRDefault="00977782" w:rsidP="00977782">
      <w:pPr>
        <w:pStyle w:val="ConsPlusNormal"/>
        <w:ind w:firstLine="284"/>
        <w:jc w:val="both"/>
        <w:rPr>
          <w:sz w:val="16"/>
          <w:szCs w:val="16"/>
        </w:rPr>
      </w:pPr>
      <w:r w:rsidRPr="00977782">
        <w:rPr>
          <w:sz w:val="16"/>
          <w:szCs w:val="16"/>
        </w:rPr>
        <w:t>арендная плата;</w:t>
      </w:r>
    </w:p>
    <w:p w:rsidR="00977782" w:rsidRPr="00977782" w:rsidRDefault="00977782" w:rsidP="00977782">
      <w:pPr>
        <w:pStyle w:val="ConsPlusNormal"/>
        <w:ind w:firstLine="284"/>
        <w:jc w:val="both"/>
        <w:rPr>
          <w:sz w:val="16"/>
          <w:szCs w:val="16"/>
        </w:rPr>
      </w:pPr>
      <w:r w:rsidRPr="00977782">
        <w:rPr>
          <w:sz w:val="16"/>
          <w:szCs w:val="16"/>
        </w:rPr>
        <w:t>уплата налогов, сборов, страховых взносов и иных обязательных платежей в бюджеты бюджетной системы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прочие расходы, предусмотренные сметой расходов на реализацию мероприятий проекта, за исключением расходов, предусмотренных пунктом 6.7 настоящего Решения.</w:t>
      </w:r>
    </w:p>
    <w:p w:rsidR="00977782" w:rsidRPr="00977782" w:rsidRDefault="00977782" w:rsidP="00977782">
      <w:pPr>
        <w:pStyle w:val="ConsPlusNormal"/>
        <w:ind w:firstLine="284"/>
        <w:jc w:val="both"/>
        <w:rPr>
          <w:sz w:val="16"/>
          <w:szCs w:val="16"/>
        </w:rPr>
      </w:pPr>
      <w:r w:rsidRPr="00977782">
        <w:rPr>
          <w:sz w:val="16"/>
          <w:szCs w:val="16"/>
        </w:rPr>
        <w:t>5.7. Не допускается осуществление за счет субсидии следующих расходов:</w:t>
      </w:r>
    </w:p>
    <w:p w:rsidR="00977782" w:rsidRPr="00977782" w:rsidRDefault="00977782" w:rsidP="00977782">
      <w:pPr>
        <w:pStyle w:val="ConsPlusNormal"/>
        <w:ind w:firstLine="284"/>
        <w:jc w:val="both"/>
        <w:rPr>
          <w:sz w:val="16"/>
          <w:szCs w:val="16"/>
        </w:rPr>
      </w:pPr>
      <w:r w:rsidRPr="00977782">
        <w:rPr>
          <w:sz w:val="16"/>
          <w:szCs w:val="16"/>
        </w:rPr>
        <w:t>расходов, непосредственно не связанных с реализацией проекта;</w:t>
      </w:r>
    </w:p>
    <w:p w:rsidR="00977782" w:rsidRPr="00977782" w:rsidRDefault="00977782" w:rsidP="00977782">
      <w:pPr>
        <w:pStyle w:val="ConsPlusNormal"/>
        <w:ind w:firstLine="284"/>
        <w:jc w:val="both"/>
        <w:rPr>
          <w:sz w:val="16"/>
          <w:szCs w:val="16"/>
        </w:rPr>
      </w:pPr>
      <w:r w:rsidRPr="00977782">
        <w:rPr>
          <w:sz w:val="16"/>
          <w:szCs w:val="16"/>
        </w:rPr>
        <w:t>расходов, связанных с осуществлением предпринимательской деятельности и оказанием помощи коммерческим организациям;</w:t>
      </w:r>
    </w:p>
    <w:p w:rsidR="00977782" w:rsidRPr="00977782" w:rsidRDefault="00977782" w:rsidP="00977782">
      <w:pPr>
        <w:pStyle w:val="ConsPlusNormal"/>
        <w:ind w:firstLine="284"/>
        <w:jc w:val="both"/>
        <w:rPr>
          <w:sz w:val="16"/>
          <w:szCs w:val="16"/>
        </w:rPr>
      </w:pPr>
      <w:r w:rsidRPr="00977782">
        <w:rPr>
          <w:sz w:val="16"/>
          <w:szCs w:val="16"/>
        </w:rPr>
        <w:t>расходов на приобретение недвижимого имущества (включая земельные участки), капитальное строительство новых зданий;</w:t>
      </w:r>
    </w:p>
    <w:p w:rsidR="00977782" w:rsidRPr="00977782" w:rsidRDefault="00977782" w:rsidP="00977782">
      <w:pPr>
        <w:pStyle w:val="ConsPlusNormal"/>
        <w:ind w:firstLine="284"/>
        <w:jc w:val="both"/>
        <w:rPr>
          <w:sz w:val="16"/>
          <w:szCs w:val="16"/>
        </w:rPr>
      </w:pPr>
      <w:r w:rsidRPr="00977782">
        <w:rPr>
          <w:sz w:val="16"/>
          <w:szCs w:val="16"/>
        </w:rPr>
        <w:t>расходов, предусматривающих финансирование политических партий, кампаний и акций, подготовку митингов, демонстраций, пикетирований;</w:t>
      </w:r>
    </w:p>
    <w:p w:rsidR="00977782" w:rsidRPr="00977782" w:rsidRDefault="00977782" w:rsidP="00977782">
      <w:pPr>
        <w:pStyle w:val="ConsPlusNormal"/>
        <w:ind w:firstLine="284"/>
        <w:jc w:val="both"/>
        <w:rPr>
          <w:sz w:val="16"/>
          <w:szCs w:val="16"/>
        </w:rPr>
      </w:pPr>
      <w:r w:rsidRPr="00977782">
        <w:rPr>
          <w:sz w:val="16"/>
          <w:szCs w:val="16"/>
        </w:rPr>
        <w:t>расходов на фундаментальные научные исследования;</w:t>
      </w:r>
    </w:p>
    <w:p w:rsidR="00977782" w:rsidRPr="00977782" w:rsidRDefault="00977782" w:rsidP="00977782">
      <w:pPr>
        <w:pStyle w:val="ConsPlusNormal"/>
        <w:ind w:firstLine="284"/>
        <w:jc w:val="both"/>
        <w:rPr>
          <w:sz w:val="16"/>
          <w:szCs w:val="16"/>
        </w:rPr>
      </w:pPr>
      <w:r w:rsidRPr="00977782">
        <w:rPr>
          <w:sz w:val="16"/>
          <w:szCs w:val="16"/>
        </w:rPr>
        <w:t>расходов на приобретение алкогольной и табачной продукции, а также товаров, которые являются предметами роскоши;</w:t>
      </w:r>
    </w:p>
    <w:p w:rsidR="00977782" w:rsidRPr="00977782" w:rsidRDefault="00977782" w:rsidP="00977782">
      <w:pPr>
        <w:pStyle w:val="ConsPlusNormal"/>
        <w:ind w:firstLine="284"/>
        <w:jc w:val="both"/>
        <w:rPr>
          <w:sz w:val="16"/>
          <w:szCs w:val="16"/>
        </w:rPr>
      </w:pPr>
      <w:r w:rsidRPr="00977782">
        <w:rPr>
          <w:sz w:val="16"/>
          <w:szCs w:val="16"/>
        </w:rPr>
        <w:t>погашение задолженности СОНКО, за исключением уплаты налогов, сборов, страховых взносов и иных обязательных платежей в бюджеты бюджетной системы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уплата штрафов, пеней;</w:t>
      </w:r>
    </w:p>
    <w:p w:rsidR="00977782" w:rsidRPr="00977782" w:rsidRDefault="00977782" w:rsidP="00977782">
      <w:pPr>
        <w:pStyle w:val="ConsPlusNormal"/>
        <w:ind w:firstLine="284"/>
        <w:jc w:val="both"/>
        <w:rPr>
          <w:sz w:val="16"/>
          <w:szCs w:val="16"/>
        </w:rPr>
      </w:pPr>
      <w:r w:rsidRPr="00977782">
        <w:rPr>
          <w:sz w:val="16"/>
          <w:szCs w:val="16"/>
        </w:rPr>
        <w:t>оказание материальной помощи.</w:t>
      </w:r>
    </w:p>
    <w:p w:rsidR="00977782" w:rsidRPr="00977782" w:rsidRDefault="00977782" w:rsidP="00977782">
      <w:pPr>
        <w:pStyle w:val="ConsPlusNormal"/>
        <w:ind w:firstLine="284"/>
        <w:jc w:val="both"/>
        <w:rPr>
          <w:sz w:val="16"/>
          <w:szCs w:val="16"/>
        </w:rPr>
      </w:pPr>
      <w:r w:rsidRPr="00977782">
        <w:rPr>
          <w:sz w:val="16"/>
          <w:szCs w:val="16"/>
        </w:rPr>
        <w:t>5.8. Порядок расчета размера средств субсидии, подлежащих возврату в бюджет, из которого предоставлена субсидия, в случае недостижения значений результата предоставления субсидии.</w:t>
      </w:r>
    </w:p>
    <w:p w:rsidR="00977782" w:rsidRPr="00977782" w:rsidRDefault="00977782" w:rsidP="00977782">
      <w:pPr>
        <w:pStyle w:val="ConsPlusNormal"/>
        <w:ind w:firstLine="284"/>
        <w:jc w:val="both"/>
        <w:rPr>
          <w:sz w:val="16"/>
          <w:szCs w:val="16"/>
        </w:rPr>
      </w:pPr>
      <w:r w:rsidRPr="00977782">
        <w:rPr>
          <w:sz w:val="16"/>
          <w:szCs w:val="16"/>
        </w:rPr>
        <w:t>В случае недостижения значения результата предоставления субсидии и характеристики результата по итогам реализации проекта требование о возврате субсидии в муниципальный бюджет в письменной форме направляется Администрацией СОНКО не позднее 15 февраля финансового года, следующего за отчетным.</w:t>
      </w:r>
    </w:p>
    <w:p w:rsidR="00977782" w:rsidRPr="00977782" w:rsidRDefault="00977782" w:rsidP="00977782">
      <w:pPr>
        <w:pStyle w:val="ConsPlusNormal"/>
        <w:ind w:firstLine="284"/>
        <w:jc w:val="both"/>
        <w:rPr>
          <w:sz w:val="16"/>
          <w:szCs w:val="16"/>
        </w:rPr>
      </w:pPr>
      <w:r w:rsidRPr="00977782">
        <w:rPr>
          <w:sz w:val="16"/>
          <w:szCs w:val="16"/>
        </w:rPr>
        <w:t>В случае недостижения значения результата предоставления субсидии и характеристики результата по итогам реализации проекта объем средств, подлежащих возврату в муниципальный бюджет (V</w:t>
      </w:r>
      <w:r w:rsidRPr="00977782">
        <w:rPr>
          <w:sz w:val="16"/>
          <w:szCs w:val="16"/>
          <w:vertAlign w:val="subscript"/>
        </w:rPr>
        <w:t>возврата</w:t>
      </w:r>
      <w:r w:rsidRPr="00977782">
        <w:rPr>
          <w:sz w:val="16"/>
          <w:szCs w:val="16"/>
        </w:rPr>
        <w:t>), рассчитывается по формуле:</w:t>
      </w:r>
    </w:p>
    <w:p w:rsidR="00977782" w:rsidRPr="00977782" w:rsidRDefault="00977782" w:rsidP="00977782">
      <w:pPr>
        <w:pStyle w:val="ConsPlusNormal"/>
        <w:ind w:firstLine="284"/>
        <w:jc w:val="both"/>
        <w:rPr>
          <w:sz w:val="16"/>
          <w:szCs w:val="16"/>
        </w:rPr>
      </w:pPr>
    </w:p>
    <w:p w:rsidR="00977782" w:rsidRPr="00977782" w:rsidRDefault="00977782" w:rsidP="00977782">
      <w:pPr>
        <w:pStyle w:val="ConsPlusNormal"/>
        <w:ind w:firstLine="284"/>
        <w:jc w:val="center"/>
        <w:rPr>
          <w:sz w:val="16"/>
          <w:szCs w:val="16"/>
        </w:rPr>
      </w:pPr>
      <w:r w:rsidRPr="00977782">
        <w:rPr>
          <w:sz w:val="16"/>
          <w:szCs w:val="16"/>
        </w:rPr>
        <w:t>V</w:t>
      </w:r>
      <w:r w:rsidRPr="00977782">
        <w:rPr>
          <w:sz w:val="16"/>
          <w:szCs w:val="16"/>
          <w:vertAlign w:val="subscript"/>
        </w:rPr>
        <w:t>возврата</w:t>
      </w:r>
      <w:r w:rsidRPr="00977782">
        <w:rPr>
          <w:sz w:val="16"/>
          <w:szCs w:val="16"/>
        </w:rPr>
        <w:t xml:space="preserve"> = (V</w:t>
      </w:r>
      <w:r w:rsidRPr="00977782">
        <w:rPr>
          <w:sz w:val="16"/>
          <w:szCs w:val="16"/>
          <w:vertAlign w:val="subscript"/>
        </w:rPr>
        <w:t>субсидии</w:t>
      </w:r>
      <w:r w:rsidRPr="00977782">
        <w:rPr>
          <w:sz w:val="16"/>
          <w:szCs w:val="16"/>
        </w:rPr>
        <w:t xml:space="preserve"> - S), где:</w:t>
      </w:r>
    </w:p>
    <w:p w:rsidR="00977782" w:rsidRPr="00977782" w:rsidRDefault="00977782" w:rsidP="00977782">
      <w:pPr>
        <w:pStyle w:val="ConsPlusNormal"/>
        <w:ind w:firstLine="284"/>
        <w:jc w:val="both"/>
        <w:rPr>
          <w:sz w:val="16"/>
          <w:szCs w:val="16"/>
        </w:rPr>
      </w:pPr>
    </w:p>
    <w:tbl>
      <w:tblPr>
        <w:tblW w:w="0" w:type="auto"/>
        <w:tblLayout w:type="fixed"/>
        <w:tblCellMar>
          <w:top w:w="102" w:type="dxa"/>
          <w:left w:w="62" w:type="dxa"/>
          <w:bottom w:w="102" w:type="dxa"/>
          <w:right w:w="62" w:type="dxa"/>
        </w:tblCellMar>
        <w:tblLook w:val="04A0"/>
      </w:tblPr>
      <w:tblGrid>
        <w:gridCol w:w="1101"/>
        <w:gridCol w:w="340"/>
        <w:gridCol w:w="8260"/>
      </w:tblGrid>
      <w:tr w:rsidR="00977782" w:rsidRPr="00977782" w:rsidTr="0097674C">
        <w:tc>
          <w:tcPr>
            <w:tcW w:w="1101" w:type="dxa"/>
            <w:tcBorders>
              <w:top w:val="nil"/>
              <w:left w:val="nil"/>
              <w:bottom w:val="nil"/>
              <w:right w:val="nil"/>
            </w:tcBorders>
          </w:tcPr>
          <w:p w:rsidR="00977782" w:rsidRPr="00977782" w:rsidRDefault="00977782" w:rsidP="00977782">
            <w:pPr>
              <w:pStyle w:val="ConsPlusNormal"/>
              <w:ind w:firstLine="284"/>
              <w:rPr>
                <w:sz w:val="16"/>
                <w:szCs w:val="16"/>
              </w:rPr>
            </w:pPr>
            <w:r w:rsidRPr="00977782">
              <w:rPr>
                <w:sz w:val="16"/>
                <w:szCs w:val="16"/>
              </w:rPr>
              <w:t>V</w:t>
            </w:r>
            <w:r w:rsidRPr="00977782">
              <w:rPr>
                <w:sz w:val="16"/>
                <w:szCs w:val="16"/>
                <w:vertAlign w:val="subscript"/>
              </w:rPr>
              <w:t>субсидии</w:t>
            </w:r>
          </w:p>
        </w:tc>
        <w:tc>
          <w:tcPr>
            <w:tcW w:w="340" w:type="dxa"/>
            <w:tcBorders>
              <w:top w:val="nil"/>
              <w:left w:val="nil"/>
              <w:bottom w:val="nil"/>
              <w:right w:val="nil"/>
            </w:tcBorders>
          </w:tcPr>
          <w:p w:rsidR="00977782" w:rsidRPr="00977782" w:rsidRDefault="00977782" w:rsidP="00977782">
            <w:pPr>
              <w:pStyle w:val="ConsPlusNormal"/>
              <w:ind w:firstLine="284"/>
              <w:rPr>
                <w:sz w:val="16"/>
                <w:szCs w:val="16"/>
              </w:rPr>
            </w:pPr>
            <w:r w:rsidRPr="00977782">
              <w:rPr>
                <w:sz w:val="16"/>
                <w:szCs w:val="16"/>
              </w:rPr>
              <w:t>-</w:t>
            </w:r>
          </w:p>
        </w:tc>
        <w:tc>
          <w:tcPr>
            <w:tcW w:w="8260" w:type="dxa"/>
            <w:tcBorders>
              <w:top w:val="nil"/>
              <w:left w:val="nil"/>
              <w:bottom w:val="nil"/>
              <w:right w:val="nil"/>
            </w:tcBorders>
          </w:tcPr>
          <w:p w:rsidR="00977782" w:rsidRPr="00977782" w:rsidRDefault="00977782" w:rsidP="00977782">
            <w:pPr>
              <w:pStyle w:val="ConsPlusNormal"/>
              <w:ind w:firstLine="284"/>
              <w:rPr>
                <w:sz w:val="16"/>
                <w:szCs w:val="16"/>
              </w:rPr>
            </w:pPr>
            <w:r w:rsidRPr="00977782">
              <w:rPr>
                <w:sz w:val="16"/>
                <w:szCs w:val="16"/>
              </w:rPr>
              <w:t>размер субсидии, предоставленный СОНКО по итогам конкурса в отчетном финансовом году;</w:t>
            </w:r>
          </w:p>
        </w:tc>
      </w:tr>
      <w:tr w:rsidR="00977782" w:rsidRPr="00977782" w:rsidTr="0097674C">
        <w:tc>
          <w:tcPr>
            <w:tcW w:w="1101" w:type="dxa"/>
            <w:tcBorders>
              <w:top w:val="nil"/>
              <w:left w:val="nil"/>
              <w:bottom w:val="nil"/>
              <w:right w:val="nil"/>
            </w:tcBorders>
          </w:tcPr>
          <w:p w:rsidR="00977782" w:rsidRPr="00977782" w:rsidRDefault="00977782" w:rsidP="00977782">
            <w:pPr>
              <w:pStyle w:val="ConsPlusNormal"/>
              <w:ind w:firstLine="284"/>
              <w:rPr>
                <w:sz w:val="16"/>
                <w:szCs w:val="16"/>
              </w:rPr>
            </w:pPr>
            <w:r w:rsidRPr="00977782">
              <w:rPr>
                <w:sz w:val="16"/>
                <w:szCs w:val="16"/>
              </w:rPr>
              <w:t>S</w:t>
            </w:r>
          </w:p>
        </w:tc>
        <w:tc>
          <w:tcPr>
            <w:tcW w:w="340" w:type="dxa"/>
            <w:tcBorders>
              <w:top w:val="nil"/>
              <w:left w:val="nil"/>
              <w:bottom w:val="nil"/>
              <w:right w:val="nil"/>
            </w:tcBorders>
          </w:tcPr>
          <w:p w:rsidR="00977782" w:rsidRPr="00977782" w:rsidRDefault="00977782" w:rsidP="00977782">
            <w:pPr>
              <w:pStyle w:val="ConsPlusNormal"/>
              <w:ind w:firstLine="284"/>
              <w:rPr>
                <w:sz w:val="16"/>
                <w:szCs w:val="16"/>
              </w:rPr>
            </w:pPr>
            <w:r w:rsidRPr="00977782">
              <w:rPr>
                <w:sz w:val="16"/>
                <w:szCs w:val="16"/>
              </w:rPr>
              <w:t>-</w:t>
            </w:r>
          </w:p>
        </w:tc>
        <w:tc>
          <w:tcPr>
            <w:tcW w:w="8260" w:type="dxa"/>
            <w:tcBorders>
              <w:top w:val="nil"/>
              <w:left w:val="nil"/>
              <w:bottom w:val="nil"/>
              <w:right w:val="nil"/>
            </w:tcBorders>
          </w:tcPr>
          <w:p w:rsidR="00977782" w:rsidRPr="00977782" w:rsidRDefault="00977782" w:rsidP="00977782">
            <w:pPr>
              <w:pStyle w:val="ConsPlusNormal"/>
              <w:ind w:firstLine="284"/>
              <w:rPr>
                <w:sz w:val="16"/>
                <w:szCs w:val="16"/>
              </w:rPr>
            </w:pPr>
            <w:r w:rsidRPr="00977782">
              <w:rPr>
                <w:sz w:val="16"/>
                <w:szCs w:val="16"/>
              </w:rPr>
              <w:t>объем расходов, направленный на реализацию проекта, подтвержденный СОНКО документально.</w:t>
            </w:r>
          </w:p>
        </w:tc>
      </w:tr>
    </w:tbl>
    <w:p w:rsidR="00977782" w:rsidRPr="00977782" w:rsidRDefault="00977782" w:rsidP="00977782">
      <w:pPr>
        <w:pStyle w:val="ConsPlusNormal"/>
        <w:ind w:firstLine="284"/>
        <w:jc w:val="both"/>
        <w:rPr>
          <w:sz w:val="16"/>
          <w:szCs w:val="16"/>
        </w:rPr>
      </w:pPr>
      <w:r w:rsidRPr="00977782">
        <w:rPr>
          <w:sz w:val="16"/>
          <w:szCs w:val="16"/>
        </w:rPr>
        <w:t>В случае отсутствия решения Администрации о наличии потребности в осуществлении расходов, источником финансового обеспечения которых являются не использованные в отчетном финансовом году остатки субсидии, требование о возврате субсидии в муниципальный бюджет в письменной форме направляется Администрацией СОНКО не позднее 15 февраля следующего финансового года.</w:t>
      </w:r>
    </w:p>
    <w:p w:rsidR="00977782" w:rsidRPr="00977782" w:rsidRDefault="00977782" w:rsidP="00977782">
      <w:pPr>
        <w:pStyle w:val="ConsPlusNormal"/>
        <w:ind w:firstLine="284"/>
        <w:jc w:val="both"/>
        <w:rPr>
          <w:sz w:val="16"/>
          <w:szCs w:val="16"/>
        </w:rPr>
      </w:pPr>
      <w:r w:rsidRPr="00977782">
        <w:rPr>
          <w:sz w:val="16"/>
          <w:szCs w:val="16"/>
        </w:rPr>
        <w:t>Возврат денежных средств в муниципальный бюджет осуществляется СОНКО в добровольном порядке или по решению суда на расчетный счет, указанный в требовании.</w:t>
      </w:r>
    </w:p>
    <w:p w:rsidR="00977782" w:rsidRPr="00977782" w:rsidRDefault="00977782" w:rsidP="00977782">
      <w:pPr>
        <w:pStyle w:val="ConsPlusNormal"/>
        <w:ind w:firstLine="284"/>
        <w:jc w:val="both"/>
        <w:rPr>
          <w:sz w:val="16"/>
          <w:szCs w:val="16"/>
        </w:rPr>
      </w:pPr>
      <w:r w:rsidRPr="00977782">
        <w:rPr>
          <w:sz w:val="16"/>
          <w:szCs w:val="16"/>
        </w:rPr>
        <w:t>СОНКО вправе обжаловать требование Администрации, представление и (или) предписание органа государственного финансового контроля в соответствии с законодательством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5.9. В отношении СОНКО и иных лиц, получающих средства на основании договоров, заключенных с СОНКО, с использованием средств субсидии, осуществляются:</w:t>
      </w:r>
    </w:p>
    <w:p w:rsidR="00977782" w:rsidRPr="00977782" w:rsidRDefault="00977782" w:rsidP="00977782">
      <w:pPr>
        <w:pStyle w:val="ConsPlusNormal"/>
        <w:ind w:firstLine="284"/>
        <w:jc w:val="both"/>
        <w:rPr>
          <w:sz w:val="16"/>
          <w:szCs w:val="16"/>
        </w:rPr>
      </w:pPr>
      <w:r w:rsidRPr="00977782">
        <w:rPr>
          <w:sz w:val="16"/>
          <w:szCs w:val="16"/>
        </w:rPr>
        <w:t>Администрацией - проверки соблюдения условий и порядка предоставления субсидии, в том числе в части достижения результата предоставления субсидии;</w:t>
      </w:r>
    </w:p>
    <w:p w:rsidR="00977782" w:rsidRPr="00977782" w:rsidRDefault="00977782" w:rsidP="00977782">
      <w:pPr>
        <w:pStyle w:val="ConsPlusNormal"/>
        <w:ind w:firstLine="284"/>
        <w:jc w:val="both"/>
        <w:rPr>
          <w:sz w:val="16"/>
          <w:szCs w:val="16"/>
        </w:rPr>
      </w:pPr>
      <w:r w:rsidRPr="00977782">
        <w:rPr>
          <w:sz w:val="16"/>
          <w:szCs w:val="16"/>
        </w:rPr>
        <w:t>органами государственного финансового контроля - проверки в соответствии со статьями 268.1, 269.2 Бюджетного кодекса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Администрация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 xml:space="preserve">5.10. Штрафные санкции, определенные в соответствии с пунктом 40 Правил № 1780. </w:t>
      </w:r>
    </w:p>
    <w:p w:rsidR="00977782" w:rsidRPr="00977782" w:rsidRDefault="00977782" w:rsidP="00977782">
      <w:pPr>
        <w:pStyle w:val="ConsPlusNormal"/>
        <w:ind w:firstLine="284"/>
        <w:jc w:val="both"/>
        <w:rPr>
          <w:sz w:val="16"/>
          <w:szCs w:val="16"/>
        </w:rPr>
      </w:pPr>
      <w:r w:rsidRPr="00977782">
        <w:rPr>
          <w:sz w:val="16"/>
          <w:szCs w:val="16"/>
        </w:rPr>
        <w:lastRenderedPageBreak/>
        <w:t>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(или) органом государственного финансового контроля в соответствии со статьями 268.1 и 269.2 Бюджетного кодекса Российской Федерации (за исключением случая недостижения значения результата предоставления субсидии), средства субсидии подлежат возврату в муниципальный бюджет на основании:</w:t>
      </w:r>
    </w:p>
    <w:p w:rsidR="00977782" w:rsidRPr="00977782" w:rsidRDefault="00977782" w:rsidP="00977782">
      <w:pPr>
        <w:pStyle w:val="ConsPlusNormal"/>
        <w:ind w:firstLine="284"/>
        <w:jc w:val="both"/>
        <w:rPr>
          <w:sz w:val="16"/>
          <w:szCs w:val="16"/>
        </w:rPr>
      </w:pPr>
      <w:r w:rsidRPr="00977782">
        <w:rPr>
          <w:sz w:val="16"/>
          <w:szCs w:val="16"/>
        </w:rPr>
        <w:t>требования Администрации - не позднее десятого рабочего дня со дня получения его получателем субсидии;</w:t>
      </w:r>
    </w:p>
    <w:p w:rsidR="00977782" w:rsidRPr="00977782" w:rsidRDefault="00977782" w:rsidP="00977782">
      <w:pPr>
        <w:pStyle w:val="ConsPlusNormal"/>
        <w:ind w:firstLine="284"/>
        <w:jc w:val="both"/>
        <w:rPr>
          <w:sz w:val="16"/>
          <w:szCs w:val="16"/>
        </w:rPr>
      </w:pPr>
      <w:r w:rsidRPr="00977782">
        <w:rPr>
          <w:sz w:val="16"/>
          <w:szCs w:val="16"/>
        </w:rPr>
        <w:t>представления и (или) предписания органа государственного финансового контроля в соответствии со статьями 268.1 и 269.2 Бюджетного кодекса Российской Федерации - в сроки, установленные в соответствии с бюджетным законодательством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Требование о возврате субсидии в муниципальный бюджет в письменной форме направляется Администрацией получателю субсидии в течение 30 рабочих дней со дня выявления нарушения Администрацией.</w:t>
      </w:r>
    </w:p>
    <w:p w:rsidR="00977782" w:rsidRPr="00977782" w:rsidRDefault="00977782" w:rsidP="00977782">
      <w:pPr>
        <w:pStyle w:val="ConsPlusNormal"/>
        <w:ind w:firstLine="284"/>
        <w:jc w:val="both"/>
        <w:rPr>
          <w:sz w:val="16"/>
          <w:szCs w:val="16"/>
        </w:rPr>
      </w:pPr>
      <w:r w:rsidRPr="00977782">
        <w:rPr>
          <w:sz w:val="16"/>
          <w:szCs w:val="16"/>
        </w:rPr>
        <w:t>Возврат денежных средств в муниципальный бюджет осуществляется получателем субсидии в добровольном порядке или по решению суда на расчетный счет, указанный в требовании.</w:t>
      </w:r>
    </w:p>
    <w:p w:rsidR="00977782" w:rsidRPr="00977782" w:rsidRDefault="00977782" w:rsidP="00977782">
      <w:pPr>
        <w:pStyle w:val="ConsPlusNormal"/>
        <w:ind w:firstLine="284"/>
        <w:jc w:val="both"/>
        <w:rPr>
          <w:sz w:val="16"/>
          <w:szCs w:val="16"/>
        </w:rPr>
      </w:pPr>
      <w:r w:rsidRPr="00977782">
        <w:rPr>
          <w:sz w:val="16"/>
          <w:szCs w:val="16"/>
        </w:rPr>
        <w:t>Получатель субсидии вправе обжаловать требование Администрации, представление и (или) предписание органа государственного финансового контроля в соответствии с законодательством Российской Федерации.</w:t>
      </w:r>
    </w:p>
    <w:p w:rsidR="00977782" w:rsidRPr="00977782" w:rsidRDefault="00977782" w:rsidP="00977782">
      <w:pPr>
        <w:pStyle w:val="ConsPlusNormal"/>
        <w:ind w:firstLine="284"/>
        <w:jc w:val="both"/>
        <w:rPr>
          <w:sz w:val="16"/>
          <w:szCs w:val="16"/>
        </w:rPr>
      </w:pPr>
      <w:r w:rsidRPr="00977782">
        <w:rPr>
          <w:sz w:val="16"/>
          <w:szCs w:val="16"/>
        </w:rPr>
        <w:t>5.11. Требования о возврате средств субсидии, об уплате штрафных санкций, указанные в пунктах 5.8, 5.10 настоящего Порядка, не применяются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977782" w:rsidRPr="00977782" w:rsidRDefault="00977782" w:rsidP="00977782">
      <w:pPr>
        <w:pStyle w:val="ConsPlusNormal"/>
        <w:ind w:firstLine="284"/>
        <w:jc w:val="both"/>
        <w:rPr>
          <w:sz w:val="16"/>
          <w:szCs w:val="16"/>
        </w:rPr>
      </w:pPr>
      <w:r w:rsidRPr="00977782">
        <w:rPr>
          <w:sz w:val="16"/>
          <w:szCs w:val="16"/>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977782" w:rsidRPr="00977782" w:rsidRDefault="00977782" w:rsidP="00977782">
      <w:pPr>
        <w:pStyle w:val="ConsPlusNormal"/>
        <w:ind w:firstLine="284"/>
        <w:jc w:val="both"/>
        <w:rPr>
          <w:sz w:val="16"/>
          <w:szCs w:val="16"/>
        </w:rPr>
      </w:pPr>
      <w:r w:rsidRPr="00977782">
        <w:rPr>
          <w:sz w:val="16"/>
          <w:szCs w:val="16"/>
        </w:rPr>
        <w:t>5.12.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 в соответствии с пунктом 42 Правил № 1780.</w:t>
      </w:r>
    </w:p>
    <w:p w:rsidR="00977782" w:rsidRPr="00977782" w:rsidRDefault="00977782" w:rsidP="00977782">
      <w:pPr>
        <w:pStyle w:val="ConsPlusNormal"/>
        <w:ind w:firstLine="284"/>
        <w:jc w:val="both"/>
        <w:rPr>
          <w:sz w:val="16"/>
          <w:szCs w:val="16"/>
        </w:rPr>
      </w:pPr>
      <w:r w:rsidRPr="00977782">
        <w:rPr>
          <w:sz w:val="16"/>
          <w:szCs w:val="16"/>
        </w:rPr>
        <w:t>Дополнительное соглашение заключается в срок, не превышающий 5 рабочих дней со дня окончания срока, указанного в пункте 5.2 настоящего Решения.</w:t>
      </w:r>
    </w:p>
    <w:p w:rsidR="00977782" w:rsidRPr="00977782" w:rsidRDefault="00977782" w:rsidP="00977782">
      <w:pPr>
        <w:pStyle w:val="ConsPlusNormal"/>
        <w:ind w:firstLine="284"/>
        <w:jc w:val="both"/>
        <w:rPr>
          <w:sz w:val="16"/>
          <w:szCs w:val="16"/>
        </w:rPr>
      </w:pPr>
      <w:r w:rsidRPr="00977782">
        <w:rPr>
          <w:sz w:val="16"/>
          <w:szCs w:val="16"/>
        </w:rPr>
        <w:t>Дополнительное соглашение заключается в соответствии с типовой формой, утвержденной комитетом финансов Администрации муниципального района.</w:t>
      </w:r>
    </w:p>
    <w:p w:rsidR="00977782" w:rsidRPr="00977782" w:rsidRDefault="00977782" w:rsidP="00977782">
      <w:pPr>
        <w:pStyle w:val="ConsPlusNormal"/>
        <w:ind w:firstLine="284"/>
        <w:jc w:val="both"/>
        <w:rPr>
          <w:sz w:val="16"/>
          <w:szCs w:val="16"/>
        </w:rPr>
      </w:pPr>
      <w:r w:rsidRPr="00977782">
        <w:rPr>
          <w:sz w:val="16"/>
          <w:szCs w:val="16"/>
        </w:rPr>
        <w:t>5.13. При реорганизации СОНКО в форме разделения, выделения, а также при ликвидации СОНКО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муниципальный бюджет.</w:t>
      </w:r>
    </w:p>
    <w:p w:rsidR="00977782" w:rsidRPr="00977782" w:rsidRDefault="00977782" w:rsidP="00977782">
      <w:pPr>
        <w:pStyle w:val="ConsPlusNormal"/>
        <w:ind w:firstLine="284"/>
        <w:jc w:val="both"/>
        <w:rPr>
          <w:sz w:val="16"/>
          <w:szCs w:val="16"/>
        </w:rPr>
      </w:pPr>
      <w:r w:rsidRPr="00977782">
        <w:rPr>
          <w:sz w:val="16"/>
          <w:szCs w:val="16"/>
        </w:rPr>
        <w:t>5.14. Контроль за целевым использованием субсидии осуществляется в соответствии с бюджетным законодательством Российской Федерации.</w:t>
      </w: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Default="00C2571B"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Default="00FD3CD8" w:rsidP="00977782">
      <w:pPr>
        <w:tabs>
          <w:tab w:val="left" w:pos="5954"/>
        </w:tabs>
        <w:ind w:firstLine="284"/>
        <w:jc w:val="right"/>
        <w:rPr>
          <w:rFonts w:ascii="Arial" w:hAnsi="Arial" w:cs="Arial"/>
          <w:b/>
          <w:sz w:val="16"/>
          <w:szCs w:val="16"/>
        </w:rPr>
      </w:pPr>
    </w:p>
    <w:p w:rsidR="00FD3CD8" w:rsidRPr="00977782" w:rsidRDefault="00FD3CD8"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C2571B" w:rsidRPr="00977782" w:rsidRDefault="00C2571B" w:rsidP="00977782">
      <w:pPr>
        <w:tabs>
          <w:tab w:val="left" w:pos="5954"/>
        </w:tabs>
        <w:ind w:firstLine="284"/>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r w:rsidR="00A21865">
              <w:rPr>
                <w:rFonts w:ascii="Arial" w:hAnsi="Arial" w:cs="Arial"/>
                <w:sz w:val="16"/>
                <w:szCs w:val="16"/>
              </w:rPr>
              <w:t xml:space="preserve"> прокуратуры</w:t>
            </w:r>
          </w:p>
        </w:tc>
        <w:tc>
          <w:tcPr>
            <w:tcW w:w="385" w:type="pct"/>
            <w:vAlign w:val="center"/>
          </w:tcPr>
          <w:p w:rsidR="00C953EA" w:rsidRPr="008A1E44" w:rsidRDefault="00C953EA" w:rsidP="00C953EA">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A6245E" w:rsidRDefault="0001427D" w:rsidP="006910F8">
            <w:pPr>
              <w:rPr>
                <w:rFonts w:ascii="Arial" w:hAnsi="Arial" w:cs="Arial"/>
                <w:sz w:val="16"/>
                <w:szCs w:val="16"/>
              </w:rPr>
            </w:pPr>
            <w:r w:rsidRPr="00A6245E">
              <w:rPr>
                <w:rFonts w:ascii="Arial" w:hAnsi="Arial" w:cs="Arial"/>
                <w:sz w:val="16"/>
                <w:szCs w:val="16"/>
              </w:rPr>
              <w:t>Информационное сообщение</w:t>
            </w:r>
            <w:r w:rsidR="004C688C">
              <w:rPr>
                <w:rFonts w:ascii="Arial" w:hAnsi="Arial" w:cs="Arial"/>
                <w:sz w:val="16"/>
                <w:szCs w:val="16"/>
              </w:rPr>
              <w:t xml:space="preserve"> </w:t>
            </w:r>
            <w:r w:rsidR="00260B94">
              <w:rPr>
                <w:rFonts w:ascii="Arial" w:hAnsi="Arial" w:cs="Arial"/>
                <w:sz w:val="16"/>
                <w:szCs w:val="16"/>
              </w:rPr>
              <w:t xml:space="preserve">о </w:t>
            </w:r>
            <w:r w:rsidR="00260B94" w:rsidRPr="00260B94">
              <w:rPr>
                <w:rFonts w:ascii="Arial" w:hAnsi="Arial" w:cs="Arial"/>
                <w:sz w:val="16"/>
                <w:szCs w:val="16"/>
              </w:rPr>
              <w:t>предоставлении в собственность земельных участков</w:t>
            </w:r>
          </w:p>
        </w:tc>
        <w:tc>
          <w:tcPr>
            <w:tcW w:w="385" w:type="pct"/>
            <w:vAlign w:val="center"/>
          </w:tcPr>
          <w:p w:rsidR="0001427D" w:rsidRPr="008A1E44" w:rsidRDefault="00C953EA" w:rsidP="008A1E44">
            <w:pPr>
              <w:jc w:val="center"/>
              <w:rPr>
                <w:rFonts w:ascii="Arial" w:hAnsi="Arial" w:cs="Arial"/>
                <w:sz w:val="16"/>
                <w:szCs w:val="16"/>
              </w:rPr>
            </w:pPr>
            <w:r>
              <w:rPr>
                <w:rFonts w:ascii="Arial" w:hAnsi="Arial" w:cs="Arial"/>
                <w:sz w:val="16"/>
                <w:szCs w:val="16"/>
              </w:rPr>
              <w:t>1</w:t>
            </w:r>
          </w:p>
        </w:tc>
      </w:tr>
      <w:tr w:rsidR="0001427D" w:rsidRPr="00887D10" w:rsidTr="00E30CB5">
        <w:trPr>
          <w:trHeight w:val="20"/>
        </w:trPr>
        <w:tc>
          <w:tcPr>
            <w:tcW w:w="4615" w:type="pct"/>
          </w:tcPr>
          <w:p w:rsidR="0001427D" w:rsidRPr="0001427D" w:rsidRDefault="0001427D" w:rsidP="0075263D">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75263D" w:rsidRPr="00555429">
              <w:rPr>
                <w:rFonts w:ascii="Arial" w:hAnsi="Arial" w:cs="Arial"/>
                <w:sz w:val="16"/>
                <w:szCs w:val="16"/>
              </w:rPr>
              <w:t>21.03.2025 № 737</w:t>
            </w:r>
            <w:r w:rsidR="0075263D">
              <w:rPr>
                <w:rFonts w:ascii="Arial" w:hAnsi="Arial" w:cs="Arial"/>
                <w:sz w:val="16"/>
                <w:szCs w:val="16"/>
              </w:rPr>
              <w:t xml:space="preserve"> </w:t>
            </w:r>
            <w:r w:rsidR="0075263D" w:rsidRPr="0075263D">
              <w:rPr>
                <w:rFonts w:ascii="Arial" w:hAnsi="Arial" w:cs="Arial"/>
                <w:sz w:val="16"/>
                <w:szCs w:val="16"/>
              </w:rPr>
              <w:t xml:space="preserve">О внесении изменений в Положение о проведении ежегодного конкурса </w:t>
            </w:r>
            <w:r w:rsidR="005901D1">
              <w:rPr>
                <w:rFonts w:ascii="Arial" w:hAnsi="Arial" w:cs="Arial"/>
                <w:sz w:val="16"/>
                <w:szCs w:val="16"/>
              </w:rPr>
              <w:t>«</w:t>
            </w:r>
            <w:r w:rsidR="0075263D" w:rsidRPr="0075263D">
              <w:rPr>
                <w:rFonts w:ascii="Arial" w:hAnsi="Arial" w:cs="Arial"/>
                <w:sz w:val="16"/>
                <w:szCs w:val="16"/>
              </w:rPr>
              <w:t>Лучший сельский староста Валдайского муниципального района</w:t>
            </w:r>
            <w:r w:rsidR="005901D1">
              <w:rPr>
                <w:rFonts w:ascii="Arial" w:hAnsi="Arial" w:cs="Arial"/>
                <w:sz w:val="16"/>
                <w:szCs w:val="16"/>
              </w:rPr>
              <w:t>»</w:t>
            </w:r>
          </w:p>
        </w:tc>
        <w:tc>
          <w:tcPr>
            <w:tcW w:w="385" w:type="pct"/>
            <w:vAlign w:val="center"/>
          </w:tcPr>
          <w:p w:rsidR="0001427D" w:rsidRPr="00887D10" w:rsidRDefault="00FF27CB" w:rsidP="00E30CB5">
            <w:pPr>
              <w:jc w:val="center"/>
              <w:rPr>
                <w:rFonts w:ascii="Arial" w:hAnsi="Arial" w:cs="Arial"/>
                <w:sz w:val="16"/>
                <w:szCs w:val="16"/>
              </w:rPr>
            </w:pPr>
            <w:r>
              <w:rPr>
                <w:rFonts w:ascii="Arial" w:hAnsi="Arial" w:cs="Arial"/>
                <w:sz w:val="16"/>
                <w:szCs w:val="16"/>
              </w:rPr>
              <w:t>1-2</w:t>
            </w:r>
          </w:p>
        </w:tc>
      </w:tr>
      <w:tr w:rsidR="0075263D" w:rsidRPr="00887D10" w:rsidTr="00E30CB5">
        <w:trPr>
          <w:trHeight w:val="20"/>
        </w:trPr>
        <w:tc>
          <w:tcPr>
            <w:tcW w:w="4615" w:type="pct"/>
          </w:tcPr>
          <w:p w:rsidR="0075263D" w:rsidRPr="0001427D" w:rsidRDefault="0075263D" w:rsidP="0075263D">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564DF3">
              <w:rPr>
                <w:rFonts w:ascii="Arial" w:hAnsi="Arial" w:cs="Arial"/>
                <w:sz w:val="16"/>
                <w:szCs w:val="16"/>
              </w:rPr>
              <w:t>21.03.2025 № 738</w:t>
            </w:r>
            <w:r>
              <w:rPr>
                <w:rFonts w:ascii="Arial" w:hAnsi="Arial" w:cs="Arial"/>
                <w:sz w:val="16"/>
                <w:szCs w:val="16"/>
              </w:rPr>
              <w:t xml:space="preserve"> </w:t>
            </w:r>
            <w:r w:rsidRPr="0075263D">
              <w:rPr>
                <w:rFonts w:ascii="Arial" w:hAnsi="Arial" w:cs="Arial"/>
                <w:sz w:val="16"/>
                <w:szCs w:val="16"/>
              </w:rPr>
              <w:t>О внесении изменения в состав комиссии по противодействию коррупции в Валдайском муниципальном районе</w:t>
            </w:r>
          </w:p>
        </w:tc>
        <w:tc>
          <w:tcPr>
            <w:tcW w:w="385" w:type="pct"/>
            <w:vAlign w:val="center"/>
          </w:tcPr>
          <w:p w:rsidR="0075263D" w:rsidRPr="00887D10" w:rsidRDefault="00FF27CB" w:rsidP="00E30CB5">
            <w:pPr>
              <w:jc w:val="center"/>
              <w:rPr>
                <w:rFonts w:ascii="Arial" w:hAnsi="Arial" w:cs="Arial"/>
                <w:sz w:val="16"/>
                <w:szCs w:val="16"/>
              </w:rPr>
            </w:pPr>
            <w:r>
              <w:rPr>
                <w:rFonts w:ascii="Arial" w:hAnsi="Arial" w:cs="Arial"/>
                <w:sz w:val="16"/>
                <w:szCs w:val="16"/>
              </w:rPr>
              <w:t>2</w:t>
            </w:r>
          </w:p>
        </w:tc>
      </w:tr>
      <w:tr w:rsidR="00E3739B" w:rsidRPr="00887D10" w:rsidTr="00E30CB5">
        <w:trPr>
          <w:trHeight w:val="20"/>
        </w:trPr>
        <w:tc>
          <w:tcPr>
            <w:tcW w:w="4615" w:type="pct"/>
          </w:tcPr>
          <w:p w:rsidR="00E3739B" w:rsidRPr="0001427D" w:rsidRDefault="00E3739B" w:rsidP="00E3739B">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 </w:t>
            </w:r>
            <w:r w:rsidRPr="00F104C0">
              <w:rPr>
                <w:rFonts w:ascii="Arial" w:hAnsi="Arial" w:cs="Arial"/>
                <w:sz w:val="16"/>
                <w:szCs w:val="16"/>
              </w:rPr>
              <w:t>25.03.2025 № 753</w:t>
            </w:r>
            <w:r>
              <w:rPr>
                <w:rFonts w:ascii="Arial" w:hAnsi="Arial" w:cs="Arial"/>
                <w:sz w:val="16"/>
                <w:szCs w:val="16"/>
              </w:rPr>
              <w:t xml:space="preserve"> </w:t>
            </w:r>
            <w:r w:rsidRPr="00E3739B">
              <w:rPr>
                <w:rFonts w:ascii="Arial" w:hAnsi="Arial" w:cs="Arial"/>
                <w:sz w:val="16"/>
                <w:szCs w:val="16"/>
              </w:rPr>
              <w:t>О внесении изменений в постановление Администрации Валдайского муниципального района от 25.02.2025 № 470</w:t>
            </w:r>
          </w:p>
        </w:tc>
        <w:tc>
          <w:tcPr>
            <w:tcW w:w="385" w:type="pct"/>
            <w:vAlign w:val="center"/>
          </w:tcPr>
          <w:p w:rsidR="00E3739B" w:rsidRPr="00887D10" w:rsidRDefault="00FF27CB" w:rsidP="00E30CB5">
            <w:pPr>
              <w:jc w:val="center"/>
              <w:rPr>
                <w:rFonts w:ascii="Arial" w:hAnsi="Arial" w:cs="Arial"/>
                <w:sz w:val="16"/>
                <w:szCs w:val="16"/>
              </w:rPr>
            </w:pPr>
            <w:r>
              <w:rPr>
                <w:rFonts w:ascii="Arial" w:hAnsi="Arial" w:cs="Arial"/>
                <w:sz w:val="16"/>
                <w:szCs w:val="16"/>
              </w:rPr>
              <w:t>2-5</w:t>
            </w:r>
          </w:p>
        </w:tc>
      </w:tr>
      <w:tr w:rsidR="0075263D" w:rsidRPr="00887D10" w:rsidTr="00E30CB5">
        <w:trPr>
          <w:trHeight w:val="20"/>
        </w:trPr>
        <w:tc>
          <w:tcPr>
            <w:tcW w:w="4615" w:type="pct"/>
          </w:tcPr>
          <w:p w:rsidR="0075263D" w:rsidRPr="0001427D" w:rsidRDefault="0075263D" w:rsidP="004C688C">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186059">
              <w:rPr>
                <w:rFonts w:ascii="Arial" w:hAnsi="Arial" w:cs="Arial"/>
                <w:sz w:val="16"/>
                <w:szCs w:val="16"/>
              </w:rPr>
              <w:t>25.03.2025 № 758</w:t>
            </w:r>
            <w:r>
              <w:rPr>
                <w:rFonts w:ascii="Arial" w:hAnsi="Arial" w:cs="Arial"/>
                <w:sz w:val="16"/>
                <w:szCs w:val="16"/>
              </w:rPr>
              <w:t xml:space="preserve"> </w:t>
            </w:r>
            <w:r w:rsidR="004C688C" w:rsidRPr="004C688C">
              <w:rPr>
                <w:rFonts w:ascii="Arial" w:hAnsi="Arial" w:cs="Arial"/>
                <w:sz w:val="16"/>
                <w:szCs w:val="16"/>
              </w:rPr>
              <w:t>О внесении изменений в</w:t>
            </w:r>
            <w:r w:rsidR="004C688C">
              <w:rPr>
                <w:rFonts w:ascii="Arial" w:hAnsi="Arial" w:cs="Arial"/>
                <w:sz w:val="16"/>
                <w:szCs w:val="16"/>
              </w:rPr>
              <w:t xml:space="preserve"> </w:t>
            </w:r>
            <w:r w:rsidR="004C688C" w:rsidRPr="004C688C">
              <w:rPr>
                <w:rFonts w:ascii="Arial" w:hAnsi="Arial" w:cs="Arial"/>
                <w:sz w:val="16"/>
                <w:szCs w:val="16"/>
              </w:rPr>
              <w:t>План действий по ликвидации последствий аварийных  ситуаций в сфере теплоснабжения на территории Валдайского муниципального района</w:t>
            </w:r>
          </w:p>
        </w:tc>
        <w:tc>
          <w:tcPr>
            <w:tcW w:w="385" w:type="pct"/>
            <w:vAlign w:val="center"/>
          </w:tcPr>
          <w:p w:rsidR="0075263D" w:rsidRPr="00887D10" w:rsidRDefault="00FF27CB" w:rsidP="00E30CB5">
            <w:pPr>
              <w:jc w:val="center"/>
              <w:rPr>
                <w:rFonts w:ascii="Arial" w:hAnsi="Arial" w:cs="Arial"/>
                <w:sz w:val="16"/>
                <w:szCs w:val="16"/>
              </w:rPr>
            </w:pPr>
            <w:r>
              <w:rPr>
                <w:rFonts w:ascii="Arial" w:hAnsi="Arial" w:cs="Arial"/>
                <w:sz w:val="16"/>
                <w:szCs w:val="16"/>
              </w:rPr>
              <w:t>5-7</w:t>
            </w:r>
          </w:p>
        </w:tc>
      </w:tr>
      <w:tr w:rsidR="0075263D" w:rsidRPr="00887D10" w:rsidTr="00E30CB5">
        <w:trPr>
          <w:trHeight w:val="20"/>
        </w:trPr>
        <w:tc>
          <w:tcPr>
            <w:tcW w:w="4615" w:type="pct"/>
          </w:tcPr>
          <w:p w:rsidR="0075263D" w:rsidRPr="0001427D" w:rsidRDefault="0075263D" w:rsidP="0075263D">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B7182B">
              <w:rPr>
                <w:rFonts w:ascii="Arial" w:hAnsi="Arial" w:cs="Arial"/>
                <w:sz w:val="16"/>
                <w:szCs w:val="16"/>
              </w:rPr>
              <w:t>25.03.2025 № 759</w:t>
            </w:r>
            <w:r>
              <w:rPr>
                <w:rFonts w:ascii="Arial" w:hAnsi="Arial" w:cs="Arial"/>
                <w:sz w:val="16"/>
                <w:szCs w:val="16"/>
              </w:rPr>
              <w:t xml:space="preserve"> </w:t>
            </w:r>
            <w:r w:rsidRPr="0075263D">
              <w:rPr>
                <w:rFonts w:ascii="Arial" w:hAnsi="Arial" w:cs="Arial"/>
                <w:sz w:val="16"/>
                <w:szCs w:val="16"/>
              </w:rPr>
              <w:t>Об утверждении Перечня мест для проведении ярмарок на территории Валдайского муниципального района на 2025 год</w:t>
            </w:r>
          </w:p>
        </w:tc>
        <w:tc>
          <w:tcPr>
            <w:tcW w:w="385" w:type="pct"/>
            <w:vAlign w:val="center"/>
          </w:tcPr>
          <w:p w:rsidR="0075263D" w:rsidRPr="00887D10" w:rsidRDefault="00FF27CB" w:rsidP="00FF27CB">
            <w:pPr>
              <w:jc w:val="center"/>
              <w:rPr>
                <w:rFonts w:ascii="Arial" w:hAnsi="Arial" w:cs="Arial"/>
                <w:sz w:val="16"/>
                <w:szCs w:val="16"/>
              </w:rPr>
            </w:pPr>
            <w:r>
              <w:rPr>
                <w:rFonts w:ascii="Arial" w:hAnsi="Arial" w:cs="Arial"/>
                <w:sz w:val="16"/>
                <w:szCs w:val="16"/>
              </w:rPr>
              <w:t>7-8</w:t>
            </w:r>
          </w:p>
        </w:tc>
      </w:tr>
      <w:tr w:rsidR="00FD3CD8" w:rsidRPr="00887D10" w:rsidTr="00E30CB5">
        <w:trPr>
          <w:trHeight w:val="20"/>
        </w:trPr>
        <w:tc>
          <w:tcPr>
            <w:tcW w:w="4615" w:type="pct"/>
          </w:tcPr>
          <w:p w:rsidR="00FD3CD8" w:rsidRPr="0001427D" w:rsidRDefault="00FD3CD8" w:rsidP="00FD3CD8">
            <w:pPr>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4B4B55">
              <w:rPr>
                <w:rFonts w:ascii="Arial" w:hAnsi="Arial" w:cs="Arial"/>
                <w:sz w:val="16"/>
                <w:szCs w:val="16"/>
              </w:rPr>
              <w:t>25.03.2025 № 760</w:t>
            </w:r>
            <w:r>
              <w:rPr>
                <w:rFonts w:ascii="Arial" w:hAnsi="Arial" w:cs="Arial"/>
                <w:sz w:val="16"/>
                <w:szCs w:val="16"/>
              </w:rPr>
              <w:t xml:space="preserve"> </w:t>
            </w:r>
            <w:r w:rsidRPr="00FD3CD8">
              <w:rPr>
                <w:rFonts w:ascii="Arial" w:hAnsi="Arial" w:cs="Arial"/>
                <w:sz w:val="16"/>
                <w:szCs w:val="16"/>
              </w:rPr>
              <w:t>О внесении изменений в административный регламент предоставления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c>
          <w:tcPr>
            <w:tcW w:w="385" w:type="pct"/>
            <w:vAlign w:val="center"/>
          </w:tcPr>
          <w:p w:rsidR="00FD3CD8" w:rsidRDefault="00FD3CD8" w:rsidP="00FF27CB">
            <w:pPr>
              <w:jc w:val="center"/>
              <w:rPr>
                <w:rFonts w:ascii="Arial" w:hAnsi="Arial" w:cs="Arial"/>
                <w:sz w:val="16"/>
                <w:szCs w:val="16"/>
              </w:rPr>
            </w:pPr>
            <w:r>
              <w:rPr>
                <w:rFonts w:ascii="Arial" w:hAnsi="Arial" w:cs="Arial"/>
                <w:sz w:val="16"/>
                <w:szCs w:val="16"/>
              </w:rPr>
              <w:t>8</w:t>
            </w:r>
          </w:p>
        </w:tc>
      </w:tr>
      <w:tr w:rsidR="00497DC2" w:rsidRPr="00887D10" w:rsidTr="00E30CB5">
        <w:trPr>
          <w:trHeight w:val="20"/>
        </w:trPr>
        <w:tc>
          <w:tcPr>
            <w:tcW w:w="4615" w:type="pct"/>
          </w:tcPr>
          <w:p w:rsidR="00497DC2" w:rsidRPr="0001427D" w:rsidRDefault="00497DC2" w:rsidP="00FF27CB">
            <w:pPr>
              <w:rPr>
                <w:rFonts w:ascii="Arial" w:hAnsi="Arial" w:cs="Arial"/>
                <w:sz w:val="16"/>
                <w:szCs w:val="16"/>
              </w:rPr>
            </w:pPr>
            <w:r w:rsidRPr="005E527E">
              <w:rPr>
                <w:rFonts w:ascii="Arial" w:hAnsi="Arial" w:cs="Arial"/>
                <w:sz w:val="16"/>
                <w:szCs w:val="16"/>
              </w:rPr>
              <w:t xml:space="preserve">Постановление Администрации Валдайского муниципального района от 28.03.2025 № 785 </w:t>
            </w:r>
            <w:r w:rsidRPr="005E527E">
              <w:rPr>
                <w:rFonts w:ascii="Arial" w:hAnsi="Arial" w:cs="Arial"/>
                <w:color w:val="000000"/>
                <w:sz w:val="16"/>
                <w:szCs w:val="16"/>
              </w:rPr>
              <w:t>Валдай</w:t>
            </w:r>
            <w:r w:rsidR="00FF27CB">
              <w:rPr>
                <w:rFonts w:ascii="Arial" w:hAnsi="Arial" w:cs="Arial"/>
                <w:color w:val="000000"/>
                <w:sz w:val="16"/>
                <w:szCs w:val="16"/>
              </w:rPr>
              <w:t xml:space="preserve"> </w:t>
            </w:r>
            <w:r w:rsidRPr="005E527E">
              <w:rPr>
                <w:rFonts w:ascii="Arial" w:hAnsi="Arial" w:cs="Arial"/>
                <w:sz w:val="16"/>
                <w:szCs w:val="16"/>
              </w:rPr>
              <w:t>О внесении изменений в муниципальную программу «Развитие молодежной политики в Валдайском муниципальном районе на 2023 - 2027 годы»</w:t>
            </w:r>
          </w:p>
        </w:tc>
        <w:tc>
          <w:tcPr>
            <w:tcW w:w="385" w:type="pct"/>
            <w:vAlign w:val="center"/>
          </w:tcPr>
          <w:p w:rsidR="00497DC2" w:rsidRDefault="00FF27CB" w:rsidP="00E30CB5">
            <w:pPr>
              <w:jc w:val="center"/>
              <w:rPr>
                <w:rFonts w:ascii="Arial" w:hAnsi="Arial" w:cs="Arial"/>
                <w:sz w:val="16"/>
                <w:szCs w:val="16"/>
              </w:rPr>
            </w:pPr>
            <w:r>
              <w:rPr>
                <w:rFonts w:ascii="Arial" w:hAnsi="Arial" w:cs="Arial"/>
                <w:sz w:val="16"/>
                <w:szCs w:val="16"/>
              </w:rPr>
              <w:t>8-9</w:t>
            </w:r>
          </w:p>
        </w:tc>
      </w:tr>
      <w:tr w:rsidR="005E527E" w:rsidRPr="00887D10" w:rsidTr="00E30CB5">
        <w:trPr>
          <w:trHeight w:val="20"/>
        </w:trPr>
        <w:tc>
          <w:tcPr>
            <w:tcW w:w="4615" w:type="pct"/>
          </w:tcPr>
          <w:p w:rsidR="005E527E" w:rsidRPr="005E527E" w:rsidRDefault="005E527E" w:rsidP="00977782">
            <w:pPr>
              <w:rPr>
                <w:rFonts w:ascii="Arial" w:hAnsi="Arial" w:cs="Arial"/>
                <w:sz w:val="16"/>
                <w:szCs w:val="16"/>
              </w:rPr>
            </w:pPr>
            <w:r w:rsidRPr="00977782">
              <w:rPr>
                <w:rFonts w:ascii="Arial" w:hAnsi="Arial" w:cs="Arial"/>
                <w:sz w:val="16"/>
                <w:szCs w:val="16"/>
              </w:rPr>
              <w:t>Постановление Администрации Валдайского муниципального района от</w:t>
            </w:r>
            <w:r w:rsidR="00977782" w:rsidRPr="00977782">
              <w:rPr>
                <w:rFonts w:ascii="Arial" w:hAnsi="Arial" w:cs="Arial"/>
                <w:sz w:val="16"/>
                <w:szCs w:val="16"/>
              </w:rPr>
              <w:t xml:space="preserve"> 28.03.2025 № 786</w:t>
            </w:r>
            <w:r w:rsidR="00977782">
              <w:rPr>
                <w:rFonts w:ascii="Arial" w:hAnsi="Arial" w:cs="Arial"/>
                <w:sz w:val="16"/>
                <w:szCs w:val="16"/>
              </w:rPr>
              <w:t xml:space="preserve"> </w:t>
            </w:r>
            <w:r w:rsidR="00977782" w:rsidRPr="00977782">
              <w:rPr>
                <w:rFonts w:ascii="Arial" w:hAnsi="Arial" w:cs="Arial"/>
                <w:sz w:val="16"/>
                <w:szCs w:val="16"/>
              </w:rPr>
              <w:t>О внесении изменений в постановление Администрации Валдайского муниципального района от 30.10.2023 № 2076</w:t>
            </w:r>
          </w:p>
        </w:tc>
        <w:tc>
          <w:tcPr>
            <w:tcW w:w="385" w:type="pct"/>
            <w:vAlign w:val="center"/>
          </w:tcPr>
          <w:p w:rsidR="005E527E" w:rsidRDefault="00FF27CB" w:rsidP="000A3EBD">
            <w:pPr>
              <w:jc w:val="center"/>
              <w:rPr>
                <w:rFonts w:ascii="Arial" w:hAnsi="Arial" w:cs="Arial"/>
                <w:sz w:val="16"/>
                <w:szCs w:val="16"/>
              </w:rPr>
            </w:pPr>
            <w:r>
              <w:rPr>
                <w:rFonts w:ascii="Arial" w:hAnsi="Arial" w:cs="Arial"/>
                <w:sz w:val="16"/>
                <w:szCs w:val="16"/>
              </w:rPr>
              <w:t>9</w:t>
            </w:r>
            <w:r w:rsidR="000A3EBD">
              <w:rPr>
                <w:rFonts w:ascii="Arial" w:hAnsi="Arial" w:cs="Arial"/>
                <w:sz w:val="16"/>
                <w:szCs w:val="16"/>
              </w:rPr>
              <w:t>-10</w:t>
            </w:r>
          </w:p>
        </w:tc>
      </w:tr>
      <w:tr w:rsidR="005E527E" w:rsidRPr="00887D10" w:rsidTr="00E30CB5">
        <w:trPr>
          <w:trHeight w:val="20"/>
        </w:trPr>
        <w:tc>
          <w:tcPr>
            <w:tcW w:w="4615" w:type="pct"/>
          </w:tcPr>
          <w:p w:rsidR="005E527E" w:rsidRPr="005E527E" w:rsidRDefault="005E527E" w:rsidP="000A3EBD">
            <w:pPr>
              <w:rPr>
                <w:rFonts w:ascii="Arial" w:hAnsi="Arial" w:cs="Arial"/>
                <w:sz w:val="16"/>
                <w:szCs w:val="16"/>
              </w:rPr>
            </w:pPr>
            <w:r w:rsidRPr="000A3EBD">
              <w:rPr>
                <w:rFonts w:ascii="Arial" w:hAnsi="Arial" w:cs="Arial"/>
                <w:sz w:val="16"/>
                <w:szCs w:val="16"/>
              </w:rPr>
              <w:t>Постановление Администрации Валдайского муниципального района от</w:t>
            </w:r>
            <w:r w:rsidR="000A3EBD" w:rsidRPr="000A3EBD">
              <w:rPr>
                <w:rFonts w:ascii="Arial" w:hAnsi="Arial" w:cs="Arial"/>
                <w:sz w:val="16"/>
                <w:szCs w:val="16"/>
              </w:rPr>
              <w:t xml:space="preserve"> 28.03.2025 № 787 </w:t>
            </w:r>
            <w:r w:rsidR="000A3EBD" w:rsidRPr="000A3EBD">
              <w:rPr>
                <w:rFonts w:ascii="Arial" w:eastAsia="SimSun" w:hAnsi="Arial" w:cs="Arial"/>
                <w:bCs/>
                <w:color w:val="000000"/>
                <w:sz w:val="16"/>
                <w:szCs w:val="16"/>
                <w:lang w:eastAsia="en-US" w:bidi="en-US"/>
              </w:rPr>
              <w:t xml:space="preserve">Об утверждении </w:t>
            </w:r>
            <w:r w:rsidR="000A3EBD" w:rsidRPr="000A3EBD">
              <w:rPr>
                <w:rFonts w:ascii="Arial" w:hAnsi="Arial" w:cs="Arial"/>
                <w:bCs/>
                <w:color w:val="000000"/>
                <w:sz w:val="16"/>
                <w:szCs w:val="16"/>
              </w:rPr>
              <w:t xml:space="preserve">Порядка предоставления субсидий из средств бюджета Валдайского муниципального района социально риентированным некоммерческим организациям, </w:t>
            </w:r>
            <w:r w:rsidR="000A3EBD" w:rsidRPr="000A3EBD">
              <w:rPr>
                <w:rFonts w:ascii="Arial" w:hAnsi="Arial" w:cs="Arial"/>
                <w:sz w:val="16"/>
                <w:szCs w:val="16"/>
              </w:rPr>
              <w:t>реализующим социально значимые проекты</w:t>
            </w:r>
          </w:p>
        </w:tc>
        <w:tc>
          <w:tcPr>
            <w:tcW w:w="385" w:type="pct"/>
            <w:vAlign w:val="center"/>
          </w:tcPr>
          <w:p w:rsidR="005E527E" w:rsidRDefault="000A3EBD" w:rsidP="00E30CB5">
            <w:pPr>
              <w:jc w:val="center"/>
              <w:rPr>
                <w:rFonts w:ascii="Arial" w:hAnsi="Arial" w:cs="Arial"/>
                <w:sz w:val="16"/>
                <w:szCs w:val="16"/>
              </w:rPr>
            </w:pPr>
            <w:r>
              <w:rPr>
                <w:rFonts w:ascii="Arial" w:hAnsi="Arial" w:cs="Arial"/>
                <w:sz w:val="16"/>
                <w:szCs w:val="16"/>
              </w:rPr>
              <w:t>10-1</w:t>
            </w:r>
            <w:r w:rsidR="00FD3CD8">
              <w:rPr>
                <w:rFonts w:ascii="Arial" w:hAnsi="Arial" w:cs="Arial"/>
                <w:sz w:val="16"/>
                <w:szCs w:val="16"/>
              </w:rPr>
              <w:t>6</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0A3EBD" w:rsidP="00FD3CD8">
            <w:pPr>
              <w:jc w:val="center"/>
              <w:rPr>
                <w:rFonts w:ascii="Arial" w:hAnsi="Arial" w:cs="Arial"/>
                <w:sz w:val="16"/>
                <w:szCs w:val="16"/>
              </w:rPr>
            </w:pPr>
            <w:r>
              <w:rPr>
                <w:rFonts w:ascii="Arial" w:hAnsi="Arial" w:cs="Arial"/>
                <w:sz w:val="16"/>
                <w:szCs w:val="16"/>
              </w:rPr>
              <w:t>1</w:t>
            </w:r>
            <w:r w:rsidR="00FD3CD8">
              <w:rPr>
                <w:rFonts w:ascii="Arial" w:hAnsi="Arial" w:cs="Arial"/>
                <w:sz w:val="16"/>
                <w:szCs w:val="16"/>
              </w:rPr>
              <w:t>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0A3EBD" w:rsidRDefault="005901D1" w:rsidP="00972A34">
      <w:pPr>
        <w:jc w:val="center"/>
        <w:rPr>
          <w:rFonts w:ascii="Arial" w:hAnsi="Arial" w:cs="Arial"/>
          <w:sz w:val="12"/>
          <w:szCs w:val="12"/>
        </w:rPr>
      </w:pPr>
      <w:r>
        <w:rPr>
          <w:rFonts w:ascii="Arial" w:hAnsi="Arial" w:cs="Arial"/>
          <w:sz w:val="12"/>
          <w:szCs w:val="12"/>
        </w:rPr>
        <w:t>«</w:t>
      </w:r>
      <w:r w:rsidR="00972A34"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Вестник</w:t>
      </w:r>
      <w:r>
        <w:rPr>
          <w:rFonts w:ascii="Arial" w:hAnsi="Arial" w:cs="Arial"/>
          <w:sz w:val="12"/>
          <w:szCs w:val="12"/>
        </w:rPr>
        <w:t>»</w:t>
      </w:r>
      <w:r w:rsidR="00566894" w:rsidRPr="00C91C49">
        <w:rPr>
          <w:rFonts w:ascii="Arial" w:hAnsi="Arial" w:cs="Arial"/>
          <w:sz w:val="12"/>
          <w:szCs w:val="12"/>
        </w:rPr>
        <w:t xml:space="preserve">. Бюллетень </w:t>
      </w:r>
      <w:r w:rsidR="00566894" w:rsidRPr="000A3EBD">
        <w:rPr>
          <w:rFonts w:ascii="Arial" w:hAnsi="Arial" w:cs="Arial"/>
          <w:sz w:val="12"/>
          <w:szCs w:val="12"/>
        </w:rPr>
        <w:t xml:space="preserve">№ </w:t>
      </w:r>
      <w:r w:rsidR="000A3EBD" w:rsidRPr="000A3EBD">
        <w:rPr>
          <w:rFonts w:ascii="Arial" w:hAnsi="Arial" w:cs="Arial"/>
          <w:sz w:val="12"/>
          <w:szCs w:val="12"/>
        </w:rPr>
        <w:t>20</w:t>
      </w:r>
      <w:r w:rsidR="00413518" w:rsidRPr="000A3EBD">
        <w:rPr>
          <w:rFonts w:ascii="Arial" w:hAnsi="Arial" w:cs="Arial"/>
          <w:sz w:val="12"/>
          <w:szCs w:val="12"/>
        </w:rPr>
        <w:t xml:space="preserve"> </w:t>
      </w:r>
      <w:r w:rsidR="00EA2AB4" w:rsidRPr="000A3EBD">
        <w:rPr>
          <w:rFonts w:ascii="Arial" w:hAnsi="Arial" w:cs="Arial"/>
          <w:sz w:val="12"/>
          <w:szCs w:val="12"/>
        </w:rPr>
        <w:t>(7</w:t>
      </w:r>
      <w:r w:rsidR="000A3EBD" w:rsidRPr="000A3EBD">
        <w:rPr>
          <w:rFonts w:ascii="Arial" w:hAnsi="Arial" w:cs="Arial"/>
          <w:sz w:val="12"/>
          <w:szCs w:val="12"/>
        </w:rPr>
        <w:t>12</w:t>
      </w:r>
      <w:r w:rsidR="00F46BFB" w:rsidRPr="000A3EBD">
        <w:rPr>
          <w:rFonts w:ascii="Arial" w:hAnsi="Arial" w:cs="Arial"/>
          <w:sz w:val="12"/>
          <w:szCs w:val="12"/>
        </w:rPr>
        <w:t xml:space="preserve">) от </w:t>
      </w:r>
      <w:r w:rsidR="000A3EBD" w:rsidRPr="000A3EBD">
        <w:rPr>
          <w:rFonts w:ascii="Arial" w:hAnsi="Arial" w:cs="Arial"/>
          <w:sz w:val="12"/>
          <w:szCs w:val="12"/>
        </w:rPr>
        <w:t>28.03.</w:t>
      </w:r>
      <w:r w:rsidR="00CA2D3D" w:rsidRPr="000A3EBD">
        <w:rPr>
          <w:rFonts w:ascii="Arial" w:hAnsi="Arial" w:cs="Arial"/>
          <w:sz w:val="12"/>
          <w:szCs w:val="12"/>
        </w:rPr>
        <w:t>2025</w:t>
      </w:r>
    </w:p>
    <w:p w:rsidR="00972A34" w:rsidRPr="000A3EBD" w:rsidRDefault="00972A34" w:rsidP="00972A34">
      <w:pPr>
        <w:jc w:val="center"/>
        <w:rPr>
          <w:rFonts w:ascii="Arial" w:hAnsi="Arial" w:cs="Arial"/>
          <w:sz w:val="12"/>
          <w:szCs w:val="12"/>
        </w:rPr>
      </w:pPr>
      <w:r w:rsidRPr="000A3EBD">
        <w:rPr>
          <w:rFonts w:ascii="Arial" w:hAnsi="Arial" w:cs="Arial"/>
          <w:sz w:val="12"/>
          <w:szCs w:val="12"/>
        </w:rPr>
        <w:t>Учредитель: Дума</w:t>
      </w:r>
      <w:r w:rsidR="00BA114B" w:rsidRPr="000A3EBD">
        <w:rPr>
          <w:rFonts w:ascii="Arial" w:hAnsi="Arial" w:cs="Arial"/>
          <w:sz w:val="12"/>
          <w:szCs w:val="12"/>
        </w:rPr>
        <w:t xml:space="preserve"> </w:t>
      </w:r>
      <w:r w:rsidRPr="000A3EBD">
        <w:rPr>
          <w:rFonts w:ascii="Arial" w:hAnsi="Arial" w:cs="Arial"/>
          <w:sz w:val="12"/>
          <w:szCs w:val="12"/>
        </w:rPr>
        <w:t>Валдайского муниципального района</w:t>
      </w:r>
    </w:p>
    <w:p w:rsidR="00972A34" w:rsidRPr="000A3EBD" w:rsidRDefault="00972A34" w:rsidP="00972A34">
      <w:pPr>
        <w:jc w:val="center"/>
        <w:rPr>
          <w:rFonts w:ascii="Arial" w:hAnsi="Arial" w:cs="Arial"/>
          <w:sz w:val="12"/>
          <w:szCs w:val="12"/>
        </w:rPr>
      </w:pPr>
      <w:r w:rsidRPr="000A3EBD">
        <w:rPr>
          <w:rFonts w:ascii="Arial" w:hAnsi="Arial" w:cs="Arial"/>
          <w:sz w:val="12"/>
          <w:szCs w:val="12"/>
        </w:rPr>
        <w:t>Утвержден решением Думы Валдайского</w:t>
      </w:r>
      <w:r w:rsidR="00BA114B" w:rsidRPr="000A3EBD">
        <w:rPr>
          <w:rFonts w:ascii="Arial" w:hAnsi="Arial" w:cs="Arial"/>
          <w:sz w:val="12"/>
          <w:szCs w:val="12"/>
        </w:rPr>
        <w:t xml:space="preserve"> </w:t>
      </w:r>
      <w:r w:rsidRPr="000A3EBD">
        <w:rPr>
          <w:rFonts w:ascii="Arial" w:hAnsi="Arial" w:cs="Arial"/>
          <w:sz w:val="12"/>
          <w:szCs w:val="12"/>
        </w:rPr>
        <w:t>муниципального района от 27.03.2014 № 289</w:t>
      </w:r>
    </w:p>
    <w:p w:rsidR="00972A34" w:rsidRPr="000A3EBD" w:rsidRDefault="00972A34" w:rsidP="00972A34">
      <w:pPr>
        <w:jc w:val="center"/>
        <w:rPr>
          <w:rFonts w:ascii="Arial" w:hAnsi="Arial" w:cs="Arial"/>
          <w:sz w:val="12"/>
          <w:szCs w:val="12"/>
        </w:rPr>
      </w:pPr>
      <w:r w:rsidRPr="000A3EBD">
        <w:rPr>
          <w:rFonts w:ascii="Arial" w:hAnsi="Arial" w:cs="Arial"/>
          <w:sz w:val="12"/>
          <w:szCs w:val="12"/>
        </w:rPr>
        <w:t>Главный редактор: Глава Валдайского муниципального района Ю.В. Стадэ, телефон: 2-25-16</w:t>
      </w:r>
    </w:p>
    <w:p w:rsidR="00972A34" w:rsidRPr="000A3EBD" w:rsidRDefault="00972A34" w:rsidP="00972A34">
      <w:pPr>
        <w:jc w:val="center"/>
        <w:rPr>
          <w:rFonts w:ascii="Arial" w:hAnsi="Arial" w:cs="Arial"/>
          <w:sz w:val="12"/>
          <w:szCs w:val="12"/>
        </w:rPr>
      </w:pPr>
      <w:r w:rsidRPr="000A3EBD">
        <w:rPr>
          <w:rFonts w:ascii="Arial" w:hAnsi="Arial" w:cs="Arial"/>
          <w:sz w:val="12"/>
          <w:szCs w:val="12"/>
        </w:rPr>
        <w:t>Адрес редакции: Новгородская обл., Валдайский район, г.Валдай, пр.Комсомольский, д.19/21</w:t>
      </w:r>
    </w:p>
    <w:p w:rsidR="00972A34" w:rsidRPr="000A3EBD" w:rsidRDefault="00972A34" w:rsidP="00972A34">
      <w:pPr>
        <w:jc w:val="center"/>
        <w:rPr>
          <w:rFonts w:ascii="Arial" w:hAnsi="Arial" w:cs="Arial"/>
          <w:sz w:val="12"/>
          <w:szCs w:val="12"/>
        </w:rPr>
      </w:pPr>
      <w:r w:rsidRPr="000A3EBD">
        <w:rPr>
          <w:rFonts w:ascii="Arial" w:hAnsi="Arial" w:cs="Arial"/>
          <w:sz w:val="12"/>
          <w:szCs w:val="12"/>
        </w:rPr>
        <w:t xml:space="preserve">Отпечатано в МБУ </w:t>
      </w:r>
      <w:r w:rsidR="005901D1" w:rsidRPr="000A3EBD">
        <w:rPr>
          <w:rFonts w:ascii="Arial" w:hAnsi="Arial" w:cs="Arial"/>
          <w:sz w:val="12"/>
          <w:szCs w:val="12"/>
        </w:rPr>
        <w:t>«</w:t>
      </w:r>
      <w:r w:rsidRPr="000A3EBD">
        <w:rPr>
          <w:rFonts w:ascii="Arial" w:hAnsi="Arial" w:cs="Arial"/>
          <w:sz w:val="12"/>
          <w:szCs w:val="12"/>
        </w:rPr>
        <w:t>Административно-хозяйственное управление</w:t>
      </w:r>
      <w:r w:rsidR="005901D1" w:rsidRPr="000A3EBD">
        <w:rPr>
          <w:rFonts w:ascii="Arial" w:hAnsi="Arial" w:cs="Arial"/>
          <w:sz w:val="12"/>
          <w:szCs w:val="12"/>
        </w:rPr>
        <w:t>»</w:t>
      </w:r>
      <w:r w:rsidRPr="000A3EBD">
        <w:rPr>
          <w:rFonts w:ascii="Arial" w:hAnsi="Arial" w:cs="Arial"/>
          <w:sz w:val="12"/>
          <w:szCs w:val="12"/>
        </w:rPr>
        <w:t xml:space="preserve"> Новгородская обл., Валдайский район,</w:t>
      </w:r>
    </w:p>
    <w:p w:rsidR="00972A34" w:rsidRPr="000A3EBD" w:rsidRDefault="00972A34" w:rsidP="00972A34">
      <w:pPr>
        <w:jc w:val="center"/>
        <w:rPr>
          <w:rFonts w:ascii="Arial" w:hAnsi="Arial" w:cs="Arial"/>
          <w:sz w:val="12"/>
          <w:szCs w:val="12"/>
        </w:rPr>
      </w:pPr>
      <w:r w:rsidRPr="000A3EBD">
        <w:rPr>
          <w:rFonts w:ascii="Arial" w:hAnsi="Arial" w:cs="Arial"/>
          <w:sz w:val="12"/>
          <w:szCs w:val="12"/>
        </w:rPr>
        <w:t>г. Валдай, пр. Комсомольский, д.19/21 тел/факс 46-310</w:t>
      </w:r>
      <w:r w:rsidR="00614547" w:rsidRPr="000A3EBD">
        <w:rPr>
          <w:rFonts w:ascii="Arial" w:hAnsi="Arial" w:cs="Arial"/>
          <w:sz w:val="12"/>
          <w:szCs w:val="12"/>
        </w:rPr>
        <w:t xml:space="preserve"> </w:t>
      </w:r>
      <w:r w:rsidRPr="000A3EBD">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0A3EBD">
        <w:rPr>
          <w:rFonts w:ascii="Arial" w:hAnsi="Arial" w:cs="Arial"/>
          <w:sz w:val="12"/>
          <w:szCs w:val="12"/>
        </w:rPr>
        <w:t>Выходит по пятницам</w:t>
      </w:r>
      <w:r w:rsidR="007B2B8A" w:rsidRPr="000A3EBD">
        <w:rPr>
          <w:rFonts w:ascii="Arial" w:hAnsi="Arial" w:cs="Arial"/>
          <w:sz w:val="12"/>
          <w:szCs w:val="12"/>
        </w:rPr>
        <w:t xml:space="preserve">. </w:t>
      </w:r>
      <w:r w:rsidR="00E76B9A" w:rsidRPr="000A3EBD">
        <w:rPr>
          <w:rFonts w:ascii="Arial" w:hAnsi="Arial" w:cs="Arial"/>
          <w:sz w:val="12"/>
          <w:szCs w:val="12"/>
        </w:rPr>
        <w:t>Объем</w:t>
      </w:r>
      <w:r w:rsidR="004157F7" w:rsidRPr="000A3EBD">
        <w:rPr>
          <w:rFonts w:ascii="Arial" w:hAnsi="Arial" w:cs="Arial"/>
          <w:sz w:val="12"/>
          <w:szCs w:val="12"/>
        </w:rPr>
        <w:t xml:space="preserve"> </w:t>
      </w:r>
      <w:r w:rsidR="00FD3CD8">
        <w:rPr>
          <w:rFonts w:ascii="Arial" w:hAnsi="Arial" w:cs="Arial"/>
          <w:sz w:val="12"/>
          <w:szCs w:val="12"/>
        </w:rPr>
        <w:t>17</w:t>
      </w:r>
      <w:r w:rsidRPr="000A3EBD">
        <w:rPr>
          <w:rFonts w:ascii="Arial" w:hAnsi="Arial" w:cs="Arial"/>
          <w:sz w:val="12"/>
          <w:szCs w:val="12"/>
        </w:rPr>
        <w:t xml:space="preserve"> п.л. Тираж </w:t>
      </w:r>
      <w:r w:rsidR="001D52DC" w:rsidRPr="000A3EBD">
        <w:rPr>
          <w:rFonts w:ascii="Arial" w:hAnsi="Arial" w:cs="Arial"/>
          <w:sz w:val="12"/>
          <w:szCs w:val="12"/>
        </w:rPr>
        <w:t>30</w:t>
      </w:r>
      <w:r w:rsidRPr="000A3EBD">
        <w:rPr>
          <w:rFonts w:ascii="Arial" w:hAnsi="Arial" w:cs="Arial"/>
          <w:sz w:val="12"/>
          <w:szCs w:val="12"/>
        </w:rPr>
        <w:t xml:space="preserve"> экз. Распространяется бесплатно.</w:t>
      </w:r>
    </w:p>
    <w:sectPr w:rsidR="00972A34" w:rsidRPr="00972A34" w:rsidSect="00F26982">
      <w:headerReference w:type="even" r:id="rId33"/>
      <w:headerReference w:type="default" r:id="rId3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A9" w:rsidRDefault="006F04A9">
      <w:r>
        <w:separator/>
      </w:r>
    </w:p>
  </w:endnote>
  <w:endnote w:type="continuationSeparator" w:id="1">
    <w:p w:rsidR="006F04A9" w:rsidRDefault="006F04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altName w:val="Times New Roman"/>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A9" w:rsidRDefault="006F04A9">
      <w:r>
        <w:separator/>
      </w:r>
    </w:p>
  </w:footnote>
  <w:footnote w:type="continuationSeparator" w:id="1">
    <w:p w:rsidR="006F04A9" w:rsidRDefault="006F0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C" w:rsidRPr="00C14209" w:rsidRDefault="0097674C"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D3CD8">
      <w:rPr>
        <w:noProof/>
        <w:sz w:val="12"/>
        <w:szCs w:val="12"/>
      </w:rPr>
      <w:t>10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4C" w:rsidRPr="008F785E" w:rsidRDefault="0097674C"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D3CD8">
      <w:rPr>
        <w:noProof/>
        <w:sz w:val="12"/>
        <w:szCs w:val="12"/>
      </w:rPr>
      <w:t>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00402"/>
    <w:multiLevelType w:val="multilevel"/>
    <w:tmpl w:val="00000885"/>
    <w:lvl w:ilvl="0">
      <w:numFmt w:val="bullet"/>
      <w:lvlText w:val="-"/>
      <w:lvlJc w:val="left"/>
      <w:pPr>
        <w:ind w:left="1936" w:hanging="116"/>
      </w:pPr>
      <w:rPr>
        <w:rFonts w:ascii="Times New Roman" w:hAnsi="Times New Roman" w:cs="Times New Roman"/>
        <w:b w:val="0"/>
        <w:bCs w:val="0"/>
        <w:sz w:val="20"/>
        <w:szCs w:val="20"/>
      </w:rPr>
    </w:lvl>
    <w:lvl w:ilvl="1">
      <w:numFmt w:val="bullet"/>
      <w:lvlText w:val="•"/>
      <w:lvlJc w:val="left"/>
      <w:pPr>
        <w:ind w:left="2684" w:hanging="116"/>
      </w:pPr>
    </w:lvl>
    <w:lvl w:ilvl="2">
      <w:numFmt w:val="bullet"/>
      <w:lvlText w:val="•"/>
      <w:lvlJc w:val="left"/>
      <w:pPr>
        <w:ind w:left="3432" w:hanging="116"/>
      </w:pPr>
    </w:lvl>
    <w:lvl w:ilvl="3">
      <w:numFmt w:val="bullet"/>
      <w:lvlText w:val="•"/>
      <w:lvlJc w:val="left"/>
      <w:pPr>
        <w:ind w:left="4181" w:hanging="116"/>
      </w:pPr>
    </w:lvl>
    <w:lvl w:ilvl="4">
      <w:numFmt w:val="bullet"/>
      <w:lvlText w:val="•"/>
      <w:lvlJc w:val="left"/>
      <w:pPr>
        <w:ind w:left="4929" w:hanging="116"/>
      </w:pPr>
    </w:lvl>
    <w:lvl w:ilvl="5">
      <w:numFmt w:val="bullet"/>
      <w:lvlText w:val="•"/>
      <w:lvlJc w:val="left"/>
      <w:pPr>
        <w:ind w:left="5678" w:hanging="116"/>
      </w:pPr>
    </w:lvl>
    <w:lvl w:ilvl="6">
      <w:numFmt w:val="bullet"/>
      <w:lvlText w:val="•"/>
      <w:lvlJc w:val="left"/>
      <w:pPr>
        <w:ind w:left="6426" w:hanging="116"/>
      </w:pPr>
    </w:lvl>
    <w:lvl w:ilvl="7">
      <w:numFmt w:val="bullet"/>
      <w:lvlText w:val="•"/>
      <w:lvlJc w:val="left"/>
      <w:pPr>
        <w:ind w:left="7174" w:hanging="116"/>
      </w:pPr>
    </w:lvl>
    <w:lvl w:ilvl="8">
      <w:numFmt w:val="bullet"/>
      <w:lvlText w:val="•"/>
      <w:lvlJc w:val="left"/>
      <w:pPr>
        <w:ind w:left="7923" w:hanging="116"/>
      </w:pPr>
    </w:lvl>
  </w:abstractNum>
  <w:abstractNum w:abstractNumId="16">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5247003"/>
    <w:multiLevelType w:val="multilevel"/>
    <w:tmpl w:val="05247003"/>
    <w:lvl w:ilvl="0">
      <w:start w:val="1"/>
      <w:numFmt w:val="decimal"/>
      <w:lvlText w:val="%1."/>
      <w:lvlJc w:val="left"/>
      <w:pPr>
        <w:ind w:left="1703" w:hanging="85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05967B66"/>
    <w:multiLevelType w:val="hybridMultilevel"/>
    <w:tmpl w:val="F48C4464"/>
    <w:lvl w:ilvl="0" w:tplc="AC0234C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4">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6EA10E4"/>
    <w:multiLevelType w:val="multilevel"/>
    <w:tmpl w:val="564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3EB309FB"/>
    <w:multiLevelType w:val="hybridMultilevel"/>
    <w:tmpl w:val="3C46B748"/>
    <w:lvl w:ilvl="0" w:tplc="D5687092">
      <w:start w:val="1"/>
      <w:numFmt w:val="decimal"/>
      <w:lvlText w:val="%1."/>
      <w:lvlJc w:val="left"/>
      <w:pPr>
        <w:ind w:left="263"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EA0EC866">
      <w:numFmt w:val="bullet"/>
      <w:lvlText w:val="•"/>
      <w:lvlJc w:val="left"/>
      <w:pPr>
        <w:ind w:left="839" w:hanging="226"/>
      </w:pPr>
      <w:rPr>
        <w:rFonts w:hint="default"/>
        <w:lang w:val="ru-RU" w:eastAsia="en-US" w:bidi="ar-SA"/>
      </w:rPr>
    </w:lvl>
    <w:lvl w:ilvl="2" w:tplc="67103D9C">
      <w:numFmt w:val="bullet"/>
      <w:lvlText w:val="•"/>
      <w:lvlJc w:val="left"/>
      <w:pPr>
        <w:ind w:left="1418" w:hanging="226"/>
      </w:pPr>
      <w:rPr>
        <w:rFonts w:hint="default"/>
        <w:lang w:val="ru-RU" w:eastAsia="en-US" w:bidi="ar-SA"/>
      </w:rPr>
    </w:lvl>
    <w:lvl w:ilvl="3" w:tplc="F8987678">
      <w:numFmt w:val="bullet"/>
      <w:lvlText w:val="•"/>
      <w:lvlJc w:val="left"/>
      <w:pPr>
        <w:ind w:left="1997" w:hanging="226"/>
      </w:pPr>
      <w:rPr>
        <w:rFonts w:hint="default"/>
        <w:lang w:val="ru-RU" w:eastAsia="en-US" w:bidi="ar-SA"/>
      </w:rPr>
    </w:lvl>
    <w:lvl w:ilvl="4" w:tplc="5D7239E0">
      <w:numFmt w:val="bullet"/>
      <w:lvlText w:val="•"/>
      <w:lvlJc w:val="left"/>
      <w:pPr>
        <w:ind w:left="2576" w:hanging="226"/>
      </w:pPr>
      <w:rPr>
        <w:rFonts w:hint="default"/>
        <w:lang w:val="ru-RU" w:eastAsia="en-US" w:bidi="ar-SA"/>
      </w:rPr>
    </w:lvl>
    <w:lvl w:ilvl="5" w:tplc="D60041EA">
      <w:numFmt w:val="bullet"/>
      <w:lvlText w:val="•"/>
      <w:lvlJc w:val="left"/>
      <w:pPr>
        <w:ind w:left="3156" w:hanging="226"/>
      </w:pPr>
      <w:rPr>
        <w:rFonts w:hint="default"/>
        <w:lang w:val="ru-RU" w:eastAsia="en-US" w:bidi="ar-SA"/>
      </w:rPr>
    </w:lvl>
    <w:lvl w:ilvl="6" w:tplc="2B9C7FE2">
      <w:numFmt w:val="bullet"/>
      <w:lvlText w:val="•"/>
      <w:lvlJc w:val="left"/>
      <w:pPr>
        <w:ind w:left="3735" w:hanging="226"/>
      </w:pPr>
      <w:rPr>
        <w:rFonts w:hint="default"/>
        <w:lang w:val="ru-RU" w:eastAsia="en-US" w:bidi="ar-SA"/>
      </w:rPr>
    </w:lvl>
    <w:lvl w:ilvl="7" w:tplc="68089866">
      <w:numFmt w:val="bullet"/>
      <w:lvlText w:val="•"/>
      <w:lvlJc w:val="left"/>
      <w:pPr>
        <w:ind w:left="4314" w:hanging="226"/>
      </w:pPr>
      <w:rPr>
        <w:rFonts w:hint="default"/>
        <w:lang w:val="ru-RU" w:eastAsia="en-US" w:bidi="ar-SA"/>
      </w:rPr>
    </w:lvl>
    <w:lvl w:ilvl="8" w:tplc="2F5069AC">
      <w:numFmt w:val="bullet"/>
      <w:lvlText w:val="•"/>
      <w:lvlJc w:val="left"/>
      <w:pPr>
        <w:ind w:left="4893" w:hanging="226"/>
      </w:pPr>
      <w:rPr>
        <w:rFonts w:hint="default"/>
        <w:lang w:val="ru-RU" w:eastAsia="en-US" w:bidi="ar-SA"/>
      </w:r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3">
    <w:nsid w:val="53466DD8"/>
    <w:multiLevelType w:val="singleLevel"/>
    <w:tmpl w:val="186C338C"/>
    <w:lvl w:ilvl="0">
      <w:start w:val="1"/>
      <w:numFmt w:val="decimal"/>
      <w:lvlText w:val="%1."/>
      <w:legacy w:legacy="1" w:legacySpace="0" w:legacyIndent="274"/>
      <w:lvlJc w:val="left"/>
      <w:rPr>
        <w:rFonts w:ascii="Times New Roman" w:hAnsi="Times New Roman" w:cs="Times New Roman" w:hint="default"/>
      </w:rPr>
    </w:lvl>
  </w:abstractNum>
  <w:abstractNum w:abstractNumId="44">
    <w:nsid w:val="54E356B9"/>
    <w:multiLevelType w:val="singleLevel"/>
    <w:tmpl w:val="C0203C28"/>
    <w:lvl w:ilvl="0">
      <w:start w:val="1"/>
      <w:numFmt w:val="decimal"/>
      <w:lvlText w:val="%1."/>
      <w:legacy w:legacy="1" w:legacySpace="0" w:legacyIndent="266"/>
      <w:lvlJc w:val="left"/>
      <w:rPr>
        <w:rFonts w:ascii="Times New Roman" w:hAnsi="Times New Roman" w:cs="Times New Roman" w:hint="default"/>
      </w:rPr>
    </w:lvl>
  </w:abstractNum>
  <w:abstractNum w:abstractNumId="45">
    <w:nsid w:val="5A0660FC"/>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BB6735"/>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E736413"/>
    <w:multiLevelType w:val="multilevel"/>
    <w:tmpl w:val="F70A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5"/>
  </w:num>
  <w:num w:numId="3">
    <w:abstractNumId w:val="38"/>
  </w:num>
  <w:num w:numId="4">
    <w:abstractNumId w:val="50"/>
  </w:num>
  <w:num w:numId="5">
    <w:abstractNumId w:val="22"/>
  </w:num>
  <w:num w:numId="6">
    <w:abstractNumId w:val="0"/>
  </w:num>
  <w:num w:numId="7">
    <w:abstractNumId w:val="23"/>
  </w:num>
  <w:num w:numId="8">
    <w:abstractNumId w:val="42"/>
  </w:num>
  <w:num w:numId="9">
    <w:abstractNumId w:val="51"/>
  </w:num>
  <w:num w:numId="10">
    <w:abstractNumId w:val="16"/>
  </w:num>
  <w:num w:numId="11">
    <w:abstractNumId w:val="20"/>
  </w:num>
  <w:num w:numId="12">
    <w:abstractNumId w:val="41"/>
  </w:num>
  <w:num w:numId="13">
    <w:abstractNumId w:val="40"/>
  </w:num>
  <w:num w:numId="14">
    <w:abstractNumId w:val="36"/>
  </w:num>
  <w:num w:numId="15">
    <w:abstractNumId w:val="21"/>
  </w:num>
  <w:num w:numId="16">
    <w:abstractNumId w:val="47"/>
  </w:num>
  <w:num w:numId="17">
    <w:abstractNumId w:val="35"/>
  </w:num>
  <w:num w:numId="18">
    <w:abstractNumId w:val="30"/>
  </w:num>
  <w:num w:numId="19">
    <w:abstractNumId w:val="27"/>
  </w:num>
  <w:num w:numId="20">
    <w:abstractNumId w:val="1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4"/>
  </w:num>
  <w:num w:numId="28">
    <w:abstractNumId w:val="39"/>
  </w:num>
  <w:num w:numId="29">
    <w:abstractNumId w:val="52"/>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5"/>
  </w:num>
  <w:num w:numId="33">
    <w:abstractNumId w:val="28"/>
  </w:num>
  <w:num w:numId="34">
    <w:abstractNumId w:val="53"/>
  </w:num>
  <w:num w:numId="35">
    <w:abstractNumId w:val="1"/>
  </w:num>
  <w:num w:numId="36">
    <w:abstractNumId w:val="37"/>
  </w:num>
  <w:num w:numId="37">
    <w:abstractNumId w:val="15"/>
  </w:num>
  <w:num w:numId="38">
    <w:abstractNumId w:val="43"/>
  </w:num>
  <w:num w:numId="39">
    <w:abstractNumId w:val="44"/>
  </w:num>
  <w:num w:numId="40">
    <w:abstractNumId w:val="46"/>
  </w:num>
  <w:num w:numId="41">
    <w:abstractNumId w:val="19"/>
  </w:num>
  <w:num w:numId="42">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11513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E67"/>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54"/>
    <w:rsid w:val="00045BC0"/>
    <w:rsid w:val="00045C12"/>
    <w:rsid w:val="00045D02"/>
    <w:rsid w:val="0004619F"/>
    <w:rsid w:val="00047039"/>
    <w:rsid w:val="000476B9"/>
    <w:rsid w:val="00047C3A"/>
    <w:rsid w:val="00050771"/>
    <w:rsid w:val="00050B8E"/>
    <w:rsid w:val="00050D0C"/>
    <w:rsid w:val="000518E4"/>
    <w:rsid w:val="00051B0B"/>
    <w:rsid w:val="00051C2B"/>
    <w:rsid w:val="00052505"/>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13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0E"/>
    <w:rsid w:val="000A3044"/>
    <w:rsid w:val="000A313B"/>
    <w:rsid w:val="000A3349"/>
    <w:rsid w:val="000A354E"/>
    <w:rsid w:val="000A36A7"/>
    <w:rsid w:val="000A3EBD"/>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A58"/>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9F7"/>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9FC"/>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059"/>
    <w:rsid w:val="00186550"/>
    <w:rsid w:val="0018680D"/>
    <w:rsid w:val="00186C30"/>
    <w:rsid w:val="00186D38"/>
    <w:rsid w:val="001873CC"/>
    <w:rsid w:val="001874F4"/>
    <w:rsid w:val="001879BA"/>
    <w:rsid w:val="00187A45"/>
    <w:rsid w:val="00190A1E"/>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864"/>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7B7"/>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9E"/>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B94"/>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563"/>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D84"/>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7E1"/>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224"/>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239"/>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169"/>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2B9"/>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3D4"/>
    <w:rsid w:val="00410543"/>
    <w:rsid w:val="0041067B"/>
    <w:rsid w:val="004109F5"/>
    <w:rsid w:val="00410B18"/>
    <w:rsid w:val="004115BA"/>
    <w:rsid w:val="00411BB0"/>
    <w:rsid w:val="00411E8F"/>
    <w:rsid w:val="00412024"/>
    <w:rsid w:val="00412094"/>
    <w:rsid w:val="004123E3"/>
    <w:rsid w:val="00412406"/>
    <w:rsid w:val="00412B38"/>
    <w:rsid w:val="00412C06"/>
    <w:rsid w:val="004130F7"/>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58"/>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0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239"/>
    <w:rsid w:val="00470357"/>
    <w:rsid w:val="00470629"/>
    <w:rsid w:val="00471043"/>
    <w:rsid w:val="004717BA"/>
    <w:rsid w:val="004719BB"/>
    <w:rsid w:val="00471B76"/>
    <w:rsid w:val="00471BEF"/>
    <w:rsid w:val="0047269D"/>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C88"/>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97DC2"/>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B55"/>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88C"/>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5D"/>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03C"/>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27E73"/>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2FC6"/>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29"/>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4DF3"/>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E8C"/>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1D1"/>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4C6"/>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27E"/>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434"/>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1A7"/>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0F8"/>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54B"/>
    <w:rsid w:val="006A5713"/>
    <w:rsid w:val="006A6341"/>
    <w:rsid w:val="006A64D5"/>
    <w:rsid w:val="006A6740"/>
    <w:rsid w:val="006A6C4F"/>
    <w:rsid w:val="006A7632"/>
    <w:rsid w:val="006A7646"/>
    <w:rsid w:val="006A78BB"/>
    <w:rsid w:val="006A7A3C"/>
    <w:rsid w:val="006A7BB2"/>
    <w:rsid w:val="006B013F"/>
    <w:rsid w:val="006B01FF"/>
    <w:rsid w:val="006B046B"/>
    <w:rsid w:val="006B06C7"/>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4A9"/>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4D7"/>
    <w:rsid w:val="00716DA9"/>
    <w:rsid w:val="00717350"/>
    <w:rsid w:val="00717452"/>
    <w:rsid w:val="00717635"/>
    <w:rsid w:val="007178B7"/>
    <w:rsid w:val="007178D4"/>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2920"/>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63D"/>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541"/>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782"/>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34A"/>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933"/>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4CB3"/>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48C"/>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CD8"/>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1E8A"/>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379"/>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4D6"/>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1E7"/>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4C"/>
    <w:rsid w:val="009767D6"/>
    <w:rsid w:val="00976FF3"/>
    <w:rsid w:val="00977306"/>
    <w:rsid w:val="00977694"/>
    <w:rsid w:val="00977782"/>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46A"/>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1E31"/>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276"/>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3D3"/>
    <w:rsid w:val="009F357E"/>
    <w:rsid w:val="009F39D7"/>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865"/>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2D6"/>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0B8"/>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689A"/>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82B"/>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D87"/>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CA6"/>
    <w:rsid w:val="00BB5EE7"/>
    <w:rsid w:val="00BB5F60"/>
    <w:rsid w:val="00BB61B3"/>
    <w:rsid w:val="00BB6293"/>
    <w:rsid w:val="00BB66E3"/>
    <w:rsid w:val="00BB7B2D"/>
    <w:rsid w:val="00BB7C91"/>
    <w:rsid w:val="00BB7F05"/>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2BC"/>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71B"/>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516"/>
    <w:rsid w:val="00C417E0"/>
    <w:rsid w:val="00C41926"/>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C18"/>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2FC"/>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3EA"/>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505"/>
    <w:rsid w:val="00CA2878"/>
    <w:rsid w:val="00CA2D3D"/>
    <w:rsid w:val="00CA2F61"/>
    <w:rsid w:val="00CA3005"/>
    <w:rsid w:val="00CA30F6"/>
    <w:rsid w:val="00CA3698"/>
    <w:rsid w:val="00CA40B5"/>
    <w:rsid w:val="00CA412C"/>
    <w:rsid w:val="00CA4BE1"/>
    <w:rsid w:val="00CA53E8"/>
    <w:rsid w:val="00CA541C"/>
    <w:rsid w:val="00CA5E6B"/>
    <w:rsid w:val="00CA60F9"/>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3F4"/>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ABD"/>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212"/>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49C"/>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86B"/>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2B6C"/>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8F6"/>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0868"/>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70A"/>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63"/>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AF9"/>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3739B"/>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74"/>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5ECC"/>
    <w:rsid w:val="00F061A0"/>
    <w:rsid w:val="00F0699E"/>
    <w:rsid w:val="00F06A92"/>
    <w:rsid w:val="00F06C89"/>
    <w:rsid w:val="00F0707C"/>
    <w:rsid w:val="00F07481"/>
    <w:rsid w:val="00F0766B"/>
    <w:rsid w:val="00F07B9F"/>
    <w:rsid w:val="00F101FE"/>
    <w:rsid w:val="00F1024E"/>
    <w:rsid w:val="00F1039C"/>
    <w:rsid w:val="00F1043D"/>
    <w:rsid w:val="00F104C0"/>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591A"/>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061"/>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3CD8"/>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7CB"/>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annotation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annotation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annotation subject" w:uiPriority="0"/>
    <w:lsdException w:name="No List"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rsid w:val="00C70C57"/>
    <w:rPr>
      <w:b/>
      <w:bCs/>
      <w:szCs w:val="24"/>
    </w:rPr>
  </w:style>
  <w:style w:type="paragraph" w:styleId="affffff1">
    <w:name w:val="annotation subject"/>
    <w:basedOn w:val="af9"/>
    <w:next w:val="af9"/>
    <w:link w:val="affffff0"/>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uiPriority w:val="99"/>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character" w:customStyle="1" w:styleId="2fff7">
    <w:name w:val="Колонтитул (2)_"/>
    <w:basedOn w:val="a5"/>
    <w:link w:val="2fff8"/>
    <w:rsid w:val="00564DF3"/>
    <w:rPr>
      <w:rFonts w:ascii="Times New Roman" w:eastAsia="Times New Roman" w:hAnsi="Times New Roman"/>
    </w:rPr>
  </w:style>
  <w:style w:type="paragraph" w:customStyle="1" w:styleId="2fff8">
    <w:name w:val="Колонтитул (2)"/>
    <w:basedOn w:val="a4"/>
    <w:link w:val="2fff7"/>
    <w:rsid w:val="00564DF3"/>
    <w:pPr>
      <w:widowControl w:val="0"/>
    </w:pPr>
    <w:rPr>
      <w:sz w:val="20"/>
      <w:szCs w:val="20"/>
    </w:rPr>
  </w:style>
  <w:style w:type="character" w:customStyle="1" w:styleId="6e">
    <w:name w:val="Основной текст (6)_"/>
    <w:basedOn w:val="a5"/>
    <w:rsid w:val="00564DF3"/>
    <w:rPr>
      <w:rFonts w:ascii="Arial" w:eastAsia="Arial" w:hAnsi="Arial" w:cs="Arial"/>
      <w:i/>
      <w:iCs/>
      <w:sz w:val="24"/>
      <w:szCs w:val="24"/>
    </w:rPr>
  </w:style>
  <w:style w:type="paragraph" w:customStyle="1" w:styleId="ConsPlusDocList0">
    <w:name w:val="ConsPlusDocList"/>
    <w:next w:val="a4"/>
    <w:rsid w:val="00F104C0"/>
    <w:pPr>
      <w:widowControl w:val="0"/>
      <w:suppressAutoHyphens/>
      <w:autoSpaceDE w:val="0"/>
    </w:pPr>
    <w:rPr>
      <w:rFonts w:ascii="Arial" w:eastAsia="Arial" w:hAnsi="Arial" w:cs="Arial"/>
      <w:lang w:eastAsia="hi-IN" w:bidi="hi-IN"/>
    </w:rPr>
  </w:style>
  <w:style w:type="paragraph" w:customStyle="1" w:styleId="ConsPlusCell0">
    <w:name w:val="ConsPlusCell"/>
    <w:next w:val="a4"/>
    <w:rsid w:val="00F104C0"/>
    <w:pPr>
      <w:widowControl w:val="0"/>
      <w:suppressAutoHyphens/>
      <w:autoSpaceDE w:val="0"/>
    </w:pPr>
    <w:rPr>
      <w:rFonts w:ascii="Arial" w:eastAsia="Arial" w:hAnsi="Arial" w:cs="Arial"/>
      <w:lang w:eastAsia="hi-IN" w:bidi="hi-IN"/>
    </w:rPr>
  </w:style>
  <w:style w:type="paragraph" w:customStyle="1" w:styleId="ConsPlusNonformat2">
    <w:name w:val="ConsPlusNonformat"/>
    <w:next w:val="a4"/>
    <w:uiPriority w:val="99"/>
    <w:qFormat/>
    <w:rsid w:val="00F104C0"/>
    <w:pPr>
      <w:widowControl w:val="0"/>
      <w:suppressAutoHyphens/>
      <w:autoSpaceDE w:val="0"/>
    </w:pPr>
    <w:rPr>
      <w:rFonts w:ascii="Courier New" w:eastAsia="Courier New" w:hAnsi="Courier New" w:cs="Courier New"/>
      <w:lang w:eastAsia="hi-IN" w:bidi="hi-I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1376&amp;dst=690" TargetMode="External"/><Relationship Id="rId18" Type="http://schemas.openxmlformats.org/officeDocument/2006/relationships/hyperlink" Target="consultantplus://offline/ref=99B3BC2B8E573E469A8FC83CDC6FDE06852D07B5D21D7EA4224FB268CB656D357EEC1D51ACD69E372C38AAA6B314149B201636CEBDc5p7G" TargetMode="External"/><Relationship Id="rId26" Type="http://schemas.openxmlformats.org/officeDocument/2006/relationships/hyperlink" Target="https://login.consultant.ru/link/?req=doc&amp;base=RLAW154&amp;n=110935&amp;dst=100040" TargetMode="External"/><Relationship Id="rId3" Type="http://schemas.openxmlformats.org/officeDocument/2006/relationships/styles" Target="styles.xml"/><Relationship Id="rId21" Type="http://schemas.openxmlformats.org/officeDocument/2006/relationships/hyperlink" Target="consultantplus://offline/ref=58CE81160DFA6BF603A99BBC36E0B29499E5A74DB219780870A6F41CB2E990C2CDB3502337l645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81376&amp;dst=689" TargetMode="External"/><Relationship Id="rId17" Type="http://schemas.openxmlformats.org/officeDocument/2006/relationships/hyperlink" Target="consultantplus://offline/ref=99B3BC2B8E573E469A8FC83CDC6FDE06852C0FB0D71C7EA4224FB268CB656D357EEC1D54A9D29D68292DBBFEBF1D028420092ACCBF57c2p0G" TargetMode="External"/><Relationship Id="rId25" Type="http://schemas.openxmlformats.org/officeDocument/2006/relationships/hyperlink" Target="https://login.consultant.ru/link/?req=doc&amp;base=LAW&amp;n=46599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81376&amp;dst=714" TargetMode="External"/><Relationship Id="rId20" Type="http://schemas.openxmlformats.org/officeDocument/2006/relationships/hyperlink" Target="consultantplus://offline/ref=99B3BC2B8E573E469A8FC83CDC6FDE06852D07B5D21D7EA4224FB268CB656D357EEC1D51ACD69E372C38AAA6B314149B201636CEBDc5p7G" TargetMode="External"/><Relationship Id="rId29" Type="http://schemas.openxmlformats.org/officeDocument/2006/relationships/hyperlink" Target="https://login.consultant.ru/link/?req=doc&amp;base=RLAW154&amp;n=110935&amp;dst=100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E0A367441A0CA18F12084E1EF8D8EB23AB503F814EE71102C205CDCC717n1N"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yperlink" Target="https://login.consultant.ru/link/?req=doc&amp;base=RLAW154&amp;n=110935&amp;dst=10005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1376&amp;dst=712" TargetMode="External"/><Relationship Id="rId23" Type="http://schemas.openxmlformats.org/officeDocument/2006/relationships/hyperlink" Target="consultantplus://offline/ref=58CE81160DFA6BF603A99BBC36E0B29499E5A74DB219780870A6F41CB2E990C2CDB3502337l644L" TargetMode="External"/><Relationship Id="rId28" Type="http://schemas.openxmlformats.org/officeDocument/2006/relationships/hyperlink" Target="https://login.consultant.ru/link/?req=doc&amp;base=RLAW154&amp;n=110935&amp;dst=100049" TargetMode="External"/><Relationship Id="rId36" Type="http://schemas.openxmlformats.org/officeDocument/2006/relationships/theme" Target="theme/theme1.xml"/><Relationship Id="rId10" Type="http://schemas.openxmlformats.org/officeDocument/2006/relationships/hyperlink" Target="consultantplus://offline/ref=0201095C7B97628D1556F77D57B98041FAA28C42B5AD237404B46A20CC9E3195AFX4G" TargetMode="External"/><Relationship Id="rId19" Type="http://schemas.openxmlformats.org/officeDocument/2006/relationships/hyperlink" Target="consultantplus://offline/ref=99B3BC2B8E573E469A8FC83CDC6FDE06852D0DB7DD1D7EA4224FB268CB656D356CEC455DAEDB8B627C62FDABB0c1pEG" TargetMode="External"/><Relationship Id="rId31" Type="http://schemas.openxmlformats.org/officeDocument/2006/relationships/hyperlink" Target="https://login.consultant.ru/link/?req=doc&amp;base=RLAW154&amp;n=110935&amp;dst=100040" TargetMode="External"/><Relationship Id="rId4" Type="http://schemas.openxmlformats.org/officeDocument/2006/relationships/settings" Target="settings.xml"/><Relationship Id="rId9" Type="http://schemas.openxmlformats.org/officeDocument/2006/relationships/hyperlink" Target="consultantplus://offline/ref=0201095C7B97628D1556E97041D5DF49FFAFD74CB1A0212150EB317D9B973BC2B351E10DC97F1DC1ADXBG" TargetMode="External"/><Relationship Id="rId14" Type="http://schemas.openxmlformats.org/officeDocument/2006/relationships/hyperlink" Target="https://login.consultant.ru/link/?req=doc&amp;base=LAW&amp;n=481376&amp;dst=702" TargetMode="External"/><Relationship Id="rId22" Type="http://schemas.openxmlformats.org/officeDocument/2006/relationships/hyperlink" Target="consultantplus://offline/ref=58CE81160DFA6BF603A99BBC36E0B29499E5A74DB219780870A6F41CB2lE49L" TargetMode="External"/><Relationship Id="rId27" Type="http://schemas.openxmlformats.org/officeDocument/2006/relationships/hyperlink" Target="https://login.consultant.ru/link/?req=doc&amp;base=RLAW154&amp;n=110935&amp;dst=100051" TargetMode="External"/><Relationship Id="rId30" Type="http://schemas.openxmlformats.org/officeDocument/2006/relationships/hyperlink" Target="https://login.consultant.ru/link/?req=doc&amp;base=RLAW154&amp;n=110935&amp;dst=10005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16727</Words>
  <Characters>95345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2024-04-05T12:55:00Z</cp:lastPrinted>
  <dcterms:created xsi:type="dcterms:W3CDTF">2025-04-01T12:51:00Z</dcterms:created>
  <dcterms:modified xsi:type="dcterms:W3CDTF">2025-04-01T13:01:00Z</dcterms:modified>
</cp:coreProperties>
</file>