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20" w:rsidRPr="006706DB" w:rsidRDefault="008E712D" w:rsidP="006706DB">
      <w:pPr>
        <w:tabs>
          <w:tab w:val="left" w:pos="5954"/>
        </w:tabs>
        <w:jc w:val="center"/>
        <w:rPr>
          <w:rFonts w:ascii="Arial" w:hAnsi="Arial" w:cs="Arial"/>
          <w:b/>
          <w:sz w:val="2"/>
          <w:szCs w:val="2"/>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1665605</wp:posOffset>
                </wp:positionV>
                <wp:extent cx="2435225" cy="2705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29" w:rsidRPr="00457FCB" w:rsidRDefault="007C4529" w:rsidP="003962F5">
                            <w:pPr>
                              <w:rPr>
                                <w:rFonts w:ascii="Arial" w:hAnsi="Arial" w:cs="Arial"/>
                                <w:b/>
                                <w:sz w:val="4"/>
                                <w:szCs w:val="4"/>
                              </w:rPr>
                            </w:pPr>
                          </w:p>
                          <w:p w:rsidR="007C4529" w:rsidRPr="007E55DE" w:rsidRDefault="007C4529" w:rsidP="003962F5">
                            <w:pPr>
                              <w:rPr>
                                <w:b/>
                              </w:rPr>
                            </w:pPr>
                            <w:r>
                              <w:rPr>
                                <w:b/>
                              </w:rPr>
                              <w:t xml:space="preserve">22 </w:t>
                            </w:r>
                            <w:r w:rsidRPr="007E55DE">
                              <w:rPr>
                                <w:b/>
                              </w:rPr>
                              <w:t>(</w:t>
                            </w:r>
                            <w:r>
                              <w:rPr>
                                <w:b/>
                              </w:rPr>
                              <w:t xml:space="preserve">565) от 26 мая </w:t>
                            </w:r>
                            <w:r w:rsidRPr="007E55DE">
                              <w:rPr>
                                <w:b/>
                              </w:rPr>
                              <w:t>20</w:t>
                            </w:r>
                            <w:r>
                              <w:rPr>
                                <w:b/>
                              </w:rPr>
                              <w:t>23</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31.15pt;width:191.7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iL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" filled="f" stroked="f">
                <v:textbox>
                  <w:txbxContent>
                    <w:p w:rsidR="007C4529" w:rsidRPr="00457FCB" w:rsidRDefault="007C4529" w:rsidP="003962F5">
                      <w:pPr>
                        <w:rPr>
                          <w:rFonts w:ascii="Arial" w:hAnsi="Arial" w:cs="Arial"/>
                          <w:b/>
                          <w:sz w:val="4"/>
                          <w:szCs w:val="4"/>
                        </w:rPr>
                      </w:pPr>
                    </w:p>
                    <w:p w:rsidR="007C4529" w:rsidRPr="007E55DE" w:rsidRDefault="007C4529" w:rsidP="003962F5">
                      <w:pPr>
                        <w:rPr>
                          <w:b/>
                        </w:rPr>
                      </w:pPr>
                      <w:r>
                        <w:rPr>
                          <w:b/>
                        </w:rPr>
                        <w:t xml:space="preserve">22 </w:t>
                      </w:r>
                      <w:r w:rsidRPr="007E55DE">
                        <w:rPr>
                          <w:b/>
                        </w:rPr>
                        <w:t>(</w:t>
                      </w:r>
                      <w:r>
                        <w:rPr>
                          <w:b/>
                        </w:rPr>
                        <w:t xml:space="preserve">565) от 26 мая </w:t>
                      </w:r>
                      <w:r w:rsidRPr="007E55DE">
                        <w:rPr>
                          <w:b/>
                        </w:rPr>
                        <w:t>20</w:t>
                      </w:r>
                      <w:r>
                        <w:rPr>
                          <w:b/>
                        </w:rPr>
                        <w:t>23</w:t>
                      </w:r>
                      <w:r w:rsidRPr="007E55DE">
                        <w:rPr>
                          <w:b/>
                        </w:rPr>
                        <w:t xml:space="preserve"> года</w:t>
                      </w:r>
                    </w:p>
                  </w:txbxContent>
                </v:textbox>
              </v:shape>
            </w:pict>
          </mc:Fallback>
        </mc:AlternateContent>
      </w:r>
      <w:r w:rsidR="005D3690">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3810</wp:posOffset>
            </wp:positionH>
            <wp:positionV relativeFrom="paragraph">
              <wp:posOffset>28575</wp:posOffset>
            </wp:positionV>
            <wp:extent cx="7103110" cy="1993900"/>
            <wp:effectExtent l="19050" t="0" r="254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3110" cy="1993900"/>
                    </a:xfrm>
                    <a:prstGeom prst="rect">
                      <a:avLst/>
                    </a:prstGeom>
                    <a:noFill/>
                    <a:ln>
                      <a:noFill/>
                    </a:ln>
                  </pic:spPr>
                </pic:pic>
              </a:graphicData>
            </a:graphic>
          </wp:anchor>
        </w:drawing>
      </w:r>
    </w:p>
    <w:p w:rsidR="00320963" w:rsidRPr="00320963" w:rsidRDefault="00320963" w:rsidP="00320963">
      <w:pPr>
        <w:jc w:val="center"/>
        <w:rPr>
          <w:rFonts w:ascii="Arial" w:hAnsi="Arial" w:cs="Arial"/>
          <w:b/>
          <w:sz w:val="16"/>
          <w:szCs w:val="16"/>
        </w:rPr>
      </w:pPr>
      <w:r w:rsidRPr="00320963">
        <w:rPr>
          <w:rFonts w:ascii="Arial" w:hAnsi="Arial" w:cs="Arial"/>
          <w:b/>
          <w:sz w:val="16"/>
          <w:szCs w:val="16"/>
        </w:rPr>
        <w:t>ИТОГОВЫЙ ДОКУМЕНТ</w:t>
      </w:r>
    </w:p>
    <w:p w:rsidR="00320963" w:rsidRPr="00320963" w:rsidRDefault="00320963" w:rsidP="00320963">
      <w:pPr>
        <w:ind w:firstLine="284"/>
        <w:jc w:val="both"/>
        <w:rPr>
          <w:rFonts w:ascii="Arial" w:hAnsi="Arial" w:cs="Arial"/>
          <w:sz w:val="16"/>
          <w:szCs w:val="16"/>
        </w:rPr>
      </w:pPr>
      <w:r w:rsidRPr="00320963">
        <w:rPr>
          <w:rFonts w:ascii="Arial" w:hAnsi="Arial" w:cs="Arial"/>
          <w:sz w:val="16"/>
          <w:szCs w:val="16"/>
        </w:rPr>
        <w:t>Проведения публичных слушаний 22 мая 2023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w:t>
      </w:r>
      <w:r>
        <w:rPr>
          <w:rFonts w:ascii="Arial" w:hAnsi="Arial" w:cs="Arial"/>
          <w:sz w:val="16"/>
          <w:szCs w:val="16"/>
        </w:rPr>
        <w:t>е, г.Валдай, пр.Советский, д.41</w:t>
      </w:r>
      <w:r w:rsidRPr="00320963">
        <w:rPr>
          <w:rFonts w:ascii="Arial" w:hAnsi="Arial" w:cs="Arial"/>
          <w:sz w:val="16"/>
          <w:szCs w:val="16"/>
        </w:rPr>
        <w:t xml:space="preserve"> в территориальной зоне Ж.1. </w:t>
      </w:r>
      <w:r>
        <w:rPr>
          <w:rFonts w:ascii="Arial" w:hAnsi="Arial" w:cs="Arial"/>
          <w:sz w:val="16"/>
          <w:szCs w:val="16"/>
        </w:rPr>
        <w:t xml:space="preserve">с южной стороны – 2,8 метра до </w:t>
      </w:r>
      <w:r w:rsidRPr="00320963">
        <w:rPr>
          <w:rFonts w:ascii="Arial" w:hAnsi="Arial" w:cs="Arial"/>
          <w:sz w:val="16"/>
          <w:szCs w:val="16"/>
        </w:rPr>
        <w:t xml:space="preserve">границы земельного участка  с кадастровым номером 53:03:0102046:17.  </w:t>
      </w:r>
    </w:p>
    <w:p w:rsidR="00320963" w:rsidRPr="00320963" w:rsidRDefault="00320963" w:rsidP="00320963">
      <w:pPr>
        <w:ind w:firstLine="284"/>
        <w:jc w:val="both"/>
        <w:rPr>
          <w:rFonts w:ascii="Arial" w:hAnsi="Arial" w:cs="Arial"/>
          <w:sz w:val="16"/>
          <w:szCs w:val="16"/>
        </w:rPr>
      </w:pPr>
      <w:r w:rsidRPr="00320963">
        <w:rPr>
          <w:rFonts w:ascii="Arial" w:hAnsi="Arial" w:cs="Arial"/>
          <w:sz w:val="16"/>
          <w:szCs w:val="16"/>
        </w:rPr>
        <w:t>Решили:</w:t>
      </w:r>
    </w:p>
    <w:p w:rsidR="00320963" w:rsidRPr="00320963" w:rsidRDefault="00320963" w:rsidP="00320963">
      <w:pPr>
        <w:ind w:firstLine="284"/>
        <w:jc w:val="both"/>
        <w:rPr>
          <w:rFonts w:ascii="Arial" w:hAnsi="Arial" w:cs="Arial"/>
          <w:sz w:val="16"/>
          <w:szCs w:val="16"/>
        </w:rPr>
      </w:pPr>
      <w:r w:rsidRPr="00320963">
        <w:rPr>
          <w:rFonts w:ascii="Arial" w:hAnsi="Arial" w:cs="Arial"/>
          <w:sz w:val="16"/>
          <w:szCs w:val="16"/>
        </w:rPr>
        <w:t>1. Признать публичные слушания состоявшимися.</w:t>
      </w:r>
    </w:p>
    <w:p w:rsidR="00320963" w:rsidRPr="00320963" w:rsidRDefault="00320963" w:rsidP="00320963">
      <w:pPr>
        <w:ind w:firstLine="284"/>
        <w:jc w:val="both"/>
        <w:rPr>
          <w:rFonts w:ascii="Arial" w:hAnsi="Arial" w:cs="Arial"/>
          <w:sz w:val="16"/>
          <w:szCs w:val="16"/>
        </w:rPr>
      </w:pPr>
      <w:r w:rsidRPr="00320963">
        <w:rPr>
          <w:rFonts w:ascii="Arial" w:hAnsi="Arial" w:cs="Arial"/>
          <w:sz w:val="16"/>
          <w:szCs w:val="16"/>
        </w:rPr>
        <w:t xml:space="preserve">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г.Валдай, пр.Советский, д.41  в территориальной зоне Ж.1. с южной стороны – 2,8 метра до </w:t>
      </w:r>
      <w:r>
        <w:rPr>
          <w:rFonts w:ascii="Arial" w:hAnsi="Arial" w:cs="Arial"/>
          <w:sz w:val="16"/>
          <w:szCs w:val="16"/>
        </w:rPr>
        <w:t xml:space="preserve">границы земельного участка </w:t>
      </w:r>
      <w:r w:rsidRPr="00320963">
        <w:rPr>
          <w:rFonts w:ascii="Arial" w:hAnsi="Arial" w:cs="Arial"/>
          <w:sz w:val="16"/>
          <w:szCs w:val="16"/>
        </w:rPr>
        <w:t xml:space="preserve">с кадастровым номером 53:03:0102046:17.  </w:t>
      </w:r>
    </w:p>
    <w:p w:rsidR="00320963" w:rsidRPr="00320963" w:rsidRDefault="00320963" w:rsidP="00320963">
      <w:pPr>
        <w:ind w:firstLine="284"/>
        <w:jc w:val="both"/>
        <w:rPr>
          <w:rFonts w:ascii="Arial" w:hAnsi="Arial" w:cs="Arial"/>
          <w:sz w:val="16"/>
          <w:szCs w:val="16"/>
        </w:rPr>
      </w:pPr>
      <w:r w:rsidRPr="00320963">
        <w:rPr>
          <w:rFonts w:ascii="Arial" w:hAnsi="Arial" w:cs="Arial"/>
          <w:sz w:val="16"/>
          <w:szCs w:val="16"/>
        </w:rPr>
        <w:t>3. Направить протокол публичных слушаний Главе муниципального района для принятия решения.</w:t>
      </w:r>
    </w:p>
    <w:p w:rsidR="00320963" w:rsidRPr="00320963" w:rsidRDefault="00320963" w:rsidP="00320963">
      <w:pPr>
        <w:tabs>
          <w:tab w:val="left" w:pos="8355"/>
        </w:tabs>
        <w:jc w:val="both"/>
        <w:rPr>
          <w:rFonts w:ascii="Arial" w:hAnsi="Arial" w:cs="Arial"/>
          <w:b/>
          <w:sz w:val="16"/>
          <w:szCs w:val="16"/>
        </w:rPr>
      </w:pPr>
      <w:r w:rsidRPr="00320963">
        <w:rPr>
          <w:rFonts w:ascii="Arial" w:hAnsi="Arial" w:cs="Arial"/>
          <w:b/>
          <w:sz w:val="16"/>
          <w:szCs w:val="16"/>
        </w:rPr>
        <w:t>Ответственный за проведение публичных слушаний      А.В. Рыбкин</w:t>
      </w:r>
    </w:p>
    <w:p w:rsidR="0010086F" w:rsidRPr="005D3690" w:rsidRDefault="0010086F" w:rsidP="0010086F">
      <w:pPr>
        <w:jc w:val="center"/>
        <w:rPr>
          <w:rFonts w:ascii="Arial" w:hAnsi="Arial" w:cs="Arial"/>
          <w:b/>
          <w:sz w:val="12"/>
          <w:szCs w:val="12"/>
        </w:rPr>
      </w:pPr>
    </w:p>
    <w:p w:rsidR="005D3690" w:rsidRPr="005D3690" w:rsidRDefault="005D3690" w:rsidP="005D3690">
      <w:pPr>
        <w:jc w:val="center"/>
        <w:rPr>
          <w:rFonts w:ascii="Arial" w:hAnsi="Arial" w:cs="Arial"/>
          <w:b/>
          <w:sz w:val="16"/>
          <w:szCs w:val="16"/>
        </w:rPr>
      </w:pPr>
      <w:r w:rsidRPr="005D3690">
        <w:rPr>
          <w:rFonts w:ascii="Arial" w:hAnsi="Arial" w:cs="Arial"/>
          <w:b/>
          <w:sz w:val="16"/>
          <w:szCs w:val="16"/>
        </w:rPr>
        <w:t>ИНФОРМАЦИОННОЕ СООБЩЕНИЕ</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из земель населённых пунктов, расположенных:</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Российская Федерация, Новгородская область, Валдайский муниципальный район, Ивантеевское сельское поселение, д.Сухая Ветошь, площадью 1500 кв.м, для ведения личного подсобного хозяйства (ориентир: данный земельный участок расположен на расстоянии ориентировочно 45 м в восточном направлении от земельного участка с кадастровым номером 53:03:0767001:107);</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Российская Федерация, Новгородская область, Валдайский муниципальный район, Ивантеевское сельское поселение, д.Сухая Ветошь, площадью 1500 кв.м, для ведения личного подсобного хозяйства (ориентир: данный земельный участок расположен на расстоянии ориентировочно 20 м в восточном направлении от земельного участка с кадастровым номером 53:03:0767001:107);</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Российская Федерация, Новгородская область, Валдайский муниципальный район, Ивантеевское сельское поселение, д.Сухая Ветошь, площадью 1500 кв.м, для ведения личного подсобного хозяйства (ориентир: данный земельный участок расположен на расстоянии ориентировочно 75 м в восточном направлении от земельного участка с кадастровым номером 53:03:0767001:107);</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Российская Федерация, Новгородская область, Валдайский муниципальный район, Едровское сельское поселение, д.Зелёная Роща, земельный участок 60, площадью 1105 кв.м, для ведения личного подсобного хозяйства (приусадебный земельный участок), с кадастровым номером 53:03:0414003:396.</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5D3690" w:rsidRPr="005D3690" w:rsidRDefault="005D3690" w:rsidP="005D3690">
      <w:pPr>
        <w:ind w:firstLine="284"/>
        <w:jc w:val="both"/>
        <w:rPr>
          <w:rStyle w:val="apple-style-span"/>
          <w:rFonts w:ascii="Arial" w:hAnsi="Arial" w:cs="Arial"/>
          <w:sz w:val="16"/>
          <w:szCs w:val="16"/>
        </w:rPr>
      </w:pPr>
      <w:r w:rsidRPr="005D3690">
        <w:rPr>
          <w:rFonts w:ascii="Arial" w:hAnsi="Arial" w:cs="Arial"/>
          <w:sz w:val="16"/>
          <w:szCs w:val="16"/>
        </w:rPr>
        <w:t>Заявления принимаются в течение тридцати дней со дня опубликования данного сообщения (по 26.06.2023 включительно).</w:t>
      </w:r>
    </w:p>
    <w:p w:rsidR="005D3690" w:rsidRPr="005D3690" w:rsidRDefault="005D3690" w:rsidP="005D3690">
      <w:pPr>
        <w:ind w:firstLine="284"/>
        <w:contextualSpacing/>
        <w:jc w:val="both"/>
        <w:rPr>
          <w:rFonts w:ascii="Arial" w:hAnsi="Arial" w:cs="Arial"/>
          <w:sz w:val="16"/>
          <w:szCs w:val="16"/>
        </w:rPr>
      </w:pPr>
      <w:r w:rsidRPr="005D3690">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w:t>
      </w:r>
      <w:r>
        <w:rPr>
          <w:rStyle w:val="apple-style-span"/>
          <w:rFonts w:ascii="Arial" w:hAnsi="Arial" w:cs="Arial"/>
          <w:color w:val="252525"/>
          <w:sz w:val="16"/>
          <w:szCs w:val="16"/>
          <w:shd w:val="clear" w:color="auto" w:fill="FFFFFF"/>
        </w:rPr>
        <w:t xml:space="preserve"> </w:t>
      </w:r>
      <w:r w:rsidRPr="005D3690">
        <w:rPr>
          <w:rStyle w:val="apple-style-span"/>
          <w:rFonts w:ascii="Arial" w:hAnsi="Arial" w:cs="Arial"/>
          <w:color w:val="252525"/>
          <w:sz w:val="16"/>
          <w:szCs w:val="16"/>
          <w:shd w:val="clear" w:color="auto" w:fill="FFFFFF"/>
        </w:rPr>
        <w:t xml:space="preserve">д.12/2, Администрацию Валдайского муниципального района по адресу: Новгородская область, г.Валдай, пр.Комсомольский, д.19/21, каб.305, </w:t>
      </w:r>
      <w:r w:rsidRPr="005D3690">
        <w:rPr>
          <w:rStyle w:val="apple-style-span"/>
          <w:rFonts w:ascii="Arial" w:hAnsi="Arial" w:cs="Arial"/>
          <w:sz w:val="16"/>
          <w:szCs w:val="16"/>
          <w:shd w:val="clear" w:color="auto" w:fill="FFFFFF"/>
        </w:rPr>
        <w:t xml:space="preserve">тел.: </w:t>
      </w:r>
      <w:r w:rsidRPr="005D3690">
        <w:rPr>
          <w:rStyle w:val="apple-style-span"/>
          <w:rFonts w:ascii="Arial" w:hAnsi="Arial" w:cs="Arial"/>
          <w:color w:val="252525"/>
          <w:sz w:val="16"/>
          <w:szCs w:val="16"/>
          <w:shd w:val="clear" w:color="auto" w:fill="FFFFFF"/>
        </w:rPr>
        <w:t>8 (816-66) 46-318.</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5D3690" w:rsidRPr="005D3690" w:rsidRDefault="005D3690" w:rsidP="005D3690">
      <w:pPr>
        <w:ind w:firstLine="284"/>
        <w:jc w:val="both"/>
        <w:rPr>
          <w:rFonts w:ascii="Arial" w:hAnsi="Arial" w:cs="Arial"/>
          <w:sz w:val="16"/>
          <w:szCs w:val="16"/>
        </w:rPr>
      </w:pPr>
      <w:r w:rsidRPr="005D3690">
        <w:rPr>
          <w:rFonts w:ascii="Arial" w:hAnsi="Arial" w:cs="Arial"/>
          <w:sz w:val="16"/>
          <w:szCs w:val="16"/>
        </w:rPr>
        <w:t>При поступлении двух или более заявлений земельные участки предоставля</w:t>
      </w:r>
      <w:r>
        <w:rPr>
          <w:rFonts w:ascii="Arial" w:hAnsi="Arial" w:cs="Arial"/>
          <w:sz w:val="16"/>
          <w:szCs w:val="16"/>
        </w:rPr>
        <w:t>ются на торгах</w:t>
      </w:r>
      <w:r w:rsidRPr="005D3690">
        <w:rPr>
          <w:rFonts w:ascii="Arial" w:hAnsi="Arial" w:cs="Arial"/>
          <w:sz w:val="16"/>
          <w:szCs w:val="16"/>
        </w:rPr>
        <w:t>.</w:t>
      </w:r>
    </w:p>
    <w:p w:rsidR="005D3690" w:rsidRPr="005D3690" w:rsidRDefault="005D3690" w:rsidP="005D3690">
      <w:pPr>
        <w:jc w:val="both"/>
        <w:rPr>
          <w:rFonts w:ascii="Arial" w:hAnsi="Arial" w:cs="Arial"/>
          <w:sz w:val="16"/>
          <w:szCs w:val="16"/>
        </w:rPr>
      </w:pPr>
      <w:r w:rsidRPr="005D3690">
        <w:rPr>
          <w:rFonts w:ascii="Arial" w:hAnsi="Arial" w:cs="Arial"/>
          <w:b/>
          <w:bCs/>
          <w:sz w:val="16"/>
          <w:szCs w:val="16"/>
        </w:rPr>
        <w:t>Председатель комитета                                                      Е.А. Растригина</w:t>
      </w:r>
    </w:p>
    <w:p w:rsidR="005D3690" w:rsidRPr="005D3690" w:rsidRDefault="005D3690" w:rsidP="0010086F">
      <w:pPr>
        <w:jc w:val="center"/>
        <w:rPr>
          <w:rFonts w:ascii="Arial" w:hAnsi="Arial" w:cs="Arial"/>
          <w:b/>
          <w:sz w:val="12"/>
          <w:szCs w:val="12"/>
        </w:rPr>
      </w:pPr>
    </w:p>
    <w:p w:rsidR="004C2E13" w:rsidRPr="004C2E13" w:rsidRDefault="004C2E13" w:rsidP="004C2E13">
      <w:pPr>
        <w:jc w:val="center"/>
        <w:rPr>
          <w:rFonts w:ascii="Arial" w:hAnsi="Arial" w:cs="Arial"/>
          <w:b/>
          <w:sz w:val="16"/>
          <w:szCs w:val="16"/>
        </w:rPr>
      </w:pPr>
      <w:r w:rsidRPr="004C2E13">
        <w:rPr>
          <w:rFonts w:ascii="Arial" w:hAnsi="Arial" w:cs="Arial"/>
          <w:b/>
          <w:sz w:val="16"/>
          <w:szCs w:val="16"/>
        </w:rPr>
        <w:t>ДУМА ВАЛДАЙСКОГО МУНИЦИПАЛЬНОГО РАЙОНА</w:t>
      </w:r>
    </w:p>
    <w:p w:rsidR="004C2E13" w:rsidRPr="004C2E13" w:rsidRDefault="004C2E13" w:rsidP="004C2E13">
      <w:pPr>
        <w:pStyle w:val="20"/>
        <w:rPr>
          <w:rFonts w:ascii="Arial" w:hAnsi="Arial" w:cs="Arial"/>
          <w:b/>
          <w:color w:val="000000"/>
          <w:sz w:val="16"/>
          <w:szCs w:val="16"/>
        </w:rPr>
      </w:pPr>
      <w:r w:rsidRPr="004C2E13">
        <w:rPr>
          <w:rFonts w:ascii="Arial" w:hAnsi="Arial" w:cs="Arial"/>
          <w:b/>
          <w:color w:val="000000"/>
          <w:sz w:val="16"/>
          <w:szCs w:val="16"/>
        </w:rPr>
        <w:t>Р Е Ш Е Н И Е</w:t>
      </w:r>
    </w:p>
    <w:p w:rsidR="004C2E13" w:rsidRPr="004C2E13" w:rsidRDefault="004C2E13" w:rsidP="004C2E13">
      <w:pPr>
        <w:pStyle w:val="11"/>
        <w:rPr>
          <w:rFonts w:ascii="Arial" w:hAnsi="Arial" w:cs="Arial"/>
          <w:sz w:val="16"/>
          <w:szCs w:val="16"/>
        </w:rPr>
      </w:pPr>
      <w:r w:rsidRPr="004C2E13">
        <w:rPr>
          <w:rFonts w:ascii="Arial" w:hAnsi="Arial" w:cs="Arial"/>
          <w:sz w:val="16"/>
          <w:szCs w:val="16"/>
        </w:rPr>
        <w:t>Об исполнении бюджета Валдайского муниципального района за 2022 год</w:t>
      </w:r>
    </w:p>
    <w:p w:rsidR="004C2E13" w:rsidRPr="004C2E13" w:rsidRDefault="004C2E13" w:rsidP="004C2E13">
      <w:pPr>
        <w:ind w:firstLine="284"/>
        <w:jc w:val="both"/>
        <w:rPr>
          <w:rFonts w:ascii="Arial" w:hAnsi="Arial" w:cs="Arial"/>
          <w:b/>
          <w:sz w:val="16"/>
          <w:szCs w:val="16"/>
        </w:rPr>
      </w:pPr>
      <w:r w:rsidRPr="004C2E13">
        <w:rPr>
          <w:rFonts w:ascii="Arial" w:hAnsi="Arial" w:cs="Arial"/>
          <w:b/>
          <w:sz w:val="16"/>
          <w:szCs w:val="16"/>
        </w:rPr>
        <w:t>Принято Думой Валдайского муниципального района 26 мая 2023 года.</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 xml:space="preserve">Дума Валдайского муниципального района </w:t>
      </w:r>
      <w:r w:rsidRPr="004C2E13">
        <w:rPr>
          <w:rFonts w:ascii="Arial" w:hAnsi="Arial" w:cs="Arial"/>
          <w:b/>
          <w:sz w:val="16"/>
          <w:szCs w:val="16"/>
        </w:rPr>
        <w:t>РЕШИЛА:</w:t>
      </w:r>
    </w:p>
    <w:p w:rsidR="004C2E13" w:rsidRPr="004C2E13" w:rsidRDefault="004C2E13" w:rsidP="004C2E13">
      <w:pPr>
        <w:ind w:firstLine="284"/>
        <w:jc w:val="both"/>
        <w:rPr>
          <w:rFonts w:ascii="Arial" w:hAnsi="Arial" w:cs="Arial"/>
          <w:sz w:val="16"/>
          <w:szCs w:val="16"/>
        </w:rPr>
      </w:pPr>
      <w:r w:rsidRPr="004C2E13">
        <w:rPr>
          <w:rFonts w:ascii="Arial" w:hAnsi="Arial" w:cs="Arial"/>
          <w:snapToGrid w:val="0"/>
          <w:sz w:val="16"/>
          <w:szCs w:val="16"/>
        </w:rPr>
        <w:t>1. Утвердить прилагаемый отчет об исполнении бюджета Валдайского муниципального района за 2022 год</w:t>
      </w:r>
      <w:r w:rsidRPr="004C2E13">
        <w:rPr>
          <w:rFonts w:ascii="Arial" w:hAnsi="Arial" w:cs="Arial"/>
          <w:sz w:val="16"/>
          <w:szCs w:val="16"/>
        </w:rPr>
        <w:t xml:space="preserve"> по доходам в сумме 819 миллионов 101 тысяча 652 рубля 68 копеек и по расходам в сумме 786 миллионов 127 тысяч 318 рублей 78 копеек с превышением доходов над расходами в сумме 32 миллиона 974 тысячи 333 рубля 90 копеек и со следующими показателями:</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по доходам бюджета Валдайского муниципального района за 2022 год по кодам классификации доходов бюджетов согласно приложению 1 к настоящему решению;</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по доходам бюджета Валдайского муниципального района за 2022 год по кодам видов доходов, подвидов доходов бюджета согласно приложению 2 к настоящему решению;</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по расходам бюджета Валдайского муниципального района за 2022 год по ведомственной структуре расходов бюджета муниципального района согласно приложению 3 к настоящему решению;</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по расходам бюджета Валдайского муниципального района за 2022 год по разделам и подразделам классификации расходов бюджетов согласно приложению 4 к настоящему решению;</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по источникам финансирования дефицита бюджета Валдайского муниципального района за 2022 год по кодам классификации источников финансирования дефицитов бюджетов согласно приложению 5 к настоящему решению;</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по источникам финансирования дефицита бюджета Валдайского муниципального района за 2022 год по кодам групп, подгрупп, статей, видов источников финансирования дефицитов бюджетов согласно приложению 6 к настоящему решению.</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2. Утвердить информацию об использовании резервного фонда Валдайского муниципального района за 2022 год.</w:t>
      </w:r>
    </w:p>
    <w:p w:rsidR="004C2E13" w:rsidRPr="004C2E13" w:rsidRDefault="004C2E13" w:rsidP="004C2E13">
      <w:pPr>
        <w:ind w:firstLine="284"/>
        <w:jc w:val="both"/>
        <w:rPr>
          <w:rFonts w:ascii="Arial" w:hAnsi="Arial" w:cs="Arial"/>
          <w:sz w:val="16"/>
          <w:szCs w:val="16"/>
        </w:rPr>
      </w:pPr>
      <w:r w:rsidRPr="004C2E13">
        <w:rPr>
          <w:rFonts w:ascii="Arial" w:hAnsi="Arial" w:cs="Arial"/>
          <w:sz w:val="16"/>
          <w:szCs w:val="16"/>
        </w:rPr>
        <w:t>3. Утвердить отчёт об использовании средств дорожного фонда Валдайского муниципального района за 2022 год.</w:t>
      </w:r>
    </w:p>
    <w:p w:rsidR="004C2E13" w:rsidRPr="004C2E13" w:rsidRDefault="004C2E13" w:rsidP="004C2E13">
      <w:pPr>
        <w:ind w:firstLine="284"/>
        <w:jc w:val="both"/>
        <w:rPr>
          <w:rFonts w:ascii="Arial" w:hAnsi="Arial" w:cs="Arial"/>
          <w:snapToGrid w:val="0"/>
          <w:sz w:val="16"/>
          <w:szCs w:val="16"/>
        </w:rPr>
      </w:pPr>
      <w:r w:rsidRPr="004C2E13">
        <w:rPr>
          <w:rFonts w:ascii="Arial" w:hAnsi="Arial" w:cs="Arial"/>
          <w:snapToGrid w:val="0"/>
          <w:sz w:val="16"/>
          <w:szCs w:val="16"/>
        </w:rPr>
        <w:t>4. Направить отчет об исполнении бюджета Валдайского муниципального района за 2022 год и информацию об использовании резервного фонда и средств дорожного фонда Валдайского муниципального района в Думу Валдайского муниципального района и Контрольно-счетную палату Валдайского муниципального района.</w:t>
      </w:r>
    </w:p>
    <w:p w:rsidR="004C2E13" w:rsidRPr="004C2E13" w:rsidRDefault="004C2E13" w:rsidP="004C2E13">
      <w:pPr>
        <w:ind w:firstLine="284"/>
        <w:jc w:val="both"/>
        <w:rPr>
          <w:rFonts w:ascii="Arial" w:hAnsi="Arial" w:cs="Arial"/>
          <w:color w:val="000000"/>
          <w:sz w:val="16"/>
          <w:szCs w:val="16"/>
        </w:rPr>
      </w:pPr>
      <w:r w:rsidRPr="004C2E13">
        <w:rPr>
          <w:rFonts w:ascii="Arial" w:hAnsi="Arial" w:cs="Arial"/>
          <w:snapToGrid w:val="0"/>
          <w:sz w:val="16"/>
          <w:szCs w:val="16"/>
        </w:rPr>
        <w:t>5. Опубликовать решение и с</w:t>
      </w:r>
      <w:r w:rsidRPr="004C2E13">
        <w:rPr>
          <w:rFonts w:ascii="Arial" w:hAnsi="Arial" w:cs="Arial"/>
          <w:sz w:val="16"/>
          <w:szCs w:val="16"/>
        </w:rPr>
        <w:t>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2022 год в бюллетене «Валдайский Вестник»</w:t>
      </w:r>
      <w:r w:rsidRPr="004C2E13">
        <w:rPr>
          <w:rFonts w:ascii="Arial" w:hAnsi="Arial" w:cs="Arial"/>
          <w:snapToGrid w:val="0"/>
          <w:sz w:val="16"/>
          <w:szCs w:val="16"/>
        </w:rPr>
        <w:t xml:space="preserve"> </w:t>
      </w:r>
      <w:r w:rsidRPr="004C2E13">
        <w:rPr>
          <w:rFonts w:ascii="Arial" w:hAnsi="Arial" w:cs="Arial"/>
          <w:sz w:val="16"/>
          <w:szCs w:val="16"/>
        </w:rPr>
        <w:t>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670"/>
        <w:gridCol w:w="5670"/>
      </w:tblGrid>
      <w:tr w:rsidR="004C2E13" w:rsidRPr="004C2E13" w:rsidTr="001B0B9D">
        <w:tc>
          <w:tcPr>
            <w:tcW w:w="2500" w:type="pct"/>
          </w:tcPr>
          <w:p w:rsidR="004C2E13" w:rsidRDefault="004C2E13" w:rsidP="004C2E13">
            <w:pPr>
              <w:rPr>
                <w:rFonts w:ascii="Arial" w:hAnsi="Arial" w:cs="Arial"/>
                <w:b/>
                <w:color w:val="000000"/>
                <w:sz w:val="16"/>
                <w:szCs w:val="16"/>
              </w:rPr>
            </w:pPr>
            <w:r w:rsidRPr="004C2E13">
              <w:rPr>
                <w:rFonts w:ascii="Arial" w:hAnsi="Arial" w:cs="Arial"/>
                <w:b/>
                <w:color w:val="000000"/>
                <w:sz w:val="16"/>
                <w:szCs w:val="16"/>
              </w:rPr>
              <w:t xml:space="preserve">Первый заместитель Главы Валдайского </w:t>
            </w:r>
          </w:p>
          <w:p w:rsidR="004C2E13" w:rsidRPr="004C2E13" w:rsidRDefault="004C2E13" w:rsidP="004C2E13">
            <w:pPr>
              <w:rPr>
                <w:rFonts w:ascii="Arial" w:hAnsi="Arial" w:cs="Arial"/>
                <w:b/>
                <w:color w:val="000000"/>
                <w:sz w:val="16"/>
                <w:szCs w:val="16"/>
              </w:rPr>
            </w:pPr>
            <w:r w:rsidRPr="004C2E13">
              <w:rPr>
                <w:rFonts w:ascii="Arial" w:hAnsi="Arial" w:cs="Arial"/>
                <w:b/>
                <w:color w:val="000000"/>
                <w:sz w:val="16"/>
                <w:szCs w:val="16"/>
              </w:rPr>
              <w:t>муниципального района                                        Е.А.Гаврилов</w:t>
            </w:r>
          </w:p>
          <w:p w:rsidR="004C2E13" w:rsidRPr="004C2E13" w:rsidRDefault="004C2E13" w:rsidP="004C2E13">
            <w:pPr>
              <w:jc w:val="both"/>
              <w:rPr>
                <w:rFonts w:ascii="Arial" w:hAnsi="Arial" w:cs="Arial"/>
                <w:color w:val="000000"/>
                <w:sz w:val="16"/>
                <w:szCs w:val="16"/>
              </w:rPr>
            </w:pPr>
            <w:r w:rsidRPr="004C2E13">
              <w:rPr>
                <w:rFonts w:ascii="Arial" w:hAnsi="Arial" w:cs="Arial"/>
                <w:color w:val="000000"/>
                <w:sz w:val="16"/>
                <w:szCs w:val="16"/>
              </w:rPr>
              <w:t>«26» мая</w:t>
            </w:r>
            <w:r w:rsidRPr="004C2E13">
              <w:rPr>
                <w:rFonts w:ascii="Arial" w:hAnsi="Arial" w:cs="Arial"/>
                <w:b/>
                <w:color w:val="000000"/>
                <w:sz w:val="16"/>
                <w:szCs w:val="16"/>
              </w:rPr>
              <w:t xml:space="preserve"> </w:t>
            </w:r>
            <w:r w:rsidRPr="004C2E13">
              <w:rPr>
                <w:rFonts w:ascii="Arial" w:hAnsi="Arial" w:cs="Arial"/>
                <w:color w:val="000000"/>
                <w:sz w:val="16"/>
                <w:szCs w:val="16"/>
              </w:rPr>
              <w:t>2023 года № 218</w:t>
            </w:r>
          </w:p>
        </w:tc>
        <w:tc>
          <w:tcPr>
            <w:tcW w:w="2500" w:type="pct"/>
          </w:tcPr>
          <w:p w:rsidR="004C2E13" w:rsidRPr="004C2E13" w:rsidRDefault="004C2E13" w:rsidP="004C2E13">
            <w:pPr>
              <w:jc w:val="both"/>
              <w:rPr>
                <w:rFonts w:ascii="Arial" w:hAnsi="Arial" w:cs="Arial"/>
                <w:b/>
                <w:color w:val="000000"/>
                <w:sz w:val="16"/>
                <w:szCs w:val="16"/>
              </w:rPr>
            </w:pPr>
            <w:r w:rsidRPr="004C2E13">
              <w:rPr>
                <w:rFonts w:ascii="Arial" w:hAnsi="Arial" w:cs="Arial"/>
                <w:b/>
                <w:color w:val="000000"/>
                <w:sz w:val="16"/>
                <w:szCs w:val="16"/>
              </w:rPr>
              <w:t>Председатель Думы Валдайского</w:t>
            </w:r>
            <w:r w:rsidRPr="004C2E13">
              <w:rPr>
                <w:rFonts w:ascii="Arial" w:hAnsi="Arial" w:cs="Arial"/>
                <w:b/>
                <w:color w:val="000000"/>
                <w:sz w:val="16"/>
                <w:szCs w:val="16"/>
              </w:rPr>
              <w:tab/>
            </w:r>
          </w:p>
          <w:p w:rsidR="004C2E13" w:rsidRPr="004C2E13" w:rsidRDefault="004C2E13" w:rsidP="004C2E13">
            <w:pPr>
              <w:jc w:val="both"/>
              <w:rPr>
                <w:rFonts w:ascii="Arial" w:hAnsi="Arial" w:cs="Arial"/>
                <w:b/>
                <w:color w:val="000000"/>
                <w:sz w:val="16"/>
                <w:szCs w:val="16"/>
              </w:rPr>
            </w:pPr>
            <w:r w:rsidRPr="004C2E13">
              <w:rPr>
                <w:rFonts w:ascii="Arial" w:hAnsi="Arial" w:cs="Arial"/>
                <w:b/>
                <w:color w:val="000000"/>
                <w:sz w:val="16"/>
                <w:szCs w:val="16"/>
              </w:rPr>
              <w:t>муниципального района                                   В.П.Литвиненко</w:t>
            </w:r>
          </w:p>
          <w:p w:rsidR="004C2E13" w:rsidRPr="004C2E13" w:rsidRDefault="004C2E13" w:rsidP="004C2E13">
            <w:pPr>
              <w:jc w:val="both"/>
              <w:rPr>
                <w:rFonts w:ascii="Arial" w:hAnsi="Arial" w:cs="Arial"/>
                <w:color w:val="000000"/>
                <w:sz w:val="16"/>
                <w:szCs w:val="16"/>
              </w:rPr>
            </w:pPr>
          </w:p>
        </w:tc>
      </w:tr>
    </w:tbl>
    <w:p w:rsidR="001B0B9D" w:rsidRPr="001B0B9D" w:rsidRDefault="001B0B9D" w:rsidP="001B0B9D">
      <w:pPr>
        <w:jc w:val="right"/>
        <w:rPr>
          <w:rFonts w:ascii="Arial" w:hAnsi="Arial" w:cs="Arial"/>
          <w:b/>
          <w:bCs/>
          <w:sz w:val="12"/>
          <w:szCs w:val="12"/>
        </w:rPr>
      </w:pPr>
      <w:r w:rsidRPr="001B0B9D">
        <w:rPr>
          <w:rFonts w:ascii="Arial" w:hAnsi="Arial" w:cs="Arial"/>
          <w:b/>
          <w:bCs/>
          <w:sz w:val="12"/>
          <w:szCs w:val="12"/>
        </w:rPr>
        <w:lastRenderedPageBreak/>
        <w:t>Приложение 1</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A14038"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090C3C" w:rsidRPr="001B0B9D" w:rsidRDefault="001B0B9D" w:rsidP="001B0B9D">
      <w:pPr>
        <w:shd w:val="clear" w:color="auto" w:fill="FFFFFF"/>
        <w:suppressAutoHyphens/>
        <w:jc w:val="center"/>
        <w:rPr>
          <w:rFonts w:ascii="Arial" w:hAnsi="Arial" w:cs="Arial"/>
          <w:b/>
          <w:sz w:val="16"/>
          <w:szCs w:val="16"/>
        </w:rPr>
      </w:pPr>
      <w:r w:rsidRPr="001B0B9D">
        <w:rPr>
          <w:rFonts w:ascii="Arial" w:hAnsi="Arial" w:cs="Arial"/>
          <w:b/>
          <w:bCs/>
          <w:color w:val="000000"/>
          <w:sz w:val="16"/>
          <w:szCs w:val="16"/>
        </w:rPr>
        <w:t>Доходы бюджета Валдайского муниципального района за 2022 год по кодам классификации доходов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8"/>
        <w:gridCol w:w="717"/>
        <w:gridCol w:w="1327"/>
        <w:gridCol w:w="844"/>
        <w:gridCol w:w="844"/>
        <w:gridCol w:w="670"/>
      </w:tblGrid>
      <w:tr w:rsidR="001B0B9D" w:rsidRPr="001B0B9D" w:rsidTr="00E05328">
        <w:trPr>
          <w:trHeight w:val="20"/>
        </w:trPr>
        <w:tc>
          <w:tcPr>
            <w:tcW w:w="6941" w:type="dxa"/>
            <w:vMerge w:val="restart"/>
            <w:shd w:val="clear" w:color="auto" w:fill="auto"/>
            <w:vAlign w:val="center"/>
            <w:hideMark/>
          </w:tcPr>
          <w:p w:rsidR="001B0B9D" w:rsidRPr="001B0B9D" w:rsidRDefault="001B0B9D" w:rsidP="001B0B9D">
            <w:pPr>
              <w:jc w:val="center"/>
              <w:rPr>
                <w:rFonts w:ascii="Arial" w:hAnsi="Arial" w:cs="Arial"/>
                <w:color w:val="000000"/>
                <w:sz w:val="12"/>
                <w:szCs w:val="12"/>
              </w:rPr>
            </w:pPr>
            <w:r w:rsidRPr="001B0B9D">
              <w:rPr>
                <w:rFonts w:ascii="Arial" w:hAnsi="Arial" w:cs="Arial"/>
                <w:color w:val="000000"/>
                <w:sz w:val="12"/>
                <w:szCs w:val="12"/>
              </w:rPr>
              <w:t xml:space="preserve">Наименование </w:t>
            </w:r>
          </w:p>
        </w:tc>
        <w:tc>
          <w:tcPr>
            <w:tcW w:w="2048" w:type="dxa"/>
            <w:gridSpan w:val="2"/>
            <w:shd w:val="clear" w:color="auto" w:fill="auto"/>
            <w:noWrap/>
            <w:vAlign w:val="bottom"/>
            <w:hideMark/>
          </w:tcPr>
          <w:p w:rsidR="001B0B9D" w:rsidRPr="001B0B9D" w:rsidRDefault="001B0B9D" w:rsidP="001B0B9D">
            <w:pPr>
              <w:jc w:val="center"/>
              <w:rPr>
                <w:rFonts w:ascii="Arial" w:hAnsi="Arial" w:cs="Arial"/>
                <w:color w:val="000000"/>
                <w:sz w:val="12"/>
                <w:szCs w:val="12"/>
              </w:rPr>
            </w:pPr>
            <w:r w:rsidRPr="001B0B9D">
              <w:rPr>
                <w:rFonts w:ascii="Arial" w:hAnsi="Arial" w:cs="Arial"/>
                <w:color w:val="000000"/>
                <w:sz w:val="12"/>
                <w:szCs w:val="12"/>
              </w:rPr>
              <w:t>Код бюджетной классификации</w:t>
            </w:r>
          </w:p>
        </w:tc>
        <w:tc>
          <w:tcPr>
            <w:tcW w:w="845" w:type="dxa"/>
            <w:vMerge w:val="restart"/>
            <w:shd w:val="clear" w:color="auto" w:fill="auto"/>
            <w:vAlign w:val="center"/>
            <w:hideMark/>
          </w:tcPr>
          <w:p w:rsidR="001B0B9D" w:rsidRPr="001B0B9D" w:rsidRDefault="001B0B9D" w:rsidP="001B0B9D">
            <w:pPr>
              <w:jc w:val="center"/>
              <w:rPr>
                <w:rFonts w:ascii="Arial" w:hAnsi="Arial" w:cs="Arial"/>
                <w:color w:val="000000"/>
                <w:sz w:val="12"/>
                <w:szCs w:val="12"/>
              </w:rPr>
            </w:pPr>
            <w:r w:rsidRPr="001B0B9D">
              <w:rPr>
                <w:rFonts w:ascii="Arial" w:hAnsi="Arial" w:cs="Arial"/>
                <w:color w:val="000000"/>
                <w:sz w:val="12"/>
                <w:szCs w:val="12"/>
              </w:rPr>
              <w:t>Доходы, утверждённые решением о бюджете(руб.)</w:t>
            </w:r>
          </w:p>
        </w:tc>
        <w:tc>
          <w:tcPr>
            <w:tcW w:w="0" w:type="auto"/>
            <w:vMerge w:val="restart"/>
            <w:shd w:val="clear" w:color="auto" w:fill="auto"/>
            <w:vAlign w:val="center"/>
            <w:hideMark/>
          </w:tcPr>
          <w:p w:rsidR="001B0B9D" w:rsidRPr="001B0B9D" w:rsidRDefault="001B0B9D" w:rsidP="001B0B9D">
            <w:pPr>
              <w:jc w:val="center"/>
              <w:rPr>
                <w:rFonts w:ascii="Arial" w:hAnsi="Arial" w:cs="Arial"/>
                <w:color w:val="000000"/>
                <w:sz w:val="12"/>
                <w:szCs w:val="12"/>
              </w:rPr>
            </w:pPr>
            <w:r w:rsidRPr="001B0B9D">
              <w:rPr>
                <w:rFonts w:ascii="Arial" w:hAnsi="Arial" w:cs="Arial"/>
                <w:color w:val="000000"/>
                <w:sz w:val="12"/>
                <w:szCs w:val="12"/>
              </w:rPr>
              <w:t>Кассовое исполнение (руб.)</w:t>
            </w:r>
          </w:p>
        </w:tc>
        <w:tc>
          <w:tcPr>
            <w:tcW w:w="0" w:type="auto"/>
            <w:vMerge w:val="restart"/>
            <w:shd w:val="clear" w:color="auto" w:fill="auto"/>
            <w:vAlign w:val="center"/>
            <w:hideMark/>
          </w:tcPr>
          <w:p w:rsidR="001B0B9D" w:rsidRPr="001B0B9D" w:rsidRDefault="001B0B9D" w:rsidP="001B0B9D">
            <w:pPr>
              <w:jc w:val="center"/>
              <w:rPr>
                <w:rFonts w:ascii="Arial" w:hAnsi="Arial" w:cs="Arial"/>
                <w:color w:val="000000"/>
                <w:sz w:val="12"/>
                <w:szCs w:val="12"/>
              </w:rPr>
            </w:pPr>
            <w:r w:rsidRPr="001B0B9D">
              <w:rPr>
                <w:rFonts w:ascii="Arial" w:hAnsi="Arial" w:cs="Arial"/>
                <w:color w:val="000000"/>
                <w:sz w:val="12"/>
                <w:szCs w:val="12"/>
              </w:rPr>
              <w:t>% исполнения</w:t>
            </w:r>
          </w:p>
        </w:tc>
      </w:tr>
      <w:tr w:rsidR="001B0B9D" w:rsidRPr="001B0B9D" w:rsidTr="00E05328">
        <w:trPr>
          <w:trHeight w:val="276"/>
        </w:trPr>
        <w:tc>
          <w:tcPr>
            <w:tcW w:w="6941" w:type="dxa"/>
            <w:vMerge/>
            <w:vAlign w:val="center"/>
            <w:hideMark/>
          </w:tcPr>
          <w:p w:rsidR="001B0B9D" w:rsidRPr="001B0B9D" w:rsidRDefault="001B0B9D" w:rsidP="001B0B9D">
            <w:pPr>
              <w:rPr>
                <w:rFonts w:ascii="Arial" w:hAnsi="Arial" w:cs="Arial"/>
                <w:color w:val="000000"/>
                <w:sz w:val="12"/>
                <w:szCs w:val="12"/>
              </w:rPr>
            </w:pPr>
          </w:p>
        </w:tc>
        <w:tc>
          <w:tcPr>
            <w:tcW w:w="719" w:type="dxa"/>
            <w:vMerge w:val="restart"/>
            <w:shd w:val="clear" w:color="auto" w:fill="auto"/>
            <w:vAlign w:val="center"/>
            <w:hideMark/>
          </w:tcPr>
          <w:p w:rsidR="001B0B9D" w:rsidRPr="001B0B9D" w:rsidRDefault="001B0B9D" w:rsidP="00E05328">
            <w:pPr>
              <w:jc w:val="center"/>
              <w:rPr>
                <w:rFonts w:ascii="Arial" w:hAnsi="Arial" w:cs="Arial"/>
                <w:color w:val="000000"/>
                <w:sz w:val="12"/>
                <w:szCs w:val="12"/>
              </w:rPr>
            </w:pPr>
            <w:r w:rsidRPr="001B0B9D">
              <w:rPr>
                <w:rFonts w:ascii="Arial" w:hAnsi="Arial" w:cs="Arial"/>
                <w:color w:val="000000"/>
                <w:sz w:val="12"/>
                <w:szCs w:val="12"/>
              </w:rPr>
              <w:t>админи</w:t>
            </w:r>
            <w:r w:rsidR="00E05328">
              <w:rPr>
                <w:rFonts w:ascii="Arial" w:hAnsi="Arial" w:cs="Arial"/>
                <w:color w:val="000000"/>
                <w:sz w:val="12"/>
                <w:szCs w:val="12"/>
              </w:rPr>
              <w:t>-</w:t>
            </w:r>
            <w:r w:rsidRPr="001B0B9D">
              <w:rPr>
                <w:rFonts w:ascii="Arial" w:hAnsi="Arial" w:cs="Arial"/>
                <w:color w:val="000000"/>
                <w:sz w:val="12"/>
                <w:szCs w:val="12"/>
              </w:rPr>
              <w:t>стратора поступлений</w:t>
            </w:r>
          </w:p>
        </w:tc>
        <w:tc>
          <w:tcPr>
            <w:tcW w:w="1329" w:type="dxa"/>
            <w:vMerge w:val="restart"/>
            <w:shd w:val="clear" w:color="auto" w:fill="auto"/>
            <w:vAlign w:val="center"/>
            <w:hideMark/>
          </w:tcPr>
          <w:p w:rsidR="001B0B9D" w:rsidRPr="001B0B9D" w:rsidRDefault="001B0B9D" w:rsidP="001B0B9D">
            <w:pPr>
              <w:jc w:val="center"/>
              <w:rPr>
                <w:rFonts w:ascii="Arial" w:hAnsi="Arial" w:cs="Arial"/>
                <w:color w:val="000000"/>
                <w:sz w:val="12"/>
                <w:szCs w:val="12"/>
              </w:rPr>
            </w:pPr>
            <w:r w:rsidRPr="001B0B9D">
              <w:rPr>
                <w:rFonts w:ascii="Arial" w:hAnsi="Arial" w:cs="Arial"/>
                <w:color w:val="000000"/>
                <w:sz w:val="12"/>
                <w:szCs w:val="12"/>
              </w:rPr>
              <w:t>доходов бюджета муниципального района</w:t>
            </w:r>
          </w:p>
        </w:tc>
        <w:tc>
          <w:tcPr>
            <w:tcW w:w="845" w:type="dxa"/>
            <w:vMerge/>
            <w:vAlign w:val="center"/>
            <w:hideMark/>
          </w:tcPr>
          <w:p w:rsidR="001B0B9D" w:rsidRPr="001B0B9D" w:rsidRDefault="001B0B9D" w:rsidP="001B0B9D">
            <w:pPr>
              <w:rPr>
                <w:rFonts w:ascii="Arial" w:hAnsi="Arial" w:cs="Arial"/>
                <w:color w:val="000000"/>
                <w:sz w:val="12"/>
                <w:szCs w:val="12"/>
              </w:rPr>
            </w:pPr>
          </w:p>
        </w:tc>
        <w:tc>
          <w:tcPr>
            <w:tcW w:w="0" w:type="auto"/>
            <w:vMerge/>
            <w:vAlign w:val="center"/>
            <w:hideMark/>
          </w:tcPr>
          <w:p w:rsidR="001B0B9D" w:rsidRPr="001B0B9D" w:rsidRDefault="001B0B9D" w:rsidP="001B0B9D">
            <w:pPr>
              <w:rPr>
                <w:rFonts w:ascii="Arial" w:hAnsi="Arial" w:cs="Arial"/>
                <w:color w:val="000000"/>
                <w:sz w:val="12"/>
                <w:szCs w:val="12"/>
              </w:rPr>
            </w:pPr>
          </w:p>
        </w:tc>
        <w:tc>
          <w:tcPr>
            <w:tcW w:w="0" w:type="auto"/>
            <w:vMerge/>
            <w:vAlign w:val="center"/>
            <w:hideMark/>
          </w:tcPr>
          <w:p w:rsidR="001B0B9D" w:rsidRPr="001B0B9D" w:rsidRDefault="001B0B9D" w:rsidP="001B0B9D">
            <w:pPr>
              <w:rPr>
                <w:rFonts w:ascii="Arial" w:hAnsi="Arial" w:cs="Arial"/>
                <w:color w:val="000000"/>
                <w:sz w:val="12"/>
                <w:szCs w:val="12"/>
              </w:rPr>
            </w:pPr>
          </w:p>
        </w:tc>
      </w:tr>
      <w:tr w:rsidR="001B0B9D" w:rsidRPr="001B0B9D" w:rsidTr="00E05328">
        <w:trPr>
          <w:trHeight w:val="276"/>
        </w:trPr>
        <w:tc>
          <w:tcPr>
            <w:tcW w:w="6941" w:type="dxa"/>
            <w:vMerge/>
            <w:vAlign w:val="center"/>
            <w:hideMark/>
          </w:tcPr>
          <w:p w:rsidR="001B0B9D" w:rsidRPr="001B0B9D" w:rsidRDefault="001B0B9D" w:rsidP="001B0B9D">
            <w:pPr>
              <w:rPr>
                <w:rFonts w:ascii="Arial" w:hAnsi="Arial" w:cs="Arial"/>
                <w:color w:val="000000"/>
                <w:sz w:val="12"/>
                <w:szCs w:val="12"/>
              </w:rPr>
            </w:pPr>
          </w:p>
        </w:tc>
        <w:tc>
          <w:tcPr>
            <w:tcW w:w="719" w:type="dxa"/>
            <w:vMerge/>
            <w:vAlign w:val="center"/>
            <w:hideMark/>
          </w:tcPr>
          <w:p w:rsidR="001B0B9D" w:rsidRPr="001B0B9D" w:rsidRDefault="001B0B9D" w:rsidP="001B0B9D">
            <w:pPr>
              <w:rPr>
                <w:rFonts w:ascii="Arial" w:hAnsi="Arial" w:cs="Arial"/>
                <w:color w:val="000000"/>
                <w:sz w:val="12"/>
                <w:szCs w:val="12"/>
              </w:rPr>
            </w:pPr>
          </w:p>
        </w:tc>
        <w:tc>
          <w:tcPr>
            <w:tcW w:w="1329" w:type="dxa"/>
            <w:vMerge/>
            <w:vAlign w:val="center"/>
            <w:hideMark/>
          </w:tcPr>
          <w:p w:rsidR="001B0B9D" w:rsidRPr="001B0B9D" w:rsidRDefault="001B0B9D" w:rsidP="001B0B9D">
            <w:pPr>
              <w:rPr>
                <w:rFonts w:ascii="Arial" w:hAnsi="Arial" w:cs="Arial"/>
                <w:color w:val="000000"/>
                <w:sz w:val="12"/>
                <w:szCs w:val="12"/>
              </w:rPr>
            </w:pPr>
          </w:p>
        </w:tc>
        <w:tc>
          <w:tcPr>
            <w:tcW w:w="845" w:type="dxa"/>
            <w:vMerge/>
            <w:vAlign w:val="center"/>
            <w:hideMark/>
          </w:tcPr>
          <w:p w:rsidR="001B0B9D" w:rsidRPr="001B0B9D" w:rsidRDefault="001B0B9D" w:rsidP="001B0B9D">
            <w:pPr>
              <w:rPr>
                <w:rFonts w:ascii="Arial" w:hAnsi="Arial" w:cs="Arial"/>
                <w:color w:val="000000"/>
                <w:sz w:val="12"/>
                <w:szCs w:val="12"/>
              </w:rPr>
            </w:pPr>
          </w:p>
        </w:tc>
        <w:tc>
          <w:tcPr>
            <w:tcW w:w="0" w:type="auto"/>
            <w:vMerge/>
            <w:vAlign w:val="center"/>
            <w:hideMark/>
          </w:tcPr>
          <w:p w:rsidR="001B0B9D" w:rsidRPr="001B0B9D" w:rsidRDefault="001B0B9D" w:rsidP="001B0B9D">
            <w:pPr>
              <w:rPr>
                <w:rFonts w:ascii="Arial" w:hAnsi="Arial" w:cs="Arial"/>
                <w:color w:val="000000"/>
                <w:sz w:val="12"/>
                <w:szCs w:val="12"/>
              </w:rPr>
            </w:pPr>
          </w:p>
        </w:tc>
        <w:tc>
          <w:tcPr>
            <w:tcW w:w="0" w:type="auto"/>
            <w:vMerge/>
            <w:vAlign w:val="center"/>
            <w:hideMark/>
          </w:tcPr>
          <w:p w:rsidR="001B0B9D" w:rsidRPr="001B0B9D" w:rsidRDefault="001B0B9D" w:rsidP="001B0B9D">
            <w:pPr>
              <w:rPr>
                <w:rFonts w:ascii="Arial" w:hAnsi="Arial" w:cs="Arial"/>
                <w:color w:val="000000"/>
                <w:sz w:val="12"/>
                <w:szCs w:val="12"/>
              </w:rPr>
            </w:pP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Северо – Западное межрегиональное управление Федеральной службы по надзору в сфере природопользования</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048</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718 300,00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967 933,48</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134,75</w:t>
            </w:r>
          </w:p>
        </w:tc>
      </w:tr>
      <w:tr w:rsidR="001B0B9D" w:rsidRPr="001B0B9D" w:rsidTr="00E05328">
        <w:trPr>
          <w:trHeight w:val="20"/>
        </w:trPr>
        <w:tc>
          <w:tcPr>
            <w:tcW w:w="6941" w:type="dxa"/>
            <w:shd w:val="clear" w:color="000000" w:fill="FFFFFF"/>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048</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1 12 01010 01 6000 120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286 750,00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344 607,43</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120,18</w:t>
            </w:r>
          </w:p>
        </w:tc>
      </w:tr>
      <w:tr w:rsidR="001B0B9D" w:rsidRPr="001B0B9D" w:rsidTr="00E05328">
        <w:trPr>
          <w:trHeight w:val="20"/>
        </w:trPr>
        <w:tc>
          <w:tcPr>
            <w:tcW w:w="6941" w:type="dxa"/>
            <w:shd w:val="clear" w:color="000000" w:fill="FFFFFF"/>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048</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1 12 01030 01 6000 120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352 550,00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329 919,72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93,58</w:t>
            </w:r>
          </w:p>
        </w:tc>
      </w:tr>
      <w:tr w:rsidR="001B0B9D" w:rsidRPr="001B0B9D" w:rsidTr="00E05328">
        <w:trPr>
          <w:trHeight w:val="20"/>
        </w:trPr>
        <w:tc>
          <w:tcPr>
            <w:tcW w:w="6941" w:type="dxa"/>
            <w:shd w:val="clear" w:color="000000" w:fill="FFFFFF"/>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048</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1 12 01041 01 6000 120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79 000,00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29 867,03</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37,81</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048</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1 16 10123 01 0051 140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263 539,30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Управление Федерального казначейства по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100</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6 145 120,00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7 091 088,69</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115,39</w:t>
            </w:r>
          </w:p>
        </w:tc>
      </w:tr>
      <w:tr w:rsidR="001B0B9D" w:rsidRPr="001B0B9D" w:rsidTr="00E05328">
        <w:trPr>
          <w:trHeight w:val="20"/>
        </w:trPr>
        <w:tc>
          <w:tcPr>
            <w:tcW w:w="6941" w:type="dxa"/>
            <w:shd w:val="clear" w:color="000000" w:fill="FFFFFF"/>
            <w:vAlign w:val="center"/>
            <w:hideMark/>
          </w:tcPr>
          <w:p w:rsidR="001B0B9D" w:rsidRDefault="001B0B9D" w:rsidP="005A415E">
            <w:pPr>
              <w:outlineLvl w:val="0"/>
              <w:rPr>
                <w:rFonts w:ascii="Arial" w:hAnsi="Arial" w:cs="Arial"/>
                <w:sz w:val="12"/>
                <w:szCs w:val="12"/>
              </w:rPr>
            </w:pPr>
            <w:r w:rsidRPr="001B0B9D">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B63043" w:rsidRPr="001B0B9D" w:rsidRDefault="00B63043" w:rsidP="005A415E">
            <w:pPr>
              <w:outlineLvl w:val="0"/>
              <w:rPr>
                <w:rFonts w:ascii="Arial" w:hAnsi="Arial" w:cs="Arial"/>
                <w:sz w:val="12"/>
                <w:szCs w:val="12"/>
              </w:rPr>
            </w:pP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1 03 02231 01 0000 110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2 778 400,00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3 554 812,68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127,94</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1 03 02241 01 0000 110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15 380,00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19 201,51</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124,85</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1 03 02251 01 0000 110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3 699 740,00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3 924 914,66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106,09</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1 03 02261 01 0000 110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-348 400,00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-407 840,16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117,06</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Управление федеральной службы по надзору в сфере защиты прав потребителей и благополучия человека по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141</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 </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-999,79</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141</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1 16 10123 01 0051 140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-999,79</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Управление Федеральной налоговой службы России по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182</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244 940 100,00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298 497 905,78</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121,87</w:t>
            </w:r>
          </w:p>
        </w:tc>
      </w:tr>
      <w:tr w:rsidR="001B0B9D" w:rsidRPr="001B0B9D" w:rsidTr="00E05328">
        <w:trPr>
          <w:trHeight w:val="20"/>
        </w:trPr>
        <w:tc>
          <w:tcPr>
            <w:tcW w:w="6941" w:type="dxa"/>
            <w:shd w:val="clear" w:color="000000" w:fill="FFFFFF"/>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1 01 02010 01 0000 110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174 155 000,00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229 094 585,85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131,55</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000000" w:fill="FFFFFF"/>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1 01 02020 01 0000 110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789 900,00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617 518,65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78,18</w:t>
            </w:r>
          </w:p>
        </w:tc>
      </w:tr>
      <w:tr w:rsidR="001B0B9D" w:rsidRPr="001B0B9D" w:rsidTr="00E05328">
        <w:trPr>
          <w:trHeight w:val="20"/>
        </w:trPr>
        <w:tc>
          <w:tcPr>
            <w:tcW w:w="6941" w:type="dxa"/>
            <w:shd w:val="clear" w:color="000000" w:fill="FFFFFF"/>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на доходы физических лиц с доходов,полученных физическими лицами в соответствии со статьей 228 Налогового Кодекса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1 01 02030 01 0000 110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3 042 300,00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2 907 003,07</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95,55</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1 01 02040 01 0000 110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573 900,00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350 513,25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61,08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1 01 02080 01 1000 110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9 832 000,00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9 101 577,03</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92,57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1 05 01011 01 1000 110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25 388 700,00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27 174 676,17</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107,03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(пени по соответствующему платежу)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1 05 01011 01 2100 110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147 900,00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452 777,58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306,14</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1 05 01011 01 3000 110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1 640,00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3 075,03</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187,50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(прочие поступления)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1 05 01011 01 4000 110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11 260,00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4 466,99</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39,67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1 05 01021 01 1000 110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24 373 650,00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19 944 501,21</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81,83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1 05 01021 01 2100 110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171 750,00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250 770,32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146,01</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1 05 01021 01 3000 110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2 100,00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1 05 02010 02 1000 110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36 710,35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Единый налог на вмененный доход для отдельных видов деятельности (проценты по соответствующему платежу)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1 05 02010 02 2100 110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56 766,05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1 05 02010 02 3000 110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17 047,49</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Единый налог на вмененный доход для отдельных видов деятельности (прочие поступления)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1 05 02010 02 4000 110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62,01</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1 05 02020 02 1000 110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-1 862,60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1 05 02020 02 2100 110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414,95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1 05 03010 01 1000 110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13 320,00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54 810,00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411,49</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Единый сельскохозяйственный налог (пени по соответствующему платежу)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1 05 03010 01 2100 110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170,60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113,73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1 05 03010 01 3000 110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1 530,00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71,40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4,67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1 05 04020 02 1000 110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4 241 200,00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4 314 567,56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101,73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1 05 04020 02 2100 110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2 800,00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15 778,28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563,51</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1 08 03010 01 1050 110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1 880 630,00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3 769 925,79</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200,46</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1 08 03010 01 1060 110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309 680,00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328 693,56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106,14</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1 08 03010 01 4000 110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690,00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-2,17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Земельный налог (по обязательствам, возникшим до 1 января 2006 года), мобилизуемый на межселенных территориях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1 09 04053 05 1000 110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-8,81</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Налог с продаж</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1 09 06010 02 3000 110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159,00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1 16 10129 01 0000 140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3 150,00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Управление Министерства внутренних дел Российской Федерации по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188</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380 000,00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98 078,63</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25,81</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188</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1 16 10123 01 0000 140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380 000,00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98 078,63</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25,81</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Управление Федеральной службы государственной регистрации, кадастра и картографии по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321</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 </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5 000,00</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sz w:val="12"/>
                <w:szCs w:val="12"/>
              </w:rPr>
            </w:pPr>
            <w:r w:rsidRPr="001B0B9D">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321</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1 16 10123 01 0000 140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Министерство природных ресурсов лесного хозяйства и экологии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846</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262 400,00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64 769,98</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24,68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846</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1 16 10123 01 0000 140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3 800,00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5 930,98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156,08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846</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1 16 11050 01 0000 140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258 600,00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58 839,00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22,75</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муниципальное казенное учреждение комитет образования Администрации Валдайского муниципального района</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874</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735 857,55</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735 857,55</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874</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2 18 05020 05 0000 150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735 857,55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735 857,55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комитет охотничьего хозяйства и рыболовства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878</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160 000,00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400 000,00</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250,00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878</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1 16 11050 01 0000 140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160 000,00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комитет финансов Администрации Валдайского муниципального района</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892</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477 974 466,04</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476 269 596,08</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99,64</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доходы от компенсации затрат бюджетов муниципальных районов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1 13 02995 05 0000 130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520,00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Дотации бюджетам муниципальных районов на выравнивание бюджетной обеспеченности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2 02 15001 05 0000 150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30 389 000,00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30 389 000,00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Дотации бюджетам муниципальных районов на поддержку мер по обеспечению сбалансированности бюджетов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2 02 15002 05 0000 150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3 735 973,00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3 735 973,00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2 02 25304 05 0000 150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11 300 644,07</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11 300 644,07</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2 02 25467 05 0000 150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968 000,00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968 000,00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реализацию мероприятий по обеспечению жильем молодых семей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2 02 25497 05 0000 150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975 871,06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975 871,06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развитие сети учреждений культурно-досугового типа</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2 02 25513 05 0000 150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5 569 200,00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5 569 200,00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Субсидия бюджетам муниципальных районов на поддержку отрасли культуры</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2 02 25519 05 0000 150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226 662,78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226 662,78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Субсидия бюджету муниципального района на реализацию мероприятий по модернизации школьных систем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2 02 25750 05 0000 150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45 954 074,08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45 954 074,08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Субсидия бюджету муниципального района на формирование муниципальных дорожных фондов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2 02 29999 05 7151 150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12 487 000,00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11 634 258,78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93,17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приобретение или изготовление бланков документов об образовании и (или) о квалификации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2 02 29999 05 7208 150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2 02 29999 05 7212 150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2 286 400,00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2 286 400,00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2 02 29999 05 7230 150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65 069 900,00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65 069 900,00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Субсидия бюджету муниципального района на реализацию местных инициатив в рамках приоритетного регионального проекта "Наш выбор"</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2 02 29999 05 7705 150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1 500 000,00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1 500 000,00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2 02 30021 05 0000 150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1 641 000,00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1 639 922,00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99,93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бюджету муниципального района на обеспечение деятельности центров образования цифрового и гуманитарного профилей, центров образования естественно - научной и технологической направленностей в общеобразовательных муниципальных организациях области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2 02 30024 05 7002 150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3 076 500,00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3 076 500,00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2 02 30024 05 7004 150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165 052 000,00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165 052 000,00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организаций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2 02 30024 05 7006 150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3 856 100,00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3 856 100,00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2 02 30024 05 7010 150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21 394 500,00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21 394 500,00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содержание штатных единиц, осуществляющих переданные отдельные государственные полномочия области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2 02 30024 05 7028 150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5 222 100,00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5 222 100,00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2 02 30024 05 7050 150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2 309 800,00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2 309 800,00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2 02 30024 05 7057 150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236 700,00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236 700,00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2 02 30024 05 7060 150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2 02 30024 05 7065 150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осуществление отдельных государственных полномочий в области увековечения памяти погибших при защите Отечества</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2 02 30024 05 7066 150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123 000,00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69 973,30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56,89</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2 02 30024 05 7072 150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131 700,00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131 700,00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2 02 30024 05 71640 150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120 400,00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38 752,00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32,19</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2 02 30024 05 7265 150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62 400,00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64,10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2 02 30024 05 7524 150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5 320 000,00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5 320 000,00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2 02 30027 05 0000 150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16 287 300,00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16 217 499,96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99,57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2 02 30029 05 0000 150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517 200,00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517 200,00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2 02 35082 05 0000 150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17 838 452,00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17 838 452,00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Субвенциядля предоставлениябюджетам поселений на осуществление государственных полномочий по первичному воинскому учёту на территориях, где отсутствуют военные комиссариаты</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2 02 35118 05 0000 150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2 02 35120 05 0000 150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183 300,00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183 300,00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2 02 35303 05 0000 150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10 095 200,00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9 903 504,00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98,10</w:t>
            </w:r>
          </w:p>
        </w:tc>
      </w:tr>
      <w:tr w:rsidR="001B0B9D" w:rsidRPr="001B0B9D" w:rsidTr="00E05328">
        <w:trPr>
          <w:trHeight w:val="24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Субвенции бюджетам муниципальных районов на государственную регистрацию актов гражданского состояния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2 02 35930 05 0000 150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1 632 500,00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1 632 500,00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2 02 40014 05 0000 150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508 080,00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508 080,00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передаваемые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2 02 49999 05 7134 150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18 000,00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18 000,00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на финансовое обеспечение деятельности центров образования цифрового и гуманитарногопрофилей в общеобразовательных муниципальных организациях области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2 02 49999 05 7137 150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2 02 49999 05 7138 150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передаваемые бюджетам муниципальных районов на частичную компенсацию дополнительных расходов на повышение оплаты труда работников бюджетной сферы</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2 02 49999 05 7141 150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22 509 500,00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22 509 500,00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2 02 49999 05 7202 150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469 400,00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469 400,00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2 02 49999 05 7233 150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2 02 49999 05 7234 150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передаваемые бюджетам муниципальных районов на реализацию муниципальных проектов, реализуемых в рамках кластеров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2 02 49999 05 7236 150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404 000,00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404 000,00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2 02 49999 05 7238 150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9 851 600,00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9 851 600,00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2 02 49999 05 7266 150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413 040,16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413 040,16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№584 "О мерах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2 02 49999 05 7267 150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490 800,00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57 800,00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11,78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2 02 49999 05 7532 150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24 000,00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24 000,00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по итогам рейтинга органов местного самоуправления муниципальных районов, муниципальных округов и городского округа Новгородской области по внедрению муниципального туристского стандарта Новгородской области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2 02 49999 05 7538 150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1 666 666,66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1 666 666,66</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передаваемые бюджетам муниципальных районов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2 02 49999 05 7602 150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передаваемые бюджетам муниципальных районов, достигшим установленных значений показателей индекса качества городской среды</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2 02 49999 05 7603 150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2 02 49999 05 7619 150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343 700,00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343 700,00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 отходов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2 02 49999 05 7621 150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524 166,91</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524 166,91</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межбюджетные трансферты бюджетам муниципальных районов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2 02 49999 05 7622 150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1 244 500,00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1 244 500,00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2 02 49999 05 7623 150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760 233,92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760 233,92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2 02 49999 05 7704 150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1 838 900,00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1 838 900,00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892</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2 19 60010 05 0000 150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-886 198,60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-886 198,60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151"/>
        </w:trPr>
        <w:tc>
          <w:tcPr>
            <w:tcW w:w="6941" w:type="dxa"/>
            <w:shd w:val="clear" w:color="auto" w:fill="auto"/>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Администрация Валдайского муниципального района</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900</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30 949 395,48</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34 541 464,46</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111,61</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1 11 05013 05 0000 120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5 250 000,00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6 341 782,80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120,80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1 11 05013 13 0000 120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3 350 000,00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4 027 388,82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120,22</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1 11 05035 05 0000 120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66 840,74</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1 11 05075 05 0000 120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2 300 000,00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2 064 941,02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89,78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1 11 09045 05 0000 120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356 668,30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118,89</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1 11 09080 05 0000 120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483 400,00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629 393,79</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130,20</w:t>
            </w:r>
          </w:p>
        </w:tc>
      </w:tr>
      <w:tr w:rsidR="001B0B9D" w:rsidRPr="001B0B9D" w:rsidTr="00E05328">
        <w:trPr>
          <w:trHeight w:val="133"/>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доходы от компенсации затрат бюджетов муниципальных районов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1 13 02995 05 0000 130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1 555,20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1 14 02053 05 0000 410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500 000,00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507 834,00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101,57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1 14 06013 05 0000 430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17 463 910,48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19 050 214,38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109,08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1 14 06013 13 0000 430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995 300,00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992 991,44</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99,77</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1 16 01074 01 0000 140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24 979,92</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1 16 07090 05 0000 140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170 088,95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1 16 10123 01 0000 140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0,10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123"/>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Прочие безвозмездные поступления в бюджеты муниципальных районов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900</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2 07 05030 05 0000 150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306 785,00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306 785,00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100,00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АДМИНИСТРАЦИЯ ГУБЕРНАТОРА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916</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1 000,00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5 656,38</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565,64</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916</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1 16 01053 01 0000 140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4 143,20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414,32</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916</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sz w:val="12"/>
                <w:szCs w:val="12"/>
              </w:rPr>
            </w:pPr>
            <w:r w:rsidRPr="001B0B9D">
              <w:rPr>
                <w:rFonts w:ascii="Arial" w:hAnsi="Arial" w:cs="Arial"/>
                <w:sz w:val="12"/>
                <w:szCs w:val="12"/>
              </w:rPr>
              <w:t>1 16 01203 01 9000 140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1 513,18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rPr>
                <w:rFonts w:ascii="Arial" w:hAnsi="Arial" w:cs="Arial"/>
                <w:b/>
                <w:bCs/>
                <w:sz w:val="12"/>
                <w:szCs w:val="12"/>
              </w:rPr>
            </w:pPr>
            <w:r w:rsidRPr="001B0B9D">
              <w:rPr>
                <w:rFonts w:ascii="Arial" w:hAnsi="Arial" w:cs="Arial"/>
                <w:b/>
                <w:bCs/>
                <w:sz w:val="12"/>
                <w:szCs w:val="12"/>
              </w:rPr>
              <w:t>Комитет записи актов гражданского состояния и организационного обеспечения деятельности мировых судей Новгородской области</w:t>
            </w:r>
          </w:p>
        </w:tc>
        <w:tc>
          <w:tcPr>
            <w:tcW w:w="719" w:type="dxa"/>
            <w:shd w:val="clear" w:color="auto" w:fill="auto"/>
            <w:vAlign w:val="center"/>
            <w:hideMark/>
          </w:tcPr>
          <w:p w:rsidR="001B0B9D" w:rsidRPr="001B0B9D" w:rsidRDefault="001B0B9D" w:rsidP="001B0B9D">
            <w:pPr>
              <w:jc w:val="center"/>
              <w:rPr>
                <w:rFonts w:ascii="Arial" w:hAnsi="Arial" w:cs="Arial"/>
                <w:b/>
                <w:bCs/>
                <w:color w:val="000000"/>
                <w:sz w:val="12"/>
                <w:szCs w:val="12"/>
              </w:rPr>
            </w:pPr>
            <w:r w:rsidRPr="001B0B9D">
              <w:rPr>
                <w:rFonts w:ascii="Arial" w:hAnsi="Arial" w:cs="Arial"/>
                <w:b/>
                <w:bCs/>
                <w:color w:val="000000"/>
                <w:sz w:val="12"/>
                <w:szCs w:val="12"/>
              </w:rPr>
              <w:t>917</w:t>
            </w:r>
          </w:p>
        </w:tc>
        <w:tc>
          <w:tcPr>
            <w:tcW w:w="1329" w:type="dxa"/>
            <w:shd w:val="clear" w:color="auto" w:fill="auto"/>
            <w:noWrap/>
            <w:vAlign w:val="center"/>
            <w:hideMark/>
          </w:tcPr>
          <w:p w:rsidR="001B0B9D" w:rsidRPr="001B0B9D" w:rsidRDefault="001B0B9D" w:rsidP="001B0B9D">
            <w:pPr>
              <w:jc w:val="center"/>
              <w:rPr>
                <w:rFonts w:ascii="Arial" w:hAnsi="Arial" w:cs="Arial"/>
                <w:b/>
                <w:bCs/>
                <w:color w:val="000000"/>
                <w:sz w:val="12"/>
                <w:szCs w:val="12"/>
              </w:rPr>
            </w:pP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487 000,00</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425 301,44</w:t>
            </w:r>
          </w:p>
        </w:tc>
        <w:tc>
          <w:tcPr>
            <w:tcW w:w="0" w:type="auto"/>
            <w:shd w:val="clear" w:color="auto" w:fill="auto"/>
            <w:noWrap/>
            <w:vAlign w:val="center"/>
            <w:hideMark/>
          </w:tcPr>
          <w:p w:rsidR="001B0B9D" w:rsidRPr="001B0B9D" w:rsidRDefault="001B0B9D" w:rsidP="001B0B9D">
            <w:pPr>
              <w:jc w:val="right"/>
              <w:rPr>
                <w:rFonts w:ascii="Arial" w:hAnsi="Arial" w:cs="Arial"/>
                <w:color w:val="000000"/>
                <w:sz w:val="12"/>
                <w:szCs w:val="12"/>
              </w:rPr>
            </w:pPr>
            <w:r w:rsidRPr="001B0B9D">
              <w:rPr>
                <w:rFonts w:ascii="Arial" w:hAnsi="Arial" w:cs="Arial"/>
                <w:color w:val="000000"/>
                <w:sz w:val="12"/>
                <w:szCs w:val="12"/>
              </w:rPr>
              <w:t>87,33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1 16 01053 01 0000 140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14 756,29</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134,15</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1 16 01063 01 0000 140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56 000,00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76 571,10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136,73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1 16 01073 01 0000 140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19 000,00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18 492,38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97,33</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1 16 01083 01 0000 140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1 16 01133 01 0000 140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 </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1 16 01143 01 0000 140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1 250,00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125,00</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1 16 01153 01 0000 140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15 000,00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3 567,85</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23,79</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1 16 01173 01 0000 140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6 004,08</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120,08</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1 16 01193 01 0000 140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119 000,00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51 552,80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43,32</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1 16 01203 01 0000 140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117 000,00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240 606,94</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205,65</w:t>
            </w:r>
          </w:p>
        </w:tc>
      </w:tr>
      <w:tr w:rsidR="001B0B9D" w:rsidRPr="001B0B9D" w:rsidTr="00E05328">
        <w:trPr>
          <w:trHeight w:val="20"/>
        </w:trPr>
        <w:tc>
          <w:tcPr>
            <w:tcW w:w="6941" w:type="dxa"/>
            <w:shd w:val="clear" w:color="auto" w:fill="auto"/>
            <w:vAlign w:val="center"/>
            <w:hideMark/>
          </w:tcPr>
          <w:p w:rsidR="001B0B9D" w:rsidRPr="001B0B9D" w:rsidRDefault="001B0B9D" w:rsidP="005A415E">
            <w:pPr>
              <w:outlineLvl w:val="0"/>
              <w:rPr>
                <w:rFonts w:ascii="Arial" w:hAnsi="Arial" w:cs="Arial"/>
                <w:color w:val="000000"/>
                <w:sz w:val="12"/>
                <w:szCs w:val="12"/>
              </w:rPr>
            </w:pPr>
            <w:r w:rsidRPr="001B0B9D">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19" w:type="dxa"/>
            <w:shd w:val="clear" w:color="auto" w:fill="auto"/>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917</w:t>
            </w:r>
          </w:p>
        </w:tc>
        <w:tc>
          <w:tcPr>
            <w:tcW w:w="1329" w:type="dxa"/>
            <w:shd w:val="clear" w:color="auto" w:fill="auto"/>
            <w:noWrap/>
            <w:vAlign w:val="center"/>
            <w:hideMark/>
          </w:tcPr>
          <w:p w:rsidR="001B0B9D" w:rsidRPr="001B0B9D" w:rsidRDefault="001B0B9D" w:rsidP="001B0B9D">
            <w:pPr>
              <w:jc w:val="center"/>
              <w:outlineLvl w:val="0"/>
              <w:rPr>
                <w:rFonts w:ascii="Arial" w:hAnsi="Arial" w:cs="Arial"/>
                <w:color w:val="000000"/>
                <w:sz w:val="12"/>
                <w:szCs w:val="12"/>
              </w:rPr>
            </w:pPr>
            <w:r w:rsidRPr="001B0B9D">
              <w:rPr>
                <w:rFonts w:ascii="Arial" w:hAnsi="Arial" w:cs="Arial"/>
                <w:color w:val="000000"/>
                <w:sz w:val="12"/>
                <w:szCs w:val="12"/>
              </w:rPr>
              <w:t>1 16 01333 01 0000 140</w:t>
            </w:r>
          </w:p>
        </w:tc>
        <w:tc>
          <w:tcPr>
            <w:tcW w:w="845" w:type="dxa"/>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20 000,00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12 500,00</w:t>
            </w:r>
          </w:p>
        </w:tc>
        <w:tc>
          <w:tcPr>
            <w:tcW w:w="0" w:type="auto"/>
            <w:shd w:val="clear" w:color="auto" w:fill="auto"/>
            <w:noWrap/>
            <w:vAlign w:val="center"/>
            <w:hideMark/>
          </w:tcPr>
          <w:p w:rsidR="001B0B9D" w:rsidRPr="001B0B9D" w:rsidRDefault="001B0B9D" w:rsidP="001B0B9D">
            <w:pPr>
              <w:jc w:val="right"/>
              <w:outlineLvl w:val="0"/>
              <w:rPr>
                <w:rFonts w:ascii="Arial" w:hAnsi="Arial" w:cs="Arial"/>
                <w:color w:val="000000"/>
                <w:sz w:val="12"/>
                <w:szCs w:val="12"/>
              </w:rPr>
            </w:pPr>
            <w:r w:rsidRPr="001B0B9D">
              <w:rPr>
                <w:rFonts w:ascii="Arial" w:hAnsi="Arial" w:cs="Arial"/>
                <w:color w:val="000000"/>
                <w:sz w:val="12"/>
                <w:szCs w:val="12"/>
              </w:rPr>
              <w:t>62,50</w:t>
            </w:r>
          </w:p>
        </w:tc>
      </w:tr>
      <w:tr w:rsidR="001B0B9D" w:rsidRPr="001B0B9D" w:rsidTr="005A415E">
        <w:trPr>
          <w:trHeight w:val="20"/>
        </w:trPr>
        <w:tc>
          <w:tcPr>
            <w:tcW w:w="8989" w:type="dxa"/>
            <w:gridSpan w:val="3"/>
            <w:shd w:val="clear" w:color="auto" w:fill="auto"/>
            <w:noWrap/>
            <w:vAlign w:val="center"/>
            <w:hideMark/>
          </w:tcPr>
          <w:p w:rsidR="001B0B9D" w:rsidRPr="001B0B9D" w:rsidRDefault="001B0B9D" w:rsidP="005A415E">
            <w:pPr>
              <w:rPr>
                <w:rFonts w:ascii="Arial" w:hAnsi="Arial" w:cs="Arial"/>
                <w:b/>
                <w:bCs/>
                <w:color w:val="000000"/>
                <w:sz w:val="12"/>
                <w:szCs w:val="12"/>
              </w:rPr>
            </w:pPr>
            <w:r w:rsidRPr="001B0B9D">
              <w:rPr>
                <w:rFonts w:ascii="Arial" w:hAnsi="Arial" w:cs="Arial"/>
                <w:b/>
                <w:bCs/>
                <w:color w:val="000000"/>
                <w:sz w:val="12"/>
                <w:szCs w:val="12"/>
              </w:rPr>
              <w:t>ИТОГО ДОХОДОВ</w:t>
            </w:r>
          </w:p>
        </w:tc>
        <w:tc>
          <w:tcPr>
            <w:tcW w:w="845" w:type="dxa"/>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762 753 639,07</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819 101 652,68</w:t>
            </w:r>
          </w:p>
        </w:tc>
        <w:tc>
          <w:tcPr>
            <w:tcW w:w="0" w:type="auto"/>
            <w:shd w:val="clear" w:color="auto" w:fill="auto"/>
            <w:noWrap/>
            <w:vAlign w:val="center"/>
            <w:hideMark/>
          </w:tcPr>
          <w:p w:rsidR="001B0B9D" w:rsidRPr="001B0B9D" w:rsidRDefault="001B0B9D" w:rsidP="001B0B9D">
            <w:pPr>
              <w:jc w:val="right"/>
              <w:rPr>
                <w:rFonts w:ascii="Arial" w:hAnsi="Arial" w:cs="Arial"/>
                <w:b/>
                <w:bCs/>
                <w:color w:val="000000"/>
                <w:sz w:val="12"/>
                <w:szCs w:val="12"/>
              </w:rPr>
            </w:pPr>
            <w:r w:rsidRPr="001B0B9D">
              <w:rPr>
                <w:rFonts w:ascii="Arial" w:hAnsi="Arial" w:cs="Arial"/>
                <w:b/>
                <w:bCs/>
                <w:color w:val="000000"/>
                <w:sz w:val="12"/>
                <w:szCs w:val="12"/>
              </w:rPr>
              <w:t>107,39</w:t>
            </w:r>
          </w:p>
        </w:tc>
      </w:tr>
    </w:tbl>
    <w:p w:rsidR="00E05328" w:rsidRDefault="00E05328"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2</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5A415E" w:rsidRDefault="005A415E" w:rsidP="005A415E">
      <w:pPr>
        <w:shd w:val="clear" w:color="auto" w:fill="FFFFFF"/>
        <w:suppressAutoHyphens/>
        <w:jc w:val="center"/>
        <w:rPr>
          <w:rFonts w:ascii="Arial" w:hAnsi="Arial" w:cs="Arial"/>
          <w:b/>
          <w:bCs/>
          <w:sz w:val="16"/>
          <w:szCs w:val="16"/>
        </w:rPr>
      </w:pPr>
      <w:r w:rsidRPr="005A415E">
        <w:rPr>
          <w:rFonts w:ascii="Arial" w:hAnsi="Arial" w:cs="Arial"/>
          <w:b/>
          <w:bCs/>
          <w:sz w:val="16"/>
          <w:szCs w:val="16"/>
        </w:rPr>
        <w:t xml:space="preserve">Доходы бюджета Валдайского муниципального района за 2022 год по кодам видов доходов, </w:t>
      </w:r>
    </w:p>
    <w:p w:rsidR="003A38E4" w:rsidRPr="005A415E" w:rsidRDefault="005A415E" w:rsidP="005A415E">
      <w:pPr>
        <w:shd w:val="clear" w:color="auto" w:fill="FFFFFF"/>
        <w:suppressAutoHyphens/>
        <w:jc w:val="center"/>
        <w:rPr>
          <w:rFonts w:ascii="Arial" w:hAnsi="Arial" w:cs="Arial"/>
          <w:b/>
          <w:sz w:val="16"/>
          <w:szCs w:val="16"/>
        </w:rPr>
      </w:pPr>
      <w:r w:rsidRPr="005A415E">
        <w:rPr>
          <w:rFonts w:ascii="Arial" w:hAnsi="Arial" w:cs="Arial"/>
          <w:b/>
          <w:bCs/>
          <w:sz w:val="16"/>
          <w:szCs w:val="16"/>
        </w:rPr>
        <w:t>подвидов доходов, классификации операций сектора государственного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8"/>
        <w:gridCol w:w="1378"/>
        <w:gridCol w:w="845"/>
        <w:gridCol w:w="911"/>
        <w:gridCol w:w="698"/>
      </w:tblGrid>
      <w:tr w:rsidR="005A415E" w:rsidRPr="005A415E" w:rsidTr="00E05328">
        <w:trPr>
          <w:trHeight w:val="138"/>
        </w:trPr>
        <w:tc>
          <w:tcPr>
            <w:tcW w:w="7518" w:type="dxa"/>
            <w:vMerge w:val="restart"/>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Наименование показателя</w:t>
            </w:r>
          </w:p>
        </w:tc>
        <w:tc>
          <w:tcPr>
            <w:tcW w:w="1378" w:type="dxa"/>
            <w:vMerge w:val="restart"/>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Код дохода по бюджетной классификации</w:t>
            </w:r>
          </w:p>
        </w:tc>
        <w:tc>
          <w:tcPr>
            <w:tcW w:w="845" w:type="dxa"/>
            <w:vMerge w:val="restart"/>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Утверждено на год (руб.коп.)</w:t>
            </w:r>
          </w:p>
        </w:tc>
        <w:tc>
          <w:tcPr>
            <w:tcW w:w="0" w:type="auto"/>
            <w:vMerge w:val="restart"/>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Исполнено (руб.коп.)</w:t>
            </w:r>
          </w:p>
        </w:tc>
        <w:tc>
          <w:tcPr>
            <w:tcW w:w="0" w:type="auto"/>
            <w:vMerge w:val="restart"/>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 исполнения</w:t>
            </w:r>
          </w:p>
        </w:tc>
      </w:tr>
      <w:tr w:rsidR="005A415E" w:rsidRPr="005A415E" w:rsidTr="00E05328">
        <w:trPr>
          <w:trHeight w:val="138"/>
        </w:trPr>
        <w:tc>
          <w:tcPr>
            <w:tcW w:w="7518" w:type="dxa"/>
            <w:vMerge/>
            <w:vAlign w:val="center"/>
            <w:hideMark/>
          </w:tcPr>
          <w:p w:rsidR="005A415E" w:rsidRPr="005A415E" w:rsidRDefault="005A415E" w:rsidP="005A415E">
            <w:pPr>
              <w:rPr>
                <w:rFonts w:ascii="Arial" w:hAnsi="Arial" w:cs="Arial"/>
                <w:sz w:val="12"/>
                <w:szCs w:val="12"/>
              </w:rPr>
            </w:pPr>
          </w:p>
        </w:tc>
        <w:tc>
          <w:tcPr>
            <w:tcW w:w="1378" w:type="dxa"/>
            <w:vMerge/>
            <w:vAlign w:val="center"/>
            <w:hideMark/>
          </w:tcPr>
          <w:p w:rsidR="005A415E" w:rsidRPr="005A415E" w:rsidRDefault="005A415E" w:rsidP="005A415E">
            <w:pPr>
              <w:rPr>
                <w:rFonts w:ascii="Arial" w:hAnsi="Arial" w:cs="Arial"/>
                <w:sz w:val="12"/>
                <w:szCs w:val="12"/>
              </w:rPr>
            </w:pPr>
          </w:p>
        </w:tc>
        <w:tc>
          <w:tcPr>
            <w:tcW w:w="845" w:type="dxa"/>
            <w:vMerge/>
            <w:vAlign w:val="center"/>
            <w:hideMark/>
          </w:tcPr>
          <w:p w:rsidR="005A415E" w:rsidRPr="005A415E" w:rsidRDefault="005A415E" w:rsidP="005A415E">
            <w:pPr>
              <w:rPr>
                <w:rFonts w:ascii="Arial" w:hAnsi="Arial" w:cs="Arial"/>
                <w:sz w:val="12"/>
                <w:szCs w:val="12"/>
              </w:rPr>
            </w:pPr>
          </w:p>
        </w:tc>
        <w:tc>
          <w:tcPr>
            <w:tcW w:w="0" w:type="auto"/>
            <w:vMerge/>
            <w:vAlign w:val="center"/>
            <w:hideMark/>
          </w:tcPr>
          <w:p w:rsidR="005A415E" w:rsidRPr="005A415E" w:rsidRDefault="005A415E" w:rsidP="005A415E">
            <w:pPr>
              <w:rPr>
                <w:rFonts w:ascii="Arial" w:hAnsi="Arial" w:cs="Arial"/>
                <w:sz w:val="12"/>
                <w:szCs w:val="12"/>
              </w:rPr>
            </w:pPr>
          </w:p>
        </w:tc>
        <w:tc>
          <w:tcPr>
            <w:tcW w:w="0" w:type="auto"/>
            <w:vMerge/>
            <w:vAlign w:val="center"/>
            <w:hideMark/>
          </w:tcPr>
          <w:p w:rsidR="005A415E" w:rsidRPr="005A415E" w:rsidRDefault="005A415E" w:rsidP="005A415E">
            <w:pPr>
              <w:rPr>
                <w:rFonts w:ascii="Arial" w:hAnsi="Arial" w:cs="Arial"/>
                <w:sz w:val="12"/>
                <w:szCs w:val="12"/>
              </w:rPr>
            </w:pPr>
          </w:p>
        </w:tc>
      </w:tr>
      <w:tr w:rsidR="005A415E" w:rsidRPr="005A415E" w:rsidTr="00E05328">
        <w:trPr>
          <w:trHeight w:val="138"/>
        </w:trPr>
        <w:tc>
          <w:tcPr>
            <w:tcW w:w="7518" w:type="dxa"/>
            <w:vMerge/>
            <w:vAlign w:val="center"/>
            <w:hideMark/>
          </w:tcPr>
          <w:p w:rsidR="005A415E" w:rsidRPr="005A415E" w:rsidRDefault="005A415E" w:rsidP="005A415E">
            <w:pPr>
              <w:rPr>
                <w:rFonts w:ascii="Arial" w:hAnsi="Arial" w:cs="Arial"/>
                <w:sz w:val="12"/>
                <w:szCs w:val="12"/>
              </w:rPr>
            </w:pPr>
          </w:p>
        </w:tc>
        <w:tc>
          <w:tcPr>
            <w:tcW w:w="1378" w:type="dxa"/>
            <w:vMerge/>
            <w:vAlign w:val="center"/>
            <w:hideMark/>
          </w:tcPr>
          <w:p w:rsidR="005A415E" w:rsidRPr="005A415E" w:rsidRDefault="005A415E" w:rsidP="005A415E">
            <w:pPr>
              <w:rPr>
                <w:rFonts w:ascii="Arial" w:hAnsi="Arial" w:cs="Arial"/>
                <w:sz w:val="12"/>
                <w:szCs w:val="12"/>
              </w:rPr>
            </w:pPr>
          </w:p>
        </w:tc>
        <w:tc>
          <w:tcPr>
            <w:tcW w:w="845" w:type="dxa"/>
            <w:vMerge/>
            <w:vAlign w:val="center"/>
            <w:hideMark/>
          </w:tcPr>
          <w:p w:rsidR="005A415E" w:rsidRPr="005A415E" w:rsidRDefault="005A415E" w:rsidP="005A415E">
            <w:pPr>
              <w:rPr>
                <w:rFonts w:ascii="Arial" w:hAnsi="Arial" w:cs="Arial"/>
                <w:sz w:val="12"/>
                <w:szCs w:val="12"/>
              </w:rPr>
            </w:pPr>
          </w:p>
        </w:tc>
        <w:tc>
          <w:tcPr>
            <w:tcW w:w="0" w:type="auto"/>
            <w:vMerge/>
            <w:vAlign w:val="center"/>
            <w:hideMark/>
          </w:tcPr>
          <w:p w:rsidR="005A415E" w:rsidRPr="005A415E" w:rsidRDefault="005A415E" w:rsidP="005A415E">
            <w:pPr>
              <w:rPr>
                <w:rFonts w:ascii="Arial" w:hAnsi="Arial" w:cs="Arial"/>
                <w:sz w:val="12"/>
                <w:szCs w:val="12"/>
              </w:rPr>
            </w:pPr>
          </w:p>
        </w:tc>
        <w:tc>
          <w:tcPr>
            <w:tcW w:w="0" w:type="auto"/>
            <w:vMerge/>
            <w:vAlign w:val="center"/>
            <w:hideMark/>
          </w:tcPr>
          <w:p w:rsidR="005A415E" w:rsidRPr="005A415E" w:rsidRDefault="005A415E" w:rsidP="005A415E">
            <w:pPr>
              <w:rPr>
                <w:rFonts w:ascii="Arial" w:hAnsi="Arial" w:cs="Arial"/>
                <w:sz w:val="12"/>
                <w:szCs w:val="12"/>
              </w:rPr>
            </w:pPr>
          </w:p>
        </w:tc>
      </w:tr>
      <w:tr w:rsidR="005A415E" w:rsidRPr="005A415E" w:rsidTr="00E05328">
        <w:trPr>
          <w:trHeight w:val="20"/>
        </w:trPr>
        <w:tc>
          <w:tcPr>
            <w:tcW w:w="7518" w:type="dxa"/>
            <w:shd w:val="clear" w:color="auto" w:fill="auto"/>
            <w:noWrap/>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1</w:t>
            </w:r>
          </w:p>
        </w:tc>
        <w:tc>
          <w:tcPr>
            <w:tcW w:w="1378" w:type="dxa"/>
            <w:shd w:val="clear" w:color="auto" w:fill="auto"/>
            <w:noWrap/>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3</w:t>
            </w:r>
          </w:p>
        </w:tc>
        <w:tc>
          <w:tcPr>
            <w:tcW w:w="845" w:type="dxa"/>
            <w:shd w:val="clear" w:color="auto" w:fill="auto"/>
            <w:noWrap/>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4</w:t>
            </w:r>
          </w:p>
        </w:tc>
        <w:tc>
          <w:tcPr>
            <w:tcW w:w="0" w:type="auto"/>
            <w:shd w:val="clear" w:color="auto" w:fill="auto"/>
            <w:noWrap/>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5</w:t>
            </w:r>
          </w:p>
        </w:tc>
        <w:tc>
          <w:tcPr>
            <w:tcW w:w="0" w:type="auto"/>
            <w:shd w:val="clear" w:color="auto" w:fill="auto"/>
            <w:noWrap/>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b/>
                <w:bCs/>
                <w:sz w:val="12"/>
                <w:szCs w:val="12"/>
              </w:rPr>
            </w:pPr>
            <w:r w:rsidRPr="005A415E">
              <w:rPr>
                <w:rFonts w:ascii="Arial" w:hAnsi="Arial" w:cs="Arial"/>
                <w:b/>
                <w:bCs/>
                <w:sz w:val="12"/>
                <w:szCs w:val="12"/>
              </w:rPr>
              <w:t>ДОХОДЫ ВСЕГО</w:t>
            </w:r>
          </w:p>
        </w:tc>
        <w:tc>
          <w:tcPr>
            <w:tcW w:w="1378" w:type="dxa"/>
            <w:shd w:val="clear" w:color="auto" w:fill="auto"/>
            <w:vAlign w:val="bottom"/>
            <w:hideMark/>
          </w:tcPr>
          <w:p w:rsidR="005A415E" w:rsidRPr="005A415E" w:rsidRDefault="005A415E" w:rsidP="005A415E">
            <w:pPr>
              <w:jc w:val="center"/>
              <w:rPr>
                <w:rFonts w:ascii="Arial" w:hAnsi="Arial" w:cs="Arial"/>
                <w:b/>
                <w:bCs/>
                <w:sz w:val="12"/>
                <w:szCs w:val="12"/>
              </w:rPr>
            </w:pPr>
            <w:r w:rsidRPr="005A415E">
              <w:rPr>
                <w:rFonts w:ascii="Arial" w:hAnsi="Arial" w:cs="Arial"/>
                <w:b/>
                <w:bCs/>
                <w:sz w:val="12"/>
                <w:szCs w:val="12"/>
              </w:rPr>
              <w:t> </w:t>
            </w:r>
          </w:p>
        </w:tc>
        <w:tc>
          <w:tcPr>
            <w:tcW w:w="845" w:type="dxa"/>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762 753 639,07</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819 101 652,68</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107,39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b/>
                <w:bCs/>
                <w:sz w:val="12"/>
                <w:szCs w:val="12"/>
              </w:rPr>
            </w:pPr>
            <w:r w:rsidRPr="005A415E">
              <w:rPr>
                <w:rFonts w:ascii="Arial" w:hAnsi="Arial" w:cs="Arial"/>
                <w:b/>
                <w:bCs/>
                <w:sz w:val="12"/>
                <w:szCs w:val="12"/>
              </w:rPr>
              <w:t>НАЛОГОВЫЕ И НЕНАЛОГОВЫЕ ДОХОДЫ</w:t>
            </w:r>
          </w:p>
        </w:tc>
        <w:tc>
          <w:tcPr>
            <w:tcW w:w="1378" w:type="dxa"/>
            <w:shd w:val="clear" w:color="auto" w:fill="auto"/>
            <w:vAlign w:val="center"/>
            <w:hideMark/>
          </w:tcPr>
          <w:p w:rsidR="005A415E" w:rsidRPr="005A415E" w:rsidRDefault="005A415E" w:rsidP="005A415E">
            <w:pPr>
              <w:jc w:val="center"/>
              <w:rPr>
                <w:rFonts w:ascii="Arial" w:hAnsi="Arial" w:cs="Arial"/>
                <w:b/>
                <w:bCs/>
                <w:sz w:val="12"/>
                <w:szCs w:val="12"/>
              </w:rPr>
            </w:pPr>
            <w:r w:rsidRPr="005A415E">
              <w:rPr>
                <w:rFonts w:ascii="Arial" w:hAnsi="Arial" w:cs="Arial"/>
                <w:b/>
                <w:bCs/>
                <w:sz w:val="12"/>
                <w:szCs w:val="12"/>
              </w:rPr>
              <w:t>00010000000000000000</w:t>
            </w:r>
          </w:p>
        </w:tc>
        <w:tc>
          <w:tcPr>
            <w:tcW w:w="845" w:type="dxa"/>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283 736 530,48</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341 789 934,05</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120,46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НАЛОГИ НА ПРИБЫЛЬ, ДОХОДЫ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188 393 100,00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242 071 197,85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128,49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на доходы физических лиц</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00010102000010000110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188 393 100,00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242 071 197,85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128,49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00010102010010000110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174 155 000,00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229 094 585,85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131,55</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00010102020010000110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789 900,00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617 518,65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78,18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00010102030010000110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3 042 300,00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2 907 003,07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95,55</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00010102040010000110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573 900,00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350 513,25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61,08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00010102080010000110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9 832 000,00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9 101 577,03</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92,57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НАЛОГИ НА ТОВАРЫ (РАБОТЫ, УСЛУГИ), РЕАЛИЗУЕМЫЕ НА ТЕРРИТОРИИ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6 145 120,00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7 091 088,69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115,39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Акцизы по подакцизным товарам (продукции), производимым на территории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00010302000010000110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6 145 120,00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7 091 088,69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115,39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00010302230010000110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2 778 400,00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3 554 812,68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127,94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00010302231010000110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2 778 400,00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3 554 812,68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127,94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00010302240010000110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15 380,00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19 201,51</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124,85</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00010302241010000110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15 380,00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19 201,51</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124,85</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00010302250010000110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3 699 740,00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3 924 914,66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106,09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00010302251010000110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3 699 740,00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3 924 914,66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106,09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00010302260010000110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-348 400,00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-407 840,16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117,06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00010302261010000110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-348 400,00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-407 840,16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117,06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НАЛОГИ НА СОВОКУПНЫЙ ДОХОД</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54 356 000,00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52 324 803,39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96,26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в связи с применением упрощенной системы налогообложения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00010501000000000110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50 097 000,00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47 830 267,30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95,48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с налогоплательщиков, выбравших в качестве объекта налогообложения доходы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00010501010010000110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25 549 500,00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27 634 995,77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108,16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с налогоплательщиков, выбравших в качестве объекта налогообложения доходы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00010501011010000110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25 549 500,00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27 634 995,77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108,16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00010501020010000110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24 547 500,00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20 195 271,53</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82,27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00010501021010000110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24 547 500,00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20 195 271,53</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82,27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Единый налог на вмененный доход для отдельных видов деятельности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00010502000020000110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109 138,25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Единый налог на вмененный доход для отдельных видов деятельности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00010502010020000110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110 585,90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Единый налог на вмененный доход для отдельных видов деятельности (за налоговые периоды, истекшие до 1 января 2011 года)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00010502020020000110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-1 447,65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Единый сельскохозяйственный налог</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00010503000010000110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55 052,00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367,01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Единый сельскохозяйственный налог</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00010503010010000110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55 052,00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367,01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в связи с применением патентной системы налогообложения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00010504000020000110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4 244 000,00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4 330 345,84</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102,03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взимаемый в связи с применением патентной системы налогообложения, зачисляемый в бюджеты муниципальных районов &lt;5&gt;</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00010504020020000110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4 244 000,00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4 330 345,84</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102,03</w:t>
            </w:r>
          </w:p>
        </w:tc>
      </w:tr>
      <w:tr w:rsidR="005A415E" w:rsidRPr="005A415E" w:rsidTr="005D3690">
        <w:trPr>
          <w:trHeight w:val="163"/>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ГОСУДАРСТВЕННАЯ ПОШЛИНА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00010800000000000000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2 191 000,00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4 098 604,35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187,07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Государственная пошлина по делам, рассматриваемым в судах общей юрисдикции, мировыми судьями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00010803000010000110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2 191 000,00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4 098 604,35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187,07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00010803010010000110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2 191 000,00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4 098 604,35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187,07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ЗАДОЛЖЕННОСТЬ И ПЕРЕРАСЧЕТЫ ПО ОТМЕНЕННЫМ НАЛОГАМ, СБОРАМ И ИНЫМ ОБЯЗАТЕЛЬНЫМ ПЛАТЕЖАМ</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00010900000000000000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150,19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Налоги на имущество</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00010904000000000110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-8,81</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Земельный налог (по обязательствам, возникшим до 1 января 2006 года)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00010904050000000110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-8,81</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Земельный налог (по обязательствам, возникшим до 1 января 2006 года), мобилизуемый на межселенных территориях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00010904053050000110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-8,81</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налоги и сборы (по отмененным налогам и сборам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00010906000020000110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159,00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Налог с продаж</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00010906010020000110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159,00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11 683 400,00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13 487 015,47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115,44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00011105000000000120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10 900 000,00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12 500 953,38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114,69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00011105010000000120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8 600 000,00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10 369 171,62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00011105013050000120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5 250 000,00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6 341 782,80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120,80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00011105013130000120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3 350 000,00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4 027 388,82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120,22</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00011105030000000120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66 840,74</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00011105035050000120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66 840,74</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00011105070000000120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2 300 000,00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2 064 941,02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89,78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сдачи в аренду имущества, составляющего казну муниципальных районов (за исключением земельных участков)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00011105075050000120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2 300 000,00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2 064 941,02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89,78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00011109000000000120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783 400,00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986 062,09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125,87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00011109040000000120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356 668,30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118,89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00011109045050000120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356 668,30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118,89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00011109080000000120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483 400,00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629 393,79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130,20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00011109080050000120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483 400,00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629 393,79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130,20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ПЛАТЕЖИ ПРИ ПОЛЬЗОВАНИИ ПРИРОДНЫМИ РЕСУРСАМИ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00011200000000000000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718 300,00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704 394,18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98,06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за негативное воздействие на окружающую среду</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00011201000010000120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718 300,00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704 394,18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98,06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за выбросы загрязняющих веществ в атмосферный воздух стационарными объектами &lt;7&gt;</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00011201010010000120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286 750,00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344 607,43</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120,18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за сбросы загрязняющих веществ в водные объекты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00011201030010000120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352 550,00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329 919,72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93,58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за размещение отходов производства и потребления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00011201040010000120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29 867,03</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37,81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Плата за размещение отходов производства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00011201041010000120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29 867,03</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37,81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ОКАЗАНИЯ ПЛАТНЫХ УСЛУГ И КОМПЕНСАЦИИ ЗАТРАТ ГОСУДАРСТВА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00011300000000000000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2 075,20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компенсации затрат государства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00011302000000000130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2 075,20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доходы от компенсации затрат государства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00011302990000000130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2 075,20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доходы от компенсации затрат бюджетов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00011302995050000130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2 075,20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ПРОДАЖИ МАТЕРИАЛЬНЫХ И НЕМАТЕРИАЛЬНЫХ АКТИВОВ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18 959 210,48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20 551 039,82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108,40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00011402000000000000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507 834,00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101,57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00011402050050000410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507 834,00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101,57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00011402053050000410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507 834,00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101,57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продажи земельных участков, находящихся в государственной и муниципальной собственности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00011406000000000430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18 459 210,48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20 043 205,82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108,58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продажи земельных участков, государственная собственность на которые не разграничена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00011406010000000430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18 459 210,48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20 043 205,82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108,58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00011406013050000430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17 463 910,48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19 050 214,38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109,08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00011406013130000430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995 300,00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992 991,44</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99,77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ШТРАФЫ, САНКЦИИ, ВОЗМЕЩЕНИЕ УЩЕРБА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1 290 400,00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1 459 564,91</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113,11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Кодексом Российской Федерации об административных правонарушениях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00011601000010000140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468 000,00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443 437,74</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94,75</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00011601050010000140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18 899,49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157,50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00011601053010000140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18 899,49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157,50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00011601060010000140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56 000,00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76 571,10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136,73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00011601063010000140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56 000,00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76 571,10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136,73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00011601070010000140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43 472,30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228,80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00011601073010000140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18 492,38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97,33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00011601074010000140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24 979,92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00011601080010000140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00011601083010000140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00011601130010000140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00011601133010000140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00011601140010000140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1 250,00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125,00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00011601143010000140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1 250,00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125,00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00011601150010000140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3 567,85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23,79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00011601153010000140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3 567,85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23,79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00011601170010000140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6 004,08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120,08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00011601173010000140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6 004,08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120,08</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00011601190010000140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51 552,80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43,32</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00011601193010000140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51 552,80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43,32</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00011601200010000140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117 000,00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242 120,12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206,94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00011601203010000140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117 000,00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242 120,12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206,94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00011601330000000140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62,50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00011601333010000140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62,50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00011607000000000140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170 088,95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00011607090000000140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170 088,95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00011607090050000140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170 088,95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Платежи в целях возмещения причиненного ущерба (убытков)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00011610000000000140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383 800,00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374 699,22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97,63</w:t>
            </w:r>
          </w:p>
        </w:tc>
      </w:tr>
      <w:tr w:rsidR="005A415E" w:rsidRPr="005A415E" w:rsidTr="00E05328">
        <w:trPr>
          <w:trHeight w:val="20"/>
        </w:trPr>
        <w:tc>
          <w:tcPr>
            <w:tcW w:w="7518" w:type="dxa"/>
            <w:shd w:val="clear" w:color="auto" w:fill="auto"/>
            <w:vAlign w:val="center"/>
            <w:hideMark/>
          </w:tcPr>
          <w:p w:rsidR="00B63043" w:rsidRPr="005A415E" w:rsidRDefault="005A415E" w:rsidP="005D3690">
            <w:pPr>
              <w:rPr>
                <w:rFonts w:ascii="Arial" w:hAnsi="Arial" w:cs="Arial"/>
                <w:sz w:val="12"/>
                <w:szCs w:val="12"/>
              </w:rPr>
            </w:pPr>
            <w:r w:rsidRPr="005A415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00011610120000000140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383 800,00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374 699,22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97,63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00011610123010000140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383 800,00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371 549,22</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96,81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00011610129010000140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3 150,00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 </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Платежи, уплачиваемые в целях возмещения вреда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00011611000010000140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418 600,00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458 839,00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109,61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00011611050010000140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418 600,00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458 839,00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109,61</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b/>
                <w:bCs/>
                <w:sz w:val="12"/>
                <w:szCs w:val="12"/>
              </w:rPr>
            </w:pPr>
            <w:r w:rsidRPr="005A415E">
              <w:rPr>
                <w:rFonts w:ascii="Arial" w:hAnsi="Arial" w:cs="Arial"/>
                <w:b/>
                <w:bCs/>
                <w:sz w:val="12"/>
                <w:szCs w:val="12"/>
              </w:rPr>
              <w:t>БЕЗВОЗМЕЗДНЫЕ ПОСТУПЛЕНИЯ</w:t>
            </w:r>
          </w:p>
        </w:tc>
        <w:tc>
          <w:tcPr>
            <w:tcW w:w="1378" w:type="dxa"/>
            <w:shd w:val="clear" w:color="auto" w:fill="auto"/>
            <w:vAlign w:val="center"/>
            <w:hideMark/>
          </w:tcPr>
          <w:p w:rsidR="005A415E" w:rsidRPr="005A415E" w:rsidRDefault="005A415E" w:rsidP="005A415E">
            <w:pPr>
              <w:jc w:val="center"/>
              <w:rPr>
                <w:rFonts w:ascii="Arial" w:hAnsi="Arial" w:cs="Arial"/>
                <w:b/>
                <w:bCs/>
                <w:sz w:val="12"/>
                <w:szCs w:val="12"/>
              </w:rPr>
            </w:pPr>
            <w:r w:rsidRPr="005A415E">
              <w:rPr>
                <w:rFonts w:ascii="Arial" w:hAnsi="Arial" w:cs="Arial"/>
                <w:b/>
                <w:bCs/>
                <w:sz w:val="12"/>
                <w:szCs w:val="12"/>
              </w:rPr>
              <w:t>00020000000000000000</w:t>
            </w:r>
          </w:p>
        </w:tc>
        <w:tc>
          <w:tcPr>
            <w:tcW w:w="845" w:type="dxa"/>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479 017 108,59</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477 311 718,63</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99,64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b/>
                <w:bCs/>
                <w:sz w:val="12"/>
                <w:szCs w:val="12"/>
              </w:rPr>
            </w:pPr>
            <w:r w:rsidRPr="005A415E">
              <w:rPr>
                <w:rFonts w:ascii="Arial" w:hAnsi="Arial" w:cs="Arial"/>
                <w:b/>
                <w:bCs/>
                <w:sz w:val="12"/>
                <w:szCs w:val="12"/>
              </w:rPr>
              <w:t>БЕЗВОЗМЕЗДНЫЕ ПОСТУПЛЕНИЯ ОТ ДРУГИХ БЮДЖЕТОВ БЮДЖЕТНОЙ СИСТЕМЫ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b/>
                <w:bCs/>
                <w:sz w:val="12"/>
                <w:szCs w:val="12"/>
              </w:rPr>
            </w:pPr>
            <w:r w:rsidRPr="005A415E">
              <w:rPr>
                <w:rFonts w:ascii="Arial" w:hAnsi="Arial" w:cs="Arial"/>
                <w:b/>
                <w:bCs/>
                <w:sz w:val="12"/>
                <w:szCs w:val="12"/>
              </w:rPr>
              <w:t>00020200000000000000</w:t>
            </w:r>
          </w:p>
        </w:tc>
        <w:tc>
          <w:tcPr>
            <w:tcW w:w="845" w:type="dxa"/>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478 860 664,64</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477 155 274,68</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99,64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Дотации бюджетам бюджетной системы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00020210000000000150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34 124 973,00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34 124 973,00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Дотации на выравнивание бюджетной обеспеченности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00020215001000000150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30 389 000,00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30 389 000,00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00020215001050000150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30 389 000,00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30 389 000,00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Дотации бюджетам на поддержку мер по обеспечению сбалансированности бюджетов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00020215002000000150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3 735 973,00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3 735 973,00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Дотации бюджетам муниципальных районов на поддержку мер по обеспечению сбалансированности бюджетов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00020215002050000150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3 735 973,00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3 735 973,00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бюджетной системы Российской Федерации (межбюджетные субсидии)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00020220000000000150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146 377 951,99</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145 525 210,77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99,42</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00020225304000000150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11 300 644,07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11 300 644,07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00020225304050000150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11 300 644,07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11 300 644,07</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00020225467000000150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968 000,00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968 000,00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00020225467050000150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968 000,00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968 000,00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на реализацию мероприятий по обеспечению жильем молодых семей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00020225497000000150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975 871,06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975 871,06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муниципальных районов на реализацию мероприятий по обеспечению жильем молодых семей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00020225497050000150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975 871,06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975 871,06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на развитие сети учреждений культурно-досугового типа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00020225513000000150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5 569 200,00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5 569 200,00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муниципальных районов на развитие сети учреждений культурно-досугового типа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00020225513050000150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5 569 200,00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5 569 200,00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на поддержку отрасли культуры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00020225519000000150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226 662,78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226 662,78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муниципальных районов на поддержку отрасли культуры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00020225519050000150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226 662,78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226 662,78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на реализацию мероприятий по модернизации школьных систем образования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00020225750000000150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45 954 074,08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45 954 074,08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Субсидии бюджетам муниципальных районов на реализацию мероприятий по модернизации школьных систем образования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00020225750050000150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45 954 074,08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45 954 074,08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субсидии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81 383 500,00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80 530 758,78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98,95</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субсидии бюджетам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81 383 500,00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80 530 758,78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98,95</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Субсидия бюджету муниципального района на формирование муниципальных дорожных фондов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00020229999057151150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12 487 000,00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11 634 258,78</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93,17</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 xml:space="preserve">Субсидия бюджету муниципального района на приобретение или изготовление бланков документов об образовании и (или) о квалификации </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00020229999057208150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40 200,00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40 200,00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 xml:space="preserve">Субсидия бюджету муниципального района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00020229999057212150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2 286 400,00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2 286 400,00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00020229999057230150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65 069 900,00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65 069 900,00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Субсидия бюджету муниципального района на реализацию местных инициатив в рамках приоритетного регионального проекта "Наш выбор"</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00020229999057705150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1 500 000,00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1 500 000,00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бюджетной системы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00020230000000000150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256 136 152,00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255 716 503,26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99,84</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образований на ежемесячное денежное вознаграждение за классное руководство</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00020230021000000150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1 641 000,00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1 639 922,00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99,93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ежемесячное денежное вознаграждение за классное руководство</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00020230021050000150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1 641 000,00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1 639 922,00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99,93</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206 991 200,00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206 834 125,30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99,92</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206 991 200,00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206 834 125,30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99,92</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бюджету муниципального района на обеспечение деятельности центров образования цифрового и гуманитарного профилей, центров образования естественно - научной и технологической направленностей в общеобразовательных муниципальных организациях области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00020230024057002150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3 076 500,00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3 076 500,00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00020230024057004150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165 052 000,00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165 052 000,00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организаций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00020230024057006150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3 856 100,00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3 856 100,00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00020230024057010150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21 394 500,00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21 394 500,00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содержание штатных единиц, осуществляющих переданные отдельные государственные полномочия области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00020230024057028150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5 222 100,00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5 222 100,00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00020230024057050150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2 309 800,00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2 309 800,00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00020230024057057150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236 700,00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236 700,00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00020230024057060150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00020230024057065150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00020230024057066150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123 000,00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69 973,30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56,89</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00020230024057072150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131 700,00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131 700,00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Вооружённые Силы Российской Федерации, и членов их семей"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00020230024057164150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120 400,00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38 752,00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32,19</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 на 2022 год</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00020230024057265150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62 400,00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64,10</w:t>
            </w:r>
          </w:p>
        </w:tc>
      </w:tr>
      <w:tr w:rsidR="005A415E" w:rsidRPr="005A415E" w:rsidTr="00E05328">
        <w:trPr>
          <w:trHeight w:val="20"/>
        </w:trPr>
        <w:tc>
          <w:tcPr>
            <w:tcW w:w="7518" w:type="dxa"/>
            <w:shd w:val="clear" w:color="000000" w:fill="FFFFFF"/>
            <w:vAlign w:val="center"/>
            <w:hideMark/>
          </w:tcPr>
          <w:p w:rsidR="005A415E" w:rsidRPr="005A415E" w:rsidRDefault="005A415E" w:rsidP="005A415E">
            <w:pPr>
              <w:rPr>
                <w:rFonts w:ascii="Arial" w:hAnsi="Arial" w:cs="Arial"/>
                <w:color w:val="000000"/>
                <w:sz w:val="12"/>
                <w:szCs w:val="12"/>
              </w:rPr>
            </w:pPr>
            <w:r w:rsidRPr="005A415E">
              <w:rPr>
                <w:rFonts w:ascii="Arial" w:hAnsi="Arial" w:cs="Arial"/>
                <w:color w:val="000000"/>
                <w:sz w:val="12"/>
                <w:szCs w:val="12"/>
              </w:rPr>
              <w:t>Субвенция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00020230024057524150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5 320 000,00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5 320 000,00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00020230027000000150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16 287 300,00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16 217 499,96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00020230027050000150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16 287 300,00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16 217 499,96</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99,57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00020230029000000150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517 200,00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517 200,00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00020230029050000150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517 200,00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517 200,00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00020235082000000150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17 838 452,00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17 838 452,00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00020235082050000150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17 838 452,00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17 838 452,00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00020235118000000150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950 000,00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950 000,00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00020235118050000150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950 000,00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950 000,00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00020235120000000150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183 300,00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183 300,00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00020235120050000150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183 300,00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183 300,00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00020235303000000150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10 095 200,00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9 903 504,00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98,10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00020235303050000150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10 095 200,00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9 903 504,00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98,10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на государственную регистрацию актов гражданского состояния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00020235930000000150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1 632 500,00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1 632 500,00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Субвенции бюджетам муниципальных районов на государственную регистрацию актов гражданского состояния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00020235930050000150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1 632 500,00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1 632 500,00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Иные межбюджетные трансферты</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00020240000000000150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42 221 587,65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41 788 587,65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98,97</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00020240014000000150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508 080,00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508 080,00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00020240014050000150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508 080,00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508 080,00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межбюджетные трансферты, передаваемые бюджетам</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00020249999000000150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41 713 507,65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41 280 507,65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98,96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межбюджетные трансферты, передаваемые бюджетам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00020249999050000150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41 713 507,65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41 280 507,65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98,96</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БЕЗВОЗМЕЗДНЫЕ ПОСТУПЛЕНИЯ</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00020700000000000000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306 785,00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306 785,00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безвозмездные поступления в бюджеты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00020705000050000150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306 785,00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306 785,00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Прочие безвозмездные поступления в бюджеты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00020705030050000150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306 785,00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306 785,00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b/>
                <w:bCs/>
                <w:sz w:val="12"/>
                <w:szCs w:val="12"/>
              </w:rPr>
            </w:pPr>
            <w:r w:rsidRPr="005A415E">
              <w:rPr>
                <w:rFonts w:ascii="Arial" w:hAnsi="Arial" w:cs="Arial"/>
                <w:b/>
                <w:bCs/>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78" w:type="dxa"/>
            <w:shd w:val="clear" w:color="auto" w:fill="auto"/>
            <w:vAlign w:val="center"/>
            <w:hideMark/>
          </w:tcPr>
          <w:p w:rsidR="005A415E" w:rsidRPr="005A415E" w:rsidRDefault="005A415E" w:rsidP="005A415E">
            <w:pPr>
              <w:jc w:val="center"/>
              <w:rPr>
                <w:rFonts w:ascii="Arial" w:hAnsi="Arial" w:cs="Arial"/>
                <w:b/>
                <w:bCs/>
                <w:sz w:val="12"/>
                <w:szCs w:val="12"/>
              </w:rPr>
            </w:pPr>
            <w:r w:rsidRPr="005A415E">
              <w:rPr>
                <w:rFonts w:ascii="Arial" w:hAnsi="Arial" w:cs="Arial"/>
                <w:b/>
                <w:bCs/>
                <w:sz w:val="12"/>
                <w:szCs w:val="12"/>
              </w:rPr>
              <w:t>00021800000000000000</w:t>
            </w:r>
          </w:p>
        </w:tc>
        <w:tc>
          <w:tcPr>
            <w:tcW w:w="845" w:type="dxa"/>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00021800000000000150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00021800000050000150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бюджетов муниципальных районов от возврата организациями остатков субсидий прошлых лет</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00021805000050000150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00021805020050000150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735 857,55</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b/>
                <w:bCs/>
                <w:sz w:val="12"/>
                <w:szCs w:val="12"/>
              </w:rPr>
            </w:pPr>
            <w:r w:rsidRPr="005A415E">
              <w:rPr>
                <w:rFonts w:ascii="Arial" w:hAnsi="Arial" w:cs="Arial"/>
                <w:b/>
                <w:bCs/>
                <w:sz w:val="12"/>
                <w:szCs w:val="12"/>
              </w:rPr>
              <w:t>ВОЗВРАТ ОСТАТКОВ СУБСИДИЙ, СУБВЕНЦИЙ И ИНЫХ МЕЖБЮДЖЕТНЫХ ТРАНСФЕРТОВ, ИМЕЮЩИХ ЦЕЛЕВОЕ НАЗНАЧЕНИЕ, ПРОШЛЫХ ЛЕТ</w:t>
            </w:r>
          </w:p>
        </w:tc>
        <w:tc>
          <w:tcPr>
            <w:tcW w:w="1378" w:type="dxa"/>
            <w:shd w:val="clear" w:color="auto" w:fill="auto"/>
            <w:vAlign w:val="center"/>
            <w:hideMark/>
          </w:tcPr>
          <w:p w:rsidR="005A415E" w:rsidRPr="005A415E" w:rsidRDefault="005A415E" w:rsidP="005A415E">
            <w:pPr>
              <w:jc w:val="center"/>
              <w:rPr>
                <w:rFonts w:ascii="Arial" w:hAnsi="Arial" w:cs="Arial"/>
                <w:b/>
                <w:bCs/>
                <w:sz w:val="12"/>
                <w:szCs w:val="12"/>
              </w:rPr>
            </w:pPr>
            <w:r w:rsidRPr="005A415E">
              <w:rPr>
                <w:rFonts w:ascii="Arial" w:hAnsi="Arial" w:cs="Arial"/>
                <w:b/>
                <w:bCs/>
                <w:sz w:val="12"/>
                <w:szCs w:val="12"/>
              </w:rPr>
              <w:t>00021900000000000000</w:t>
            </w:r>
          </w:p>
        </w:tc>
        <w:tc>
          <w:tcPr>
            <w:tcW w:w="845" w:type="dxa"/>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-886 198,60</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-886 198,60</w:t>
            </w:r>
          </w:p>
        </w:tc>
        <w:tc>
          <w:tcPr>
            <w:tcW w:w="0" w:type="auto"/>
            <w:shd w:val="clear" w:color="auto" w:fill="auto"/>
            <w:noWrap/>
            <w:vAlign w:val="center"/>
            <w:hideMark/>
          </w:tcPr>
          <w:p w:rsidR="005A415E" w:rsidRPr="005A415E" w:rsidRDefault="005A415E" w:rsidP="005A415E">
            <w:pPr>
              <w:jc w:val="right"/>
              <w:rPr>
                <w:rFonts w:ascii="Arial" w:hAnsi="Arial" w:cs="Arial"/>
                <w:b/>
                <w:bCs/>
                <w:sz w:val="12"/>
                <w:szCs w:val="12"/>
              </w:rPr>
            </w:pPr>
            <w:r w:rsidRPr="005A415E">
              <w:rPr>
                <w:rFonts w:ascii="Arial" w:hAnsi="Arial" w:cs="Arial"/>
                <w:b/>
                <w:bCs/>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00021900000050000150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-886 198,60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-886 198,60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r w:rsidR="005A415E" w:rsidRPr="005A415E" w:rsidTr="00E05328">
        <w:trPr>
          <w:trHeight w:val="20"/>
        </w:trPr>
        <w:tc>
          <w:tcPr>
            <w:tcW w:w="7518" w:type="dxa"/>
            <w:shd w:val="clear" w:color="auto" w:fill="auto"/>
            <w:vAlign w:val="center"/>
            <w:hideMark/>
          </w:tcPr>
          <w:p w:rsidR="005A415E" w:rsidRPr="005A415E" w:rsidRDefault="005A415E" w:rsidP="005A415E">
            <w:pPr>
              <w:rPr>
                <w:rFonts w:ascii="Arial" w:hAnsi="Arial" w:cs="Arial"/>
                <w:sz w:val="12"/>
                <w:szCs w:val="12"/>
              </w:rPr>
            </w:pPr>
            <w:r w:rsidRPr="005A415E">
              <w:rPr>
                <w:rFonts w:ascii="Arial" w:hAnsi="Arial" w:cs="Arial"/>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78" w:type="dxa"/>
            <w:shd w:val="clear" w:color="auto" w:fill="auto"/>
            <w:vAlign w:val="center"/>
            <w:hideMark/>
          </w:tcPr>
          <w:p w:rsidR="005A415E" w:rsidRPr="005A415E" w:rsidRDefault="005A415E" w:rsidP="005A415E">
            <w:pPr>
              <w:jc w:val="center"/>
              <w:rPr>
                <w:rFonts w:ascii="Arial" w:hAnsi="Arial" w:cs="Arial"/>
                <w:sz w:val="12"/>
                <w:szCs w:val="12"/>
              </w:rPr>
            </w:pPr>
            <w:r w:rsidRPr="005A415E">
              <w:rPr>
                <w:rFonts w:ascii="Arial" w:hAnsi="Arial" w:cs="Arial"/>
                <w:sz w:val="12"/>
                <w:szCs w:val="12"/>
              </w:rPr>
              <w:t>00021960010050000150</w:t>
            </w:r>
          </w:p>
        </w:tc>
        <w:tc>
          <w:tcPr>
            <w:tcW w:w="845" w:type="dxa"/>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-886 198,60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-886 198,60</w:t>
            </w:r>
          </w:p>
        </w:tc>
        <w:tc>
          <w:tcPr>
            <w:tcW w:w="0" w:type="auto"/>
            <w:shd w:val="clear" w:color="auto" w:fill="auto"/>
            <w:noWrap/>
            <w:vAlign w:val="center"/>
            <w:hideMark/>
          </w:tcPr>
          <w:p w:rsidR="005A415E" w:rsidRPr="005A415E" w:rsidRDefault="005A415E" w:rsidP="005A415E">
            <w:pPr>
              <w:jc w:val="right"/>
              <w:rPr>
                <w:rFonts w:ascii="Arial" w:hAnsi="Arial" w:cs="Arial"/>
                <w:sz w:val="12"/>
                <w:szCs w:val="12"/>
              </w:rPr>
            </w:pPr>
            <w:r w:rsidRPr="005A415E">
              <w:rPr>
                <w:rFonts w:ascii="Arial" w:hAnsi="Arial" w:cs="Arial"/>
                <w:sz w:val="12"/>
                <w:szCs w:val="12"/>
              </w:rPr>
              <w:t>100,00</w:t>
            </w:r>
          </w:p>
        </w:tc>
      </w:tr>
    </w:tbl>
    <w:p w:rsidR="003A38E4" w:rsidRPr="005A415E" w:rsidRDefault="003A38E4"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3</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3A38E4" w:rsidRDefault="005A415E" w:rsidP="005A415E">
      <w:pPr>
        <w:shd w:val="clear" w:color="auto" w:fill="FFFFFF"/>
        <w:suppressAutoHyphens/>
        <w:jc w:val="center"/>
        <w:rPr>
          <w:rFonts w:ascii="Arial" w:hAnsi="Arial" w:cs="Arial"/>
          <w:b/>
          <w:sz w:val="16"/>
          <w:szCs w:val="16"/>
        </w:rPr>
      </w:pPr>
      <w:r w:rsidRPr="005A415E">
        <w:rPr>
          <w:rFonts w:ascii="Arial" w:hAnsi="Arial" w:cs="Arial"/>
          <w:b/>
          <w:sz w:val="16"/>
          <w:szCs w:val="16"/>
        </w:rPr>
        <w:t>Расходы бюджета Валдайского муниципального района за 2022 год по ведомственной структуре расходов</w:t>
      </w:r>
    </w:p>
    <w:p w:rsidR="003A38E4" w:rsidRPr="00995374" w:rsidRDefault="00995374" w:rsidP="00413518">
      <w:pPr>
        <w:shd w:val="clear" w:color="auto" w:fill="FFFFFF"/>
        <w:suppressAutoHyphens/>
        <w:jc w:val="right"/>
        <w:rPr>
          <w:rFonts w:ascii="Arial" w:hAnsi="Arial" w:cs="Arial"/>
          <w:sz w:val="12"/>
          <w:szCs w:val="12"/>
        </w:rPr>
      </w:pPr>
      <w:r w:rsidRPr="00995374">
        <w:rPr>
          <w:rFonts w:ascii="Arial" w:hAnsi="Arial" w:cs="Arial"/>
          <w:sz w:val="12"/>
          <w:szCs w:val="12"/>
        </w:rPr>
        <w:t>Единица измерения: 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6"/>
        <w:gridCol w:w="261"/>
        <w:gridCol w:w="316"/>
        <w:gridCol w:w="711"/>
        <w:gridCol w:w="311"/>
        <w:gridCol w:w="890"/>
        <w:gridCol w:w="845"/>
      </w:tblGrid>
      <w:tr w:rsidR="00995374" w:rsidRPr="00995374" w:rsidTr="00995374">
        <w:trPr>
          <w:trHeight w:val="138"/>
        </w:trPr>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Наименование показателя</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Вед.</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Разд.</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Ц.ст.</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Расх.</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Утверждено на год</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Касс. расход</w:t>
            </w:r>
          </w:p>
        </w:tc>
      </w:tr>
      <w:tr w:rsidR="00995374" w:rsidRPr="00995374" w:rsidTr="00995374">
        <w:trPr>
          <w:trHeight w:val="138"/>
        </w:trPr>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857</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0000000000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97 889 061,37</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97 887 244,73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Дополнительное образование детей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15 008 410,53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15 008 410,53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0200000000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15 008 410,53</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15 008 410,53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0210000000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15 008 410,53</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15 008 410,53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7 200,00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0210201010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0210201010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15 001 210,53</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15 001 210,53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9 658 800,00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9 658 800,00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9 658 800,00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9 658 800,00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2 917 000,00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2 917 000,00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2 917 000,00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2 917 000,00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71 200,00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71 200,00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71 200,00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71 200,00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Установка звуковой и зрительной информации для инвалидов по слуху и зрению</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0210402202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82 200,00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82 200,00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0210402202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82 200,00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82 200,00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1 009 287,20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1 009 287,20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1 009 287,20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1 009 287,20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304 823,33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304 823,33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304 823,33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304 823,33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766 360,00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766 360,00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766 360,00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766 360,00</w:t>
            </w:r>
          </w:p>
        </w:tc>
      </w:tr>
      <w:tr w:rsidR="00995374" w:rsidRPr="00995374" w:rsidTr="00995374">
        <w:trPr>
          <w:trHeight w:val="20"/>
        </w:trPr>
        <w:tc>
          <w:tcPr>
            <w:tcW w:w="0" w:type="auto"/>
            <w:shd w:val="clear" w:color="auto" w:fill="auto"/>
            <w:vAlign w:val="center"/>
            <w:hideMark/>
          </w:tcPr>
          <w:p w:rsid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p w:rsidR="005D3690" w:rsidRPr="00995374" w:rsidRDefault="005D3690" w:rsidP="00995374">
            <w:pPr>
              <w:outlineLvl w:val="4"/>
              <w:rPr>
                <w:rFonts w:ascii="Arial" w:hAnsi="Arial" w:cs="Arial"/>
                <w:color w:val="000000"/>
                <w:sz w:val="12"/>
                <w:szCs w:val="12"/>
              </w:rPr>
            </w:pP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191 540,00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191 540,00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191 540,00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191 540,00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0520400000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0520471340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0520471340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Культура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80 039 784,82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80 039 784,82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0200000000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80 035 684,82</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80 035 684,82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0210000000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80 035 684,82</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80 035 684,82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539 005,70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539 005,70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библиотек</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0210101030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0210101030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135 000,00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на реализацию муниципальных проектов, реализуемых в рамках кластеров - проект "Берестяной пояс"</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0210172360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73 000,00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0210172360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73 000,00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по итогам рейтинга органов местного самоуправления муниципальных районов, муниципальных округов и городского округа Новгородской области по внедрению муниципального туристского стандарта Новгородской области (оборудование комнаты матери и ребёнка)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0210175380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19 200,00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19 200,00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0210175380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0210199990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187 000,00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0210199990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187 000,00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02101L5191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124 805,70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124 805,70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02101L5191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124 805,70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124 805,70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1 016 400,00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1 016 400,00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02103L4670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1 016 400,00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1 016 400,00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02103L4670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1 016 400,00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1 016 400,00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72 750 992,41</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72 750 992,41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0210401021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23 480 770,46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23 480 770,46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0210401021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23 480 770,46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23 480 770,46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0210401022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7 091 192,68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7 091 192,68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0210401022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7 091 192,68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7 091 192,68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0210401023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2 318 194,99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2 318 194,99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0210401023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2 318 194,99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2 318 194,99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библиотек-дрова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28 035,00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28 035,00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28 035,00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28 035,00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библиотек-заработная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0210401031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11 669 089,12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11 669 089,12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0210401031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11 669 089,12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11 669 089,12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библиотек-начисления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0210401032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3 524 064,91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3 524 064,91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0210401032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3 524 064,91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3 524 064,91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библиотек-материальные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0210401033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1 170 049,84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1 170 049,84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0210401033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1 170 049,84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1 170 049,84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0210402201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263 700,00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263 700,00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0210402201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263 700,00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263 700,00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Разработка дизайн -проекта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0210402203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244 350,00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244 350,00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0210402203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244 350,00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244 350,00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7 991 476,99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7 991 476,99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7 991 476,99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7 991 476,99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2 413 304,25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2 413 304,25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2 413 304,25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2 413 304,25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0210471413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187 864,17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187 864,17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0210471413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187 864,17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187 864,17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9 895 140,00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9 895 140,00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9 895 140,00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9 895 140,00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02104S2300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2 473 760,00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2 473 760,00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02104S2300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2 473 760,00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2 473 760,00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Федеральный проект "Культурная среда"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021A100000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5 625 163,00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5 625 163,00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021A155130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2 918 395,00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2 918 395,00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021A155130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2 918 395,00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2 918 395,00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021A1N5130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2 679 700,00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2 679 700,00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021A1N5130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2 679 700,00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2 679 700,00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021A1S5130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27 068,00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27 068,00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021A1S5130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27 068,00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27 068,00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Федеральный проект "Творческие люди"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021A200000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104 123,71</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104 123,71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021A255196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104 123,71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104 123,71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021A255196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104 123,71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104 123,71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0900000000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4 100,00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0900200000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4 100,00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0900299903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4 100,00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0900299903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культуры, кинематографии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2 831 866,02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2 830 049,38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0200000000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2 816 866,02</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2 815 049,38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0220000000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2 816 866,02</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2 815 049,38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0220100000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2 816 866,02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2 815 049,38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0220101000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2 639 956,71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2 638 140,07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1 813 914,52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1 813 914,52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133 500,00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133 500,00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547 802,19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545 985,55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71 802,88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71 802,88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72 937,12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72 937,12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0220171411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85 951,85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85 951,85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85 951,85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85 951,85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0220171412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25 957,46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25 957,46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25 957,46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25 957,46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0220172300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51 960,00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51 960,00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3 703,64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3 703,64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48 256,36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48 256,36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02201S2300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13 040,00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13 040,00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925,91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925,91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02201S2300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12 114,09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12 114,09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15 000,00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15 000,00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11 520,00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11 520,00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3 480,00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3 480,00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муниципальное казенное учреждение комитет образования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874</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0000000000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435 119 770,58</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434 192 969,08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Дошкольное образование</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105 104 577,59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104 671 577,59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105 104 577,59</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104 671 577,59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0860000000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105 104 577,59</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104 671 577,59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муниципальных заданий</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100 198 177,59</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100 198 177,59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0860101051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25 281 700,00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25 281 700,00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0860101051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25 281 700,00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25 281 700,00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0860101052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7 635 100,00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7 635 100,00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0860101052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7 635 100,00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7 635 100,00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0860101053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266 200,00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266 200,00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0860101053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266 200,00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266 200,00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0860170041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48 538 000,00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48 538 000,00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0860170041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48 538 000,00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48 538 000,00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0860170042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14 658 400,00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14 658 400,00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0860170042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14 658 400,00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14 658 400,00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0860170043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471 800,00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471 800,00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0860170043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471 800,00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471 800,00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2 570 482,79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2 570 482,79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2 570 482,79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2 570 482,79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776 494,80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776 494,80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776 494,80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776 494,80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4 906 400,00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4 473 400,00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Питание льготных категорий воспитанников дошкольных образовательных организаций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0860210140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1 374 600,00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1 374 600,00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0860210140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1 374 600,00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1 374 600,00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919 400,00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919 400,00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919 400,00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919 400,00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Вооружённые Силы Российской Федерации, и членов их семей.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0860272670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490 800,00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57 800,00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0860272670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490 800,00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0860276190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343 700,00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343 700,00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0860276190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343 700,00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343 700,00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0860276220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1 244 500,00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1 244 500,00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0860276220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1 244 500,00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1 244 500,00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08602S6220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533 400,00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533 400,00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08602S6220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533 400,00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533 400,00</w:t>
            </w:r>
          </w:p>
        </w:tc>
      </w:tr>
      <w:tr w:rsidR="00995374" w:rsidRPr="00995374" w:rsidTr="00995374">
        <w:trPr>
          <w:trHeight w:val="20"/>
        </w:trPr>
        <w:tc>
          <w:tcPr>
            <w:tcW w:w="0" w:type="auto"/>
            <w:shd w:val="clear" w:color="auto" w:fill="auto"/>
            <w:vAlign w:val="center"/>
            <w:hideMark/>
          </w:tcPr>
          <w:p w:rsid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Общее образование</w:t>
            </w:r>
          </w:p>
          <w:p w:rsidR="005D3690" w:rsidRPr="00995374" w:rsidRDefault="005D3690" w:rsidP="00995374">
            <w:pPr>
              <w:outlineLvl w:val="0"/>
              <w:rPr>
                <w:rFonts w:ascii="Arial" w:hAnsi="Arial" w:cs="Arial"/>
                <w:color w:val="000000"/>
                <w:sz w:val="12"/>
                <w:szCs w:val="12"/>
              </w:rPr>
            </w:pP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279 986 063,17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279 711 641,17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279 986 063,17</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279 711 641,17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9 073 041,84</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9 073 041,84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Повышение эффективности и качества услуг в сфере общего образования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0810100000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68 700,00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68 700,00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0810172080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0810172080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0810175320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Стипендии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0810175320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08101S2080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08101S2080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0810200000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5 268 641,84</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5 268 641,84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0810270500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2 309 800,00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2 309 800,00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0810270500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2 309 800,00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2 309 800,00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0810270570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236 700,00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236 700,00</w:t>
            </w:r>
          </w:p>
        </w:tc>
      </w:tr>
      <w:tr w:rsidR="00995374" w:rsidRPr="00995374" w:rsidTr="00995374">
        <w:trPr>
          <w:trHeight w:val="20"/>
        </w:trPr>
        <w:tc>
          <w:tcPr>
            <w:tcW w:w="0" w:type="auto"/>
            <w:shd w:val="clear" w:color="auto" w:fill="auto"/>
            <w:vAlign w:val="center"/>
            <w:hideMark/>
          </w:tcPr>
          <w:p w:rsidR="00B63043" w:rsidRPr="00995374" w:rsidRDefault="00995374" w:rsidP="005D3690">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0810270570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236 700,00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236 700,00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0810272120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2 177 633,47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2 177 633,47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0810272120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2 177 633,47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2 177 633,47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08102S2120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544 508,37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544 508,37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08102S2120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544 508,37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544 508,37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Создание механизмов мотивации педагогов к непрерывному профессиональному развитию</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0810300000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204 200,00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204 200,00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На подключение видеокамер в учебных классах и организации локальной сети от оборудования по проекту "Цифровая образовательная среда"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0810303900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204 200,00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204 200,00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0810303900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204 200,00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204 200,00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Федеральный проект "Современная школа"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081E100000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3 376 500,00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3 376 500,00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081E170020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3 076 500,00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3 076 500,00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081E170020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3 076 500,00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3 076 500,00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081E171370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081E171370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081E172330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081E172330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Федеральный проект "Цифровая образовательная среда"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081E400000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155 000,00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155 000,00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081E471380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081E471380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081E472340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081E472340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45 000,00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0820300000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45 000,00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Поддержка одаренных детей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0820310130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Премии и гранты</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0820310130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350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0860000000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270 868 021,33</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270 593 599,33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муниципальных заданий</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177 817 144,72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177 817 144,72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0860101061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11 108 800,00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11 108 800,00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0860101061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11 108 800,00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11 108 800,00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0860101062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3 354 800,00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3 354 800,00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0860101062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3 354 800,00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3 354 800,00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0860101063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6 870 933,50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6 870 933,50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0860101063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6 870 933,50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6 870 933,50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0860170041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77 460 600,00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77 460 600,00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0860170041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77 460 600,00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77 460 600,00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0860170042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23 393 100,00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23 393 100,00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0860170042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23 393 100,00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23 393 100,00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0860170043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530 100,00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530 100,00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0860170043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530 100,00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530 100,00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1 696 093,95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1 696 093,95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1 696 093,95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1 696 093,95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512 214,37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512 214,37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512 214,37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512 214,37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42 314 364,30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42 314 364,30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42 314 364,30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42 314 364,30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08601S2300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10 576 138,60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10 576 138,60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08601S2300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10 576 138,60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10 576 138,60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14 493 255,52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14 218 833,52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0860253031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10 095 200,00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9 903 504,00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0860253031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10 095 200,00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9 903 504,00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2 284 272,52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2 284 272,52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2 284 272,52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2 284 272,52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0860270630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1 641 000,00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1 639 922,00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0860270630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1 641 000,00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1 639 922,00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Вооружённые Силы Российской Федерации, и членов их семей"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0860271640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120 400,00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38 752,00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0860271640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120 400,00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38 752,00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0860272380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348 883,00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348 883,00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0860272380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348 883,00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348 883,00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08602S2380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08602S2380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78 557 621,09</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78 557 621,09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Содержание квалифицированной охраны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0860401290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7 007 264,44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7 007 264,44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0860401290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7 007 264,44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7 007 264,44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Осуществление промывки и опрессовки отопительной системы, ремонт узла учёта потребления тепловой энергии учреждений, подведомственных комитету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0860401303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471 648,00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471 648,00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0860401303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471 648,00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471 648,00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0860402200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3 978 765,37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3 978 765,37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0860402200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3 978 765,37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3 978 765,37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0860402400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82 832,00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82 832,00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0860402400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82 832,00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82 832,00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0860402500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6 537 834,90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6 537 834,90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0860402500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6 537 834,90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6 537 834,90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Мероприятия по устранению предписаний контролирующих органов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0860402700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735 524,24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735 524,24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0860402700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735 524,24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735 524,24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Строительный контроль</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0860403200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45 468,00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45 468,00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0860403200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45 468,00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45 468,00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На приобретение оборудования для подведомственных учреждений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0860403500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26 679,00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26 679,00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0860403500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26 679,00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26 679,00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0860477050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1 500 000,00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1 500 000,00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0860477050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1 500 000,00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1 500 000,00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08604L3041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11 414 791,99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11 414 791,99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08604L3041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11 414 791,99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11 414 791,99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08604L7501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46 000 028,15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46 000 028,15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08604L7501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46 000 028,15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46 000 028,15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08604S7050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756 785,00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756 785,00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08604S7050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756 785,00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756 785,00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Дополнительное образование детей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7 780 799,57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7 780 799,57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7 780 799,57</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7 780 799,57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135 958,16</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135 958,16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0810200000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135 958,16</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135 958,16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0810272120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108 766,53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108 766,53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0810272120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108 766,53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108 766,53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08102S2120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27 191,63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27 191,63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08102S2120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27 191,63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27 191,63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7 474 217,85</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7 474 217,85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0820100000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5 501 181,87</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5 501 181,87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0820101071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3 240 911,54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3 240 911,54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0820101071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3 240 911,54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3 240 911,54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0820101072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978 752,48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978 752,48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0820101072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978 752,48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978 752,48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0820101073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108 287,00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108 287,00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0820101073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108 287,00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108 287,00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299 656,00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299 656,00</w:t>
            </w:r>
          </w:p>
        </w:tc>
      </w:tr>
      <w:tr w:rsidR="00995374" w:rsidRPr="00995374" w:rsidTr="00995374">
        <w:trPr>
          <w:trHeight w:val="20"/>
        </w:trPr>
        <w:tc>
          <w:tcPr>
            <w:tcW w:w="0" w:type="auto"/>
            <w:shd w:val="clear" w:color="auto" w:fill="auto"/>
            <w:vAlign w:val="center"/>
            <w:hideMark/>
          </w:tcPr>
          <w:p w:rsid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5D3690" w:rsidRPr="00995374" w:rsidRDefault="005D3690" w:rsidP="00995374">
            <w:pPr>
              <w:outlineLvl w:val="5"/>
              <w:rPr>
                <w:rFonts w:ascii="Arial" w:hAnsi="Arial" w:cs="Arial"/>
                <w:color w:val="000000"/>
                <w:sz w:val="12"/>
                <w:szCs w:val="12"/>
              </w:rPr>
            </w:pP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299 656,00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299 656,00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90 436,11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90 436,11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90 436,11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90 436,11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624 757,43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624 757,43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624 757,43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624 757,43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08201S2300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158 381,31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158 381,31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08201S2300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158 381,31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158 381,31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0820400000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1 360 635,98</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1 360 635,98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Ведение персонифицированного учета по дополнительному образованию</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0820401302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1 360 635,98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1 360 635,98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0820401302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1 360 635,98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1 360 635,98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Реализация муниципального проекта "Экостарт", реализуемого в рамках кластера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0820500000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143 000,00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0820572360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143 000,00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0820572360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143 000,00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Федеральный проект "Успех каждого ребенка"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082E200000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469 400,00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469 400,00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082E272020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469 400,00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469 400,00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082E272020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469 400,00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469 400,00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0860000000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170 623,56</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170 623,56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170 623,56</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170 623,56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0860402200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170 623,56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170 623,56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0860402200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170 623,56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170 623,56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Молодежная политика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7 851 198,31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7 798 171,61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7 851 198,31</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7 798 171,61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2 054 682,29</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2 054 682,29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0820200000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2 054 682,29</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2 054 682,29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каникулярного отдыха (оздоровление) детей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0820210120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2 054 682,29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2 054 682,29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0820210120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2 054 682,29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2 054 682,29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5 561 116,02</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5 561 116,02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0830100000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4 780,00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4 780,00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0830199990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4 780,00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4 780,00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0830199990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4 780,00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4 780,00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Поддержка молодой семьи в Валдайском муниципальном районе</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0830200000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5 780,00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5 780,00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0830299990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5 780,00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5 780,00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0830299990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5 780,00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5 780,00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Поддержка молодежи, оказавшейся в трудной жизненной ситуации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0830300000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6 000,00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0830399990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0830399990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0830400000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17 480,00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17 480,00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0830499990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17 480,00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17 480,00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0830499990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17 480,00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17 480,00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0830500000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415 960,00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415 960,00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0830510190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350 000,00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0830510190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350 000,00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0830599990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65 960,00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65 960,00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0830599990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65 960,00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65 960,00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инфраструктуры учреждений по работе с молодежью</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0830600000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5 111 116,02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5 111 116,02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0830601081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2 496 900,00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2 496 900,00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0830601081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2 496 900,00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2 496 900,00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0830601082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727 633,03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727 633,03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0830601082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727 633,03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727 633,03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0830601083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376 191,20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376 191,20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0830601083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376 191,20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376 191,20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578 552,00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578 552,00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578 552,00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578 552,00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174 778,71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174 778,71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174 778,71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174 778,71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605 469,29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605 469,29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605 469,29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605 469,29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08306S2300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151 591,79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151 591,79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08306S2300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151 591,79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151 591,79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0840000000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235 400,00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182 373,30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Информационно-методическое сопровождение патриотического воспитания граждан</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0840100000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8 000,00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0840199990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0840199990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Совершенствование форм и методов работы по патриотическому воспитанию граждан</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0840200000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34 448,00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34 448,00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0840299990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34 448,00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34 448,00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0840299990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34 448,00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34 448,00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0840300000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28 552,00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28 552,00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0840399990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28 552,00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28 552,00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0840399990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28 552,00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28 552,00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0840400000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163 400,00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110 373,30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0840470660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123 000,00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69 973,30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0840470660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123 000,00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69 973,30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0840499990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0840499990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0840500000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0840599990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0840599990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образования</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16 972 304,46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16 918 504,54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16 962 304,46</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16 908 504,54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0860000000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16 962 304,46</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16 908 504,54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174 500,00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131 100,00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131 100,00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131 100,00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131 100,00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39 500,00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3 900,00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3 900,00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3 900,00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3 900,00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деятельности комитета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16 787 804,46</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16 734 004,54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3 213 851,84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3 177 695,27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2 231 474,99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2 231 474,99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133 500,00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133 500,00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673 876,85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637 720,28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129 500,00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0860301091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8 229 300,00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8 229 300,00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0860301091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8 229 300,00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8 229 300,00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0860301092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2 370 700,00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2 370 700,00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2 370 700,00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2 370 700,00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0860301093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848 505,60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848 505,60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0860301093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848 505,60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848 505,60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0860370280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1 526 171,00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1 508 527,65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941 630,13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941 630,13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284 372,46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266 729,11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129 830,33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129 830,33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81 338,08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81 338,08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418 344,94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418 344,94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107 644,94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107 644,94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310 700,00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310 700,00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126 308,77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126 308,77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32 508,77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32 508,77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93 800,00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93 800,00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43 689,01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43 689,01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43 689,01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43 689,01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08603S2300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10 933,30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10 933,30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08603S2300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10 933,30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10 933,30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7 680,00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7 680,00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2 320,00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2 320,00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Охрана семьи и детства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17 424 827,48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17 312 274,60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17 424 827,48</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17 312 274,60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0850000000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80 000,00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80 000,00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0850100000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80 000,00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80 000,00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0850170600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0850170600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313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0860000000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17 344 827,48</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17 232 274,60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17 344 827,48</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17 232 274,60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517 200,00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498 055,16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313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517 200,00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498 055,16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91 070,00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89 862,00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91 070,00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89 862,00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0860270067</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341 500,00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341 500,00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0860270067</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341 500,00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341 500,00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0860270068</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45 357,48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45 357,48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0860270068</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45 357,48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45 357,48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0860270130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16 287 300,00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16 217 499,96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0860270130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313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9 600 200,00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9 571 143,39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0860270130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323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6 687 100,00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6 646 356,57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0860272650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62 400,00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0860272650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313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62 400,00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комитет финансов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892</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0000000000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58 751 349,78</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58 751 349,78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6 957 689,28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6 957 689,28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6 947 689,28</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6 947 689,28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6 847 689,28</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6 847 689,28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деятельности комитета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0510500000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6 847 689,28</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6 847 689,28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6 519 341,85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6 519 341,85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4 619 851,65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4 619 851,65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356 000,00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356 000,00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1 395 195,20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1 395 195,20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116 600,00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116 600,00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31 694,99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31 694,99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0510570280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44 059,00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44 059,00</w:t>
            </w:r>
          </w:p>
        </w:tc>
      </w:tr>
      <w:tr w:rsidR="00995374" w:rsidRPr="00995374" w:rsidTr="00995374">
        <w:trPr>
          <w:trHeight w:val="20"/>
        </w:trPr>
        <w:tc>
          <w:tcPr>
            <w:tcW w:w="0" w:type="auto"/>
            <w:shd w:val="clear" w:color="auto" w:fill="auto"/>
            <w:vAlign w:val="center"/>
            <w:hideMark/>
          </w:tcPr>
          <w:p w:rsidR="00B63043" w:rsidRPr="00995374" w:rsidRDefault="00995374" w:rsidP="005D3690">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32 351,00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32 351,00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9 768,00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9 768,00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1 940,00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1 940,00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0510571411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218 347,49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218 347,49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218 347,49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218 347,49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0510571412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65 940,94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65 940,94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0510571412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65 940,94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65 940,94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информационной системы управления муниципальными финансами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0520300000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100 000,00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0520301000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0520301000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7 680,00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7 680,00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2 320,00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2 320,00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общегосударственные вопросы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1 410 550,00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1 410 550,00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1 410 550,00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1 410 550,00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9570000000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1 410 550,00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1 410 550,00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9570070280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1 406 550,00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1 406 550,00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Субвенции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1 406 550,00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1 406 550,00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9570070650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Субвенции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9570070650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Мобилизационная и вневойсковая подготовка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0203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0203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0203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9570000000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9570051180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Субвенции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9570051180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0520400000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0520471340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0520471340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52 631,50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52 631,50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52 631,50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52 631,50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52 631,50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52 631,50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0510100000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52 631,50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52 631,50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Обслуживание муниципального долга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0510110050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52 631,50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52 631,50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Обслуживание муниципального долга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0510110050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730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52 631,50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52 631,50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1401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21 394 500,00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1401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21 394 500,00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1401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9570000000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21 394 500,00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1401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9570070100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21 394 500,00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Дотации на выравнивание бюджетной обеспеченности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1401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9570070100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21 394 500,00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Прочие межбюджетные трансферты общего характера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27 976 979,00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27 976 979,00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27 976 979,00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27 976 979,00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9570000000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27 976 979,00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27 976 979,00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9570002600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281 006,00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281 006,00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9570002600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281 006,00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281 006,00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на финансовое обеспечение и организацию благоустройства бюджетам поселений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9570002800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16 560 064,51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16 560 064,51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9570002800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16 560 064,51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16 560 064,51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9570002900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3 735 973,00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3 735 973,00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9570002900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3 735 973,00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3 735 973,00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поселениям района на приобретение специализированной дорожной техники с дополнительным навесным оборудованием</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9570003300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6 649 935,49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6 649 935,49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9570003300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6 649 935,49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6 649 935,49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поселений Валдайского муниципального района на приобретение новогодних украшений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9570003400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892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9570003400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540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Администрация Валдайского муниципального района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900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0000000000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204 630 131,93</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192 417 772,36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2 116 549,29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2 107 882,48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2 116 549,29</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2 107 882,48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Глава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9110000000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2 116 549,29</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2 107 882,48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9110001000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2 017 138,47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2 008 471,66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9110001000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1 527 048,00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1 527 048,00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9110001000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9110001000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445 590,47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436 923,66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9110071411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76 352,40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76 352,40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9110071411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76 352,40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76 352,40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9110071412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23 058,42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23 058,42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9110071412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23 058,42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23 058,42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9200000000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Дума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9290000000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9290001000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9290001000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40 053 324,59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39 884 779,09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37 925 824,59</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37 757 279,09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9190000000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37 925 824,59</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37 757 279,09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34 275 133,40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34 106 587,90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22 844 481,24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22 844 480,76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1 743 017,00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1 743 017,00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6 914 611,23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6 839 484,90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1 264 768,00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1 196 262,13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1 494 830,33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1 469 917,51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прочих налогов, сборов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25,60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9190070280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2 245 320,00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2 245 320,00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1 681 123,97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1 681 123,97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502 105,03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502 105,03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3 744,00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3 744,00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9190070280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58 347,00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58 347,00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1 079 394,16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1 079 394,16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1 079 394,16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1 079 394,16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325 977,03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325 977,03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325 977,03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325 977,03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495 000,00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495 000,00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495 000,00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495 000,00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9430010060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9430010060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415 000,00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415 000,00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318 742,00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318 742,00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9430076030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96 258,00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96 258,00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1 632 500,00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1 632 500,00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содержание отдела записи актов гражданского состояния</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9550000000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1 632 500,00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1 632 500,00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1 632 500,00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1 632 500,00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795 138,07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795 138,07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236 120,57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236 120,57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11 356,61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11 356,61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249 963,02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249 963,02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9550059300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250 921,73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250 921,73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Судебная система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183 300,00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183 300,00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0105</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9590000000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183 300,00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9590051200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183 300,00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9590051200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183 300,00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Резервные фонды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0111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70 000,00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9300000000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70 000,00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0111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9390000000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70 000,00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Резервный фонд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9390010010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Резервные средства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9390010010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870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общегосударственные вопросы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30 501 332,23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27 664 126,59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0600000000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1 293 915,67</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1 293 915,67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0600400000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146 721,25</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146 721,25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оборудования и ПО для защиты информации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0600410520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146 721,25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146 721,25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0600410520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146 721,25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146 721,25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0600500000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1 147 194,42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1 147 194,42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и обслуживание электронно-вычислительной техники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0600510530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760 368,42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760 368,42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0600510530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760 368,42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760 368,42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0600510540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386 826,00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386 826,00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0600510540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386 826,00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386 826,00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0900000000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5 400,00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5 400,00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0900100000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5 400,00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0900199901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0900199901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0900199902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0900199902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1700000000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313 480,93</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313 480,93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1700400000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2 799,93</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2 799,93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1700410800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2 799,93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2 799,93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1700410800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2 799,93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2 799,93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1700600000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30 328,00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30 328,00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Проведение ежегодного конкурса "Лучшее ТОС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1700610803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1700610803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1700610804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Публичные нормативные выплаты гражданам несоциального характера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1700610804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1700900000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280 353,00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280 353,00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1700910806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280 353,00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280 353,00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1700910806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280 353,00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280 353,00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12 342 695,33</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12 342 695,33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9190000000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12 342 695,33</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12 342 695,33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9190010021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3 461 429,27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3 461 429,27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9190010021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3 461 429,27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3 461 429,27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9190010022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1 045 351,64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1 045 351,64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9190010022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1 045 351,64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1 045 351,64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9190010023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939 236,45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939 236,45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9190010023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939 236,45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939 236,45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9190010025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615 595,00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615 595,00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9190010025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615 595,00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615 595,00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Капитальный ремонт кровли здания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9190010026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2 192 104,00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2 192 104,00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9190010026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2 192 104,00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2 192 104,00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9190070650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9190070650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230 308,00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230 308,00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230 308,00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230 308,00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69 514,82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69 514,82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69 514,82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69 514,82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3 029 744,92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3 029 744,92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3 029 744,92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3 029 744,92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757 411,23</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757 411,23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757 411,23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757 411,23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16 545 840,30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13 708 634,66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16 545 840,30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13 708 634,66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Рабочая документация по сохранению объектов культурного наследия, строительный контроль</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9430010270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10 558 354,56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10 558 304,55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9430010270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10 192 600,00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10 192 549,99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9430010270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365 754,56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365 754,56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Исполнение решений судов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2 491 551,12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2 491 551,12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2 420 358,35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2 420 358,35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831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71 192,77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71 192,77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9430010350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2 973 498,92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450 490,24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2 614 684,68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91 676,00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358 814,24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358 814,24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Содержание имущества муниципальной казны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9430010360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483 471,70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169 924,75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142 794,99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39 277,72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340 676,71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130 647,03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флагов Новгородской области 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9430010370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11 864,00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11 864,00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11 864,00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11 864,00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Промывка и опрессовка системы отопления нежилого здания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25 200,00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Энергоснабжение полигона ТБО</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9430010684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9430010684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Госпошлина за прохождение аттестации по эксплуатации сетей газоснабжения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9430010700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прочих налогов, сборов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9430010700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1 300,00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2 119 500,00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2 119 500,00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9600000000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2 119 500,00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2 119 500,00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9690000000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2 119 500,00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2 119 500,00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9690010031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1 485 700,00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1 485 700,00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9690010031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1 485 700,00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1 485 700,00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9690010032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448 700,00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448 700,00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9690010032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448 700,00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448 700,00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9690010033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108 800,00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108 800,00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9690010033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108 800,00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108 800,00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9690071411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58 600,00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58 600,00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9690071411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58 600,00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58 600,00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9690071412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9690071412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Сельское хозяйство и рыболовство</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131 700,00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0405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131 700,00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Отлов, эвтаназия и утилизация безнадзорных животных</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0405</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131 700,00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0700170720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131 700,00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0700170720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131 700,00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Транспорт</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0408</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23 309 091,95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23 300 529,13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0408</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23 309 091,95</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23 300 529,13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0408</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23 309 091,95</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23 300 529,13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0408</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9430010100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23 309 091,95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23 300 529,13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0408</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9430010100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23 309 091,95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23 300 529,13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Дорожное хозяйство (дорожные фонды)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20 405 586,22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19 385 385,57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2100000000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20 405 586,22</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19 385 385,57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2110000000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19 973 891,22</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19 089 458,15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2110100000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19 973 891,22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19 089 458,15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2110110610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5 499 955,00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5 499 954,00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2110110610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5 499 955,00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5 499 954,00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Ремонт автомобильных дорог общего пользования местного значения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2110110620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1 959 436,22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1 927 745,37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2110110620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1 959 436,22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1 927 745,37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2110110630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2110110630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2110171510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12 487 000,00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11 634 258,78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2110171510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522 500,00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522 500,00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2110171510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11 964 500,00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11 111 758,78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2120000000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431 695,00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295 927,42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2120100000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431 695,00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295 927,42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и установка технических средств организации дорожного движения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2120110640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215 695,00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79 927,42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2120110640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215 695,00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79 927,42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Паспортизация автомобильных дорог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2120110671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2120110671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Проведение испытаний мостового сооружения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2120110673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196 000,00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196 000,00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2120110673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196 000,00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национальной экономики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3 459 434,10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2 317 441,89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1300000000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708 933,52</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415 625,23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1310000000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458 933,52</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165 625,23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1310300000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458 933,52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165 625,23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1310372660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413 040,16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149 062,71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1310372660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413 040,16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149 062,71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иным межбюджетным трансфертам бюджетам муниципальных районов, муниципальных округов Новгородской области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13103S2660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45 893,36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16 562,52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13103S2660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45 893,36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16 562,52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1340000000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250 000,00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предпринимательства, привлечение инвестиций и содействие развитию конкуренции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1340100000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250 000,00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за 2020 год</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1340176020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250 000,00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1340176020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1340176020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1340176020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185 200,00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185 200,00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1340176020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2 750 500,58</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1 901 816,66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2 750 500,58</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1 901 816,66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мероприятия по землеустройству и землепользованию</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9430010070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302 800,00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214 350,00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9430010070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302 800,00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214 350,00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9430010090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9430010090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по итогам рейтинга органов местного самоуправления муниципальных районов, муниципальных округов и городского округа Новгородской области по внедрению муниципального туристского стандарта Новгородской области на 2022 год</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9430075380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1 647 466,66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1 647 466,66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9430075380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1 647 466,66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1 647 466,66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Прочие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9430076230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760 233,92</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9430076230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760 233,92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Жилищное хозяйство</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3 449 586,84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3 052 445,32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3 449 586,84</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3 052 445,32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3 449 586,84</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3 052 445,32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9430010150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1 257 800,00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1 177 988,10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9430010150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1 257 745,21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1 177 933,31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9430010150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54,79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54,79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9430010160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1 160 671,15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1 050 430,67</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9430010160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382 775,15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312 146,93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9430010160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777 896,00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738 283,74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Административное наказание в виде штрафа, оплата исполнительского сбора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9430010230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9430010230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9430010400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936 115,69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729 026,55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9430010400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440 279,38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395 654,99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9430010400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495 836,31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333 371,56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Обследование элементов ограждающих и несущих конструкций жилого помещения, подготовка заключения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Коммунальное хозяйство</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3 588 723,98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3 025 863,61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"Обеспечение населения Валдайского муниципального района питьевой водой в 2017-2023 годах"</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1 094 346,29</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760 570,72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1100100000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1 094 346,29</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760 570,72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Строительство общественных колодцев и разработка проектно-сметной документации на строительство общественных колодцев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1100110311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182 000,00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1100110311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414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182 000,00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Ремонт общественных колодцев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1100110312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479 899,77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313 124,20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1100110312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479 899,77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313 124,20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1100110320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77 300,18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77 300,18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1100110320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77 300,18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77 300,18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и монтаж, ремонт и обслуживание оборудования для очистки питьевой воды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1100110322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298 446,34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298 446,34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1100110322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298 446,34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298 446,34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Проверка достоверности сметных расчётов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1100110330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56 700,00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56 700,00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1100110330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56 700,00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56 700,00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2600000000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86 292,89</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86 292,89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2600200000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86 292,89</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86 292,89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2600210171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51 042,89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51 042,89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2600210171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51 042,89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51 042,89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2600210172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8 250,00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8 250,00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2600210172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8 250,00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8 250,00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2600210173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2600210173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2 408 084,80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2 179 000,00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2 408 084,80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2 179 000,00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Денежный вклад в имущество ООО "МПГ"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9430010690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2 179 000,00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2 179 000,00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9430010690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2 179 000,00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2 179 000,00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Разработка обосновывающих материалов к схемам теплоснабжения сельских поселений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9430010800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229 084,80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9430010800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229 084,80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охраны окружающей среды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6 821 129,49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1 461 168,21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765 334,91</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740 703,63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Снижение количества мест несанкционированного сброса мусора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0100200000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765 334,91</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740 703,63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Оборудование мест для сбора опасных отходов (батареек и ртутьсодержащих ламп), доставка контейнеров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0100210090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118 168,00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93 536,75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0100210090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118 168,00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93 536,75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"Спасём планету вместе"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0100272360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123 000,00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0100272360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123 000,00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123 000,00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твёрдых коммунальныхотходов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0100276210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524 166,91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524 166,88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0100276210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524 166,91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524 166,88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6 055 794,58</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720 464,58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9430000000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6 055 794,58</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720 464,58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Устройство ограждения полигона твёрдых бытовых отходов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9430010110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240 135,98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240 135,98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9430010110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240 135,98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240 135,98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Административное наказание в виде штрафа, оплата исполнительского сбора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9430010230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Уплата иных платежей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9430010230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853</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9430011000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95 658,60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80 328,60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9430011000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95 658,60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80 328,60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9430075240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5 320 000,00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9430075240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5 320 000,00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Общее образование</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9 909 717,00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9 909 717,00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9 909 717,00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9 909 717,00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0860000000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9 909 717,00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9 909 717,00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0860200000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9 909 717,00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9 909 717,00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0860272380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9 502 717,00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9 502 717,00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0860272380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9 502 717,00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9 502 717,00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08602S2380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407 000,00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407 000,00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08602S2380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611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407 000,00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407 000,00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159 135,00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159 135,00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0900000000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17 500,00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17 500,00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Противодействие коррупции в Валдайском муниципальном районе</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0900300000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17 500,00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0900399904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0900399904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0900399905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9 500,00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0900399905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1700000000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141 635,00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141 635,00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1700700000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141 635,00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141 635,00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1700710805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84 235,00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84 235,00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1700710805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84 235,00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84 235,00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1700710809</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57 400,00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57 400,00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1700710809</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57 400,00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57 400,00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Культура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248 252,74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247 252,74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0200000000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248 252,74</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247 252,74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0210000000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248 252,74</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247 252,74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0210100000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248 252,74</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247 252,74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0210199990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248 252,74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247 252,74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0210199990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248 252,74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247 252,74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Пенсионное обеспечение</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3 056 803,10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3 007 723,12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1001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9100000000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3 056 803,10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3 007 723,12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1001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9190000000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3 056 803,10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3 007 723,12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9190010040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3 056 803,10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3 007 723,12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пенсии, социальные доплаты к пенсиям</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9190010040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3 056 803,10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3 007 723,12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Социальное обеспечение населения</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1003</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1 241 415,00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1003</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0300000000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1 241 415,00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1003</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0300100000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1 241 415,00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03001L4970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1 241 415,00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гражданам на приобретение жилья</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03001L4970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322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1 241 415,00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Охрана семьи и детства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18 008 452,00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17 583 050,00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0800000000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18 008 452,00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17 583 050,00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0850000000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18 008 452,00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17 583 050,00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0850100000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18 008 452,00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17 583 050,00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08501N0821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18 008 452,00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17 583 050,00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08501N0821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412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18 008 452,00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17 583 050,00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Физическая культура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35 195 392,96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35 195 392,96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0400000000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35 195 392,96</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35 195 392,96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физической культуры и массового спорта на территории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0400100000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0400110180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0400110180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Сохранение и развитие инфраструктуры отрасли физической культуры и спорта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0400200000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25 005 108,34</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25 005 108,34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0400201101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11 477 887,36</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11 477 887,36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0400201101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11 477 887,36</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11 477 887,36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0400201102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3 466 321,98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3 466 321,98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0400201102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3 466 321,98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3 466 321,98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0400201103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874 662,00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874 662,00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0400201103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874 662,00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874 662,00</w:t>
            </w:r>
          </w:p>
        </w:tc>
      </w:tr>
      <w:tr w:rsidR="00995374" w:rsidRPr="00995374" w:rsidTr="00995374">
        <w:trPr>
          <w:trHeight w:val="20"/>
        </w:trPr>
        <w:tc>
          <w:tcPr>
            <w:tcW w:w="0" w:type="auto"/>
            <w:shd w:val="clear" w:color="auto" w:fill="auto"/>
            <w:vAlign w:val="center"/>
            <w:hideMark/>
          </w:tcPr>
          <w:p w:rsid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p w:rsidR="005D3690" w:rsidRPr="00995374" w:rsidRDefault="005D3690" w:rsidP="00995374">
            <w:pPr>
              <w:outlineLvl w:val="4"/>
              <w:rPr>
                <w:rFonts w:ascii="Arial" w:hAnsi="Arial" w:cs="Arial"/>
                <w:color w:val="000000"/>
                <w:sz w:val="12"/>
                <w:szCs w:val="12"/>
              </w:rPr>
            </w:pP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0400210181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45 470,00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45 470,00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0400210181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45 470,00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45 470,00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471 100,00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471 100,00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471 100,00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471 100,00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142 200,00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142 200,00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142 200,00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142 200,00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6 763 693,60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6 763 693,60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6 763 693,60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6 763 693,60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"Спортивно-культурное Княжегорье"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0400272360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65 000,00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0400272360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65 000,00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65 000,00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1 690 973,40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1 690 973,40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1 690 973,40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1 690 973,40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иному межбюджетному трансферту на реализацию муниципальных проектов, реализуемых в рамках кластеров-проект "Спортивно-культурное Княжегорье"</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04002S2360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7 800,00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7 800,00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04002S2360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7 800,00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7 800,00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Развитие спорта и системы подготовки спортивного резерва на территории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0400300000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10 180 284,62</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10 180 284,62</w:t>
            </w:r>
          </w:p>
        </w:tc>
      </w:tr>
      <w:tr w:rsidR="00995374" w:rsidRPr="00995374" w:rsidTr="00995374">
        <w:trPr>
          <w:trHeight w:val="20"/>
        </w:trPr>
        <w:tc>
          <w:tcPr>
            <w:tcW w:w="0" w:type="auto"/>
            <w:shd w:val="clear" w:color="auto" w:fill="auto"/>
            <w:vAlign w:val="center"/>
            <w:hideMark/>
          </w:tcPr>
          <w:p w:rsidR="00B63043" w:rsidRPr="00995374" w:rsidRDefault="00995374" w:rsidP="005D3690">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спортивной школы-заработная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0400301041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6 219 990,00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6 219 990,00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0400301041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6 219 990,00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6 219 990,00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спортивной школы-начисления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0400301042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1 878 436,98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1 878 436,98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0400301042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1 878 436,98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1 878 436,98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Обеспечение деятельности спортивной школы-материальные затраты</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0400301043</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120 620,00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120 620,00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0400301043</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120 620,00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120 620,00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0400310181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0400310181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0400310182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326 000,00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0400310182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326 000,00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326 000,00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296 073,20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296 073,20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296 073,20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296 073,20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89 539,31</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89 539,31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89 539,31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89 539,31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0400372300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974 721,45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974 721,45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0400372300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974 721,45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974 721,45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04003S2300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264 903,68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264 903,68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04003S2300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621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264 903,68</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264 903,68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559 705,44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397 964,65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0500000000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559 705,44</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397 964,65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0510000000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559 705,44</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397 964,65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3"/>
              <w:rPr>
                <w:rFonts w:ascii="Arial" w:hAnsi="Arial" w:cs="Arial"/>
                <w:color w:val="000000"/>
                <w:sz w:val="12"/>
                <w:szCs w:val="12"/>
              </w:rPr>
            </w:pPr>
            <w:r w:rsidRPr="00995374">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0510100000</w:t>
            </w:r>
          </w:p>
        </w:tc>
        <w:tc>
          <w:tcPr>
            <w:tcW w:w="0" w:type="auto"/>
            <w:shd w:val="clear" w:color="auto" w:fill="auto"/>
            <w:noWrap/>
            <w:vAlign w:val="center"/>
            <w:hideMark/>
          </w:tcPr>
          <w:p w:rsidR="00995374" w:rsidRPr="00995374" w:rsidRDefault="00995374" w:rsidP="00995374">
            <w:pPr>
              <w:jc w:val="center"/>
              <w:outlineLvl w:val="3"/>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559 705,44</w:t>
            </w:r>
          </w:p>
        </w:tc>
        <w:tc>
          <w:tcPr>
            <w:tcW w:w="0" w:type="auto"/>
            <w:shd w:val="clear" w:color="auto" w:fill="auto"/>
            <w:noWrap/>
            <w:vAlign w:val="center"/>
            <w:hideMark/>
          </w:tcPr>
          <w:p w:rsidR="00995374" w:rsidRPr="00995374" w:rsidRDefault="00995374" w:rsidP="00995374">
            <w:pPr>
              <w:jc w:val="right"/>
              <w:outlineLvl w:val="3"/>
              <w:rPr>
                <w:rFonts w:ascii="Arial" w:hAnsi="Arial" w:cs="Arial"/>
                <w:color w:val="000000"/>
                <w:sz w:val="12"/>
                <w:szCs w:val="12"/>
              </w:rPr>
            </w:pPr>
            <w:r w:rsidRPr="00995374">
              <w:rPr>
                <w:rFonts w:ascii="Arial" w:hAnsi="Arial" w:cs="Arial"/>
                <w:color w:val="000000"/>
                <w:sz w:val="12"/>
                <w:szCs w:val="12"/>
              </w:rPr>
              <w:t>397 964,65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Обслуживание муниципального долга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0510110050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559 705,44</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397 964,65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Обслуживание муниципального долга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0510110050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730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559 705,44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397 964,65</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Контрольно-счетная палата Валдайского муниципального района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905</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0000000000</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2 961 026,87</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2 877 982,83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0000000000</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2 961 026,87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2 877 982,83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1"/>
              <w:rPr>
                <w:rFonts w:ascii="Arial" w:hAnsi="Arial" w:cs="Arial"/>
                <w:color w:val="000000"/>
                <w:sz w:val="12"/>
                <w:szCs w:val="12"/>
              </w:rPr>
            </w:pPr>
            <w:r w:rsidRPr="00995374">
              <w:rPr>
                <w:rFonts w:ascii="Arial" w:hAnsi="Arial" w:cs="Arial"/>
                <w:color w:val="000000"/>
                <w:sz w:val="12"/>
                <w:szCs w:val="12"/>
              </w:rPr>
              <w:t>Расходы на обеспечение деятельности органов финансово-бюджетного надзора</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9700000000</w:t>
            </w:r>
          </w:p>
        </w:tc>
        <w:tc>
          <w:tcPr>
            <w:tcW w:w="0" w:type="auto"/>
            <w:shd w:val="clear" w:color="auto" w:fill="auto"/>
            <w:noWrap/>
            <w:vAlign w:val="center"/>
            <w:hideMark/>
          </w:tcPr>
          <w:p w:rsidR="00995374" w:rsidRPr="00995374" w:rsidRDefault="00995374" w:rsidP="00995374">
            <w:pPr>
              <w:jc w:val="center"/>
              <w:outlineLvl w:val="1"/>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2 961 026,87</w:t>
            </w:r>
          </w:p>
        </w:tc>
        <w:tc>
          <w:tcPr>
            <w:tcW w:w="0" w:type="auto"/>
            <w:shd w:val="clear" w:color="auto" w:fill="auto"/>
            <w:noWrap/>
            <w:vAlign w:val="center"/>
            <w:hideMark/>
          </w:tcPr>
          <w:p w:rsidR="00995374" w:rsidRPr="00995374" w:rsidRDefault="00995374" w:rsidP="00995374">
            <w:pPr>
              <w:jc w:val="right"/>
              <w:outlineLvl w:val="1"/>
              <w:rPr>
                <w:rFonts w:ascii="Arial" w:hAnsi="Arial" w:cs="Arial"/>
                <w:color w:val="000000"/>
                <w:sz w:val="12"/>
                <w:szCs w:val="12"/>
              </w:rPr>
            </w:pPr>
            <w:r w:rsidRPr="00995374">
              <w:rPr>
                <w:rFonts w:ascii="Arial" w:hAnsi="Arial" w:cs="Arial"/>
                <w:color w:val="000000"/>
                <w:sz w:val="12"/>
                <w:szCs w:val="12"/>
              </w:rPr>
              <w:t>2 877 982,83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Председатель счетной палаты</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9710000000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1 079 224,13</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1 076 797,15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9710001000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1 037 943,18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1 035 516,20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9710001000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763 013,19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763 013,19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9710001000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44 500,00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44 500,00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9710001000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230 429,99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228 003,01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9710071411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31 705,80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31 705,80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9710071411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31 705,80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31 705,80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9710071412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9 575,15</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9 575,15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9710071412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9 575,15</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9 575,15</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2"/>
              <w:rPr>
                <w:rFonts w:ascii="Arial" w:hAnsi="Arial" w:cs="Arial"/>
                <w:color w:val="000000"/>
                <w:sz w:val="12"/>
                <w:szCs w:val="12"/>
              </w:rPr>
            </w:pPr>
            <w:r w:rsidRPr="00995374">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9790000000</w:t>
            </w:r>
          </w:p>
        </w:tc>
        <w:tc>
          <w:tcPr>
            <w:tcW w:w="0" w:type="auto"/>
            <w:shd w:val="clear" w:color="auto" w:fill="auto"/>
            <w:noWrap/>
            <w:vAlign w:val="center"/>
            <w:hideMark/>
          </w:tcPr>
          <w:p w:rsidR="00995374" w:rsidRPr="00995374" w:rsidRDefault="00995374" w:rsidP="00995374">
            <w:pPr>
              <w:jc w:val="center"/>
              <w:outlineLvl w:val="2"/>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1 881 802,74</w:t>
            </w:r>
          </w:p>
        </w:tc>
        <w:tc>
          <w:tcPr>
            <w:tcW w:w="0" w:type="auto"/>
            <w:shd w:val="clear" w:color="auto" w:fill="auto"/>
            <w:noWrap/>
            <w:vAlign w:val="center"/>
            <w:hideMark/>
          </w:tcPr>
          <w:p w:rsidR="00995374" w:rsidRPr="00995374" w:rsidRDefault="00995374" w:rsidP="00995374">
            <w:pPr>
              <w:jc w:val="right"/>
              <w:outlineLvl w:val="2"/>
              <w:rPr>
                <w:rFonts w:ascii="Arial" w:hAnsi="Arial" w:cs="Arial"/>
                <w:color w:val="000000"/>
                <w:sz w:val="12"/>
                <w:szCs w:val="12"/>
              </w:rPr>
            </w:pPr>
            <w:r w:rsidRPr="00995374">
              <w:rPr>
                <w:rFonts w:ascii="Arial" w:hAnsi="Arial" w:cs="Arial"/>
                <w:color w:val="000000"/>
                <w:sz w:val="12"/>
                <w:szCs w:val="12"/>
              </w:rPr>
              <w:t>1 801 185,68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9790001000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1 304 604,68</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1 225 196,06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684 098,00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684 098,00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89 000,00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89 000,00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206 597,59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204 181,58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61 200,00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51 367,48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9790001000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263 709,09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196 549,00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9790002100</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535 112,47</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533 904,03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9790002100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343 056,40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343 056,40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9790002100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103 603,47</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102 395,03</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9790002100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242</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57 269,00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57 269,00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9790002100</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244</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31 183,60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31 183,60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9790071411</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32 323,80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32 323,80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9790071411</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121</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32 323,80</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32 323,80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4"/>
              <w:rPr>
                <w:rFonts w:ascii="Arial" w:hAnsi="Arial" w:cs="Arial"/>
                <w:color w:val="000000"/>
                <w:sz w:val="12"/>
                <w:szCs w:val="12"/>
              </w:rPr>
            </w:pPr>
            <w:r w:rsidRPr="00995374">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9790071412</w:t>
            </w:r>
          </w:p>
        </w:tc>
        <w:tc>
          <w:tcPr>
            <w:tcW w:w="0" w:type="auto"/>
            <w:shd w:val="clear" w:color="auto" w:fill="auto"/>
            <w:noWrap/>
            <w:vAlign w:val="center"/>
            <w:hideMark/>
          </w:tcPr>
          <w:p w:rsidR="00995374" w:rsidRPr="00995374" w:rsidRDefault="00995374" w:rsidP="00995374">
            <w:pPr>
              <w:jc w:val="center"/>
              <w:outlineLvl w:val="4"/>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9 761,79</w:t>
            </w:r>
          </w:p>
        </w:tc>
        <w:tc>
          <w:tcPr>
            <w:tcW w:w="0" w:type="auto"/>
            <w:shd w:val="clear" w:color="auto" w:fill="auto"/>
            <w:noWrap/>
            <w:vAlign w:val="center"/>
            <w:hideMark/>
          </w:tcPr>
          <w:p w:rsidR="00995374" w:rsidRPr="00995374" w:rsidRDefault="00995374" w:rsidP="00995374">
            <w:pPr>
              <w:jc w:val="right"/>
              <w:outlineLvl w:val="4"/>
              <w:rPr>
                <w:rFonts w:ascii="Arial" w:hAnsi="Arial" w:cs="Arial"/>
                <w:color w:val="000000"/>
                <w:sz w:val="12"/>
                <w:szCs w:val="12"/>
              </w:rPr>
            </w:pPr>
            <w:r w:rsidRPr="00995374">
              <w:rPr>
                <w:rFonts w:ascii="Arial" w:hAnsi="Arial" w:cs="Arial"/>
                <w:color w:val="000000"/>
                <w:sz w:val="12"/>
                <w:szCs w:val="12"/>
              </w:rPr>
              <w:t>9 761,79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5"/>
              <w:rPr>
                <w:rFonts w:ascii="Arial" w:hAnsi="Arial" w:cs="Arial"/>
                <w:color w:val="000000"/>
                <w:sz w:val="12"/>
                <w:szCs w:val="12"/>
              </w:rPr>
            </w:pPr>
            <w:r w:rsidRPr="0099537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905</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9790071412</w:t>
            </w:r>
          </w:p>
        </w:tc>
        <w:tc>
          <w:tcPr>
            <w:tcW w:w="0" w:type="auto"/>
            <w:shd w:val="clear" w:color="auto" w:fill="auto"/>
            <w:noWrap/>
            <w:vAlign w:val="center"/>
            <w:hideMark/>
          </w:tcPr>
          <w:p w:rsidR="00995374" w:rsidRPr="00995374" w:rsidRDefault="00995374" w:rsidP="00995374">
            <w:pPr>
              <w:jc w:val="center"/>
              <w:outlineLvl w:val="5"/>
              <w:rPr>
                <w:rFonts w:ascii="Arial" w:hAnsi="Arial" w:cs="Arial"/>
                <w:color w:val="000000"/>
                <w:sz w:val="12"/>
                <w:szCs w:val="12"/>
              </w:rPr>
            </w:pPr>
            <w:r w:rsidRPr="00995374">
              <w:rPr>
                <w:rFonts w:ascii="Arial" w:hAnsi="Arial" w:cs="Arial"/>
                <w:color w:val="000000"/>
                <w:sz w:val="12"/>
                <w:szCs w:val="12"/>
              </w:rPr>
              <w:t>129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9 761,79</w:t>
            </w:r>
          </w:p>
        </w:tc>
        <w:tc>
          <w:tcPr>
            <w:tcW w:w="0" w:type="auto"/>
            <w:shd w:val="clear" w:color="auto" w:fill="auto"/>
            <w:noWrap/>
            <w:vAlign w:val="center"/>
            <w:hideMark/>
          </w:tcPr>
          <w:p w:rsidR="00995374" w:rsidRPr="00995374" w:rsidRDefault="00995374" w:rsidP="00995374">
            <w:pPr>
              <w:jc w:val="right"/>
              <w:outlineLvl w:val="5"/>
              <w:rPr>
                <w:rFonts w:ascii="Arial" w:hAnsi="Arial" w:cs="Arial"/>
                <w:color w:val="000000"/>
                <w:sz w:val="12"/>
                <w:szCs w:val="12"/>
              </w:rPr>
            </w:pPr>
            <w:r w:rsidRPr="00995374">
              <w:rPr>
                <w:rFonts w:ascii="Arial" w:hAnsi="Arial" w:cs="Arial"/>
                <w:color w:val="000000"/>
                <w:sz w:val="12"/>
                <w:szCs w:val="12"/>
              </w:rPr>
              <w:t>9 761,79</w:t>
            </w:r>
          </w:p>
        </w:tc>
      </w:tr>
      <w:tr w:rsidR="00995374" w:rsidRPr="00995374" w:rsidTr="00995374">
        <w:trPr>
          <w:trHeight w:val="20"/>
        </w:trPr>
        <w:tc>
          <w:tcPr>
            <w:tcW w:w="0" w:type="auto"/>
            <w:gridSpan w:val="5"/>
            <w:shd w:val="clear" w:color="auto" w:fill="auto"/>
            <w:noWrap/>
            <w:vAlign w:val="bottom"/>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ВСЕГО РАСХОДОВ:</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799 351 340,53</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786 127 318,78</w:t>
            </w:r>
          </w:p>
        </w:tc>
      </w:tr>
    </w:tbl>
    <w:p w:rsidR="003A38E4" w:rsidRDefault="003A38E4"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Default="005D3690" w:rsidP="00413518">
      <w:pPr>
        <w:shd w:val="clear" w:color="auto" w:fill="FFFFFF"/>
        <w:suppressAutoHyphens/>
        <w:jc w:val="right"/>
        <w:rPr>
          <w:rFonts w:ascii="Arial" w:hAnsi="Arial" w:cs="Arial"/>
          <w:b/>
          <w:sz w:val="8"/>
          <w:szCs w:val="8"/>
        </w:rPr>
      </w:pPr>
    </w:p>
    <w:p w:rsidR="005D3690" w:rsidRPr="00995374" w:rsidRDefault="005D3690"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4</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3A38E4" w:rsidRDefault="00995374" w:rsidP="00995374">
      <w:pPr>
        <w:shd w:val="clear" w:color="auto" w:fill="FFFFFF"/>
        <w:suppressAutoHyphens/>
        <w:jc w:val="center"/>
        <w:rPr>
          <w:rFonts w:ascii="Arial" w:hAnsi="Arial" w:cs="Arial"/>
          <w:b/>
          <w:sz w:val="16"/>
          <w:szCs w:val="16"/>
        </w:rPr>
      </w:pPr>
      <w:r w:rsidRPr="00995374">
        <w:rPr>
          <w:rFonts w:ascii="Arial" w:hAnsi="Arial" w:cs="Arial"/>
          <w:b/>
          <w:bCs/>
          <w:color w:val="000000"/>
          <w:sz w:val="16"/>
          <w:szCs w:val="16"/>
        </w:rPr>
        <w:t>Расходы бюджета Валдайского муниципального района за 2022 год</w:t>
      </w:r>
      <w:r>
        <w:rPr>
          <w:rFonts w:ascii="Arial" w:hAnsi="Arial" w:cs="Arial"/>
          <w:b/>
          <w:bCs/>
          <w:color w:val="000000"/>
          <w:sz w:val="16"/>
          <w:szCs w:val="16"/>
        </w:rPr>
        <w:t xml:space="preserve"> </w:t>
      </w:r>
      <w:r w:rsidRPr="00995374">
        <w:rPr>
          <w:rFonts w:ascii="Arial" w:hAnsi="Arial" w:cs="Arial"/>
          <w:b/>
          <w:bCs/>
          <w:color w:val="000000"/>
          <w:sz w:val="16"/>
          <w:szCs w:val="16"/>
        </w:rPr>
        <w:t>по разделам и подразделам классификации расходов бюджета</w:t>
      </w:r>
    </w:p>
    <w:p w:rsidR="003A38E4" w:rsidRPr="00995374" w:rsidRDefault="00995374" w:rsidP="00413518">
      <w:pPr>
        <w:shd w:val="clear" w:color="auto" w:fill="FFFFFF"/>
        <w:suppressAutoHyphens/>
        <w:jc w:val="right"/>
        <w:rPr>
          <w:rFonts w:ascii="Arial" w:hAnsi="Arial" w:cs="Arial"/>
          <w:b/>
          <w:sz w:val="12"/>
          <w:szCs w:val="12"/>
        </w:rPr>
      </w:pPr>
      <w:r w:rsidRPr="00995374">
        <w:rPr>
          <w:rFonts w:ascii="Arial" w:hAnsi="Arial" w:cs="Arial"/>
          <w:color w:val="000000"/>
          <w:sz w:val="12"/>
          <w:szCs w:val="12"/>
        </w:rPr>
        <w:t>Единица измерения: руб. 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7"/>
        <w:gridCol w:w="316"/>
        <w:gridCol w:w="845"/>
        <w:gridCol w:w="845"/>
        <w:gridCol w:w="787"/>
      </w:tblGrid>
      <w:tr w:rsidR="00995374" w:rsidRPr="00995374" w:rsidTr="00995374">
        <w:trPr>
          <w:trHeight w:val="138"/>
        </w:trPr>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Наименование показателя</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Разд.</w:t>
            </w:r>
          </w:p>
        </w:tc>
        <w:tc>
          <w:tcPr>
            <w:tcW w:w="0" w:type="auto"/>
            <w:vMerge w:val="restart"/>
            <w:shd w:val="clear" w:color="auto" w:fill="auto"/>
            <w:vAlign w:val="center"/>
            <w:hideMark/>
          </w:tcPr>
          <w:p w:rsid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Утверждено</w:t>
            </w:r>
          </w:p>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 xml:space="preserve"> на год</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Исполнено</w:t>
            </w:r>
          </w:p>
        </w:tc>
        <w:tc>
          <w:tcPr>
            <w:tcW w:w="0" w:type="auto"/>
            <w:vMerge w:val="restart"/>
            <w:shd w:val="clear" w:color="auto" w:fill="auto"/>
            <w:vAlign w:val="center"/>
            <w:hideMark/>
          </w:tcPr>
          <w:p w:rsidR="00995374" w:rsidRPr="00995374" w:rsidRDefault="00995374" w:rsidP="00995374">
            <w:pPr>
              <w:jc w:val="center"/>
              <w:rPr>
                <w:rFonts w:ascii="Arial" w:hAnsi="Arial" w:cs="Arial"/>
                <w:color w:val="000000"/>
                <w:sz w:val="12"/>
                <w:szCs w:val="12"/>
              </w:rPr>
            </w:pPr>
            <w:r w:rsidRPr="00995374">
              <w:rPr>
                <w:rFonts w:ascii="Arial" w:hAnsi="Arial" w:cs="Arial"/>
                <w:color w:val="000000"/>
                <w:sz w:val="12"/>
                <w:szCs w:val="12"/>
              </w:rPr>
              <w:t>% исполнения</w:t>
            </w:r>
          </w:p>
        </w:tc>
      </w:tr>
      <w:tr w:rsidR="00995374" w:rsidRPr="00995374" w:rsidTr="00995374">
        <w:trPr>
          <w:trHeight w:val="138"/>
        </w:trPr>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c>
          <w:tcPr>
            <w:tcW w:w="0" w:type="auto"/>
            <w:vMerge/>
            <w:vAlign w:val="center"/>
            <w:hideMark/>
          </w:tcPr>
          <w:p w:rsidR="00995374" w:rsidRPr="00995374" w:rsidRDefault="00995374" w:rsidP="00995374">
            <w:pPr>
              <w:rPr>
                <w:rFonts w:ascii="Arial" w:hAnsi="Arial" w:cs="Arial"/>
                <w:color w:val="000000"/>
                <w:sz w:val="12"/>
                <w:szCs w:val="12"/>
              </w:rPr>
            </w:pP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Общегосударственные вопросы</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0100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84 295 772,26</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81 128 310,27</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96,24</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2 116 549,29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2 107 882,48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42 000,00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40 053 324,59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39 884 779,09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99,58</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Судебная система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183 300,00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0106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9 918 716,15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9 835 672,11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99,16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Резервные фонды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0111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70 000,00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общегосударственные вопросы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0113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31 911 882,23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29 074 676,59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91,11</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Национальная оборона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0200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950 000,00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950 000,00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Мобилизационная и вневойсковая подготовка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0203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950 000,00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Национальная безопасность и правоохранительная деятельность</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0300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2 119 500,00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2 119 500,00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0310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2 119 500,00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2 119 500,00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Национальная экономика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0400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47 305 812,27</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45 135 056,59</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95,41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Сельское хозяйство и рыболовство</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0405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131 700,00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Транспорт</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0408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23 309 091,95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23 300 529,13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99,96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Дорожное хозяйство (дорожные фонды)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0409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20 405 586,22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19 385 385,57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95,00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национальной экономики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0412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3 459 434,10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2 317 441,89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66,99</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Жилищно-коммунальное хозяйство</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0500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7 038 310,82</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6 078 308,93</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86,36</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Жилищное хозяйство</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0501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3 449 586,84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3 052 445,32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88,49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Коммунальное хозяйство</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0502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3 588 723,98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3 025 863,61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84,32</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Охрана окружающей среды</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0600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6 821 129,49</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1 461 168,21</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21,42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охраны окружающей среды</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0605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6 821 129,49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1 461 168,21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21,42</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Образование</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0700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442 790 205,63</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441 975 957,01</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99,82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Дошкольное образование</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105 104 577,59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104 671 577,59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Общее образование</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289 895 780,17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289 621 358,17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99,91</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Дополнительное образование детей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22 789 210,10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22 789 210,10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177 135,00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177 135,00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Молодежная политика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0707</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7 851 198,31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7 798 171,61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99,32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образования</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0709</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16 972 304,46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16 918 504,54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99,68</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Культура, кинематография</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0800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83 119 903,58</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83 117 086,94</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99,99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Культура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0801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80 288 037,56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80 287 037,56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99,99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Другие вопросы в области культуры, кинематографии</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0804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2 831 866,02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2 830 049,38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99,94</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Социальная политика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1000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39 731 497,58</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39 144 462,72</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98,52</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Пенсионное обеспечение</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3 056 803,10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3 007 723,12</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98,39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Социальное обеспечение населения</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1 241 415,00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Охрана семьи и детства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1004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35 433 279,48</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34 895 324,60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98,48</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Физическая культура и спорт</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1100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35 195 392,96</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35 195 392,96</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Физическая культура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1101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35 195 392,96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35 195 392,96</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Обслуживание государственного и муниципального долга</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1300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612 336,94</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450 596,15</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73,59</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1301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612 336,94</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450 596,15</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73,59</w:t>
            </w:r>
          </w:p>
        </w:tc>
      </w:tr>
      <w:tr w:rsidR="00995374" w:rsidRPr="00995374" w:rsidTr="00995374">
        <w:trPr>
          <w:trHeight w:val="20"/>
        </w:trPr>
        <w:tc>
          <w:tcPr>
            <w:tcW w:w="0" w:type="auto"/>
            <w:shd w:val="clear" w:color="auto" w:fill="auto"/>
            <w:vAlign w:val="center"/>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Межбюджетные трансферты общего характера бюджетам бюджетной системы Российской Федерации</w:t>
            </w:r>
          </w:p>
        </w:tc>
        <w:tc>
          <w:tcPr>
            <w:tcW w:w="0" w:type="auto"/>
            <w:shd w:val="clear" w:color="auto" w:fill="auto"/>
            <w:noWrap/>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1400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49 371 479,00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49 371 479,00</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1401</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21 394 500,00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shd w:val="clear" w:color="auto" w:fill="auto"/>
            <w:vAlign w:val="center"/>
            <w:hideMark/>
          </w:tcPr>
          <w:p w:rsidR="00995374" w:rsidRPr="00995374" w:rsidRDefault="00995374" w:rsidP="00995374">
            <w:pPr>
              <w:outlineLvl w:val="0"/>
              <w:rPr>
                <w:rFonts w:ascii="Arial" w:hAnsi="Arial" w:cs="Arial"/>
                <w:color w:val="000000"/>
                <w:sz w:val="12"/>
                <w:szCs w:val="12"/>
              </w:rPr>
            </w:pPr>
            <w:r w:rsidRPr="00995374">
              <w:rPr>
                <w:rFonts w:ascii="Arial" w:hAnsi="Arial" w:cs="Arial"/>
                <w:color w:val="000000"/>
                <w:sz w:val="12"/>
                <w:szCs w:val="12"/>
              </w:rPr>
              <w:t>Прочие межбюджетные трансферты общего характера</w:t>
            </w:r>
          </w:p>
        </w:tc>
        <w:tc>
          <w:tcPr>
            <w:tcW w:w="0" w:type="auto"/>
            <w:shd w:val="clear" w:color="auto" w:fill="auto"/>
            <w:noWrap/>
            <w:vAlign w:val="center"/>
            <w:hideMark/>
          </w:tcPr>
          <w:p w:rsidR="00995374" w:rsidRPr="00995374" w:rsidRDefault="00995374" w:rsidP="00995374">
            <w:pPr>
              <w:jc w:val="center"/>
              <w:outlineLvl w:val="0"/>
              <w:rPr>
                <w:rFonts w:ascii="Arial" w:hAnsi="Arial" w:cs="Arial"/>
                <w:color w:val="000000"/>
                <w:sz w:val="12"/>
                <w:szCs w:val="12"/>
              </w:rPr>
            </w:pPr>
            <w:r w:rsidRPr="00995374">
              <w:rPr>
                <w:rFonts w:ascii="Arial" w:hAnsi="Arial" w:cs="Arial"/>
                <w:color w:val="000000"/>
                <w:sz w:val="12"/>
                <w:szCs w:val="12"/>
              </w:rPr>
              <w:t>1403</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27 976 979,00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27 976 979,00</w:t>
            </w:r>
          </w:p>
        </w:tc>
        <w:tc>
          <w:tcPr>
            <w:tcW w:w="0" w:type="auto"/>
            <w:shd w:val="clear" w:color="auto" w:fill="auto"/>
            <w:noWrap/>
            <w:vAlign w:val="center"/>
            <w:hideMark/>
          </w:tcPr>
          <w:p w:rsidR="00995374" w:rsidRPr="00995374" w:rsidRDefault="00995374" w:rsidP="00995374">
            <w:pPr>
              <w:jc w:val="right"/>
              <w:outlineLvl w:val="0"/>
              <w:rPr>
                <w:rFonts w:ascii="Arial" w:hAnsi="Arial" w:cs="Arial"/>
                <w:color w:val="000000"/>
                <w:sz w:val="12"/>
                <w:szCs w:val="12"/>
              </w:rPr>
            </w:pPr>
            <w:r w:rsidRPr="00995374">
              <w:rPr>
                <w:rFonts w:ascii="Arial" w:hAnsi="Arial" w:cs="Arial"/>
                <w:color w:val="000000"/>
                <w:sz w:val="12"/>
                <w:szCs w:val="12"/>
              </w:rPr>
              <w:t>100,00</w:t>
            </w:r>
          </w:p>
        </w:tc>
      </w:tr>
      <w:tr w:rsidR="00995374" w:rsidRPr="00995374" w:rsidTr="00995374">
        <w:trPr>
          <w:trHeight w:val="20"/>
        </w:trPr>
        <w:tc>
          <w:tcPr>
            <w:tcW w:w="0" w:type="auto"/>
            <w:gridSpan w:val="2"/>
            <w:shd w:val="clear" w:color="auto" w:fill="auto"/>
            <w:noWrap/>
            <w:vAlign w:val="bottom"/>
            <w:hideMark/>
          </w:tcPr>
          <w:p w:rsidR="00995374" w:rsidRPr="00995374" w:rsidRDefault="00995374" w:rsidP="00995374">
            <w:pPr>
              <w:rPr>
                <w:rFonts w:ascii="Arial" w:hAnsi="Arial" w:cs="Arial"/>
                <w:b/>
                <w:bCs/>
                <w:color w:val="000000"/>
                <w:sz w:val="12"/>
                <w:szCs w:val="12"/>
              </w:rPr>
            </w:pPr>
            <w:r w:rsidRPr="00995374">
              <w:rPr>
                <w:rFonts w:ascii="Arial" w:hAnsi="Arial" w:cs="Arial"/>
                <w:b/>
                <w:bCs/>
                <w:color w:val="000000"/>
                <w:sz w:val="12"/>
                <w:szCs w:val="12"/>
              </w:rPr>
              <w:t>ВСЕГО РАСХОДОВ:</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799 351 340,53</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786 127 318,78</w:t>
            </w:r>
          </w:p>
        </w:tc>
        <w:tc>
          <w:tcPr>
            <w:tcW w:w="0" w:type="auto"/>
            <w:shd w:val="clear" w:color="auto" w:fill="auto"/>
            <w:noWrap/>
            <w:vAlign w:val="center"/>
            <w:hideMark/>
          </w:tcPr>
          <w:p w:rsidR="00995374" w:rsidRPr="00995374" w:rsidRDefault="00995374" w:rsidP="00995374">
            <w:pPr>
              <w:jc w:val="right"/>
              <w:rPr>
                <w:rFonts w:ascii="Arial" w:hAnsi="Arial" w:cs="Arial"/>
                <w:b/>
                <w:bCs/>
                <w:color w:val="000000"/>
                <w:sz w:val="12"/>
                <w:szCs w:val="12"/>
              </w:rPr>
            </w:pPr>
            <w:r w:rsidRPr="00995374">
              <w:rPr>
                <w:rFonts w:ascii="Arial" w:hAnsi="Arial" w:cs="Arial"/>
                <w:b/>
                <w:bCs/>
                <w:color w:val="000000"/>
                <w:sz w:val="12"/>
                <w:szCs w:val="12"/>
              </w:rPr>
              <w:t>98,35</w:t>
            </w:r>
          </w:p>
        </w:tc>
      </w:tr>
    </w:tbl>
    <w:p w:rsidR="001B0B9D" w:rsidRPr="00995374" w:rsidRDefault="001B0B9D"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5</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995374" w:rsidRDefault="00995374" w:rsidP="00995374">
      <w:pPr>
        <w:shd w:val="clear" w:color="auto" w:fill="FFFFFF"/>
        <w:suppressAutoHyphens/>
        <w:jc w:val="center"/>
        <w:rPr>
          <w:rFonts w:ascii="Arial" w:hAnsi="Arial" w:cs="Arial"/>
          <w:b/>
          <w:bCs/>
          <w:color w:val="000000"/>
          <w:sz w:val="16"/>
          <w:szCs w:val="16"/>
        </w:rPr>
      </w:pPr>
      <w:r w:rsidRPr="00995374">
        <w:rPr>
          <w:rFonts w:ascii="Arial" w:hAnsi="Arial" w:cs="Arial"/>
          <w:b/>
          <w:bCs/>
          <w:color w:val="000000"/>
          <w:sz w:val="16"/>
          <w:szCs w:val="16"/>
        </w:rPr>
        <w:t>Источники финансирования дефицита бюджета Валдайского</w:t>
      </w:r>
      <w:r>
        <w:rPr>
          <w:rFonts w:ascii="Arial" w:hAnsi="Arial" w:cs="Arial"/>
          <w:b/>
          <w:bCs/>
          <w:color w:val="000000"/>
          <w:sz w:val="16"/>
          <w:szCs w:val="16"/>
        </w:rPr>
        <w:t xml:space="preserve"> </w:t>
      </w:r>
      <w:r w:rsidRPr="00995374">
        <w:rPr>
          <w:rFonts w:ascii="Arial" w:hAnsi="Arial" w:cs="Arial"/>
          <w:b/>
          <w:bCs/>
          <w:color w:val="000000"/>
          <w:sz w:val="16"/>
          <w:szCs w:val="16"/>
        </w:rPr>
        <w:t xml:space="preserve">муниципального района за 2022 год </w:t>
      </w:r>
    </w:p>
    <w:p w:rsidR="001B0B9D" w:rsidRDefault="00995374" w:rsidP="00995374">
      <w:pPr>
        <w:shd w:val="clear" w:color="auto" w:fill="FFFFFF"/>
        <w:suppressAutoHyphens/>
        <w:jc w:val="center"/>
        <w:rPr>
          <w:rFonts w:ascii="Arial" w:hAnsi="Arial" w:cs="Arial"/>
          <w:b/>
          <w:bCs/>
          <w:color w:val="000000"/>
          <w:sz w:val="16"/>
          <w:szCs w:val="16"/>
        </w:rPr>
      </w:pPr>
      <w:r w:rsidRPr="00995374">
        <w:rPr>
          <w:rFonts w:ascii="Arial" w:hAnsi="Arial" w:cs="Arial"/>
          <w:b/>
          <w:bCs/>
          <w:color w:val="000000"/>
          <w:sz w:val="16"/>
          <w:szCs w:val="16"/>
        </w:rPr>
        <w:t>по кодам классификации источников</w:t>
      </w:r>
      <w:r>
        <w:rPr>
          <w:rFonts w:ascii="Arial" w:hAnsi="Arial" w:cs="Arial"/>
          <w:b/>
          <w:bCs/>
          <w:color w:val="000000"/>
          <w:sz w:val="16"/>
          <w:szCs w:val="16"/>
        </w:rPr>
        <w:t xml:space="preserve"> </w:t>
      </w:r>
      <w:r w:rsidRPr="00995374">
        <w:rPr>
          <w:rFonts w:ascii="Arial" w:hAnsi="Arial" w:cs="Arial"/>
          <w:b/>
          <w:bCs/>
          <w:color w:val="000000"/>
          <w:sz w:val="16"/>
          <w:szCs w:val="16"/>
        </w:rPr>
        <w:t>финансирования дефицитов бюджета</w:t>
      </w:r>
    </w:p>
    <w:tbl>
      <w:tblPr>
        <w:tblW w:w="5000" w:type="pct"/>
        <w:tblCellMar>
          <w:left w:w="0" w:type="dxa"/>
          <w:right w:w="0" w:type="dxa"/>
        </w:tblCellMar>
        <w:tblLook w:val="04A0" w:firstRow="1" w:lastRow="0" w:firstColumn="1" w:lastColumn="0" w:noHBand="0" w:noVBand="1"/>
      </w:tblPr>
      <w:tblGrid>
        <w:gridCol w:w="1346"/>
        <w:gridCol w:w="7591"/>
        <w:gridCol w:w="849"/>
        <w:gridCol w:w="835"/>
        <w:gridCol w:w="729"/>
      </w:tblGrid>
      <w:tr w:rsidR="00995374" w:rsidRPr="00995374" w:rsidTr="002C15D8">
        <w:trPr>
          <w:trHeight w:val="20"/>
        </w:trPr>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Код источника внутреннего финансирования дефицита бюджета</w:t>
            </w:r>
          </w:p>
        </w:tc>
        <w:tc>
          <w:tcPr>
            <w:tcW w:w="3344" w:type="pct"/>
            <w:tcBorders>
              <w:top w:val="single" w:sz="4" w:space="0" w:color="auto"/>
              <w:left w:val="nil"/>
              <w:bottom w:val="single" w:sz="4" w:space="0" w:color="auto"/>
              <w:right w:val="single" w:sz="4" w:space="0" w:color="auto"/>
            </w:tcBorders>
            <w:shd w:val="clear" w:color="000000" w:fill="FFFFFF"/>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Наименование источника внутреннего финансирования дефицита бюджета</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Утверждено на год</w:t>
            </w:r>
            <w:r>
              <w:rPr>
                <w:rFonts w:ascii="Arial" w:hAnsi="Arial" w:cs="Arial"/>
                <w:b/>
                <w:bCs/>
                <w:color w:val="000000"/>
                <w:sz w:val="12"/>
                <w:szCs w:val="12"/>
              </w:rPr>
              <w:t xml:space="preserve"> </w:t>
            </w:r>
            <w:r w:rsidRPr="00995374">
              <w:rPr>
                <w:rFonts w:ascii="Arial" w:hAnsi="Arial" w:cs="Arial"/>
                <w:b/>
                <w:bCs/>
                <w:color w:val="000000"/>
                <w:sz w:val="12"/>
                <w:szCs w:val="12"/>
              </w:rPr>
              <w:t>(руб.коп.)</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Исполнено (руб.коп.)</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 исполнения</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bottom"/>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1</w:t>
            </w:r>
          </w:p>
        </w:tc>
        <w:tc>
          <w:tcPr>
            <w:tcW w:w="3344" w:type="pct"/>
            <w:tcBorders>
              <w:top w:val="nil"/>
              <w:left w:val="nil"/>
              <w:bottom w:val="single" w:sz="4" w:space="0" w:color="auto"/>
              <w:right w:val="single" w:sz="4" w:space="0" w:color="auto"/>
            </w:tcBorders>
            <w:shd w:val="clear" w:color="000000" w:fill="FFFFFF"/>
            <w:noWrap/>
            <w:vAlign w:val="bottom"/>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2</w:t>
            </w:r>
          </w:p>
        </w:tc>
        <w:tc>
          <w:tcPr>
            <w:tcW w:w="374" w:type="pct"/>
            <w:tcBorders>
              <w:top w:val="nil"/>
              <w:left w:val="nil"/>
              <w:bottom w:val="single" w:sz="4" w:space="0" w:color="auto"/>
              <w:right w:val="single" w:sz="4" w:space="0" w:color="auto"/>
            </w:tcBorders>
            <w:shd w:val="clear" w:color="000000" w:fill="FFFFFF"/>
            <w:noWrap/>
            <w:vAlign w:val="bottom"/>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3</w:t>
            </w:r>
          </w:p>
        </w:tc>
        <w:tc>
          <w:tcPr>
            <w:tcW w:w="368" w:type="pct"/>
            <w:tcBorders>
              <w:top w:val="nil"/>
              <w:left w:val="nil"/>
              <w:bottom w:val="single" w:sz="4" w:space="0" w:color="auto"/>
              <w:right w:val="single" w:sz="4" w:space="0" w:color="auto"/>
            </w:tcBorders>
            <w:shd w:val="clear" w:color="000000" w:fill="FFFFFF"/>
            <w:noWrap/>
            <w:vAlign w:val="bottom"/>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4</w:t>
            </w:r>
          </w:p>
        </w:tc>
        <w:tc>
          <w:tcPr>
            <w:tcW w:w="321" w:type="pct"/>
            <w:tcBorders>
              <w:top w:val="nil"/>
              <w:left w:val="nil"/>
              <w:bottom w:val="single" w:sz="4" w:space="0" w:color="auto"/>
              <w:right w:val="single" w:sz="4" w:space="0" w:color="auto"/>
            </w:tcBorders>
            <w:shd w:val="clear" w:color="000000" w:fill="FFFFFF"/>
            <w:noWrap/>
            <w:vAlign w:val="bottom"/>
            <w:hideMark/>
          </w:tcPr>
          <w:p w:rsidR="00995374" w:rsidRPr="00995374" w:rsidRDefault="00995374" w:rsidP="00995374">
            <w:pPr>
              <w:jc w:val="center"/>
              <w:rPr>
                <w:rFonts w:ascii="Arial" w:hAnsi="Arial" w:cs="Arial"/>
                <w:b/>
                <w:bCs/>
                <w:color w:val="000000"/>
                <w:sz w:val="12"/>
                <w:szCs w:val="12"/>
              </w:rPr>
            </w:pPr>
            <w:r w:rsidRPr="00995374">
              <w:rPr>
                <w:rFonts w:ascii="Arial" w:hAnsi="Arial" w:cs="Arial"/>
                <w:b/>
                <w:bCs/>
                <w:color w:val="000000"/>
                <w:sz w:val="12"/>
                <w:szCs w:val="12"/>
              </w:rPr>
              <w:t>5</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995374">
            <w:pPr>
              <w:jc w:val="center"/>
              <w:rPr>
                <w:rFonts w:ascii="Arial" w:hAnsi="Arial" w:cs="Arial"/>
                <w:b/>
                <w:bCs/>
                <w:sz w:val="12"/>
                <w:szCs w:val="12"/>
              </w:rPr>
            </w:pPr>
            <w:r w:rsidRPr="00995374">
              <w:rPr>
                <w:rFonts w:ascii="Arial" w:hAnsi="Arial" w:cs="Arial"/>
                <w:b/>
                <w:bCs/>
                <w:sz w:val="12"/>
                <w:szCs w:val="12"/>
              </w:rPr>
              <w:t> </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b/>
                <w:bCs/>
                <w:sz w:val="12"/>
                <w:szCs w:val="12"/>
              </w:rPr>
            </w:pPr>
            <w:r w:rsidRPr="00995374">
              <w:rPr>
                <w:rFonts w:ascii="Arial" w:hAnsi="Arial" w:cs="Arial"/>
                <w:b/>
                <w:bCs/>
                <w:sz w:val="12"/>
                <w:szCs w:val="12"/>
              </w:rPr>
              <w:t>Источники финансирования дефицита бюджетов - всего</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36 597 701,46</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-32 974 333,90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color w:val="000000"/>
                <w:sz w:val="12"/>
                <w:szCs w:val="12"/>
              </w:rPr>
            </w:pPr>
            <w:r w:rsidRPr="00995374">
              <w:rPr>
                <w:rFonts w:ascii="Arial" w:hAnsi="Arial" w:cs="Arial"/>
                <w:b/>
                <w:bCs/>
                <w:color w:val="000000"/>
                <w:sz w:val="12"/>
                <w:szCs w:val="12"/>
              </w:rPr>
              <w:t>-90,1</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b/>
                <w:bCs/>
                <w:sz w:val="12"/>
                <w:szCs w:val="12"/>
              </w:rPr>
            </w:pPr>
            <w:r w:rsidRPr="00995374">
              <w:rPr>
                <w:rFonts w:ascii="Arial" w:hAnsi="Arial" w:cs="Arial"/>
                <w:b/>
                <w:bCs/>
                <w:sz w:val="12"/>
                <w:szCs w:val="12"/>
              </w:rPr>
              <w:t>89200000000000000000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b/>
                <w:bCs/>
                <w:sz w:val="12"/>
                <w:szCs w:val="12"/>
              </w:rPr>
            </w:pPr>
            <w:r w:rsidRPr="00995374">
              <w:rPr>
                <w:rFonts w:ascii="Arial" w:hAnsi="Arial" w:cs="Arial"/>
                <w:b/>
                <w:bCs/>
                <w:sz w:val="12"/>
                <w:szCs w:val="12"/>
              </w:rPr>
              <w:t>комитет финансов Администрации Валдайского муниципального района</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color w:val="000000"/>
                <w:sz w:val="12"/>
                <w:szCs w:val="12"/>
              </w:rPr>
            </w:pPr>
            <w:r w:rsidRPr="00995374">
              <w:rPr>
                <w:rFonts w:ascii="Arial" w:hAnsi="Arial" w:cs="Arial"/>
                <w:b/>
                <w:bCs/>
                <w:color w:val="000000"/>
                <w:sz w:val="12"/>
                <w:szCs w:val="12"/>
              </w:rPr>
              <w:t> </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b/>
                <w:bCs/>
                <w:sz w:val="12"/>
                <w:szCs w:val="12"/>
              </w:rPr>
            </w:pPr>
            <w:r w:rsidRPr="00995374">
              <w:rPr>
                <w:rFonts w:ascii="Arial" w:hAnsi="Arial" w:cs="Arial"/>
                <w:b/>
                <w:bCs/>
                <w:sz w:val="12"/>
                <w:szCs w:val="12"/>
              </w:rPr>
              <w:t>89201000000000000000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b/>
                <w:bCs/>
                <w:sz w:val="12"/>
                <w:szCs w:val="12"/>
              </w:rPr>
            </w:pPr>
            <w:r w:rsidRPr="00995374">
              <w:rPr>
                <w:rFonts w:ascii="Arial" w:hAnsi="Arial" w:cs="Arial"/>
                <w:b/>
                <w:bCs/>
                <w:sz w:val="12"/>
                <w:szCs w:val="12"/>
              </w:rPr>
              <w:t>ИСТОЧНИКИ ВНУТРЕННЕГО ФИНАНСИРОВАНИЯ ДЕФИЦИТОВ БЮДЖЕТОВ</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color w:val="000000"/>
                <w:sz w:val="12"/>
                <w:szCs w:val="12"/>
              </w:rPr>
            </w:pPr>
            <w:r w:rsidRPr="00995374">
              <w:rPr>
                <w:rFonts w:ascii="Arial" w:hAnsi="Arial" w:cs="Arial"/>
                <w:b/>
                <w:bCs/>
                <w:color w:val="000000"/>
                <w:sz w:val="12"/>
                <w:szCs w:val="12"/>
              </w:rPr>
              <w:t> </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8920102000000000000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Кредиты кредитных организаций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89201020000000000800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Погашение кредитов, предоставленных кредитными организациями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89201020000050000810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Погашение муниципальными районами кредитов от кредитных организаций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89201030000000000000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Бюджетные кредиты из других бюджетов бюджетной системы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89201030100000000000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Бюджетные кредиты из других бюджетов бюджетной системы Российской Федерации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18 420 000,00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89201030100000000700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31 420 000,00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31 420 000,00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89201030100050000710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31 420 000,00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31 420 000,00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89201030100000000800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-13 000 000,00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-13 000 000,00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89201030100050000810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-13 000 000,00</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-13 000 000,00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100,0</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b/>
                <w:bCs/>
                <w:sz w:val="12"/>
                <w:szCs w:val="12"/>
              </w:rPr>
            </w:pPr>
            <w:r w:rsidRPr="00995374">
              <w:rPr>
                <w:rFonts w:ascii="Arial" w:hAnsi="Arial" w:cs="Arial"/>
                <w:b/>
                <w:bCs/>
                <w:sz w:val="12"/>
                <w:szCs w:val="12"/>
              </w:rPr>
              <w:t>00001000000000000000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b/>
                <w:bCs/>
                <w:sz w:val="12"/>
                <w:szCs w:val="12"/>
              </w:rPr>
            </w:pPr>
            <w:r w:rsidRPr="00995374">
              <w:rPr>
                <w:rFonts w:ascii="Arial" w:hAnsi="Arial" w:cs="Arial"/>
                <w:b/>
                <w:bCs/>
                <w:sz w:val="12"/>
                <w:szCs w:val="12"/>
              </w:rPr>
              <w:t>изменение остатков средств</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36 597 701,46</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sz w:val="12"/>
                <w:szCs w:val="12"/>
              </w:rPr>
            </w:pPr>
            <w:r w:rsidRPr="00995374">
              <w:rPr>
                <w:rFonts w:ascii="Arial" w:hAnsi="Arial" w:cs="Arial"/>
                <w:b/>
                <w:bCs/>
                <w:sz w:val="12"/>
                <w:szCs w:val="12"/>
              </w:rPr>
              <w:t>-32 974 333,90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b/>
                <w:bCs/>
                <w:color w:val="000000"/>
                <w:sz w:val="12"/>
                <w:szCs w:val="12"/>
              </w:rPr>
            </w:pPr>
            <w:r w:rsidRPr="00995374">
              <w:rPr>
                <w:rFonts w:ascii="Arial" w:hAnsi="Arial" w:cs="Arial"/>
                <w:b/>
                <w:bCs/>
                <w:color w:val="000000"/>
                <w:sz w:val="12"/>
                <w:szCs w:val="12"/>
              </w:rPr>
              <w:t>-90,1</w:t>
            </w:r>
          </w:p>
        </w:tc>
      </w:tr>
      <w:tr w:rsidR="00995374" w:rsidRPr="00995374" w:rsidTr="002C15D8">
        <w:trPr>
          <w:trHeight w:val="20"/>
        </w:trPr>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995374" w:rsidRPr="00995374" w:rsidRDefault="00995374" w:rsidP="00832252">
            <w:pPr>
              <w:jc w:val="center"/>
              <w:rPr>
                <w:rFonts w:ascii="Arial" w:hAnsi="Arial" w:cs="Arial"/>
                <w:sz w:val="12"/>
                <w:szCs w:val="12"/>
              </w:rPr>
            </w:pPr>
            <w:r w:rsidRPr="00995374">
              <w:rPr>
                <w:rFonts w:ascii="Arial" w:hAnsi="Arial" w:cs="Arial"/>
                <w:sz w:val="12"/>
                <w:szCs w:val="12"/>
              </w:rPr>
              <w:t>00001050000000000000</w:t>
            </w:r>
          </w:p>
        </w:tc>
        <w:tc>
          <w:tcPr>
            <w:tcW w:w="3344" w:type="pct"/>
            <w:tcBorders>
              <w:top w:val="nil"/>
              <w:left w:val="nil"/>
              <w:bottom w:val="single" w:sz="4" w:space="0" w:color="auto"/>
              <w:right w:val="single" w:sz="4" w:space="0" w:color="auto"/>
            </w:tcBorders>
            <w:shd w:val="clear" w:color="000000" w:fill="FFFFFF"/>
            <w:vAlign w:val="center"/>
            <w:hideMark/>
          </w:tcPr>
          <w:p w:rsidR="00995374" w:rsidRPr="00995374" w:rsidRDefault="00995374" w:rsidP="00832252">
            <w:pPr>
              <w:rPr>
                <w:rFonts w:ascii="Arial" w:hAnsi="Arial" w:cs="Arial"/>
                <w:sz w:val="12"/>
                <w:szCs w:val="12"/>
              </w:rPr>
            </w:pPr>
            <w:r w:rsidRPr="00995374">
              <w:rPr>
                <w:rFonts w:ascii="Arial" w:hAnsi="Arial" w:cs="Arial"/>
                <w:sz w:val="12"/>
                <w:szCs w:val="12"/>
              </w:rPr>
              <w:t>изменение остатков средств на счетах по учету средств бюджета</w:t>
            </w:r>
          </w:p>
        </w:tc>
        <w:tc>
          <w:tcPr>
            <w:tcW w:w="374"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36 597 701,46</w:t>
            </w:r>
          </w:p>
        </w:tc>
        <w:tc>
          <w:tcPr>
            <w:tcW w:w="368"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sz w:val="12"/>
                <w:szCs w:val="12"/>
              </w:rPr>
            </w:pPr>
            <w:r w:rsidRPr="00995374">
              <w:rPr>
                <w:rFonts w:ascii="Arial" w:hAnsi="Arial" w:cs="Arial"/>
                <w:sz w:val="12"/>
                <w:szCs w:val="12"/>
              </w:rPr>
              <w:t>-32 974 333,90</w:t>
            </w:r>
          </w:p>
        </w:tc>
        <w:tc>
          <w:tcPr>
            <w:tcW w:w="321" w:type="pct"/>
            <w:tcBorders>
              <w:top w:val="nil"/>
              <w:left w:val="nil"/>
              <w:bottom w:val="single" w:sz="4" w:space="0" w:color="auto"/>
              <w:right w:val="single" w:sz="4" w:space="0" w:color="auto"/>
            </w:tcBorders>
            <w:shd w:val="clear" w:color="000000" w:fill="FFFFFF"/>
            <w:noWrap/>
            <w:vAlign w:val="center"/>
            <w:hideMark/>
          </w:tcPr>
          <w:p w:rsidR="00995374" w:rsidRPr="00995374" w:rsidRDefault="00995374" w:rsidP="00832252">
            <w:pPr>
              <w:jc w:val="right"/>
              <w:rPr>
                <w:rFonts w:ascii="Arial" w:hAnsi="Arial" w:cs="Arial"/>
                <w:color w:val="000000"/>
                <w:sz w:val="12"/>
                <w:szCs w:val="12"/>
              </w:rPr>
            </w:pPr>
            <w:r w:rsidRPr="00995374">
              <w:rPr>
                <w:rFonts w:ascii="Arial" w:hAnsi="Arial" w:cs="Arial"/>
                <w:color w:val="000000"/>
                <w:sz w:val="12"/>
                <w:szCs w:val="12"/>
              </w:rPr>
              <w:t>-90,1</w:t>
            </w:r>
          </w:p>
        </w:tc>
      </w:tr>
    </w:tbl>
    <w:p w:rsidR="001B0B9D" w:rsidRPr="00832252" w:rsidRDefault="001B0B9D"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6</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832252" w:rsidRDefault="00832252" w:rsidP="00832252">
      <w:pPr>
        <w:shd w:val="clear" w:color="auto" w:fill="FFFFFF"/>
        <w:suppressAutoHyphens/>
        <w:jc w:val="center"/>
        <w:rPr>
          <w:rFonts w:ascii="Arial" w:hAnsi="Arial" w:cs="Arial"/>
          <w:b/>
          <w:sz w:val="16"/>
          <w:szCs w:val="16"/>
        </w:rPr>
      </w:pPr>
      <w:r w:rsidRPr="00832252">
        <w:rPr>
          <w:rFonts w:ascii="Arial" w:hAnsi="Arial" w:cs="Arial"/>
          <w:b/>
          <w:sz w:val="16"/>
          <w:szCs w:val="16"/>
        </w:rPr>
        <w:t xml:space="preserve">Источники финансирования дефицита бюджета Валдайского муниципального района за 2022 год по кодам групп, подгрупп, статей, </w:t>
      </w:r>
    </w:p>
    <w:p w:rsidR="001B0B9D" w:rsidRDefault="00832252" w:rsidP="00832252">
      <w:pPr>
        <w:shd w:val="clear" w:color="auto" w:fill="FFFFFF"/>
        <w:suppressAutoHyphens/>
        <w:jc w:val="center"/>
        <w:rPr>
          <w:rFonts w:ascii="Arial" w:hAnsi="Arial" w:cs="Arial"/>
          <w:b/>
          <w:sz w:val="16"/>
          <w:szCs w:val="16"/>
        </w:rPr>
      </w:pPr>
      <w:r w:rsidRPr="00832252">
        <w:rPr>
          <w:rFonts w:ascii="Arial" w:hAnsi="Arial" w:cs="Arial"/>
          <w:b/>
          <w:sz w:val="16"/>
          <w:szCs w:val="16"/>
        </w:rPr>
        <w:t>видов источников финансирования дефицитов бюджетов классификации операций сектора государственного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7513"/>
        <w:gridCol w:w="850"/>
        <w:gridCol w:w="835"/>
        <w:gridCol w:w="729"/>
      </w:tblGrid>
      <w:tr w:rsidR="00832252" w:rsidRPr="00832252" w:rsidTr="002C15D8">
        <w:trPr>
          <w:trHeight w:val="20"/>
        </w:trPr>
        <w:tc>
          <w:tcPr>
            <w:tcW w:w="1423" w:type="dxa"/>
            <w:shd w:val="clear" w:color="000000" w:fill="FFFFFF"/>
            <w:vAlign w:val="center"/>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Код источника внутреннего финансирования дефицита бюджета</w:t>
            </w:r>
          </w:p>
        </w:tc>
        <w:tc>
          <w:tcPr>
            <w:tcW w:w="7513" w:type="dxa"/>
            <w:shd w:val="clear" w:color="000000" w:fill="FFFFFF"/>
            <w:vAlign w:val="center"/>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Наименование источника внутреннего финансирования дефицита бюджета</w:t>
            </w:r>
          </w:p>
        </w:tc>
        <w:tc>
          <w:tcPr>
            <w:tcW w:w="850" w:type="dxa"/>
            <w:shd w:val="clear" w:color="000000" w:fill="FFFFFF"/>
            <w:vAlign w:val="center"/>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Утверждено</w:t>
            </w:r>
            <w:r>
              <w:rPr>
                <w:rFonts w:ascii="Arial" w:hAnsi="Arial" w:cs="Arial"/>
                <w:b/>
                <w:bCs/>
                <w:color w:val="000000"/>
                <w:sz w:val="12"/>
                <w:szCs w:val="12"/>
              </w:rPr>
              <w:t xml:space="preserve"> на год</w:t>
            </w:r>
            <w:r w:rsidRPr="00832252">
              <w:rPr>
                <w:rFonts w:ascii="Arial" w:hAnsi="Arial" w:cs="Arial"/>
                <w:b/>
                <w:bCs/>
                <w:color w:val="000000"/>
                <w:sz w:val="12"/>
                <w:szCs w:val="12"/>
              </w:rPr>
              <w:t xml:space="preserve"> (руб.коп.)</w:t>
            </w:r>
          </w:p>
        </w:tc>
        <w:tc>
          <w:tcPr>
            <w:tcW w:w="835" w:type="dxa"/>
            <w:shd w:val="clear" w:color="000000" w:fill="FFFFFF"/>
            <w:vAlign w:val="center"/>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Исполнено</w:t>
            </w:r>
            <w:r>
              <w:rPr>
                <w:rFonts w:ascii="Arial" w:hAnsi="Arial" w:cs="Arial"/>
                <w:b/>
                <w:bCs/>
                <w:color w:val="000000"/>
                <w:sz w:val="12"/>
                <w:szCs w:val="12"/>
              </w:rPr>
              <w:t xml:space="preserve"> </w:t>
            </w:r>
            <w:r w:rsidRPr="00832252">
              <w:rPr>
                <w:rFonts w:ascii="Arial" w:hAnsi="Arial" w:cs="Arial"/>
                <w:b/>
                <w:bCs/>
                <w:color w:val="000000"/>
                <w:sz w:val="12"/>
                <w:szCs w:val="12"/>
              </w:rPr>
              <w:t>(руб.коп.)</w:t>
            </w:r>
          </w:p>
        </w:tc>
        <w:tc>
          <w:tcPr>
            <w:tcW w:w="729" w:type="dxa"/>
            <w:shd w:val="clear" w:color="000000" w:fill="FFFFFF"/>
            <w:vAlign w:val="center"/>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 исполнения</w:t>
            </w:r>
          </w:p>
        </w:tc>
      </w:tr>
      <w:tr w:rsidR="00832252" w:rsidRPr="00832252" w:rsidTr="002C15D8">
        <w:trPr>
          <w:trHeight w:val="20"/>
        </w:trPr>
        <w:tc>
          <w:tcPr>
            <w:tcW w:w="1423" w:type="dxa"/>
            <w:shd w:val="clear" w:color="000000" w:fill="FFFFFF"/>
            <w:noWrap/>
            <w:vAlign w:val="bottom"/>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1</w:t>
            </w:r>
          </w:p>
        </w:tc>
        <w:tc>
          <w:tcPr>
            <w:tcW w:w="7513" w:type="dxa"/>
            <w:shd w:val="clear" w:color="000000" w:fill="FFFFFF"/>
            <w:noWrap/>
            <w:vAlign w:val="bottom"/>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2</w:t>
            </w:r>
          </w:p>
        </w:tc>
        <w:tc>
          <w:tcPr>
            <w:tcW w:w="850" w:type="dxa"/>
            <w:shd w:val="clear" w:color="000000" w:fill="FFFFFF"/>
            <w:noWrap/>
            <w:vAlign w:val="bottom"/>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3</w:t>
            </w:r>
          </w:p>
        </w:tc>
        <w:tc>
          <w:tcPr>
            <w:tcW w:w="835" w:type="dxa"/>
            <w:shd w:val="clear" w:color="000000" w:fill="FFFFFF"/>
            <w:noWrap/>
            <w:vAlign w:val="bottom"/>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4</w:t>
            </w:r>
          </w:p>
        </w:tc>
        <w:tc>
          <w:tcPr>
            <w:tcW w:w="729" w:type="dxa"/>
            <w:shd w:val="clear" w:color="000000" w:fill="FFFFFF"/>
            <w:noWrap/>
            <w:vAlign w:val="bottom"/>
            <w:hideMark/>
          </w:tcPr>
          <w:p w:rsidR="00832252" w:rsidRPr="00832252" w:rsidRDefault="00832252" w:rsidP="00832252">
            <w:pPr>
              <w:jc w:val="center"/>
              <w:rPr>
                <w:rFonts w:ascii="Arial" w:hAnsi="Arial" w:cs="Arial"/>
                <w:b/>
                <w:bCs/>
                <w:color w:val="000000"/>
                <w:sz w:val="12"/>
                <w:szCs w:val="12"/>
              </w:rPr>
            </w:pPr>
            <w:r w:rsidRPr="00832252">
              <w:rPr>
                <w:rFonts w:ascii="Arial" w:hAnsi="Arial" w:cs="Arial"/>
                <w:b/>
                <w:bCs/>
                <w:color w:val="000000"/>
                <w:sz w:val="12"/>
                <w:szCs w:val="12"/>
              </w:rPr>
              <w:t>5</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 </w:t>
            </w:r>
          </w:p>
        </w:tc>
        <w:tc>
          <w:tcPr>
            <w:tcW w:w="7513" w:type="dxa"/>
            <w:shd w:val="clear" w:color="000000" w:fill="FFFFFF"/>
            <w:vAlign w:val="center"/>
            <w:hideMark/>
          </w:tcPr>
          <w:p w:rsidR="00832252" w:rsidRPr="00832252" w:rsidRDefault="00832252" w:rsidP="00832252">
            <w:pPr>
              <w:rPr>
                <w:rFonts w:ascii="Arial" w:hAnsi="Arial" w:cs="Arial"/>
                <w:b/>
                <w:bCs/>
                <w:sz w:val="12"/>
                <w:szCs w:val="12"/>
              </w:rPr>
            </w:pPr>
            <w:r w:rsidRPr="00832252">
              <w:rPr>
                <w:rFonts w:ascii="Arial" w:hAnsi="Arial" w:cs="Arial"/>
                <w:b/>
                <w:bCs/>
                <w:sz w:val="12"/>
                <w:szCs w:val="12"/>
              </w:rPr>
              <w:t>Источники финансирования дефицита бюджетов - всего</w:t>
            </w:r>
          </w:p>
        </w:tc>
        <w:tc>
          <w:tcPr>
            <w:tcW w:w="850" w:type="dxa"/>
            <w:shd w:val="clear" w:color="000000" w:fill="FFFFFF"/>
            <w:noWrap/>
            <w:vAlign w:val="center"/>
            <w:hideMark/>
          </w:tcPr>
          <w:p w:rsidR="00832252" w:rsidRPr="00832252" w:rsidRDefault="00832252" w:rsidP="00832252">
            <w:pPr>
              <w:jc w:val="right"/>
              <w:rPr>
                <w:rFonts w:ascii="Arial" w:hAnsi="Arial" w:cs="Arial"/>
                <w:b/>
                <w:bCs/>
                <w:sz w:val="12"/>
                <w:szCs w:val="12"/>
              </w:rPr>
            </w:pPr>
            <w:r w:rsidRPr="00832252">
              <w:rPr>
                <w:rFonts w:ascii="Arial" w:hAnsi="Arial" w:cs="Arial"/>
                <w:b/>
                <w:bCs/>
                <w:sz w:val="12"/>
                <w:szCs w:val="12"/>
              </w:rPr>
              <w:t>36 597 701,46</w:t>
            </w:r>
          </w:p>
        </w:tc>
        <w:tc>
          <w:tcPr>
            <w:tcW w:w="835" w:type="dxa"/>
            <w:shd w:val="clear" w:color="000000" w:fill="FFFFFF"/>
            <w:noWrap/>
            <w:vAlign w:val="center"/>
            <w:hideMark/>
          </w:tcPr>
          <w:p w:rsidR="00832252" w:rsidRPr="00832252" w:rsidRDefault="00832252" w:rsidP="00832252">
            <w:pPr>
              <w:jc w:val="right"/>
              <w:rPr>
                <w:rFonts w:ascii="Arial" w:hAnsi="Arial" w:cs="Arial"/>
                <w:b/>
                <w:bCs/>
                <w:sz w:val="12"/>
                <w:szCs w:val="12"/>
              </w:rPr>
            </w:pPr>
            <w:r w:rsidRPr="00832252">
              <w:rPr>
                <w:rFonts w:ascii="Arial" w:hAnsi="Arial" w:cs="Arial"/>
                <w:b/>
                <w:bCs/>
                <w:sz w:val="12"/>
                <w:szCs w:val="12"/>
              </w:rPr>
              <w:t>-32 974 333,90</w:t>
            </w:r>
          </w:p>
        </w:tc>
        <w:tc>
          <w:tcPr>
            <w:tcW w:w="729" w:type="dxa"/>
            <w:shd w:val="clear" w:color="000000" w:fill="FFFFFF"/>
            <w:noWrap/>
            <w:vAlign w:val="center"/>
            <w:hideMark/>
          </w:tcPr>
          <w:p w:rsidR="00832252" w:rsidRPr="00832252" w:rsidRDefault="00832252" w:rsidP="00832252">
            <w:pPr>
              <w:jc w:val="right"/>
              <w:rPr>
                <w:rFonts w:ascii="Arial" w:hAnsi="Arial" w:cs="Arial"/>
                <w:b/>
                <w:bCs/>
                <w:color w:val="000000"/>
                <w:sz w:val="12"/>
                <w:szCs w:val="12"/>
              </w:rPr>
            </w:pPr>
            <w:r w:rsidRPr="00832252">
              <w:rPr>
                <w:rFonts w:ascii="Arial" w:hAnsi="Arial" w:cs="Arial"/>
                <w:b/>
                <w:bCs/>
                <w:color w:val="000000"/>
                <w:sz w:val="12"/>
                <w:szCs w:val="12"/>
              </w:rPr>
              <w:t>-90,1</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00001000000000000000</w:t>
            </w:r>
          </w:p>
        </w:tc>
        <w:tc>
          <w:tcPr>
            <w:tcW w:w="7513" w:type="dxa"/>
            <w:shd w:val="clear" w:color="000000" w:fill="FFFFFF"/>
            <w:vAlign w:val="center"/>
            <w:hideMark/>
          </w:tcPr>
          <w:p w:rsidR="00832252" w:rsidRPr="00832252" w:rsidRDefault="00832252" w:rsidP="00832252">
            <w:pPr>
              <w:rPr>
                <w:rFonts w:ascii="Arial" w:hAnsi="Arial" w:cs="Arial"/>
                <w:b/>
                <w:bCs/>
                <w:sz w:val="12"/>
                <w:szCs w:val="12"/>
              </w:rPr>
            </w:pPr>
            <w:r w:rsidRPr="00832252">
              <w:rPr>
                <w:rFonts w:ascii="Arial" w:hAnsi="Arial" w:cs="Arial"/>
                <w:b/>
                <w:bCs/>
                <w:sz w:val="12"/>
                <w:szCs w:val="12"/>
              </w:rPr>
              <w:t>ИСТОЧНИКИ ВНУТРЕННЕГО ФИНАНСИРОВАНИЯ ДЕФИЦИТОВ БЮДЖЕТОВ</w:t>
            </w:r>
          </w:p>
        </w:tc>
        <w:tc>
          <w:tcPr>
            <w:tcW w:w="850" w:type="dxa"/>
            <w:shd w:val="clear" w:color="000000" w:fill="FFFFFF"/>
            <w:noWrap/>
            <w:vAlign w:val="center"/>
            <w:hideMark/>
          </w:tcPr>
          <w:p w:rsidR="00832252" w:rsidRPr="00832252" w:rsidRDefault="00832252" w:rsidP="00832252">
            <w:pPr>
              <w:jc w:val="right"/>
              <w:rPr>
                <w:rFonts w:ascii="Arial" w:hAnsi="Arial" w:cs="Arial"/>
                <w:b/>
                <w:bCs/>
                <w:sz w:val="12"/>
                <w:szCs w:val="12"/>
              </w:rPr>
            </w:pPr>
            <w:r w:rsidRPr="00832252">
              <w:rPr>
                <w:rFonts w:ascii="Arial" w:hAnsi="Arial" w:cs="Arial"/>
                <w:b/>
                <w:bCs/>
                <w:sz w:val="12"/>
                <w:szCs w:val="12"/>
              </w:rPr>
              <w:t>0,00</w:t>
            </w:r>
          </w:p>
        </w:tc>
        <w:tc>
          <w:tcPr>
            <w:tcW w:w="835" w:type="dxa"/>
            <w:shd w:val="clear" w:color="000000" w:fill="FFFFFF"/>
            <w:noWrap/>
            <w:vAlign w:val="center"/>
            <w:hideMark/>
          </w:tcPr>
          <w:p w:rsidR="00832252" w:rsidRPr="00832252" w:rsidRDefault="00832252" w:rsidP="00832252">
            <w:pPr>
              <w:jc w:val="right"/>
              <w:rPr>
                <w:rFonts w:ascii="Arial" w:hAnsi="Arial" w:cs="Arial"/>
                <w:b/>
                <w:bCs/>
                <w:sz w:val="12"/>
                <w:szCs w:val="12"/>
              </w:rPr>
            </w:pPr>
            <w:r w:rsidRPr="00832252">
              <w:rPr>
                <w:rFonts w:ascii="Arial" w:hAnsi="Arial" w:cs="Arial"/>
                <w:b/>
                <w:bCs/>
                <w:sz w:val="12"/>
                <w:szCs w:val="12"/>
              </w:rPr>
              <w:t>0,00</w:t>
            </w:r>
          </w:p>
        </w:tc>
        <w:tc>
          <w:tcPr>
            <w:tcW w:w="729" w:type="dxa"/>
            <w:shd w:val="clear" w:color="000000" w:fill="FFFFFF"/>
            <w:noWrap/>
            <w:vAlign w:val="center"/>
            <w:hideMark/>
          </w:tcPr>
          <w:p w:rsidR="00832252" w:rsidRPr="00832252" w:rsidRDefault="00832252" w:rsidP="00832252">
            <w:pPr>
              <w:jc w:val="right"/>
              <w:rPr>
                <w:rFonts w:ascii="Arial" w:hAnsi="Arial" w:cs="Arial"/>
                <w:b/>
                <w:bCs/>
                <w:color w:val="000000"/>
                <w:sz w:val="12"/>
                <w:szCs w:val="12"/>
              </w:rPr>
            </w:pPr>
            <w:r w:rsidRPr="00832252">
              <w:rPr>
                <w:rFonts w:ascii="Arial" w:hAnsi="Arial" w:cs="Arial"/>
                <w:b/>
                <w:bCs/>
                <w:color w:val="000000"/>
                <w:sz w:val="12"/>
                <w:szCs w:val="12"/>
              </w:rPr>
              <w:t> </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00001020000000000000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Кредиты кредитных организаций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00001020000000000800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Погашение кредитов, предоставленных кредитными организациями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00001020000050000810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Погашение муниципальными районами кредитов от кредитных организаций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00001030000000000000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Бюджетные кредиты из других бюджетов бюджетной системы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00001030100000000000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Бюджетные кредиты из других бюджетов бюджетной системы Российской Федерации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18 420 000,00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00001030100000000700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31 420 000,00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31 420 000,00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00001030100050000710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31 420 000,00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31 420 000,00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00001030100000000800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-13 000 000,00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-13 000 000,00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00001030100050000810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-13 000 000,00</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-13 000 000,00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100,0</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00001000000000000000</w:t>
            </w:r>
          </w:p>
        </w:tc>
        <w:tc>
          <w:tcPr>
            <w:tcW w:w="7513" w:type="dxa"/>
            <w:shd w:val="clear" w:color="000000" w:fill="FFFFFF"/>
            <w:vAlign w:val="center"/>
            <w:hideMark/>
          </w:tcPr>
          <w:p w:rsidR="00832252" w:rsidRPr="00832252" w:rsidRDefault="00832252" w:rsidP="00832252">
            <w:pPr>
              <w:rPr>
                <w:rFonts w:ascii="Arial" w:hAnsi="Arial" w:cs="Arial"/>
                <w:b/>
                <w:bCs/>
                <w:sz w:val="12"/>
                <w:szCs w:val="12"/>
              </w:rPr>
            </w:pPr>
            <w:r w:rsidRPr="00832252">
              <w:rPr>
                <w:rFonts w:ascii="Arial" w:hAnsi="Arial" w:cs="Arial"/>
                <w:b/>
                <w:bCs/>
                <w:sz w:val="12"/>
                <w:szCs w:val="12"/>
              </w:rPr>
              <w:t>изменение остатков средств</w:t>
            </w:r>
          </w:p>
        </w:tc>
        <w:tc>
          <w:tcPr>
            <w:tcW w:w="850" w:type="dxa"/>
            <w:shd w:val="clear" w:color="000000" w:fill="FFFFFF"/>
            <w:noWrap/>
            <w:vAlign w:val="center"/>
            <w:hideMark/>
          </w:tcPr>
          <w:p w:rsidR="00832252" w:rsidRPr="00832252" w:rsidRDefault="00832252" w:rsidP="00832252">
            <w:pPr>
              <w:jc w:val="right"/>
              <w:rPr>
                <w:rFonts w:ascii="Arial" w:hAnsi="Arial" w:cs="Arial"/>
                <w:b/>
                <w:bCs/>
                <w:sz w:val="12"/>
                <w:szCs w:val="12"/>
              </w:rPr>
            </w:pPr>
            <w:r w:rsidRPr="00832252">
              <w:rPr>
                <w:rFonts w:ascii="Arial" w:hAnsi="Arial" w:cs="Arial"/>
                <w:b/>
                <w:bCs/>
                <w:sz w:val="12"/>
                <w:szCs w:val="12"/>
              </w:rPr>
              <w:t>36 597 701,46</w:t>
            </w:r>
          </w:p>
        </w:tc>
        <w:tc>
          <w:tcPr>
            <w:tcW w:w="835" w:type="dxa"/>
            <w:shd w:val="clear" w:color="000000" w:fill="FFFFFF"/>
            <w:noWrap/>
            <w:vAlign w:val="center"/>
            <w:hideMark/>
          </w:tcPr>
          <w:p w:rsidR="00832252" w:rsidRPr="00832252" w:rsidRDefault="00832252" w:rsidP="00832252">
            <w:pPr>
              <w:jc w:val="right"/>
              <w:rPr>
                <w:rFonts w:ascii="Arial" w:hAnsi="Arial" w:cs="Arial"/>
                <w:b/>
                <w:bCs/>
                <w:sz w:val="12"/>
                <w:szCs w:val="12"/>
              </w:rPr>
            </w:pPr>
            <w:r w:rsidRPr="00832252">
              <w:rPr>
                <w:rFonts w:ascii="Arial" w:hAnsi="Arial" w:cs="Arial"/>
                <w:b/>
                <w:bCs/>
                <w:sz w:val="12"/>
                <w:szCs w:val="12"/>
              </w:rPr>
              <w:t>-32 974 333,90</w:t>
            </w:r>
          </w:p>
        </w:tc>
        <w:tc>
          <w:tcPr>
            <w:tcW w:w="729" w:type="dxa"/>
            <w:shd w:val="clear" w:color="000000" w:fill="FFFFFF"/>
            <w:noWrap/>
            <w:vAlign w:val="center"/>
            <w:hideMark/>
          </w:tcPr>
          <w:p w:rsidR="00832252" w:rsidRPr="00832252" w:rsidRDefault="00832252" w:rsidP="00832252">
            <w:pPr>
              <w:jc w:val="right"/>
              <w:rPr>
                <w:rFonts w:ascii="Arial" w:hAnsi="Arial" w:cs="Arial"/>
                <w:b/>
                <w:bCs/>
                <w:color w:val="000000"/>
                <w:sz w:val="12"/>
                <w:szCs w:val="12"/>
              </w:rPr>
            </w:pPr>
            <w:r w:rsidRPr="00832252">
              <w:rPr>
                <w:rFonts w:ascii="Arial" w:hAnsi="Arial" w:cs="Arial"/>
                <w:b/>
                <w:bCs/>
                <w:color w:val="000000"/>
                <w:sz w:val="12"/>
                <w:szCs w:val="12"/>
              </w:rPr>
              <w:t>-90,1</w:t>
            </w:r>
          </w:p>
        </w:tc>
      </w:tr>
      <w:tr w:rsidR="00832252" w:rsidRPr="00832252" w:rsidTr="002C15D8">
        <w:trPr>
          <w:trHeight w:val="20"/>
        </w:trPr>
        <w:tc>
          <w:tcPr>
            <w:tcW w:w="1423" w:type="dxa"/>
            <w:shd w:val="clear" w:color="000000" w:fill="FFFFFF"/>
            <w:noWrap/>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00001050000000000000</w:t>
            </w:r>
          </w:p>
        </w:tc>
        <w:tc>
          <w:tcPr>
            <w:tcW w:w="7513" w:type="dxa"/>
            <w:shd w:val="clear" w:color="000000" w:fill="FFFFFF"/>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изменение остатков средств на счетах по учету средств бюджета</w:t>
            </w:r>
          </w:p>
        </w:tc>
        <w:tc>
          <w:tcPr>
            <w:tcW w:w="850"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36 597 701,46</w:t>
            </w:r>
          </w:p>
        </w:tc>
        <w:tc>
          <w:tcPr>
            <w:tcW w:w="835" w:type="dxa"/>
            <w:shd w:val="clear" w:color="000000" w:fill="FFFFFF"/>
            <w:noWrap/>
            <w:vAlign w:val="center"/>
            <w:hideMark/>
          </w:tcPr>
          <w:p w:rsidR="00832252" w:rsidRPr="00832252" w:rsidRDefault="00832252" w:rsidP="00832252">
            <w:pPr>
              <w:jc w:val="right"/>
              <w:rPr>
                <w:rFonts w:ascii="Arial" w:hAnsi="Arial" w:cs="Arial"/>
                <w:sz w:val="12"/>
                <w:szCs w:val="12"/>
              </w:rPr>
            </w:pPr>
            <w:r w:rsidRPr="00832252">
              <w:rPr>
                <w:rFonts w:ascii="Arial" w:hAnsi="Arial" w:cs="Arial"/>
                <w:sz w:val="12"/>
                <w:szCs w:val="12"/>
              </w:rPr>
              <w:t>-32 974 333,90</w:t>
            </w:r>
          </w:p>
        </w:tc>
        <w:tc>
          <w:tcPr>
            <w:tcW w:w="729" w:type="dxa"/>
            <w:shd w:val="clear" w:color="000000" w:fill="FFFFFF"/>
            <w:noWrap/>
            <w:vAlign w:val="center"/>
            <w:hideMark/>
          </w:tcPr>
          <w:p w:rsidR="00832252" w:rsidRPr="00832252" w:rsidRDefault="00832252" w:rsidP="00832252">
            <w:pPr>
              <w:jc w:val="right"/>
              <w:rPr>
                <w:rFonts w:ascii="Arial" w:hAnsi="Arial" w:cs="Arial"/>
                <w:color w:val="000000"/>
                <w:sz w:val="12"/>
                <w:szCs w:val="12"/>
              </w:rPr>
            </w:pPr>
            <w:r w:rsidRPr="00832252">
              <w:rPr>
                <w:rFonts w:ascii="Arial" w:hAnsi="Arial" w:cs="Arial"/>
                <w:color w:val="000000"/>
                <w:sz w:val="12"/>
                <w:szCs w:val="12"/>
              </w:rPr>
              <w:t>-90,1</w:t>
            </w:r>
          </w:p>
        </w:tc>
      </w:tr>
    </w:tbl>
    <w:p w:rsidR="002B3358" w:rsidRPr="00832252" w:rsidRDefault="002B3358"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7</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1B0B9D" w:rsidRPr="00832252" w:rsidRDefault="00832252" w:rsidP="00832252">
      <w:pPr>
        <w:shd w:val="clear" w:color="auto" w:fill="FFFFFF"/>
        <w:suppressAutoHyphens/>
        <w:jc w:val="center"/>
        <w:rPr>
          <w:rFonts w:ascii="Arial" w:hAnsi="Arial" w:cs="Arial"/>
          <w:b/>
          <w:sz w:val="16"/>
          <w:szCs w:val="16"/>
        </w:rPr>
      </w:pPr>
      <w:r w:rsidRPr="00832252">
        <w:rPr>
          <w:rFonts w:ascii="Arial" w:hAnsi="Arial" w:cs="Arial"/>
          <w:b/>
          <w:bCs/>
          <w:sz w:val="16"/>
          <w:szCs w:val="16"/>
        </w:rPr>
        <w:t>ИНФОРМАЦИЯ</w:t>
      </w:r>
    </w:p>
    <w:p w:rsidR="001B0B9D" w:rsidRPr="00832252" w:rsidRDefault="00832252" w:rsidP="00832252">
      <w:pPr>
        <w:shd w:val="clear" w:color="auto" w:fill="FFFFFF"/>
        <w:suppressAutoHyphens/>
        <w:jc w:val="center"/>
        <w:rPr>
          <w:rFonts w:ascii="Arial" w:hAnsi="Arial" w:cs="Arial"/>
          <w:b/>
          <w:sz w:val="16"/>
          <w:szCs w:val="16"/>
        </w:rPr>
      </w:pPr>
      <w:r w:rsidRPr="00832252">
        <w:rPr>
          <w:rFonts w:ascii="Arial" w:hAnsi="Arial" w:cs="Arial"/>
          <w:sz w:val="16"/>
          <w:szCs w:val="16"/>
        </w:rPr>
        <w:t>ОБ ИСПОЛЬЗОВАНИИ РЕЗЕРВНОГО ФОНДА ВАЛДАЙСКОГО МУНИЦИПАЛЬНОГО РАЙОНА</w:t>
      </w:r>
      <w:r>
        <w:rPr>
          <w:rFonts w:ascii="Arial" w:hAnsi="Arial" w:cs="Arial"/>
          <w:sz w:val="16"/>
          <w:szCs w:val="16"/>
        </w:rPr>
        <w:t xml:space="preserve"> </w:t>
      </w:r>
    </w:p>
    <w:p w:rsidR="00832252" w:rsidRPr="00832252" w:rsidRDefault="00832252" w:rsidP="005D3690">
      <w:pPr>
        <w:shd w:val="clear" w:color="auto" w:fill="FFFFFF"/>
        <w:suppressAutoHyphens/>
        <w:jc w:val="right"/>
        <w:rPr>
          <w:rFonts w:ascii="Arial" w:hAnsi="Arial" w:cs="Arial"/>
          <w:sz w:val="16"/>
          <w:szCs w:val="16"/>
        </w:rPr>
      </w:pPr>
      <w:r w:rsidRPr="00832252">
        <w:rPr>
          <w:rFonts w:ascii="Arial" w:hAnsi="Arial" w:cs="Arial"/>
          <w:sz w:val="16"/>
          <w:szCs w:val="16"/>
        </w:rPr>
        <w:t>за 2022 год</w:t>
      </w:r>
      <w:r w:rsidR="005D3690">
        <w:rPr>
          <w:rFonts w:ascii="Arial" w:hAnsi="Arial" w:cs="Arial"/>
          <w:sz w:val="16"/>
          <w:szCs w:val="16"/>
        </w:rPr>
        <w:t xml:space="preserve">                                                                                                              </w:t>
      </w:r>
      <w:r w:rsidR="005D3690" w:rsidRPr="00832252">
        <w:rPr>
          <w:rFonts w:ascii="Arial" w:hAnsi="Arial" w:cs="Arial"/>
          <w:sz w:val="12"/>
          <w:szCs w:val="12"/>
        </w:rPr>
        <w:t>(руб.)</w:t>
      </w:r>
    </w:p>
    <w:tbl>
      <w:tblPr>
        <w:tblW w:w="5000" w:type="pct"/>
        <w:tblCellMar>
          <w:left w:w="0" w:type="dxa"/>
          <w:right w:w="0" w:type="dxa"/>
        </w:tblCellMar>
        <w:tblLook w:val="04A0" w:firstRow="1" w:lastRow="0" w:firstColumn="1" w:lastColumn="0" w:noHBand="0" w:noVBand="1"/>
      </w:tblPr>
      <w:tblGrid>
        <w:gridCol w:w="6025"/>
        <w:gridCol w:w="2556"/>
        <w:gridCol w:w="2769"/>
      </w:tblGrid>
      <w:tr w:rsidR="00832252" w:rsidRPr="00832252" w:rsidTr="00832252">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Наименование показателя</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 xml:space="preserve">Выделено </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 xml:space="preserve">Использовано  </w:t>
            </w:r>
          </w:p>
        </w:tc>
      </w:tr>
      <w:tr w:rsidR="00832252" w:rsidRPr="00832252" w:rsidTr="00832252">
        <w:trPr>
          <w:trHeight w:val="20"/>
        </w:trPr>
        <w:tc>
          <w:tcPr>
            <w:tcW w:w="2654" w:type="pct"/>
            <w:tcBorders>
              <w:top w:val="nil"/>
              <w:left w:val="single" w:sz="4" w:space="0" w:color="auto"/>
              <w:bottom w:val="single" w:sz="4" w:space="0" w:color="auto"/>
              <w:right w:val="single" w:sz="4" w:space="0" w:color="auto"/>
            </w:tcBorders>
            <w:shd w:val="clear" w:color="auto" w:fill="auto"/>
            <w:vAlign w:val="center"/>
            <w:hideMark/>
          </w:tcPr>
          <w:p w:rsidR="00832252" w:rsidRPr="00832252" w:rsidRDefault="00832252" w:rsidP="00832252">
            <w:pPr>
              <w:rPr>
                <w:rFonts w:ascii="Arial" w:hAnsi="Arial" w:cs="Arial"/>
                <w:sz w:val="12"/>
                <w:szCs w:val="12"/>
              </w:rPr>
            </w:pPr>
            <w:r w:rsidRPr="00832252">
              <w:rPr>
                <w:rFonts w:ascii="Arial" w:hAnsi="Arial" w:cs="Arial"/>
                <w:sz w:val="12"/>
                <w:szCs w:val="12"/>
              </w:rPr>
              <w:t>Резервные фонды местных администраций</w:t>
            </w:r>
          </w:p>
        </w:tc>
        <w:tc>
          <w:tcPr>
            <w:tcW w:w="1126" w:type="pct"/>
            <w:tcBorders>
              <w:top w:val="nil"/>
              <w:left w:val="nil"/>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70 000,00</w:t>
            </w:r>
          </w:p>
        </w:tc>
        <w:tc>
          <w:tcPr>
            <w:tcW w:w="1220" w:type="pct"/>
            <w:tcBorders>
              <w:top w:val="nil"/>
              <w:left w:val="nil"/>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sz w:val="12"/>
                <w:szCs w:val="12"/>
              </w:rPr>
            </w:pPr>
            <w:r w:rsidRPr="00832252">
              <w:rPr>
                <w:rFonts w:ascii="Arial" w:hAnsi="Arial" w:cs="Arial"/>
                <w:sz w:val="12"/>
                <w:szCs w:val="12"/>
              </w:rPr>
              <w:t>0,00</w:t>
            </w:r>
          </w:p>
        </w:tc>
      </w:tr>
      <w:tr w:rsidR="00832252" w:rsidRPr="00832252" w:rsidTr="00832252">
        <w:trPr>
          <w:trHeight w:val="20"/>
        </w:trPr>
        <w:tc>
          <w:tcPr>
            <w:tcW w:w="2654" w:type="pct"/>
            <w:tcBorders>
              <w:top w:val="nil"/>
              <w:left w:val="single" w:sz="4" w:space="0" w:color="auto"/>
              <w:bottom w:val="single" w:sz="4" w:space="0" w:color="auto"/>
              <w:right w:val="single" w:sz="4" w:space="0" w:color="auto"/>
            </w:tcBorders>
            <w:shd w:val="clear" w:color="auto" w:fill="auto"/>
            <w:vAlign w:val="center"/>
            <w:hideMark/>
          </w:tcPr>
          <w:p w:rsidR="00832252" w:rsidRPr="00832252" w:rsidRDefault="00832252" w:rsidP="00832252">
            <w:pPr>
              <w:rPr>
                <w:rFonts w:ascii="Arial" w:hAnsi="Arial" w:cs="Arial"/>
                <w:b/>
                <w:bCs/>
                <w:sz w:val="12"/>
                <w:szCs w:val="12"/>
              </w:rPr>
            </w:pPr>
            <w:r w:rsidRPr="00832252">
              <w:rPr>
                <w:rFonts w:ascii="Arial" w:hAnsi="Arial" w:cs="Arial"/>
                <w:b/>
                <w:bCs/>
                <w:sz w:val="12"/>
                <w:szCs w:val="12"/>
              </w:rPr>
              <w:t>Всего</w:t>
            </w:r>
          </w:p>
        </w:tc>
        <w:tc>
          <w:tcPr>
            <w:tcW w:w="1126" w:type="pct"/>
            <w:tcBorders>
              <w:top w:val="nil"/>
              <w:left w:val="nil"/>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70 000,00</w:t>
            </w:r>
          </w:p>
        </w:tc>
        <w:tc>
          <w:tcPr>
            <w:tcW w:w="1220" w:type="pct"/>
            <w:tcBorders>
              <w:top w:val="nil"/>
              <w:left w:val="nil"/>
              <w:bottom w:val="single" w:sz="4" w:space="0" w:color="auto"/>
              <w:right w:val="single" w:sz="4" w:space="0" w:color="auto"/>
            </w:tcBorders>
            <w:shd w:val="clear" w:color="auto" w:fill="auto"/>
            <w:vAlign w:val="center"/>
            <w:hideMark/>
          </w:tcPr>
          <w:p w:rsidR="00832252" w:rsidRPr="00832252" w:rsidRDefault="00832252" w:rsidP="00832252">
            <w:pPr>
              <w:jc w:val="center"/>
              <w:rPr>
                <w:rFonts w:ascii="Arial" w:hAnsi="Arial" w:cs="Arial"/>
                <w:b/>
                <w:bCs/>
                <w:sz w:val="12"/>
                <w:szCs w:val="12"/>
              </w:rPr>
            </w:pPr>
            <w:r w:rsidRPr="00832252">
              <w:rPr>
                <w:rFonts w:ascii="Arial" w:hAnsi="Arial" w:cs="Arial"/>
                <w:b/>
                <w:bCs/>
                <w:sz w:val="12"/>
                <w:szCs w:val="12"/>
              </w:rPr>
              <w:t>0,00</w:t>
            </w:r>
          </w:p>
        </w:tc>
      </w:tr>
    </w:tbl>
    <w:p w:rsidR="00832252" w:rsidRPr="002B3358" w:rsidRDefault="00832252" w:rsidP="00413518">
      <w:pPr>
        <w:shd w:val="clear" w:color="auto" w:fill="FFFFFF"/>
        <w:suppressAutoHyphens/>
        <w:jc w:val="right"/>
        <w:rPr>
          <w:rFonts w:ascii="Arial" w:hAnsi="Arial" w:cs="Arial"/>
          <w:b/>
          <w:sz w:val="8"/>
          <w:szCs w:val="8"/>
        </w:rPr>
      </w:pPr>
    </w:p>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8</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1B0B9D" w:rsidRDefault="002B3358" w:rsidP="002B3358">
      <w:pPr>
        <w:shd w:val="clear" w:color="auto" w:fill="FFFFFF"/>
        <w:suppressAutoHyphens/>
        <w:jc w:val="center"/>
        <w:rPr>
          <w:rFonts w:ascii="Arial" w:hAnsi="Arial" w:cs="Arial"/>
          <w:b/>
          <w:bCs/>
          <w:sz w:val="16"/>
          <w:szCs w:val="16"/>
        </w:rPr>
      </w:pPr>
      <w:r w:rsidRPr="002B3358">
        <w:rPr>
          <w:rFonts w:ascii="Arial" w:hAnsi="Arial" w:cs="Arial"/>
          <w:b/>
          <w:bCs/>
          <w:sz w:val="16"/>
          <w:szCs w:val="16"/>
        </w:rPr>
        <w:t>Отчёт об использовании средств дорожного фонда за 2022 год</w:t>
      </w:r>
    </w:p>
    <w:p w:rsidR="002B3358" w:rsidRDefault="002B3358" w:rsidP="002B3358">
      <w:pPr>
        <w:shd w:val="clear" w:color="auto" w:fill="FFFFFF"/>
        <w:suppressAutoHyphens/>
        <w:jc w:val="center"/>
        <w:rPr>
          <w:rFonts w:ascii="Arial" w:hAnsi="Arial" w:cs="Arial"/>
          <w:b/>
          <w:bCs/>
          <w:sz w:val="16"/>
          <w:szCs w:val="16"/>
        </w:rPr>
      </w:pPr>
      <w:r w:rsidRPr="002B3358">
        <w:rPr>
          <w:rFonts w:ascii="Arial" w:hAnsi="Arial" w:cs="Arial"/>
          <w:b/>
          <w:bCs/>
          <w:sz w:val="16"/>
          <w:szCs w:val="16"/>
        </w:rPr>
        <w:t>Доходы муниципального дорожного фонда</w:t>
      </w:r>
    </w:p>
    <w:tbl>
      <w:tblPr>
        <w:tblW w:w="5000" w:type="pct"/>
        <w:tblCellMar>
          <w:left w:w="0" w:type="dxa"/>
          <w:right w:w="0" w:type="dxa"/>
        </w:tblCellMar>
        <w:tblLook w:val="04A0" w:firstRow="1" w:lastRow="0" w:firstColumn="1" w:lastColumn="0" w:noHBand="0" w:noVBand="1"/>
      </w:tblPr>
      <w:tblGrid>
        <w:gridCol w:w="380"/>
        <w:gridCol w:w="5170"/>
        <w:gridCol w:w="1347"/>
        <w:gridCol w:w="193"/>
        <w:gridCol w:w="851"/>
        <w:gridCol w:w="1129"/>
        <w:gridCol w:w="145"/>
        <w:gridCol w:w="592"/>
        <w:gridCol w:w="515"/>
        <w:gridCol w:w="1018"/>
      </w:tblGrid>
      <w:tr w:rsidR="002B3358" w:rsidRPr="002B3358" w:rsidTr="00B63043">
        <w:trPr>
          <w:trHeight w:val="20"/>
        </w:trPr>
        <w:tc>
          <w:tcPr>
            <w:tcW w:w="168" w:type="pct"/>
            <w:tcBorders>
              <w:top w:val="nil"/>
              <w:left w:val="nil"/>
              <w:bottom w:val="single" w:sz="4" w:space="0" w:color="auto"/>
              <w:right w:val="nil"/>
            </w:tcBorders>
            <w:shd w:val="clear" w:color="auto" w:fill="auto"/>
            <w:vAlign w:val="bottom"/>
            <w:hideMark/>
          </w:tcPr>
          <w:p w:rsidR="002B3358" w:rsidRPr="002B3358" w:rsidRDefault="002B3358" w:rsidP="002B3358">
            <w:pPr>
              <w:jc w:val="center"/>
              <w:rPr>
                <w:rFonts w:ascii="Arial" w:hAnsi="Arial" w:cs="Arial"/>
                <w:b/>
                <w:bCs/>
                <w:sz w:val="12"/>
                <w:szCs w:val="12"/>
              </w:rPr>
            </w:pPr>
          </w:p>
        </w:tc>
        <w:tc>
          <w:tcPr>
            <w:tcW w:w="4832" w:type="pct"/>
            <w:gridSpan w:val="9"/>
            <w:tcBorders>
              <w:top w:val="nil"/>
              <w:left w:val="nil"/>
              <w:bottom w:val="single" w:sz="4" w:space="0" w:color="auto"/>
              <w:right w:val="nil"/>
            </w:tcBorders>
            <w:shd w:val="clear" w:color="auto" w:fill="auto"/>
            <w:vAlign w:val="center"/>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Остаток неиспользованного дорожного фонда на 01.01.2022 года   - 495 654,22 рублей</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Наименование показателя</w:t>
            </w:r>
          </w:p>
        </w:tc>
        <w:tc>
          <w:tcPr>
            <w:tcW w:w="5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Утверждено в бюджете (руб. коп.)</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Default="002B3358" w:rsidP="002B3358">
            <w:pPr>
              <w:jc w:val="center"/>
              <w:rPr>
                <w:rFonts w:ascii="Arial" w:hAnsi="Arial" w:cs="Arial"/>
                <w:b/>
                <w:bCs/>
                <w:sz w:val="12"/>
                <w:szCs w:val="12"/>
              </w:rPr>
            </w:pPr>
            <w:r w:rsidRPr="002B3358">
              <w:rPr>
                <w:rFonts w:ascii="Arial" w:hAnsi="Arial" w:cs="Arial"/>
                <w:b/>
                <w:bCs/>
                <w:sz w:val="12"/>
                <w:szCs w:val="12"/>
              </w:rPr>
              <w:t>Исполнено</w:t>
            </w:r>
          </w:p>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xml:space="preserve"> (руб. коп.)</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Доходы муниципального дорожного фонда -итого, в том числе:</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19 909 932,00  </w:t>
            </w:r>
          </w:p>
        </w:tc>
        <w:tc>
          <w:tcPr>
            <w:tcW w:w="449" w:type="pct"/>
            <w:tcBorders>
              <w:top w:val="single" w:sz="4" w:space="0" w:color="auto"/>
              <w:left w:val="single" w:sz="4" w:space="0" w:color="auto"/>
              <w:bottom w:val="single" w:sz="4" w:space="0" w:color="auto"/>
              <w:right w:val="single" w:sz="4" w:space="0" w:color="auto"/>
            </w:tcBorders>
            <w:shd w:val="clear" w:color="000000" w:fill="FFFFFF"/>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18 889 731,35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Налог на доходы физических лиц</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1 277 812,00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164 383,88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Акцизы по подакцизным товарам (продукции), производимым на территории Российской Федерации</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6 145 120,00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7 091 088,69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sz w:val="12"/>
                <w:szCs w:val="12"/>
              </w:rPr>
            </w:pPr>
            <w:r w:rsidRPr="002B3358">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2 778 400,00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3 554 812,68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sz w:val="12"/>
                <w:szCs w:val="12"/>
              </w:rPr>
            </w:pPr>
            <w:r w:rsidRPr="002B3358">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15 380,00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19 201,51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sz w:val="12"/>
                <w:szCs w:val="12"/>
              </w:rPr>
            </w:pPr>
            <w:r w:rsidRPr="002B335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3 699 740,00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3 924 914,66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sz w:val="12"/>
                <w:szCs w:val="12"/>
              </w:rPr>
            </w:pPr>
            <w:r w:rsidRPr="002B335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-348 400,00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-407 840,16  </w:t>
            </w:r>
          </w:p>
        </w:tc>
      </w:tr>
      <w:tr w:rsidR="002B3358" w:rsidRPr="002B3358" w:rsidTr="00B63043">
        <w:trPr>
          <w:trHeight w:val="20"/>
        </w:trPr>
        <w:tc>
          <w:tcPr>
            <w:tcW w:w="3999" w:type="pct"/>
            <w:gridSpan w:val="6"/>
            <w:tcBorders>
              <w:top w:val="single" w:sz="4" w:space="0" w:color="auto"/>
              <w:left w:val="single" w:sz="4" w:space="0" w:color="auto"/>
              <w:bottom w:val="single" w:sz="4" w:space="0" w:color="auto"/>
              <w:right w:val="single" w:sz="4" w:space="0" w:color="auto"/>
            </w:tcBorders>
            <w:shd w:val="clear" w:color="auto" w:fill="auto"/>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Субсидия на формирование муниципальных дорожных фондов</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12 487 000,00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11 634 258,78  </w:t>
            </w:r>
          </w:p>
        </w:tc>
      </w:tr>
      <w:tr w:rsidR="002B3358" w:rsidRPr="002B3358" w:rsidTr="002B3358">
        <w:trPr>
          <w:trHeight w:val="20"/>
        </w:trPr>
        <w:tc>
          <w:tcPr>
            <w:tcW w:w="168" w:type="pct"/>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4"/>
                <w:szCs w:val="4"/>
              </w:rPr>
            </w:pPr>
          </w:p>
        </w:tc>
        <w:tc>
          <w:tcPr>
            <w:tcW w:w="2280" w:type="pct"/>
            <w:tcBorders>
              <w:top w:val="nil"/>
              <w:left w:val="nil"/>
              <w:bottom w:val="nil"/>
              <w:right w:val="nil"/>
            </w:tcBorders>
            <w:shd w:val="clear" w:color="auto" w:fill="auto"/>
            <w:vAlign w:val="bottom"/>
            <w:hideMark/>
          </w:tcPr>
          <w:p w:rsidR="002B3358" w:rsidRPr="002B3358" w:rsidRDefault="002B3358" w:rsidP="002B3358">
            <w:pPr>
              <w:rPr>
                <w:rFonts w:ascii="Arial" w:hAnsi="Arial" w:cs="Arial"/>
                <w:b/>
                <w:bCs/>
                <w:sz w:val="4"/>
                <w:szCs w:val="4"/>
              </w:rPr>
            </w:pPr>
          </w:p>
        </w:tc>
        <w:tc>
          <w:tcPr>
            <w:tcW w:w="594" w:type="pct"/>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4"/>
                <w:szCs w:val="4"/>
              </w:rPr>
            </w:pPr>
          </w:p>
        </w:tc>
        <w:tc>
          <w:tcPr>
            <w:tcW w:w="958" w:type="pct"/>
            <w:gridSpan w:val="3"/>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4"/>
                <w:szCs w:val="4"/>
              </w:rPr>
            </w:pPr>
          </w:p>
        </w:tc>
        <w:tc>
          <w:tcPr>
            <w:tcW w:w="552" w:type="pct"/>
            <w:gridSpan w:val="3"/>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4"/>
                <w:szCs w:val="4"/>
              </w:rPr>
            </w:pPr>
          </w:p>
        </w:tc>
        <w:tc>
          <w:tcPr>
            <w:tcW w:w="449" w:type="pct"/>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4"/>
                <w:szCs w:val="4"/>
              </w:rPr>
            </w:pPr>
          </w:p>
        </w:tc>
      </w:tr>
      <w:tr w:rsidR="002B3358" w:rsidRPr="002B3358" w:rsidTr="002B3358">
        <w:trPr>
          <w:trHeight w:val="20"/>
        </w:trPr>
        <w:tc>
          <w:tcPr>
            <w:tcW w:w="168" w:type="pct"/>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12"/>
                <w:szCs w:val="12"/>
              </w:rPr>
            </w:pPr>
          </w:p>
        </w:tc>
        <w:tc>
          <w:tcPr>
            <w:tcW w:w="4832" w:type="pct"/>
            <w:gridSpan w:val="9"/>
            <w:tcBorders>
              <w:top w:val="nil"/>
              <w:left w:val="nil"/>
              <w:bottom w:val="nil"/>
              <w:right w:val="nil"/>
            </w:tcBorders>
            <w:shd w:val="clear" w:color="auto" w:fill="auto"/>
            <w:vAlign w:val="bottom"/>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Расходы муниципального дорожного фонда</w:t>
            </w:r>
          </w:p>
        </w:tc>
      </w:tr>
      <w:tr w:rsidR="002B3358" w:rsidRPr="002B3358" w:rsidTr="002B3358">
        <w:trPr>
          <w:trHeight w:val="20"/>
        </w:trPr>
        <w:tc>
          <w:tcPr>
            <w:tcW w:w="168" w:type="pct"/>
            <w:tcBorders>
              <w:top w:val="nil"/>
              <w:left w:val="nil"/>
              <w:bottom w:val="nil"/>
              <w:right w:val="nil"/>
            </w:tcBorders>
            <w:shd w:val="clear" w:color="auto" w:fill="auto"/>
            <w:noWrap/>
            <w:vAlign w:val="center"/>
            <w:hideMark/>
          </w:tcPr>
          <w:p w:rsidR="002B3358" w:rsidRPr="002B3358" w:rsidRDefault="002B3358" w:rsidP="002B3358">
            <w:pPr>
              <w:jc w:val="center"/>
              <w:rPr>
                <w:rFonts w:ascii="Arial" w:hAnsi="Arial" w:cs="Arial"/>
                <w:sz w:val="4"/>
                <w:szCs w:val="4"/>
              </w:rPr>
            </w:pPr>
          </w:p>
        </w:tc>
        <w:tc>
          <w:tcPr>
            <w:tcW w:w="2959" w:type="pct"/>
            <w:gridSpan w:val="3"/>
            <w:tcBorders>
              <w:top w:val="nil"/>
              <w:left w:val="nil"/>
              <w:bottom w:val="nil"/>
              <w:right w:val="nil"/>
            </w:tcBorders>
            <w:shd w:val="clear" w:color="auto" w:fill="auto"/>
            <w:noWrap/>
            <w:vAlign w:val="center"/>
            <w:hideMark/>
          </w:tcPr>
          <w:p w:rsidR="002B3358" w:rsidRPr="002B3358" w:rsidRDefault="002B3358" w:rsidP="002B3358">
            <w:pPr>
              <w:jc w:val="center"/>
              <w:rPr>
                <w:rFonts w:ascii="Arial" w:hAnsi="Arial" w:cs="Arial"/>
                <w:sz w:val="4"/>
                <w:szCs w:val="4"/>
              </w:rPr>
            </w:pPr>
          </w:p>
        </w:tc>
        <w:tc>
          <w:tcPr>
            <w:tcW w:w="375" w:type="pct"/>
            <w:tcBorders>
              <w:top w:val="nil"/>
              <w:left w:val="nil"/>
              <w:bottom w:val="nil"/>
              <w:right w:val="nil"/>
            </w:tcBorders>
            <w:shd w:val="clear" w:color="auto" w:fill="auto"/>
            <w:vAlign w:val="center"/>
            <w:hideMark/>
          </w:tcPr>
          <w:p w:rsidR="002B3358" w:rsidRPr="002B3358" w:rsidRDefault="002B3358" w:rsidP="002B3358">
            <w:pPr>
              <w:jc w:val="center"/>
              <w:rPr>
                <w:rFonts w:ascii="Arial" w:hAnsi="Arial" w:cs="Arial"/>
                <w:b/>
                <w:bCs/>
                <w:sz w:val="4"/>
                <w:szCs w:val="4"/>
              </w:rPr>
            </w:pPr>
          </w:p>
        </w:tc>
        <w:tc>
          <w:tcPr>
            <w:tcW w:w="562" w:type="pct"/>
            <w:gridSpan w:val="2"/>
            <w:tcBorders>
              <w:top w:val="nil"/>
              <w:left w:val="nil"/>
              <w:bottom w:val="nil"/>
              <w:right w:val="nil"/>
            </w:tcBorders>
            <w:shd w:val="clear" w:color="auto" w:fill="auto"/>
            <w:vAlign w:val="center"/>
            <w:hideMark/>
          </w:tcPr>
          <w:p w:rsidR="002B3358" w:rsidRPr="002B3358" w:rsidRDefault="002B3358" w:rsidP="002B3358">
            <w:pPr>
              <w:jc w:val="center"/>
              <w:rPr>
                <w:rFonts w:ascii="Arial" w:hAnsi="Arial" w:cs="Arial"/>
                <w:b/>
                <w:bCs/>
                <w:sz w:val="4"/>
                <w:szCs w:val="4"/>
              </w:rPr>
            </w:pPr>
          </w:p>
        </w:tc>
        <w:tc>
          <w:tcPr>
            <w:tcW w:w="261" w:type="pct"/>
            <w:tcBorders>
              <w:top w:val="nil"/>
              <w:left w:val="nil"/>
              <w:bottom w:val="nil"/>
              <w:right w:val="nil"/>
            </w:tcBorders>
            <w:shd w:val="clear" w:color="auto" w:fill="auto"/>
            <w:vAlign w:val="center"/>
            <w:hideMark/>
          </w:tcPr>
          <w:p w:rsidR="002B3358" w:rsidRPr="002B3358" w:rsidRDefault="002B3358" w:rsidP="002B3358">
            <w:pPr>
              <w:jc w:val="center"/>
              <w:rPr>
                <w:rFonts w:ascii="Arial" w:hAnsi="Arial" w:cs="Arial"/>
                <w:b/>
                <w:bCs/>
                <w:sz w:val="4"/>
                <w:szCs w:val="4"/>
              </w:rPr>
            </w:pPr>
          </w:p>
        </w:tc>
        <w:tc>
          <w:tcPr>
            <w:tcW w:w="676" w:type="pct"/>
            <w:gridSpan w:val="2"/>
            <w:tcBorders>
              <w:top w:val="nil"/>
              <w:left w:val="nil"/>
              <w:bottom w:val="nil"/>
              <w:right w:val="nil"/>
            </w:tcBorders>
            <w:shd w:val="clear" w:color="auto" w:fill="auto"/>
            <w:vAlign w:val="center"/>
            <w:hideMark/>
          </w:tcPr>
          <w:p w:rsidR="002B3358" w:rsidRPr="002B3358" w:rsidRDefault="002B3358" w:rsidP="002B3358">
            <w:pPr>
              <w:jc w:val="center"/>
              <w:rPr>
                <w:rFonts w:ascii="Arial" w:hAnsi="Arial" w:cs="Arial"/>
                <w:b/>
                <w:bCs/>
                <w:sz w:val="4"/>
                <w:szCs w:val="4"/>
              </w:rPr>
            </w:pPr>
          </w:p>
        </w:tc>
      </w:tr>
      <w:tr w:rsidR="002B3358" w:rsidRPr="002B3358" w:rsidTr="002B3358">
        <w:trPr>
          <w:trHeight w:val="20"/>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п/п</w:t>
            </w:r>
          </w:p>
        </w:tc>
        <w:tc>
          <w:tcPr>
            <w:tcW w:w="29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Наименование направления расходования средств, наименование объектов</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Плановые ассигнования (руб., коп.)</w:t>
            </w:r>
          </w:p>
        </w:tc>
        <w:tc>
          <w:tcPr>
            <w:tcW w:w="5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xml:space="preserve">Объем финансирования в 2022 году, всего, (руб, коп) </w:t>
            </w:r>
          </w:p>
        </w:tc>
        <w:tc>
          <w:tcPr>
            <w:tcW w:w="937" w:type="pct"/>
            <w:gridSpan w:val="3"/>
            <w:tcBorders>
              <w:top w:val="single" w:sz="4" w:space="0" w:color="auto"/>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в том числе за счет</w:t>
            </w:r>
          </w:p>
        </w:tc>
      </w:tr>
      <w:tr w:rsidR="002B3358" w:rsidRPr="002B3358" w:rsidTr="002B3358">
        <w:trPr>
          <w:trHeight w:val="2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2B3358" w:rsidRPr="002B3358" w:rsidRDefault="002B3358" w:rsidP="002B3358">
            <w:pPr>
              <w:rPr>
                <w:rFonts w:ascii="Arial" w:hAnsi="Arial" w:cs="Arial"/>
                <w:b/>
                <w:bCs/>
                <w:sz w:val="12"/>
                <w:szCs w:val="12"/>
              </w:rPr>
            </w:pPr>
          </w:p>
        </w:tc>
        <w:tc>
          <w:tcPr>
            <w:tcW w:w="2959" w:type="pct"/>
            <w:gridSpan w:val="3"/>
            <w:vMerge/>
            <w:tcBorders>
              <w:top w:val="single" w:sz="4" w:space="0" w:color="auto"/>
              <w:left w:val="single" w:sz="4" w:space="0" w:color="auto"/>
              <w:bottom w:val="single" w:sz="4" w:space="0" w:color="auto"/>
              <w:right w:val="single" w:sz="4" w:space="0" w:color="auto"/>
            </w:tcBorders>
            <w:vAlign w:val="center"/>
            <w:hideMark/>
          </w:tcPr>
          <w:p w:rsidR="002B3358" w:rsidRPr="002B3358" w:rsidRDefault="002B3358" w:rsidP="002B3358">
            <w:pPr>
              <w:rPr>
                <w:rFonts w:ascii="Arial" w:hAnsi="Arial" w:cs="Arial"/>
                <w:b/>
                <w:bCs/>
                <w:sz w:val="12"/>
                <w:szCs w:val="1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B3358" w:rsidRPr="002B3358" w:rsidRDefault="002B3358" w:rsidP="002B3358">
            <w:pPr>
              <w:rPr>
                <w:rFonts w:ascii="Arial" w:hAnsi="Arial" w:cs="Arial"/>
                <w:b/>
                <w:bCs/>
                <w:sz w:val="12"/>
                <w:szCs w:val="12"/>
              </w:rPr>
            </w:pPr>
          </w:p>
        </w:tc>
        <w:tc>
          <w:tcPr>
            <w:tcW w:w="562" w:type="pct"/>
            <w:gridSpan w:val="2"/>
            <w:vMerge/>
            <w:tcBorders>
              <w:top w:val="single" w:sz="4" w:space="0" w:color="auto"/>
              <w:left w:val="single" w:sz="4" w:space="0" w:color="auto"/>
              <w:bottom w:val="single" w:sz="4" w:space="0" w:color="auto"/>
              <w:right w:val="single" w:sz="4" w:space="0" w:color="auto"/>
            </w:tcBorders>
            <w:vAlign w:val="center"/>
            <w:hideMark/>
          </w:tcPr>
          <w:p w:rsidR="002B3358" w:rsidRPr="002B3358" w:rsidRDefault="002B3358" w:rsidP="002B3358">
            <w:pPr>
              <w:rPr>
                <w:rFonts w:ascii="Arial" w:hAnsi="Arial" w:cs="Arial"/>
                <w:b/>
                <w:bCs/>
                <w:sz w:val="12"/>
                <w:szCs w:val="12"/>
              </w:rPr>
            </w:pPr>
          </w:p>
        </w:tc>
        <w:tc>
          <w:tcPr>
            <w:tcW w:w="488"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субсидии из областного бюджета</w:t>
            </w:r>
          </w:p>
        </w:tc>
        <w:tc>
          <w:tcPr>
            <w:tcW w:w="449"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бюджета муниципального образования</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i/>
                <w:iCs/>
                <w:sz w:val="12"/>
                <w:szCs w:val="12"/>
              </w:rPr>
            </w:pPr>
            <w:r w:rsidRPr="002B3358">
              <w:rPr>
                <w:rFonts w:ascii="Arial" w:hAnsi="Arial" w:cs="Arial"/>
                <w:i/>
                <w:iCs/>
                <w:sz w:val="12"/>
                <w:szCs w:val="12"/>
              </w:rPr>
              <w:t>1</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i/>
                <w:iCs/>
                <w:sz w:val="12"/>
                <w:szCs w:val="12"/>
              </w:rPr>
            </w:pPr>
            <w:r w:rsidRPr="002B3358">
              <w:rPr>
                <w:rFonts w:ascii="Arial" w:hAnsi="Arial" w:cs="Arial"/>
                <w:i/>
                <w:iCs/>
                <w:sz w:val="12"/>
                <w:szCs w:val="12"/>
              </w:rPr>
              <w:t>2</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i/>
                <w:iCs/>
                <w:sz w:val="12"/>
                <w:szCs w:val="12"/>
              </w:rPr>
            </w:pPr>
            <w:r w:rsidRPr="002B3358">
              <w:rPr>
                <w:rFonts w:ascii="Arial" w:hAnsi="Arial" w:cs="Arial"/>
                <w:i/>
                <w:iCs/>
                <w:sz w:val="12"/>
                <w:szCs w:val="12"/>
              </w:rPr>
              <w:t>3</w:t>
            </w:r>
          </w:p>
        </w:tc>
        <w:tc>
          <w:tcPr>
            <w:tcW w:w="562"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i/>
                <w:iCs/>
                <w:sz w:val="12"/>
                <w:szCs w:val="12"/>
              </w:rPr>
            </w:pPr>
            <w:r w:rsidRPr="002B3358">
              <w:rPr>
                <w:rFonts w:ascii="Arial" w:hAnsi="Arial" w:cs="Arial"/>
                <w:i/>
                <w:iCs/>
                <w:sz w:val="12"/>
                <w:szCs w:val="12"/>
              </w:rPr>
              <w:t>4</w:t>
            </w:r>
          </w:p>
        </w:tc>
        <w:tc>
          <w:tcPr>
            <w:tcW w:w="488"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i/>
                <w:iCs/>
                <w:sz w:val="12"/>
                <w:szCs w:val="12"/>
              </w:rPr>
            </w:pPr>
            <w:r w:rsidRPr="002B3358">
              <w:rPr>
                <w:rFonts w:ascii="Arial" w:hAnsi="Arial" w:cs="Arial"/>
                <w:i/>
                <w:iCs/>
                <w:sz w:val="12"/>
                <w:szCs w:val="12"/>
              </w:rPr>
              <w:t>5</w:t>
            </w:r>
          </w:p>
        </w:tc>
        <w:tc>
          <w:tcPr>
            <w:tcW w:w="449"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i/>
                <w:iCs/>
                <w:sz w:val="12"/>
                <w:szCs w:val="12"/>
              </w:rPr>
            </w:pPr>
            <w:r w:rsidRPr="002B3358">
              <w:rPr>
                <w:rFonts w:ascii="Arial" w:hAnsi="Arial" w:cs="Arial"/>
                <w:i/>
                <w:iCs/>
                <w:sz w:val="12"/>
                <w:szCs w:val="12"/>
              </w:rPr>
              <w:t>6</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Всего</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20 405 586,22  </w:t>
            </w:r>
          </w:p>
        </w:tc>
        <w:tc>
          <w:tcPr>
            <w:tcW w:w="562"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19 385 385,57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11 634 258,78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7 751 126,79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из них</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I</w:t>
            </w:r>
          </w:p>
        </w:tc>
        <w:tc>
          <w:tcPr>
            <w:tcW w:w="2959" w:type="pct"/>
            <w:gridSpan w:val="3"/>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 xml:space="preserve">Капитальный ремонт автомобильных дорог общего пользования местного значения </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550 000,00  </w:t>
            </w:r>
          </w:p>
        </w:tc>
        <w:tc>
          <w:tcPr>
            <w:tcW w:w="562"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550 000,00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522 500,00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27 500,00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w:t>
            </w:r>
          </w:p>
        </w:tc>
        <w:tc>
          <w:tcPr>
            <w:tcW w:w="2959" w:type="pct"/>
            <w:gridSpan w:val="3"/>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rPr>
                <w:rFonts w:ascii="Arial" w:hAnsi="Arial" w:cs="Arial"/>
                <w:sz w:val="12"/>
                <w:szCs w:val="12"/>
              </w:rPr>
            </w:pPr>
            <w:r w:rsidRPr="002B3358">
              <w:rPr>
                <w:rFonts w:ascii="Arial" w:hAnsi="Arial" w:cs="Arial"/>
                <w:sz w:val="12"/>
                <w:szCs w:val="12"/>
              </w:rPr>
              <w:t xml:space="preserve">разработка ПСД на капитальный ремонт а/д "Подъезд к д. Лысино" </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550 000,00  </w:t>
            </w:r>
          </w:p>
        </w:tc>
        <w:tc>
          <w:tcPr>
            <w:tcW w:w="562"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550 000,00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522 500,00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27 500,00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II</w:t>
            </w:r>
          </w:p>
        </w:tc>
        <w:tc>
          <w:tcPr>
            <w:tcW w:w="2959" w:type="pct"/>
            <w:gridSpan w:val="3"/>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 xml:space="preserve">Ремонт автомобильных дорог общего пользования  местного значения </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13 923 936,22  </w:t>
            </w:r>
          </w:p>
        </w:tc>
        <w:tc>
          <w:tcPr>
            <w:tcW w:w="562"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13 039 504,15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11 111 758,78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1 927 745,37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rPr>
                <w:rFonts w:ascii="Arial" w:hAnsi="Arial" w:cs="Arial"/>
                <w:sz w:val="12"/>
                <w:szCs w:val="12"/>
              </w:rPr>
            </w:pPr>
            <w:r w:rsidRPr="002B3358">
              <w:rPr>
                <w:rFonts w:ascii="Arial" w:hAnsi="Arial" w:cs="Arial"/>
                <w:sz w:val="12"/>
                <w:szCs w:val="12"/>
              </w:rPr>
              <w:t xml:space="preserve"> в т.ч. пообъектно:</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а/д "с.Едрово - д.Б.Носакино" - д.Горка</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5 709 194,04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5 709 194,04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5 423 733,74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285 460,30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а/д "д.Долгие Горы-д.Шилово- д.Чирки"</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2 497 043,39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2 497 043,39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2 163 627,24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333 416,15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 xml:space="preserve">а/д "д.Моисеевичи- д.Ельники" </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1 924 637,88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1 924 637,88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1 667 844,00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256 793,88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а/д "Москва-СПб-д.Кузнецовка-д.Чавницы"</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501 051,19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501 051,19  </w:t>
            </w:r>
          </w:p>
        </w:tc>
        <w:tc>
          <w:tcPr>
            <w:tcW w:w="488"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475 997,52  </w:t>
            </w:r>
          </w:p>
        </w:tc>
        <w:tc>
          <w:tcPr>
            <w:tcW w:w="449"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25 053,67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а/д "д.Наволок-д.Макушино-д.Труфаново"</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2 394 646,55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1 510 214,48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1 380 556,28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129 658,20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ремонт промоины а/д "Кстечки-д.Углы"</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273 468,00  </w:t>
            </w:r>
          </w:p>
        </w:tc>
        <w:tc>
          <w:tcPr>
            <w:tcW w:w="562"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273 468,00  </w:t>
            </w:r>
          </w:p>
        </w:tc>
        <w:tc>
          <w:tcPr>
            <w:tcW w:w="488"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w:t>
            </w:r>
          </w:p>
        </w:tc>
        <w:tc>
          <w:tcPr>
            <w:tcW w:w="449"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273 468,00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ремонт деревянного настила переезда на а/д "д.Моисеевичи- д.Ельники"</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243 442,00  </w:t>
            </w:r>
          </w:p>
        </w:tc>
        <w:tc>
          <w:tcPr>
            <w:tcW w:w="562"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243 442,00  </w:t>
            </w:r>
          </w:p>
        </w:tc>
        <w:tc>
          <w:tcPr>
            <w:tcW w:w="488" w:type="pct"/>
            <w:gridSpan w:val="2"/>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w:t>
            </w:r>
          </w:p>
        </w:tc>
        <w:tc>
          <w:tcPr>
            <w:tcW w:w="449"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243 442,00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 xml:space="preserve">ремонт переувлажнённого участка а/д "д.Моисеевичи- д.Ельники" </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137 573,17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137 573,17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137 573,17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проведение проверки сметной стоимости сметной документации</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114 880,00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114 880,00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114 880,00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составление сметной документации</w:t>
            </w:r>
          </w:p>
        </w:tc>
        <w:tc>
          <w:tcPr>
            <w:tcW w:w="375" w:type="pct"/>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80 000,00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80 000,00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80 000,00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уничтожение борщевика Сосновского вдоль автомобильных дорог</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48 000,00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48 000,00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48 000,00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III</w:t>
            </w:r>
          </w:p>
        </w:tc>
        <w:tc>
          <w:tcPr>
            <w:tcW w:w="2959" w:type="pct"/>
            <w:gridSpan w:val="3"/>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Капитальный ремонт и ремонт дворовых территорий многоквартирных домов</w:t>
            </w:r>
          </w:p>
        </w:tc>
        <w:tc>
          <w:tcPr>
            <w:tcW w:w="375"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0,00  </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0,00  </w:t>
            </w:r>
          </w:p>
        </w:tc>
        <w:tc>
          <w:tcPr>
            <w:tcW w:w="488" w:type="pct"/>
            <w:gridSpan w:val="2"/>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0,00  </w:t>
            </w:r>
          </w:p>
        </w:tc>
        <w:tc>
          <w:tcPr>
            <w:tcW w:w="449" w:type="pct"/>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 xml:space="preserve">0,00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IV</w:t>
            </w:r>
          </w:p>
        </w:tc>
        <w:tc>
          <w:tcPr>
            <w:tcW w:w="2959" w:type="pct"/>
            <w:gridSpan w:val="3"/>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Содержание автомобильных дорог местного значения -всего,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5 499 955,00</w:t>
            </w:r>
          </w:p>
        </w:tc>
        <w:tc>
          <w:tcPr>
            <w:tcW w:w="562"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5 499 954,00</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0,00</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5 499 954,00</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sz w:val="12"/>
                <w:szCs w:val="12"/>
              </w:rPr>
            </w:pPr>
            <w:r w:rsidRPr="002B3358">
              <w:rPr>
                <w:rFonts w:ascii="Arial" w:hAnsi="Arial" w:cs="Arial"/>
                <w:sz w:val="12"/>
                <w:szCs w:val="12"/>
              </w:rPr>
              <w:t> </w:t>
            </w:r>
          </w:p>
        </w:tc>
        <w:tc>
          <w:tcPr>
            <w:tcW w:w="2959" w:type="pct"/>
            <w:gridSpan w:val="3"/>
            <w:tcBorders>
              <w:top w:val="nil"/>
              <w:left w:val="nil"/>
              <w:bottom w:val="single" w:sz="4" w:space="0" w:color="auto"/>
              <w:right w:val="single" w:sz="4" w:space="0" w:color="auto"/>
            </w:tcBorders>
            <w:shd w:val="clear" w:color="auto" w:fill="auto"/>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зимнее и летнее содержание автодорог</w:t>
            </w:r>
          </w:p>
        </w:tc>
        <w:tc>
          <w:tcPr>
            <w:tcW w:w="375" w:type="pct"/>
            <w:tcBorders>
              <w:top w:val="nil"/>
              <w:left w:val="nil"/>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5 499 955,00</w:t>
            </w:r>
          </w:p>
        </w:tc>
        <w:tc>
          <w:tcPr>
            <w:tcW w:w="562" w:type="pct"/>
            <w:gridSpan w:val="2"/>
            <w:tcBorders>
              <w:top w:val="nil"/>
              <w:left w:val="nil"/>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5 499 954,00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0,00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5 499 954,00  </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V</w:t>
            </w:r>
          </w:p>
        </w:tc>
        <w:tc>
          <w:tcPr>
            <w:tcW w:w="2959" w:type="pct"/>
            <w:gridSpan w:val="3"/>
            <w:tcBorders>
              <w:top w:val="nil"/>
              <w:left w:val="nil"/>
              <w:bottom w:val="single" w:sz="4" w:space="0" w:color="auto"/>
              <w:right w:val="single" w:sz="4" w:space="0" w:color="auto"/>
            </w:tcBorders>
            <w:shd w:val="clear" w:color="000000" w:fill="FFFFFF"/>
            <w:noWrap/>
            <w:vAlign w:val="center"/>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Иные работы,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431 695,00</w:t>
            </w:r>
          </w:p>
        </w:tc>
        <w:tc>
          <w:tcPr>
            <w:tcW w:w="562"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295 927,42</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0,00</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b/>
                <w:bCs/>
                <w:sz w:val="12"/>
                <w:szCs w:val="12"/>
              </w:rPr>
            </w:pPr>
            <w:r w:rsidRPr="002B3358">
              <w:rPr>
                <w:rFonts w:ascii="Arial" w:hAnsi="Arial" w:cs="Arial"/>
                <w:b/>
                <w:bCs/>
                <w:sz w:val="12"/>
                <w:szCs w:val="12"/>
              </w:rPr>
              <w:t>295 927,42</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w:t>
            </w:r>
          </w:p>
        </w:tc>
        <w:tc>
          <w:tcPr>
            <w:tcW w:w="2959" w:type="pct"/>
            <w:gridSpan w:val="3"/>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приобретение и установка технических средств организации дорожного движения</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215 695,00</w:t>
            </w:r>
          </w:p>
        </w:tc>
        <w:tc>
          <w:tcPr>
            <w:tcW w:w="562" w:type="pct"/>
            <w:gridSpan w:val="2"/>
            <w:tcBorders>
              <w:top w:val="nil"/>
              <w:left w:val="nil"/>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79 927,42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0,00</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79 927,42</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w:t>
            </w:r>
          </w:p>
        </w:tc>
        <w:tc>
          <w:tcPr>
            <w:tcW w:w="2959" w:type="pct"/>
            <w:gridSpan w:val="3"/>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паспортизация автомобильных дорог</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20 000,00</w:t>
            </w:r>
          </w:p>
        </w:tc>
        <w:tc>
          <w:tcPr>
            <w:tcW w:w="562" w:type="pct"/>
            <w:gridSpan w:val="2"/>
            <w:tcBorders>
              <w:top w:val="nil"/>
              <w:left w:val="nil"/>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20 000,00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0,00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20 000,00</w:t>
            </w:r>
          </w:p>
        </w:tc>
      </w:tr>
      <w:tr w:rsidR="002B3358" w:rsidRPr="002B3358" w:rsidTr="002B3358">
        <w:trPr>
          <w:trHeight w:val="2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2B3358" w:rsidRPr="002B3358" w:rsidRDefault="002B3358" w:rsidP="002B3358">
            <w:pPr>
              <w:jc w:val="center"/>
              <w:rPr>
                <w:rFonts w:ascii="Arial" w:hAnsi="Arial" w:cs="Arial"/>
                <w:b/>
                <w:bCs/>
                <w:sz w:val="12"/>
                <w:szCs w:val="12"/>
              </w:rPr>
            </w:pPr>
            <w:r w:rsidRPr="002B3358">
              <w:rPr>
                <w:rFonts w:ascii="Arial" w:hAnsi="Arial" w:cs="Arial"/>
                <w:b/>
                <w:bCs/>
                <w:sz w:val="12"/>
                <w:szCs w:val="12"/>
              </w:rPr>
              <w:t> </w:t>
            </w:r>
          </w:p>
        </w:tc>
        <w:tc>
          <w:tcPr>
            <w:tcW w:w="2959" w:type="pct"/>
            <w:gridSpan w:val="3"/>
            <w:tcBorders>
              <w:top w:val="nil"/>
              <w:left w:val="nil"/>
              <w:bottom w:val="single" w:sz="4" w:space="0" w:color="auto"/>
              <w:right w:val="single" w:sz="4" w:space="0" w:color="auto"/>
            </w:tcBorders>
            <w:shd w:val="clear" w:color="000000" w:fill="FFFFFF"/>
            <w:vAlign w:val="center"/>
            <w:hideMark/>
          </w:tcPr>
          <w:p w:rsidR="002B3358" w:rsidRPr="002B3358" w:rsidRDefault="002B3358" w:rsidP="002B3358">
            <w:pPr>
              <w:rPr>
                <w:rFonts w:ascii="Arial" w:hAnsi="Arial" w:cs="Arial"/>
                <w:sz w:val="12"/>
                <w:szCs w:val="12"/>
              </w:rPr>
            </w:pPr>
            <w:r w:rsidRPr="002B3358">
              <w:rPr>
                <w:rFonts w:ascii="Arial" w:hAnsi="Arial" w:cs="Arial"/>
                <w:sz w:val="12"/>
                <w:szCs w:val="12"/>
              </w:rPr>
              <w:t>проведение испытаний мостового сооружения</w:t>
            </w:r>
          </w:p>
        </w:tc>
        <w:tc>
          <w:tcPr>
            <w:tcW w:w="375"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196 000,00</w:t>
            </w:r>
          </w:p>
        </w:tc>
        <w:tc>
          <w:tcPr>
            <w:tcW w:w="562" w:type="pct"/>
            <w:gridSpan w:val="2"/>
            <w:tcBorders>
              <w:top w:val="nil"/>
              <w:left w:val="nil"/>
              <w:bottom w:val="single" w:sz="4" w:space="0" w:color="auto"/>
              <w:right w:val="single" w:sz="4" w:space="0" w:color="auto"/>
            </w:tcBorders>
            <w:shd w:val="clear" w:color="000000" w:fill="FFFFFF"/>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196 000,00  </w:t>
            </w:r>
          </w:p>
        </w:tc>
        <w:tc>
          <w:tcPr>
            <w:tcW w:w="488" w:type="pct"/>
            <w:gridSpan w:val="2"/>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 xml:space="preserve">0,00  </w:t>
            </w:r>
          </w:p>
        </w:tc>
        <w:tc>
          <w:tcPr>
            <w:tcW w:w="449" w:type="pct"/>
            <w:tcBorders>
              <w:top w:val="nil"/>
              <w:left w:val="nil"/>
              <w:bottom w:val="single" w:sz="4" w:space="0" w:color="auto"/>
              <w:right w:val="single" w:sz="4" w:space="0" w:color="auto"/>
            </w:tcBorders>
            <w:shd w:val="clear" w:color="auto" w:fill="auto"/>
            <w:vAlign w:val="bottom"/>
            <w:hideMark/>
          </w:tcPr>
          <w:p w:rsidR="002B3358" w:rsidRPr="002B3358" w:rsidRDefault="002B3358" w:rsidP="002B3358">
            <w:pPr>
              <w:jc w:val="right"/>
              <w:rPr>
                <w:rFonts w:ascii="Arial" w:hAnsi="Arial" w:cs="Arial"/>
                <w:sz w:val="12"/>
                <w:szCs w:val="12"/>
              </w:rPr>
            </w:pPr>
            <w:r w:rsidRPr="002B3358">
              <w:rPr>
                <w:rFonts w:ascii="Arial" w:hAnsi="Arial" w:cs="Arial"/>
                <w:sz w:val="12"/>
                <w:szCs w:val="12"/>
              </w:rPr>
              <w:t>196 000,00</w:t>
            </w:r>
          </w:p>
        </w:tc>
      </w:tr>
      <w:tr w:rsidR="002B3358" w:rsidRPr="002B3358" w:rsidTr="002B3358">
        <w:trPr>
          <w:trHeight w:val="20"/>
        </w:trPr>
        <w:tc>
          <w:tcPr>
            <w:tcW w:w="168" w:type="pct"/>
            <w:tcBorders>
              <w:top w:val="nil"/>
              <w:left w:val="nil"/>
              <w:bottom w:val="nil"/>
              <w:right w:val="nil"/>
            </w:tcBorders>
            <w:shd w:val="clear" w:color="FFFFCC" w:fill="FFFFFF"/>
            <w:noWrap/>
            <w:vAlign w:val="center"/>
            <w:hideMark/>
          </w:tcPr>
          <w:p w:rsidR="002B3358" w:rsidRPr="002B3358" w:rsidRDefault="002B3358" w:rsidP="002B3358">
            <w:pPr>
              <w:rPr>
                <w:rFonts w:ascii="Arial" w:hAnsi="Arial" w:cs="Arial"/>
                <w:sz w:val="4"/>
                <w:szCs w:val="4"/>
              </w:rPr>
            </w:pPr>
            <w:r w:rsidRPr="002B3358">
              <w:rPr>
                <w:rFonts w:ascii="Arial" w:hAnsi="Arial" w:cs="Arial"/>
                <w:sz w:val="4"/>
                <w:szCs w:val="4"/>
              </w:rPr>
              <w:t> </w:t>
            </w:r>
          </w:p>
        </w:tc>
        <w:tc>
          <w:tcPr>
            <w:tcW w:w="2959" w:type="pct"/>
            <w:gridSpan w:val="3"/>
            <w:tcBorders>
              <w:top w:val="nil"/>
              <w:left w:val="nil"/>
              <w:bottom w:val="nil"/>
              <w:right w:val="nil"/>
            </w:tcBorders>
            <w:shd w:val="clear" w:color="auto" w:fill="auto"/>
            <w:vAlign w:val="center"/>
            <w:hideMark/>
          </w:tcPr>
          <w:p w:rsidR="002B3358" w:rsidRPr="002B3358" w:rsidRDefault="002B3358" w:rsidP="002B3358">
            <w:pPr>
              <w:rPr>
                <w:rFonts w:ascii="Arial" w:hAnsi="Arial" w:cs="Arial"/>
                <w:b/>
                <w:bCs/>
                <w:sz w:val="4"/>
                <w:szCs w:val="4"/>
              </w:rPr>
            </w:pPr>
          </w:p>
        </w:tc>
        <w:tc>
          <w:tcPr>
            <w:tcW w:w="375" w:type="pct"/>
            <w:tcBorders>
              <w:top w:val="nil"/>
              <w:left w:val="nil"/>
              <w:bottom w:val="nil"/>
              <w:right w:val="nil"/>
            </w:tcBorders>
            <w:shd w:val="clear" w:color="auto" w:fill="auto"/>
            <w:noWrap/>
            <w:vAlign w:val="center"/>
            <w:hideMark/>
          </w:tcPr>
          <w:p w:rsidR="002B3358" w:rsidRPr="002B3358" w:rsidRDefault="002B3358" w:rsidP="002B3358">
            <w:pPr>
              <w:rPr>
                <w:rFonts w:ascii="Arial" w:hAnsi="Arial" w:cs="Arial"/>
                <w:sz w:val="4"/>
                <w:szCs w:val="4"/>
              </w:rPr>
            </w:pPr>
          </w:p>
        </w:tc>
        <w:tc>
          <w:tcPr>
            <w:tcW w:w="562" w:type="pct"/>
            <w:gridSpan w:val="2"/>
            <w:tcBorders>
              <w:top w:val="nil"/>
              <w:left w:val="nil"/>
              <w:bottom w:val="nil"/>
              <w:right w:val="nil"/>
            </w:tcBorders>
            <w:shd w:val="clear" w:color="auto" w:fill="auto"/>
            <w:noWrap/>
            <w:vAlign w:val="center"/>
            <w:hideMark/>
          </w:tcPr>
          <w:p w:rsidR="002B3358" w:rsidRPr="002B3358" w:rsidRDefault="002B3358" w:rsidP="002B3358">
            <w:pPr>
              <w:rPr>
                <w:rFonts w:ascii="Arial" w:hAnsi="Arial" w:cs="Arial"/>
                <w:sz w:val="4"/>
                <w:szCs w:val="4"/>
              </w:rPr>
            </w:pPr>
          </w:p>
        </w:tc>
        <w:tc>
          <w:tcPr>
            <w:tcW w:w="488" w:type="pct"/>
            <w:gridSpan w:val="2"/>
            <w:tcBorders>
              <w:top w:val="nil"/>
              <w:left w:val="nil"/>
              <w:bottom w:val="nil"/>
              <w:right w:val="nil"/>
            </w:tcBorders>
            <w:shd w:val="clear" w:color="auto" w:fill="auto"/>
            <w:noWrap/>
            <w:vAlign w:val="center"/>
            <w:hideMark/>
          </w:tcPr>
          <w:p w:rsidR="002B3358" w:rsidRPr="002B3358" w:rsidRDefault="002B3358" w:rsidP="002B3358">
            <w:pPr>
              <w:rPr>
                <w:rFonts w:ascii="Arial" w:hAnsi="Arial" w:cs="Arial"/>
                <w:sz w:val="4"/>
                <w:szCs w:val="4"/>
              </w:rPr>
            </w:pPr>
          </w:p>
        </w:tc>
        <w:tc>
          <w:tcPr>
            <w:tcW w:w="449" w:type="pct"/>
            <w:tcBorders>
              <w:top w:val="nil"/>
              <w:left w:val="nil"/>
              <w:bottom w:val="nil"/>
              <w:right w:val="nil"/>
            </w:tcBorders>
            <w:shd w:val="clear" w:color="auto" w:fill="auto"/>
            <w:noWrap/>
            <w:vAlign w:val="center"/>
            <w:hideMark/>
          </w:tcPr>
          <w:p w:rsidR="002B3358" w:rsidRPr="002B3358" w:rsidRDefault="002B3358" w:rsidP="002B3358">
            <w:pPr>
              <w:rPr>
                <w:rFonts w:ascii="Arial" w:hAnsi="Arial" w:cs="Arial"/>
                <w:sz w:val="4"/>
                <w:szCs w:val="4"/>
              </w:rPr>
            </w:pPr>
          </w:p>
        </w:tc>
      </w:tr>
      <w:tr w:rsidR="002B3358" w:rsidRPr="002B3358" w:rsidTr="002B3358">
        <w:trPr>
          <w:trHeight w:val="20"/>
        </w:trPr>
        <w:tc>
          <w:tcPr>
            <w:tcW w:w="168" w:type="pct"/>
            <w:tcBorders>
              <w:top w:val="nil"/>
              <w:left w:val="nil"/>
              <w:bottom w:val="nil"/>
              <w:right w:val="nil"/>
            </w:tcBorders>
            <w:shd w:val="clear" w:color="auto" w:fill="auto"/>
            <w:hideMark/>
          </w:tcPr>
          <w:p w:rsidR="002B3358" w:rsidRPr="002B3358" w:rsidRDefault="002B3358" w:rsidP="002B3358">
            <w:pPr>
              <w:rPr>
                <w:rFonts w:ascii="Arial" w:hAnsi="Arial" w:cs="Arial"/>
                <w:b/>
                <w:bCs/>
                <w:sz w:val="12"/>
                <w:szCs w:val="12"/>
              </w:rPr>
            </w:pPr>
          </w:p>
        </w:tc>
        <w:tc>
          <w:tcPr>
            <w:tcW w:w="4832" w:type="pct"/>
            <w:gridSpan w:val="9"/>
            <w:tcBorders>
              <w:top w:val="nil"/>
              <w:left w:val="nil"/>
              <w:bottom w:val="nil"/>
              <w:right w:val="nil"/>
            </w:tcBorders>
            <w:shd w:val="clear" w:color="auto" w:fill="auto"/>
            <w:hideMark/>
          </w:tcPr>
          <w:p w:rsidR="002B3358" w:rsidRPr="002B3358" w:rsidRDefault="002B3358" w:rsidP="002B3358">
            <w:pPr>
              <w:rPr>
                <w:rFonts w:ascii="Arial" w:hAnsi="Arial" w:cs="Arial"/>
                <w:b/>
                <w:bCs/>
                <w:sz w:val="12"/>
                <w:szCs w:val="12"/>
              </w:rPr>
            </w:pPr>
            <w:r w:rsidRPr="002B3358">
              <w:rPr>
                <w:rFonts w:ascii="Arial" w:hAnsi="Arial" w:cs="Arial"/>
                <w:b/>
                <w:bCs/>
                <w:sz w:val="12"/>
                <w:szCs w:val="12"/>
              </w:rPr>
              <w:t>Остаток неиспользованного дорожного фонда на 01.01.2023 года - 0,00 рублей</w:t>
            </w:r>
          </w:p>
        </w:tc>
      </w:tr>
    </w:tbl>
    <w:p w:rsidR="001B0B9D" w:rsidRPr="001B0B9D" w:rsidRDefault="001B0B9D" w:rsidP="001B0B9D">
      <w:pPr>
        <w:jc w:val="right"/>
        <w:rPr>
          <w:rFonts w:ascii="Arial" w:hAnsi="Arial" w:cs="Arial"/>
          <w:b/>
          <w:bCs/>
          <w:sz w:val="12"/>
          <w:szCs w:val="12"/>
        </w:rPr>
      </w:pPr>
      <w:r>
        <w:rPr>
          <w:rFonts w:ascii="Arial" w:hAnsi="Arial" w:cs="Arial"/>
          <w:b/>
          <w:bCs/>
          <w:sz w:val="12"/>
          <w:szCs w:val="12"/>
        </w:rPr>
        <w:t>Приложение 9</w:t>
      </w:r>
    </w:p>
    <w:p w:rsidR="001B0B9D" w:rsidRDefault="001B0B9D" w:rsidP="001B0B9D">
      <w:pPr>
        <w:jc w:val="right"/>
        <w:rPr>
          <w:rFonts w:ascii="Arial" w:hAnsi="Arial" w:cs="Arial"/>
          <w:sz w:val="12"/>
          <w:szCs w:val="12"/>
        </w:rPr>
      </w:pPr>
      <w:r w:rsidRPr="001B0B9D">
        <w:rPr>
          <w:rFonts w:ascii="Arial" w:hAnsi="Arial" w:cs="Arial"/>
          <w:sz w:val="12"/>
          <w:szCs w:val="12"/>
        </w:rPr>
        <w:t xml:space="preserve">к решению Думы Валдайского муниципального района </w:t>
      </w:r>
    </w:p>
    <w:p w:rsidR="001B0B9D" w:rsidRDefault="001B0B9D" w:rsidP="001B0B9D">
      <w:pPr>
        <w:jc w:val="right"/>
        <w:rPr>
          <w:rFonts w:ascii="Arial" w:hAnsi="Arial" w:cs="Arial"/>
          <w:sz w:val="12"/>
          <w:szCs w:val="12"/>
        </w:rPr>
      </w:pPr>
      <w:r w:rsidRPr="001B0B9D">
        <w:rPr>
          <w:rFonts w:ascii="Arial" w:hAnsi="Arial" w:cs="Arial"/>
          <w:sz w:val="12"/>
          <w:szCs w:val="12"/>
        </w:rPr>
        <w:t xml:space="preserve">"Об исполнении бюджета Валдайского муниципального </w:t>
      </w:r>
    </w:p>
    <w:p w:rsidR="001B0B9D" w:rsidRDefault="001B0B9D" w:rsidP="001B0B9D">
      <w:pPr>
        <w:jc w:val="right"/>
        <w:rPr>
          <w:rFonts w:ascii="Arial" w:hAnsi="Arial" w:cs="Arial"/>
          <w:sz w:val="12"/>
          <w:szCs w:val="12"/>
        </w:rPr>
      </w:pPr>
      <w:r w:rsidRPr="001B0B9D">
        <w:rPr>
          <w:rFonts w:ascii="Arial" w:hAnsi="Arial" w:cs="Arial"/>
          <w:sz w:val="12"/>
          <w:szCs w:val="12"/>
        </w:rPr>
        <w:t>района за 2022 год"(в редакции решения</w:t>
      </w:r>
      <w:r>
        <w:rPr>
          <w:rFonts w:ascii="Arial" w:hAnsi="Arial" w:cs="Arial"/>
          <w:sz w:val="12"/>
          <w:szCs w:val="12"/>
        </w:rPr>
        <w:t xml:space="preserve"> </w:t>
      </w:r>
      <w:r w:rsidRPr="001B0B9D">
        <w:rPr>
          <w:rFonts w:ascii="Arial" w:hAnsi="Arial" w:cs="Arial"/>
          <w:sz w:val="12"/>
          <w:szCs w:val="12"/>
        </w:rPr>
        <w:t xml:space="preserve">Думы </w:t>
      </w:r>
    </w:p>
    <w:p w:rsidR="001B0B9D" w:rsidRPr="004C2E13" w:rsidRDefault="001B0B9D" w:rsidP="001B0B9D">
      <w:pPr>
        <w:jc w:val="right"/>
        <w:rPr>
          <w:rFonts w:ascii="Arial" w:hAnsi="Arial" w:cs="Arial"/>
          <w:b/>
          <w:sz w:val="16"/>
          <w:szCs w:val="16"/>
        </w:rPr>
      </w:pPr>
      <w:r w:rsidRPr="001B0B9D">
        <w:rPr>
          <w:rFonts w:ascii="Arial" w:hAnsi="Arial" w:cs="Arial"/>
          <w:sz w:val="12"/>
          <w:szCs w:val="12"/>
        </w:rPr>
        <w:t>Валдайского муниципального</w:t>
      </w:r>
      <w:r>
        <w:rPr>
          <w:rFonts w:ascii="Arial" w:hAnsi="Arial" w:cs="Arial"/>
          <w:sz w:val="12"/>
          <w:szCs w:val="12"/>
        </w:rPr>
        <w:t xml:space="preserve"> </w:t>
      </w:r>
      <w:r w:rsidRPr="001B0B9D">
        <w:rPr>
          <w:rFonts w:ascii="Arial" w:hAnsi="Arial" w:cs="Arial"/>
          <w:sz w:val="12"/>
          <w:szCs w:val="12"/>
        </w:rPr>
        <w:t>района от 26.05.2023 № 218</w:t>
      </w:r>
      <w:r>
        <w:rPr>
          <w:rFonts w:ascii="Arial" w:hAnsi="Arial" w:cs="Arial"/>
          <w:sz w:val="12"/>
          <w:szCs w:val="12"/>
        </w:rPr>
        <w:t>)</w:t>
      </w:r>
    </w:p>
    <w:p w:rsidR="002B3358" w:rsidRDefault="002B3358" w:rsidP="002B3358">
      <w:pPr>
        <w:jc w:val="center"/>
        <w:rPr>
          <w:rFonts w:ascii="Arial" w:hAnsi="Arial" w:cs="Arial"/>
          <w:b/>
          <w:sz w:val="16"/>
          <w:szCs w:val="16"/>
        </w:rPr>
      </w:pPr>
      <w:r w:rsidRPr="002B3358">
        <w:rPr>
          <w:rFonts w:ascii="Arial" w:hAnsi="Arial" w:cs="Arial"/>
          <w:b/>
          <w:sz w:val="16"/>
          <w:szCs w:val="16"/>
        </w:rPr>
        <w:t xml:space="preserve">Сведения о численности муниципальных служащих, работников муниципальных учреждений </w:t>
      </w:r>
    </w:p>
    <w:p w:rsidR="002B3358" w:rsidRPr="002B3358" w:rsidRDefault="002B3358" w:rsidP="002B3358">
      <w:pPr>
        <w:jc w:val="center"/>
        <w:rPr>
          <w:rFonts w:ascii="Arial" w:hAnsi="Arial" w:cs="Arial"/>
          <w:b/>
          <w:sz w:val="16"/>
          <w:szCs w:val="16"/>
        </w:rPr>
      </w:pPr>
      <w:r w:rsidRPr="002B3358">
        <w:rPr>
          <w:rFonts w:ascii="Arial" w:hAnsi="Arial" w:cs="Arial"/>
          <w:b/>
          <w:sz w:val="16"/>
          <w:szCs w:val="16"/>
        </w:rPr>
        <w:t>и фактические расходы на оплату их труда по Валдайскому муниципальному району за 2022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76"/>
        <w:gridCol w:w="2883"/>
        <w:gridCol w:w="3208"/>
        <w:gridCol w:w="2883"/>
      </w:tblGrid>
      <w:tr w:rsidR="002B3358" w:rsidRPr="002B3358" w:rsidTr="002B3358">
        <w:trPr>
          <w:trHeight w:val="20"/>
        </w:trPr>
        <w:tc>
          <w:tcPr>
            <w:tcW w:w="1047"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Численность муниципальных служащих</w:t>
            </w:r>
          </w:p>
        </w:tc>
        <w:tc>
          <w:tcPr>
            <w:tcW w:w="1270"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Фактические расходы на оплату труда, тыс. руб.</w:t>
            </w:r>
          </w:p>
        </w:tc>
        <w:tc>
          <w:tcPr>
            <w:tcW w:w="1413"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Численность работников муниципальных учреждений</w:t>
            </w:r>
          </w:p>
        </w:tc>
        <w:tc>
          <w:tcPr>
            <w:tcW w:w="1270"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Фактические расходы на оплату труда, тыс. руб.</w:t>
            </w:r>
          </w:p>
        </w:tc>
      </w:tr>
      <w:tr w:rsidR="002B3358" w:rsidRPr="002B3358" w:rsidTr="002B3358">
        <w:trPr>
          <w:trHeight w:val="20"/>
        </w:trPr>
        <w:tc>
          <w:tcPr>
            <w:tcW w:w="1047"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55</w:t>
            </w:r>
          </w:p>
        </w:tc>
        <w:tc>
          <w:tcPr>
            <w:tcW w:w="1270"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27871</w:t>
            </w:r>
          </w:p>
        </w:tc>
        <w:tc>
          <w:tcPr>
            <w:tcW w:w="1413"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699,2</w:t>
            </w:r>
          </w:p>
        </w:tc>
        <w:tc>
          <w:tcPr>
            <w:tcW w:w="1270" w:type="pct"/>
            <w:vAlign w:val="center"/>
          </w:tcPr>
          <w:p w:rsidR="002B3358" w:rsidRPr="002B3358" w:rsidRDefault="002B3358" w:rsidP="002B3358">
            <w:pPr>
              <w:jc w:val="center"/>
              <w:rPr>
                <w:rFonts w:ascii="Arial" w:hAnsi="Arial" w:cs="Arial"/>
                <w:sz w:val="12"/>
                <w:szCs w:val="12"/>
              </w:rPr>
            </w:pPr>
            <w:r w:rsidRPr="002B3358">
              <w:rPr>
                <w:rFonts w:ascii="Arial" w:hAnsi="Arial" w:cs="Arial"/>
                <w:sz w:val="12"/>
                <w:szCs w:val="12"/>
              </w:rPr>
              <w:t>275016,1</w:t>
            </w:r>
          </w:p>
        </w:tc>
      </w:tr>
    </w:tbl>
    <w:p w:rsidR="003A38E4" w:rsidRPr="002C15D8" w:rsidRDefault="003A38E4" w:rsidP="00413518">
      <w:pPr>
        <w:shd w:val="clear" w:color="auto" w:fill="FFFFFF"/>
        <w:suppressAutoHyphens/>
        <w:jc w:val="right"/>
        <w:rPr>
          <w:rFonts w:ascii="Arial" w:hAnsi="Arial" w:cs="Arial"/>
          <w:b/>
          <w:sz w:val="12"/>
          <w:szCs w:val="12"/>
        </w:rPr>
      </w:pPr>
    </w:p>
    <w:p w:rsidR="001D434E" w:rsidRPr="001D434E" w:rsidRDefault="001D434E" w:rsidP="001D434E">
      <w:pPr>
        <w:jc w:val="center"/>
        <w:rPr>
          <w:rFonts w:ascii="Arial" w:hAnsi="Arial" w:cs="Arial"/>
          <w:b/>
          <w:sz w:val="16"/>
          <w:szCs w:val="16"/>
        </w:rPr>
      </w:pPr>
      <w:r w:rsidRPr="001D434E">
        <w:rPr>
          <w:rFonts w:ascii="Arial" w:hAnsi="Arial" w:cs="Arial"/>
          <w:b/>
          <w:sz w:val="16"/>
          <w:szCs w:val="16"/>
        </w:rPr>
        <w:t>ДУМА ВАЛДАЙСКОГО МУНИЦИПАЛЬНОГО РАЙОНА</w:t>
      </w:r>
    </w:p>
    <w:p w:rsidR="001D434E" w:rsidRPr="001D434E" w:rsidRDefault="001D434E" w:rsidP="001D434E">
      <w:pPr>
        <w:pStyle w:val="20"/>
        <w:rPr>
          <w:rFonts w:ascii="Arial" w:hAnsi="Arial" w:cs="Arial"/>
          <w:b/>
          <w:color w:val="000000"/>
          <w:sz w:val="16"/>
          <w:szCs w:val="16"/>
        </w:rPr>
      </w:pPr>
      <w:r w:rsidRPr="001D434E">
        <w:rPr>
          <w:rFonts w:ascii="Arial" w:hAnsi="Arial" w:cs="Arial"/>
          <w:b/>
          <w:color w:val="000000"/>
          <w:sz w:val="16"/>
          <w:szCs w:val="16"/>
        </w:rPr>
        <w:t>Р Е Ш Е Н И Е</w:t>
      </w:r>
    </w:p>
    <w:p w:rsidR="001D434E" w:rsidRPr="001D434E" w:rsidRDefault="001D434E" w:rsidP="001D434E">
      <w:pPr>
        <w:jc w:val="center"/>
        <w:rPr>
          <w:rFonts w:ascii="Arial" w:hAnsi="Arial" w:cs="Arial"/>
          <w:b/>
          <w:sz w:val="16"/>
          <w:szCs w:val="16"/>
        </w:rPr>
      </w:pPr>
      <w:r w:rsidRPr="001D434E">
        <w:rPr>
          <w:rFonts w:ascii="Arial" w:hAnsi="Arial" w:cs="Arial"/>
          <w:b/>
          <w:sz w:val="16"/>
          <w:szCs w:val="16"/>
        </w:rPr>
        <w:t>О внесении изменений в решение Думы Валдайского</w:t>
      </w:r>
      <w:r>
        <w:rPr>
          <w:rFonts w:ascii="Arial" w:hAnsi="Arial" w:cs="Arial"/>
          <w:b/>
          <w:sz w:val="16"/>
          <w:szCs w:val="16"/>
        </w:rPr>
        <w:t xml:space="preserve"> </w:t>
      </w:r>
      <w:r w:rsidRPr="001D434E">
        <w:rPr>
          <w:rFonts w:ascii="Arial" w:hAnsi="Arial" w:cs="Arial"/>
          <w:b/>
          <w:sz w:val="16"/>
          <w:szCs w:val="16"/>
        </w:rPr>
        <w:t xml:space="preserve">муниципального района от 28.12.2022 № 191 </w:t>
      </w:r>
    </w:p>
    <w:p w:rsidR="001D434E" w:rsidRPr="001D434E" w:rsidRDefault="001D434E" w:rsidP="001D434E">
      <w:pPr>
        <w:jc w:val="center"/>
        <w:rPr>
          <w:rFonts w:ascii="Arial" w:hAnsi="Arial" w:cs="Arial"/>
          <w:sz w:val="4"/>
          <w:szCs w:val="4"/>
        </w:rPr>
      </w:pPr>
    </w:p>
    <w:p w:rsidR="001D434E" w:rsidRPr="001D434E" w:rsidRDefault="001D434E" w:rsidP="001D434E">
      <w:pPr>
        <w:ind w:firstLine="284"/>
        <w:jc w:val="both"/>
        <w:rPr>
          <w:rFonts w:ascii="Arial" w:hAnsi="Arial" w:cs="Arial"/>
          <w:b/>
          <w:sz w:val="16"/>
          <w:szCs w:val="16"/>
        </w:rPr>
      </w:pPr>
      <w:r w:rsidRPr="001D434E">
        <w:rPr>
          <w:rFonts w:ascii="Arial" w:hAnsi="Arial" w:cs="Arial"/>
          <w:b/>
          <w:sz w:val="16"/>
          <w:szCs w:val="16"/>
        </w:rPr>
        <w:t>Принято Думой Валдайского муниципального района 26 мая 2023 года.</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 xml:space="preserve">Дума Валдайского муниципального района </w:t>
      </w:r>
      <w:r w:rsidRPr="001D434E">
        <w:rPr>
          <w:rFonts w:ascii="Arial" w:hAnsi="Arial" w:cs="Arial"/>
          <w:b/>
          <w:sz w:val="16"/>
          <w:szCs w:val="16"/>
        </w:rPr>
        <w:t>РЕШИЛА:</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1. Внести в решение Думы Валдайского муниципального района от 28.12.2022 № 191 «О бюджете Валдайского муниципального района на 2023 год и на плановый период 2024 и 2025 годов» следующие изменения:</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1.1. Изложить пункт 1 в редакции:</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«Утвердить основные характеристики бюджета Валдайского муниципального района на 2023 год:</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прогнозируемый общий объем доходов бюджета Валдайского муниципального района в сумме 827 миллионов 695 тысяч 253 рубля 81 копейка;</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общий объем расходов бюджета Валдайского муниципального района в сумме 874 миллиона 105 тысяч 186 рублей 75 копеек;</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прогнозируемый дефицит бюджета Валдайского муниципального района в сумме 46 миллионов 409 тысяч 932 рубля 94 копейки».</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1.2. Изложить пункт 10 в редакции:</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2023 год в сумме 509 миллионов 452 тысячи 333 рубля 81 копейка, на 2024 год в сумме 338 миллионов 900 тысяч 39 рублей 16 копеек, на 2025 год в сумме 346 миллионов 388 тысяч 670 рублей 64 копейки».</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1.3. Изложить приложения 1, 2, 6, 7, 8 в редакции.</w:t>
      </w:r>
    </w:p>
    <w:p w:rsidR="001D434E" w:rsidRPr="001D434E" w:rsidRDefault="001D434E" w:rsidP="001D434E">
      <w:pPr>
        <w:ind w:firstLine="284"/>
        <w:jc w:val="both"/>
        <w:rPr>
          <w:rFonts w:ascii="Arial" w:hAnsi="Arial" w:cs="Arial"/>
          <w:sz w:val="16"/>
          <w:szCs w:val="16"/>
        </w:rPr>
      </w:pPr>
      <w:r w:rsidRPr="001D434E">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8"/>
        <w:gridCol w:w="5778"/>
      </w:tblGrid>
      <w:tr w:rsidR="001D434E" w:rsidRPr="001D434E" w:rsidTr="001D434E">
        <w:tc>
          <w:tcPr>
            <w:tcW w:w="2500" w:type="pct"/>
          </w:tcPr>
          <w:p w:rsidR="001D434E" w:rsidRDefault="001D434E" w:rsidP="001D434E">
            <w:pPr>
              <w:rPr>
                <w:rFonts w:ascii="Arial" w:hAnsi="Arial" w:cs="Arial"/>
                <w:b/>
                <w:color w:val="000000"/>
                <w:sz w:val="16"/>
                <w:szCs w:val="16"/>
              </w:rPr>
            </w:pPr>
            <w:r w:rsidRPr="001D434E">
              <w:rPr>
                <w:rFonts w:ascii="Arial" w:hAnsi="Arial" w:cs="Arial"/>
                <w:b/>
                <w:color w:val="000000"/>
                <w:sz w:val="16"/>
                <w:szCs w:val="16"/>
              </w:rPr>
              <w:t>Первый заместитель Главы Валдайского</w:t>
            </w:r>
          </w:p>
          <w:p w:rsidR="001D434E" w:rsidRPr="001D434E" w:rsidRDefault="001D434E" w:rsidP="001D434E">
            <w:pPr>
              <w:rPr>
                <w:rFonts w:ascii="Arial" w:hAnsi="Arial" w:cs="Arial"/>
                <w:b/>
                <w:color w:val="000000"/>
                <w:sz w:val="16"/>
                <w:szCs w:val="16"/>
              </w:rPr>
            </w:pPr>
            <w:r w:rsidRPr="001D434E">
              <w:rPr>
                <w:rFonts w:ascii="Arial" w:hAnsi="Arial" w:cs="Arial"/>
                <w:b/>
                <w:color w:val="000000"/>
                <w:sz w:val="16"/>
                <w:szCs w:val="16"/>
              </w:rPr>
              <w:t xml:space="preserve"> муниципального района                                        Е.А.Гаврилов</w:t>
            </w:r>
          </w:p>
          <w:p w:rsidR="001D434E" w:rsidRPr="001D434E" w:rsidRDefault="001D434E" w:rsidP="001D434E">
            <w:pPr>
              <w:jc w:val="both"/>
              <w:rPr>
                <w:rFonts w:ascii="Arial" w:hAnsi="Arial" w:cs="Arial"/>
                <w:color w:val="000000"/>
                <w:sz w:val="16"/>
                <w:szCs w:val="16"/>
              </w:rPr>
            </w:pPr>
            <w:r w:rsidRPr="001D434E">
              <w:rPr>
                <w:rFonts w:ascii="Arial" w:hAnsi="Arial" w:cs="Arial"/>
                <w:color w:val="000000"/>
                <w:sz w:val="16"/>
                <w:szCs w:val="16"/>
              </w:rPr>
              <w:t>«26» мая</w:t>
            </w:r>
            <w:r w:rsidRPr="001D434E">
              <w:rPr>
                <w:rFonts w:ascii="Arial" w:hAnsi="Arial" w:cs="Arial"/>
                <w:b/>
                <w:color w:val="000000"/>
                <w:sz w:val="16"/>
                <w:szCs w:val="16"/>
              </w:rPr>
              <w:t xml:space="preserve"> </w:t>
            </w:r>
            <w:r w:rsidRPr="001D434E">
              <w:rPr>
                <w:rFonts w:ascii="Arial" w:hAnsi="Arial" w:cs="Arial"/>
                <w:color w:val="000000"/>
                <w:sz w:val="16"/>
                <w:szCs w:val="16"/>
              </w:rPr>
              <w:t>2023 года № 219</w:t>
            </w:r>
          </w:p>
        </w:tc>
        <w:tc>
          <w:tcPr>
            <w:tcW w:w="2500" w:type="pct"/>
          </w:tcPr>
          <w:p w:rsidR="001D434E" w:rsidRPr="001D434E" w:rsidRDefault="001D434E" w:rsidP="001D434E">
            <w:pPr>
              <w:jc w:val="both"/>
              <w:rPr>
                <w:rFonts w:ascii="Arial" w:hAnsi="Arial" w:cs="Arial"/>
                <w:b/>
                <w:color w:val="000000"/>
                <w:sz w:val="16"/>
                <w:szCs w:val="16"/>
              </w:rPr>
            </w:pPr>
            <w:r w:rsidRPr="001D434E">
              <w:rPr>
                <w:rFonts w:ascii="Arial" w:hAnsi="Arial" w:cs="Arial"/>
                <w:b/>
                <w:color w:val="000000"/>
                <w:sz w:val="16"/>
                <w:szCs w:val="16"/>
              </w:rPr>
              <w:t>Председатель Думы Валдайского</w:t>
            </w:r>
            <w:r w:rsidRPr="001D434E">
              <w:rPr>
                <w:rFonts w:ascii="Arial" w:hAnsi="Arial" w:cs="Arial"/>
                <w:b/>
                <w:color w:val="000000"/>
                <w:sz w:val="16"/>
                <w:szCs w:val="16"/>
              </w:rPr>
              <w:tab/>
            </w:r>
          </w:p>
          <w:p w:rsidR="001D434E" w:rsidRPr="001D434E" w:rsidRDefault="001D434E" w:rsidP="001D434E">
            <w:pPr>
              <w:jc w:val="both"/>
              <w:rPr>
                <w:rFonts w:ascii="Arial" w:hAnsi="Arial" w:cs="Arial"/>
                <w:b/>
                <w:color w:val="000000"/>
                <w:sz w:val="16"/>
                <w:szCs w:val="16"/>
              </w:rPr>
            </w:pPr>
            <w:r w:rsidRPr="001D434E">
              <w:rPr>
                <w:rFonts w:ascii="Arial" w:hAnsi="Arial" w:cs="Arial"/>
                <w:b/>
                <w:color w:val="000000"/>
                <w:sz w:val="16"/>
                <w:szCs w:val="16"/>
              </w:rPr>
              <w:t>муниципального района                                   В.П.Литвиненко</w:t>
            </w:r>
          </w:p>
          <w:p w:rsidR="001D434E" w:rsidRPr="001D434E" w:rsidRDefault="001D434E" w:rsidP="001D434E">
            <w:pPr>
              <w:jc w:val="both"/>
              <w:rPr>
                <w:rFonts w:ascii="Arial" w:hAnsi="Arial" w:cs="Arial"/>
                <w:color w:val="000000"/>
                <w:sz w:val="16"/>
                <w:szCs w:val="16"/>
              </w:rPr>
            </w:pPr>
          </w:p>
        </w:tc>
      </w:tr>
    </w:tbl>
    <w:p w:rsidR="001D434E" w:rsidRPr="001D434E" w:rsidRDefault="001D434E" w:rsidP="001D434E">
      <w:pPr>
        <w:pStyle w:val="24"/>
        <w:spacing w:after="0" w:line="240" w:lineRule="auto"/>
        <w:ind w:left="7938"/>
        <w:jc w:val="right"/>
        <w:rPr>
          <w:rFonts w:ascii="Arial" w:hAnsi="Arial" w:cs="Arial"/>
          <w:b/>
          <w:sz w:val="12"/>
          <w:szCs w:val="12"/>
        </w:rPr>
      </w:pPr>
      <w:r w:rsidRPr="001D434E">
        <w:rPr>
          <w:rFonts w:ascii="Arial" w:hAnsi="Arial" w:cs="Arial"/>
          <w:b/>
          <w:sz w:val="12"/>
          <w:szCs w:val="12"/>
        </w:rPr>
        <w:t xml:space="preserve">Приложение </w:t>
      </w:r>
      <w:r>
        <w:rPr>
          <w:rFonts w:ascii="Arial" w:hAnsi="Arial" w:cs="Arial"/>
          <w:b/>
          <w:sz w:val="12"/>
          <w:szCs w:val="12"/>
        </w:rPr>
        <w:t>1</w:t>
      </w:r>
    </w:p>
    <w:p w:rsidR="001D434E" w:rsidRDefault="001D434E" w:rsidP="001D434E">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к решению Думы Валдайского муниципального района </w:t>
      </w:r>
    </w:p>
    <w:p w:rsidR="001D434E" w:rsidRDefault="001D434E" w:rsidP="001D434E">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«О бюджете Валдайского муниципального района </w:t>
      </w:r>
    </w:p>
    <w:p w:rsidR="001D434E" w:rsidRDefault="001D434E" w:rsidP="001D434E">
      <w:pPr>
        <w:pStyle w:val="24"/>
        <w:spacing w:after="0" w:line="240" w:lineRule="auto"/>
        <w:ind w:left="7938"/>
        <w:jc w:val="right"/>
        <w:rPr>
          <w:rFonts w:ascii="Arial" w:hAnsi="Arial" w:cs="Arial"/>
          <w:sz w:val="12"/>
          <w:szCs w:val="12"/>
        </w:rPr>
      </w:pPr>
      <w:r w:rsidRPr="001D434E">
        <w:rPr>
          <w:rFonts w:ascii="Arial" w:hAnsi="Arial" w:cs="Arial"/>
          <w:sz w:val="12"/>
          <w:szCs w:val="12"/>
        </w:rPr>
        <w:t>на 2023 год и на плановый период 2024 и 2025 годов»</w:t>
      </w:r>
    </w:p>
    <w:p w:rsidR="001D434E" w:rsidRDefault="001D434E" w:rsidP="001D434E">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 (в редакции решения Думы Валдайского </w:t>
      </w:r>
    </w:p>
    <w:p w:rsidR="001D434E" w:rsidRPr="001D434E" w:rsidRDefault="001D434E" w:rsidP="001D434E">
      <w:pPr>
        <w:pStyle w:val="24"/>
        <w:spacing w:after="0" w:line="240" w:lineRule="auto"/>
        <w:ind w:left="7938"/>
        <w:jc w:val="right"/>
        <w:rPr>
          <w:rFonts w:ascii="Arial" w:hAnsi="Arial" w:cs="Arial"/>
          <w:sz w:val="12"/>
          <w:szCs w:val="12"/>
        </w:rPr>
      </w:pPr>
      <w:r w:rsidRPr="001D434E">
        <w:rPr>
          <w:rFonts w:ascii="Arial" w:hAnsi="Arial" w:cs="Arial"/>
          <w:sz w:val="12"/>
          <w:szCs w:val="12"/>
        </w:rPr>
        <w:t>муниципального района от 26.05.2023 № 219)</w:t>
      </w:r>
    </w:p>
    <w:p w:rsidR="001B0B9D" w:rsidRDefault="00E35A02" w:rsidP="00E35A02">
      <w:pPr>
        <w:shd w:val="clear" w:color="auto" w:fill="FFFFFF"/>
        <w:suppressAutoHyphens/>
        <w:jc w:val="center"/>
        <w:rPr>
          <w:rFonts w:ascii="Arial" w:hAnsi="Arial" w:cs="Arial"/>
          <w:b/>
          <w:sz w:val="16"/>
          <w:szCs w:val="16"/>
        </w:rPr>
      </w:pPr>
      <w:r w:rsidRPr="00E35A02">
        <w:rPr>
          <w:rFonts w:ascii="Arial" w:hAnsi="Arial" w:cs="Arial"/>
          <w:b/>
          <w:sz w:val="16"/>
          <w:szCs w:val="16"/>
        </w:rPr>
        <w:t>Прогнозируемые поступления доходов в бюджет муниципального района на 2023 год и на плановый период 2024 - 2025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7087"/>
        <w:gridCol w:w="858"/>
        <w:gridCol w:w="888"/>
        <w:gridCol w:w="951"/>
      </w:tblGrid>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Код бюджетной классификации Российской Федерации</w:t>
            </w:r>
          </w:p>
        </w:tc>
        <w:tc>
          <w:tcPr>
            <w:tcW w:w="3122"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Наименование доходов</w:t>
            </w:r>
          </w:p>
        </w:tc>
        <w:tc>
          <w:tcPr>
            <w:tcW w:w="378"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2023 год      (рублей)</w:t>
            </w:r>
          </w:p>
        </w:tc>
        <w:tc>
          <w:tcPr>
            <w:tcW w:w="391"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2024 год      (рублей)</w:t>
            </w:r>
          </w:p>
        </w:tc>
        <w:tc>
          <w:tcPr>
            <w:tcW w:w="419"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2025 год      (рублей)</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w:t>
            </w:r>
          </w:p>
        </w:tc>
        <w:tc>
          <w:tcPr>
            <w:tcW w:w="3122" w:type="pct"/>
            <w:shd w:val="clear" w:color="000000" w:fill="FFFFFF"/>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w:t>
            </w:r>
          </w:p>
        </w:tc>
        <w:tc>
          <w:tcPr>
            <w:tcW w:w="378" w:type="pct"/>
            <w:shd w:val="clear" w:color="000000" w:fill="FFFFFF"/>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w:t>
            </w:r>
          </w:p>
        </w:tc>
        <w:tc>
          <w:tcPr>
            <w:tcW w:w="391" w:type="pct"/>
            <w:shd w:val="clear" w:color="000000" w:fill="FFFFFF"/>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w:t>
            </w:r>
          </w:p>
        </w:tc>
        <w:tc>
          <w:tcPr>
            <w:tcW w:w="419" w:type="pct"/>
            <w:shd w:val="clear" w:color="000000" w:fill="FFFFFF"/>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 </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ДОХОДЫ, ВСЕГО</w:t>
            </w:r>
          </w:p>
        </w:tc>
        <w:tc>
          <w:tcPr>
            <w:tcW w:w="378"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827 695 253,81</w:t>
            </w:r>
          </w:p>
        </w:tc>
        <w:tc>
          <w:tcPr>
            <w:tcW w:w="391"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657 088 979,16</w:t>
            </w:r>
          </w:p>
        </w:tc>
        <w:tc>
          <w:tcPr>
            <w:tcW w:w="419"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667 507 210,64</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000 1 00 00000 00 0000 000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НАЛОГОВЫЕ И НЕНАЛОГОВЫЕ ДОХОДЫ</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318 242 920,00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318 188 940,00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321 118 540,00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182 1 01 02000 01 0000 110</w:t>
            </w:r>
          </w:p>
        </w:tc>
        <w:tc>
          <w:tcPr>
            <w:tcW w:w="3122" w:type="pct"/>
            <w:shd w:val="clear" w:color="000000" w:fill="FFFFFF"/>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НАЛОГИ НА ПРИБЫЛЬ, ДОХОДЫ</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239 935 100,00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224 228 300,00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214 745 700,00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182 1 01 02000 01 0000 110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Налог на доходы физических лиц</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239 935 100,00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224 228 300,00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214 745 700,00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182 1 01 02010 01 0000 110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136 540 500,00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125 852 200,00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117 784 500,00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182 1 01 02020 01 0000 110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789 900,00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849 900,00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835 000,00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182 1 01 02030 01 0000 110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91 768 000,00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86 223 500,00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84 303 700,00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182 1 01 02040 01 0000 110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365 700,00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381 400,00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399 000,00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182 1 01 02080 01 1000 110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10 471 000,00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10 921 300,00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11 423 500,00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182 1 03 00000 00 0000 000</w:t>
            </w:r>
          </w:p>
        </w:tc>
        <w:tc>
          <w:tcPr>
            <w:tcW w:w="3122" w:type="pct"/>
            <w:shd w:val="clear" w:color="000000" w:fill="FFFFFF"/>
            <w:vAlign w:val="center"/>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НАЛОГИ НА ТОВАРЫ (РАБОТЫ, УСЛУГИ), РЕАЛИЗУЕМЫЕ НА ТЕРРИТОРИИ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6 257 420,00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6 576 840,00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7 083 040,00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182 1 03 02231 01 0000 110</w:t>
            </w:r>
          </w:p>
        </w:tc>
        <w:tc>
          <w:tcPr>
            <w:tcW w:w="3122" w:type="pct"/>
            <w:shd w:val="clear" w:color="000000" w:fill="FFFFFF"/>
            <w:hideMark/>
          </w:tcPr>
          <w:p w:rsidR="00E35A02" w:rsidRPr="00E35A02" w:rsidRDefault="00E35A02" w:rsidP="00E35A02">
            <w:pPr>
              <w:rPr>
                <w:rFonts w:ascii="Arial" w:hAnsi="Arial" w:cs="Arial"/>
                <w:sz w:val="12"/>
                <w:szCs w:val="12"/>
              </w:rPr>
            </w:pPr>
            <w:r w:rsidRPr="00E35A02">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2 963 830,00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3 137 700,00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3 387 500,00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182 1 03 02241 01 0000 110</w:t>
            </w:r>
          </w:p>
        </w:tc>
        <w:tc>
          <w:tcPr>
            <w:tcW w:w="3122" w:type="pct"/>
            <w:shd w:val="clear" w:color="000000" w:fill="FFFFFF"/>
            <w:hideMark/>
          </w:tcPr>
          <w:p w:rsidR="00E35A02" w:rsidRPr="00E35A02" w:rsidRDefault="00E35A02" w:rsidP="00E35A02">
            <w:pPr>
              <w:rPr>
                <w:rFonts w:ascii="Arial" w:hAnsi="Arial" w:cs="Arial"/>
                <w:sz w:val="12"/>
                <w:szCs w:val="12"/>
              </w:rPr>
            </w:pPr>
            <w:r w:rsidRPr="00E35A02">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20 590,00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21 430,00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22 540,00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182 1 03 02251 01 0000 110</w:t>
            </w:r>
          </w:p>
        </w:tc>
        <w:tc>
          <w:tcPr>
            <w:tcW w:w="3122" w:type="pct"/>
            <w:shd w:val="clear" w:color="000000" w:fill="FFFFFF"/>
            <w:hideMark/>
          </w:tcPr>
          <w:p w:rsidR="00E35A02" w:rsidRPr="00E35A02" w:rsidRDefault="00E35A02" w:rsidP="00E35A02">
            <w:pPr>
              <w:rPr>
                <w:rFonts w:ascii="Arial" w:hAnsi="Arial" w:cs="Arial"/>
                <w:sz w:val="12"/>
                <w:szCs w:val="12"/>
              </w:rPr>
            </w:pPr>
            <w:r w:rsidRPr="00E35A02">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3 663 890,00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3 828 630,00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4 090 150,00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182 1 03 02261 01 0000 110</w:t>
            </w:r>
          </w:p>
        </w:tc>
        <w:tc>
          <w:tcPr>
            <w:tcW w:w="3122" w:type="pct"/>
            <w:shd w:val="clear" w:color="000000" w:fill="FFFFFF"/>
            <w:hideMark/>
          </w:tcPr>
          <w:p w:rsidR="00E35A02" w:rsidRPr="00E35A02" w:rsidRDefault="00E35A02" w:rsidP="00E35A02">
            <w:pPr>
              <w:rPr>
                <w:rFonts w:ascii="Arial" w:hAnsi="Arial" w:cs="Arial"/>
                <w:sz w:val="12"/>
                <w:szCs w:val="12"/>
              </w:rPr>
            </w:pPr>
            <w:r w:rsidRPr="00E35A02">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-390 890,00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-410 920,00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-417 150,00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182 1 05 00000 00 0000 000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НАЛОГИ НА СОВОКУПНЫЙ ДОХОД</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53 820 500,00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69 058 600,00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81 510 600,00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182 1 05 01000 00 0000 110</w:t>
            </w:r>
          </w:p>
        </w:tc>
        <w:tc>
          <w:tcPr>
            <w:tcW w:w="3122" w:type="pct"/>
            <w:shd w:val="clear" w:color="000000" w:fill="FFFFFF"/>
            <w:vAlign w:val="center"/>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Налог, взимаемый в связи с применением упрощенной системы налогообложения</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49 133 000,00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64 178 100,00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76 436 000,00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182 1 05 01011 01 1000 110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bookmarkStart w:id="1" w:name="RANGE!B25"/>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1"/>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24 424 700,00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36 067 800,00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42 800 100,00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182 1 05 01011 01 2100 110</w:t>
            </w:r>
          </w:p>
        </w:tc>
        <w:tc>
          <w:tcPr>
            <w:tcW w:w="3122" w:type="pct"/>
            <w:shd w:val="clear" w:color="000000" w:fill="FFFFFF"/>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(пени по соответствующему платежу)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147 900,00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168 260,00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201 340,00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182 1 05 01011 01 3000 110</w:t>
            </w:r>
          </w:p>
        </w:tc>
        <w:tc>
          <w:tcPr>
            <w:tcW w:w="3122" w:type="pct"/>
            <w:shd w:val="clear" w:color="000000" w:fill="FFFFFF"/>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1 640,00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1 870,00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2 230,00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182 1 05 01011 01 4000 110</w:t>
            </w:r>
          </w:p>
        </w:tc>
        <w:tc>
          <w:tcPr>
            <w:tcW w:w="3122" w:type="pct"/>
            <w:shd w:val="clear" w:color="000000" w:fill="FFFFFF"/>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(прочие поступления)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11 260,00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12 810,00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15 330,00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182 1 05 01021 01 1000 110</w:t>
            </w:r>
          </w:p>
        </w:tc>
        <w:tc>
          <w:tcPr>
            <w:tcW w:w="3122" w:type="pct"/>
            <w:shd w:val="clear" w:color="000000" w:fill="FFFFFF"/>
            <w:vAlign w:val="bottom"/>
            <w:hideMark/>
          </w:tcPr>
          <w:p w:rsidR="00E35A02" w:rsidRPr="00E35A02" w:rsidRDefault="00E35A02" w:rsidP="00E35A02">
            <w:pPr>
              <w:rPr>
                <w:rFonts w:ascii="Arial" w:hAnsi="Arial" w:cs="Arial"/>
                <w:color w:val="000000"/>
                <w:sz w:val="12"/>
                <w:szCs w:val="12"/>
              </w:rPr>
            </w:pPr>
            <w:bookmarkStart w:id="2" w:name="RANGE!B29"/>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2"/>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24 373 650,00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27 729 580,00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33 180 300,00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182 1 05 01021 01 2100 110</w:t>
            </w:r>
          </w:p>
        </w:tc>
        <w:tc>
          <w:tcPr>
            <w:tcW w:w="3122" w:type="pct"/>
            <w:shd w:val="clear" w:color="000000" w:fill="FFFFFF"/>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171 750,00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195 400,00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233 800,00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182 1 05 01021 01 3000 110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2 100,00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2 380,00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2 900,00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182 1 05 03000 01 0000 110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Единый сельскохозяйственный налог</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52 500,00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59 500,00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61 600,00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182 1 05 03010 01 1000 110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50 820,00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57 820,00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59 920,00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182 1 05 03010 01 2100 110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Единый сельскохозяйственный налог (пени по соответствующему платежу)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182 1 05 03010 01 3000 110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1 530,00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1 530,00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1 530,00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182 1 05 04000 02 0000 110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Налог, взимаемый в связи с применением патентной системы налогообложения</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4 635 000,00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4 821 000,00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5 013 000,00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182 1 05 04020 02 1000 110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4 632 200,00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4 818 100,00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5 009 900,00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182 1 05 04020 02 2100 110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2 800,00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3 100,00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182 1 08 03000 01 0000 110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Государственная пошлина  по делам, рассматриваемым  в судах общей юрисдикции, мировыми судьями</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3 840 000,00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4 020 000,00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4 200 000,00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182 1 08 03010 01 1050 110</w:t>
            </w:r>
          </w:p>
        </w:tc>
        <w:tc>
          <w:tcPr>
            <w:tcW w:w="3122" w:type="pct"/>
            <w:shd w:val="clear" w:color="000000" w:fill="FFFFFF"/>
            <w:hideMark/>
          </w:tcPr>
          <w:p w:rsidR="00E35A02" w:rsidRPr="00E35A02" w:rsidRDefault="00E35A02" w:rsidP="00B63043">
            <w:pPr>
              <w:rPr>
                <w:rFonts w:ascii="Arial" w:hAnsi="Arial" w:cs="Arial"/>
                <w:color w:val="000000"/>
                <w:sz w:val="12"/>
                <w:szCs w:val="12"/>
              </w:rPr>
            </w:pPr>
            <w:r w:rsidRPr="00E35A02">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B63043">
              <w:rPr>
                <w:rFonts w:ascii="Arial" w:hAnsi="Arial" w:cs="Arial"/>
                <w:color w:val="000000"/>
                <w:sz w:val="12"/>
                <w:szCs w:val="12"/>
              </w:rPr>
              <w:t xml:space="preserve"> </w:t>
            </w:r>
            <w:r w:rsidRPr="00E35A02">
              <w:rPr>
                <w:rFonts w:ascii="Arial" w:hAnsi="Arial" w:cs="Arial"/>
                <w:color w:val="000000"/>
                <w:sz w:val="12"/>
                <w:szCs w:val="12"/>
              </w:rPr>
              <w:t xml:space="preserve"> (государственная пошлина, уплачиваемая при обращении в суды)</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3 529 630,00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3 718 130,00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3 906 350,00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182 1 08 03010 01 1060 110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B63043">
              <w:rPr>
                <w:rFonts w:ascii="Arial" w:hAnsi="Arial" w:cs="Arial"/>
                <w:color w:val="000000"/>
                <w:sz w:val="12"/>
                <w:szCs w:val="12"/>
              </w:rPr>
              <w:t xml:space="preserve"> </w:t>
            </w:r>
            <w:r w:rsidRPr="00E35A02">
              <w:rPr>
                <w:rFonts w:ascii="Arial" w:hAnsi="Arial" w:cs="Arial"/>
                <w:color w:val="000000"/>
                <w:sz w:val="12"/>
                <w:szCs w:val="12"/>
              </w:rPr>
              <w:br/>
              <w:t xml:space="preserve"> (государственная пошлина, уплачиваемая на основании судебных актов по результатам рассмотрения дел по существу)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309 680,00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301 200,00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293 000,00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182 1 08 03010 01 4000 110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E35A02">
              <w:rPr>
                <w:rFonts w:ascii="Arial" w:hAnsi="Arial" w:cs="Arial"/>
                <w:color w:val="000000"/>
                <w:sz w:val="12"/>
                <w:szCs w:val="12"/>
              </w:rPr>
              <w:br/>
              <w:t xml:space="preserve"> (прочие поступления)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690,00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670,00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650,00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900 1 11 00000 00 0000 000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ДОХОДЫ ОТ ИСПОЛЬЗОВАНИЯ ИМУЩЕСТВА, НАХОДЯЩЕГОСЯ В ГОСУДАРСТВЕННОЙ И МУНИЦИПАЛЬНОЙ СОБСТВЕННОСТИ</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10 100 000,00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9 600 000,00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9 600 000,00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900 1 11 05000 00 0000 120</w:t>
            </w:r>
          </w:p>
        </w:tc>
        <w:tc>
          <w:tcPr>
            <w:tcW w:w="3122" w:type="pct"/>
            <w:shd w:val="clear" w:color="000000" w:fill="FFFFFF"/>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9 800 000,00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9 300 000,00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9 300 000,00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900 1 11 05013 05 0000 120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4 150 000,00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5 200 000,00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5 200 000,00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900 1 11 05013 13 0000 120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3 350 000,00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900 1 11 05075 05 0000 120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2 300 000,00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2 600 000,00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2 600 000,00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900 1 11 09000 00 0000 120</w:t>
            </w:r>
          </w:p>
        </w:tc>
        <w:tc>
          <w:tcPr>
            <w:tcW w:w="3122" w:type="pct"/>
            <w:shd w:val="clear" w:color="000000" w:fill="FFFFFF"/>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300 000,00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300 000,00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900 1 11 09045 05 0000 120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900 1 11 09080 05 0000 120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048 1 12 00000 00 0000 000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ПЛАТЕЖИ ПРИ ПОЛЬЗОВАНИИ ПРИРОДНЫМИ РЕСУРСАМИ</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175 900,00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228 200,00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180 200,00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048 1 12 01000 01 0000 120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Плата за негативное воздействие на окружающую среду</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175 900,00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228 200,00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180 200,00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048 1 12 01010 01 6000 120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153 990,00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200 690,00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157 880,00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048 1 12 01030 01 6000 120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15 870,00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21 160,00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16 310,00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048 1 12 01041 01 6000 120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6 040,00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6 350,00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6 010,00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900 114 00000 00 0000 000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ДОХОДЫ ОТ ПРОДАЖИ МАТЕРИАЛЬНЫХ И НЕМАТЕРИАЛЬНЫХ АКТИВОВ</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3 400 000,00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3 800 000,00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3 200 000,00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900 1 14 02000 00 0000 000</w:t>
            </w:r>
          </w:p>
        </w:tc>
        <w:tc>
          <w:tcPr>
            <w:tcW w:w="3122" w:type="pct"/>
            <w:shd w:val="clear" w:color="000000" w:fill="FFFFFF"/>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400 000,00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800 000,00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300 000,00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900 1 14 02053 05 0000 410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300 000,00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900 1 14 06000 00 0000 430</w:t>
            </w:r>
          </w:p>
        </w:tc>
        <w:tc>
          <w:tcPr>
            <w:tcW w:w="3122" w:type="pct"/>
            <w:shd w:val="clear" w:color="auto" w:fill="auto"/>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 xml:space="preserve">Доходы от продажи земельных участков, находящихся в государственной и муниципальной собственности </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3 000 000,00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3 000 000,00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2 900 000,00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900 1 14 06013 05 0000 430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2 200 000,00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2 300 000,00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2 300 000,00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900 1 14 06013 13 0000 430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700 000,00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600 000,00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000 1 16 00000 00 0000 000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ШТРАФЫ, САНКЦИИ, ВОЗМЕЩЕНИЕ УЩЕРБА</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714 000,00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677 000,00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599 000,00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917 1 16 01053 01 0000 140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917 1 16 01063 01 0000 140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51 000,00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46 000,00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41 000,00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917 1 16 01073 01 0000 140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17 000,00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14 000,00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917 1 16 01083 01 0000 140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108 000,00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97 000,00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87 000,00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917 1 16 01133 01 0000 140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917 1 16 01143 01 0000 140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917 1 16 01153 01 0000 140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14 000,00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917 1 16 01173 01 0000 140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917 1 16 01193 01 0000 140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107 000,00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96 000,00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87 000,00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917 1 16 01203 01 0000 140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106 000,00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95 000,00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86 000,00</w:t>
            </w:r>
          </w:p>
        </w:tc>
      </w:tr>
      <w:tr w:rsidR="00E35A02" w:rsidRPr="00E35A02" w:rsidTr="00816AFF">
        <w:trPr>
          <w:trHeight w:val="20"/>
        </w:trPr>
        <w:tc>
          <w:tcPr>
            <w:tcW w:w="690"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917 1 16 01333 01 0000 140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16 000,00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188 1 16 10123 01 0000 140</w:t>
            </w:r>
          </w:p>
        </w:tc>
        <w:tc>
          <w:tcPr>
            <w:tcW w:w="3122" w:type="pct"/>
            <w:shd w:val="clear" w:color="000000" w:fill="FFFFFF"/>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846 1 16 10123 01 0000 140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846 1 16 11050 01 0000 140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916 1 16 01053 01 0000 140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916 1 16 01203 01 0000 140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878 1 16 11050 01 0000 140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267 000,00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276 000,00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234 000,00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000 2 00 00000 00 0000 000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Безвозмездные поступления</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509 452 333,81</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338 900 039,16</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346 388 670,64</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892 2 02 00000 00 0000 000</w:t>
            </w:r>
          </w:p>
        </w:tc>
        <w:tc>
          <w:tcPr>
            <w:tcW w:w="3122" w:type="pct"/>
            <w:shd w:val="clear" w:color="000000" w:fill="FFFFFF"/>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Безвозмездные поступления отдругих бюджето в бюджетной системы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509 452 333,81</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338 900 039,16</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346 388 670,64</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892 2 02 10000 00 0000 150</w:t>
            </w:r>
          </w:p>
        </w:tc>
        <w:tc>
          <w:tcPr>
            <w:tcW w:w="3122" w:type="pct"/>
            <w:shd w:val="clear" w:color="000000" w:fill="FFFFFF"/>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Дотации бюджетам субъектов Российской Федерации и муниципальных образований</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2 335 500,00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1 477 900,00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1 053 500,00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892 2 02 15001 05 0000 150</w:t>
            </w:r>
          </w:p>
        </w:tc>
        <w:tc>
          <w:tcPr>
            <w:tcW w:w="3122" w:type="pct"/>
            <w:shd w:val="clear" w:color="000000" w:fill="FFFFFF"/>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Дотации бюджетам муниципальных районов на выравнивание бюджетной обеспеченности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2 335 500,00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1 477 900,00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1 053 500,00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892 2 02 20000 00 0000 150</w:t>
            </w:r>
          </w:p>
        </w:tc>
        <w:tc>
          <w:tcPr>
            <w:tcW w:w="3122" w:type="pct"/>
            <w:shd w:val="clear" w:color="000000" w:fill="FFFFFF"/>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Субсидии  бюджетам субъектов  Российской Федерации и муниципальных образований (межбюджетные субсидии)</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220 780 395,81</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82 109 979,16</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90 188 810,64</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892 2 02 25304 05 0000 150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12 189 276,00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12 189 276,00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11 847 330,00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892 2 02 25467 05 0000 150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663 400,00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663 400,00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660 190,00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892 2 02 25497 05 0000 150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 xml:space="preserve">Субсидии бюджетам муниципальных районов на реализацию мероприятий по обеспечению жильём молодых семей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2 054 251,87</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1 573 629,45</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1 606 867,18</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892 2 02 25519 05 0000 150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Субсидии бюджетам муниципальных районов на поддержку отрасли культуры</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4 823 770,00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123 570,00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123 500,00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892 2 02 25750 05 0000 150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Субсидии бюджетам муниципальных районов на реализацию мероприятий по модернизации школьных систем образования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103 296 807,15</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51 533 703,71</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59 924 523,46</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892 2 02 29999 05 7151 150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Субсидии бюджетам городского округа (муниципальных районов, муниципальных округов) на формирование муниципальных дорожных фондов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21 280 000,00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14 186 000,00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14 186 000,00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892 2 02 29999 05 7208 150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38 200,00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38 200,00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38 200,00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892 2 02 29999 05 7212 150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4 050 500,00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1 802 200,00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1 802 200,00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892 2 02 29999 05 7230 150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65 323 100,00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892 2 02 29999 05 7237 150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7 061 090,79</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892 2 02 30000 00 0000 150</w:t>
            </w:r>
          </w:p>
        </w:tc>
        <w:tc>
          <w:tcPr>
            <w:tcW w:w="3122" w:type="pct"/>
            <w:shd w:val="clear" w:color="auto" w:fill="auto"/>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251 034 080,00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240 575 080,00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241 407 280,00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892 2 02 30021 05 0000 150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на ежемесячное денежное вознаграждение за классное руководство</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1 690 900,00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1 690 900,00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1 690 900,00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892 2 02 30024 05 7002 150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3 323 200,00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3 323 200,00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3 323 200,00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892 2 02 30024 05 7004 150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165 766 600,00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161 776 900,00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161 776 900,00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892 2 02 30024 05 7006 150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4 344 000,00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4 344 000,00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4 344 000,00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892 2 02 30024 05 7010 150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25 237 500,00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18 991 600,00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19 717 400,00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892 2 02 30024 05 7028 150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5 772 900,00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5 772 900,00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5 772 900,00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892 2 02 30024 05 7050 150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984 600,00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984 600,00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984 600,00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892 2 02 30024 05 7057 150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236 700,00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236 700,00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236 700,00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892 2 02 30024 05 7060 150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городских округов)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84 000,00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892 2 02 30024 05 7065 150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892 2 02 30024 05 7066 150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242 000,00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180 000,00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892 2 02 30024 05 7071 150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83 900,00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83 900,00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83 900,00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892 2 02 30024 05 7072 150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156 700,00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125 400,00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125 400,00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892 2 02 30024 05 7164 150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272 400,00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 </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 </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892 2 02 30024 05 7265 150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249 400,00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249 400,00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249 400,00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892 2 02 30027 05 0000 150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на содержание ребёнка в семье опекуна и приёмной семье, а также вознаграждение, причитающееся  приёмному родителю</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17 314 100,00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17 314 100,00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17 314 100,00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892 2 02 30029 05 0000 150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959 000,00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959 000,00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959 000,00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892 2 02 35082 05 0000 150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11 383 100,00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11 383 100,00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11 383 100,00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892 2 02 35118 05 0000 150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1 093 000,00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1 142 200,00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1 182 400,00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892 2 02 35120 05 0000 150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3 700,00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3 900,00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3 500,00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892 2 02 35303 05 0000 150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10 077 480,00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10 077 480,00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10 077 480,00</w:t>
            </w:r>
          </w:p>
        </w:tc>
      </w:tr>
      <w:tr w:rsidR="00E35A02" w:rsidRPr="00E35A02" w:rsidTr="00816AFF">
        <w:trPr>
          <w:trHeight w:val="20"/>
        </w:trPr>
        <w:tc>
          <w:tcPr>
            <w:tcW w:w="690" w:type="pct"/>
            <w:shd w:val="clear" w:color="000000" w:fill="FFFFFF"/>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892 2 02 35930 05 0000 150</w:t>
            </w:r>
          </w:p>
        </w:tc>
        <w:tc>
          <w:tcPr>
            <w:tcW w:w="3122" w:type="pct"/>
            <w:shd w:val="clear" w:color="auto" w:fill="auto"/>
            <w:noWrap/>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 xml:space="preserve">Субвенции бюджетам муниципальных районов на государственную регистрацию актов гражданского состояния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1 752 900,00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1 845 800,00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1 912 400,00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b/>
                <w:bCs/>
                <w:color w:val="000000"/>
                <w:sz w:val="12"/>
                <w:szCs w:val="12"/>
              </w:rPr>
            </w:pPr>
            <w:r w:rsidRPr="00E35A02">
              <w:rPr>
                <w:rFonts w:ascii="Arial" w:hAnsi="Arial" w:cs="Arial"/>
                <w:b/>
                <w:bCs/>
                <w:color w:val="000000"/>
                <w:sz w:val="12"/>
                <w:szCs w:val="12"/>
              </w:rPr>
              <w:t>892 2 02 40000 00 0000 150</w:t>
            </w:r>
          </w:p>
        </w:tc>
        <w:tc>
          <w:tcPr>
            <w:tcW w:w="3122" w:type="pct"/>
            <w:shd w:val="clear" w:color="auto" w:fill="auto"/>
            <w:hideMark/>
          </w:tcPr>
          <w:p w:rsidR="00E35A02" w:rsidRPr="00E35A02" w:rsidRDefault="00E35A02" w:rsidP="00E35A02">
            <w:pPr>
              <w:jc w:val="both"/>
              <w:rPr>
                <w:rFonts w:ascii="Arial" w:hAnsi="Arial" w:cs="Arial"/>
                <w:b/>
                <w:bCs/>
                <w:color w:val="000000"/>
                <w:sz w:val="12"/>
                <w:szCs w:val="12"/>
              </w:rPr>
            </w:pPr>
            <w:r w:rsidRPr="00E35A02">
              <w:rPr>
                <w:rFonts w:ascii="Arial" w:hAnsi="Arial" w:cs="Arial"/>
                <w:b/>
                <w:bCs/>
                <w:color w:val="000000"/>
                <w:sz w:val="12"/>
                <w:szCs w:val="12"/>
              </w:rPr>
              <w:t>Иные межбюджетные трансферты</w:t>
            </w:r>
          </w:p>
        </w:tc>
        <w:tc>
          <w:tcPr>
            <w:tcW w:w="378"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35 302 358,00</w:t>
            </w:r>
          </w:p>
        </w:tc>
        <w:tc>
          <w:tcPr>
            <w:tcW w:w="391"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14 737 080,00</w:t>
            </w:r>
          </w:p>
        </w:tc>
        <w:tc>
          <w:tcPr>
            <w:tcW w:w="419" w:type="pct"/>
            <w:shd w:val="clear" w:color="auto" w:fill="auto"/>
            <w:vAlign w:val="center"/>
            <w:hideMark/>
          </w:tcPr>
          <w:p w:rsidR="00E35A02" w:rsidRPr="00E35A02" w:rsidRDefault="00E35A02" w:rsidP="00E35A02">
            <w:pPr>
              <w:jc w:val="center"/>
              <w:rPr>
                <w:rFonts w:ascii="Arial" w:hAnsi="Arial" w:cs="Arial"/>
                <w:b/>
                <w:bCs/>
                <w:color w:val="000000"/>
                <w:sz w:val="12"/>
                <w:szCs w:val="12"/>
              </w:rPr>
            </w:pPr>
            <w:r w:rsidRPr="00E35A02">
              <w:rPr>
                <w:rFonts w:ascii="Arial" w:hAnsi="Arial" w:cs="Arial"/>
                <w:b/>
                <w:bCs/>
                <w:color w:val="000000"/>
                <w:sz w:val="12"/>
                <w:szCs w:val="12"/>
              </w:rPr>
              <w:t>13 739 080,00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892 2 02 40014 05 0000 150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508 080,00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508 080,00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508 080,00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892 2 02 49999 05 7137 150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200 000,00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892 2 02 49999 05 7138 150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45 000,00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45 000,00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45 000,00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892 2 02 49999 05 7141 150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1 598 200,00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892 2 02 49999 05 7161 150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12 917 378,00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892 2 02 49999 05 7202 150</w:t>
            </w:r>
          </w:p>
        </w:tc>
        <w:tc>
          <w:tcPr>
            <w:tcW w:w="3122" w:type="pct"/>
            <w:shd w:val="clear" w:color="auto" w:fill="auto"/>
            <w:hideMark/>
          </w:tcPr>
          <w:p w:rsidR="00E35A02" w:rsidRPr="00E35A02" w:rsidRDefault="00E35A02" w:rsidP="00E35A02">
            <w:pPr>
              <w:jc w:val="both"/>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469 400,00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469 400,00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469 400,00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892 2 02 49999 05 7233 150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2 296 000,00</w:t>
            </w:r>
          </w:p>
        </w:tc>
        <w:tc>
          <w:tcPr>
            <w:tcW w:w="391" w:type="pct"/>
            <w:shd w:val="clear" w:color="auto" w:fill="auto"/>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1398000,00</w:t>
            </w:r>
          </w:p>
        </w:tc>
        <w:tc>
          <w:tcPr>
            <w:tcW w:w="419" w:type="pct"/>
            <w:shd w:val="clear" w:color="auto" w:fill="auto"/>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400000,00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892 2 02 49999 05 7234 150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30 000,00</w:t>
            </w:r>
          </w:p>
        </w:tc>
        <w:tc>
          <w:tcPr>
            <w:tcW w:w="391" w:type="pct"/>
            <w:shd w:val="clear" w:color="auto" w:fill="auto"/>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30000,00</w:t>
            </w:r>
          </w:p>
        </w:tc>
        <w:tc>
          <w:tcPr>
            <w:tcW w:w="419" w:type="pct"/>
            <w:shd w:val="clear" w:color="auto" w:fill="auto"/>
            <w:noWrap/>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30000,00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892 2 02 49999 05 7238 150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12 026 600,00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12 026 600,00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12 026 600,00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892 2 02 49999 05 7267 150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Прочие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2 151 700,00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892 2 02 49999 05 7532 150</w:t>
            </w:r>
          </w:p>
        </w:tc>
        <w:tc>
          <w:tcPr>
            <w:tcW w:w="3122" w:type="pct"/>
            <w:shd w:val="clear" w:color="auto" w:fill="auto"/>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60 000,00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60 000,00</w:t>
            </w:r>
          </w:p>
        </w:tc>
      </w:tr>
      <w:tr w:rsidR="00E35A02" w:rsidRPr="00E35A02" w:rsidTr="00816AFF">
        <w:trPr>
          <w:trHeight w:val="20"/>
        </w:trPr>
        <w:tc>
          <w:tcPr>
            <w:tcW w:w="690" w:type="pct"/>
            <w:shd w:val="clear" w:color="000000" w:fill="FFFFFF"/>
            <w:noWrap/>
            <w:vAlign w:val="center"/>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892 2 02 49999 05 7542 150</w:t>
            </w:r>
          </w:p>
        </w:tc>
        <w:tc>
          <w:tcPr>
            <w:tcW w:w="3122" w:type="pct"/>
            <w:shd w:val="clear" w:color="auto" w:fill="auto"/>
            <w:vAlign w:val="bottom"/>
            <w:hideMark/>
          </w:tcPr>
          <w:p w:rsidR="00E35A02" w:rsidRPr="00E35A02" w:rsidRDefault="00E35A02" w:rsidP="00E35A02">
            <w:pPr>
              <w:rPr>
                <w:rFonts w:ascii="Arial" w:hAnsi="Arial" w:cs="Arial"/>
                <w:color w:val="000000"/>
                <w:sz w:val="12"/>
                <w:szCs w:val="12"/>
              </w:rPr>
            </w:pPr>
            <w:r w:rsidRPr="00E35A02">
              <w:rPr>
                <w:rFonts w:ascii="Arial" w:hAnsi="Arial" w:cs="Arial"/>
                <w:color w:val="000000"/>
                <w:sz w:val="12"/>
                <w:szCs w:val="12"/>
              </w:rP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378"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3 000 000,00</w:t>
            </w:r>
          </w:p>
        </w:tc>
        <w:tc>
          <w:tcPr>
            <w:tcW w:w="391"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c>
          <w:tcPr>
            <w:tcW w:w="419" w:type="pct"/>
            <w:shd w:val="clear" w:color="auto" w:fill="auto"/>
            <w:vAlign w:val="center"/>
            <w:hideMark/>
          </w:tcPr>
          <w:p w:rsidR="00E35A02" w:rsidRPr="00E35A02" w:rsidRDefault="00E35A02" w:rsidP="00E35A02">
            <w:pPr>
              <w:jc w:val="center"/>
              <w:rPr>
                <w:rFonts w:ascii="Arial" w:hAnsi="Arial" w:cs="Arial"/>
                <w:color w:val="000000"/>
                <w:sz w:val="12"/>
                <w:szCs w:val="12"/>
              </w:rPr>
            </w:pPr>
            <w:r w:rsidRPr="00E35A02">
              <w:rPr>
                <w:rFonts w:ascii="Arial" w:hAnsi="Arial" w:cs="Arial"/>
                <w:color w:val="000000"/>
                <w:sz w:val="12"/>
                <w:szCs w:val="12"/>
              </w:rPr>
              <w:t>0,00</w:t>
            </w:r>
          </w:p>
        </w:tc>
      </w:tr>
    </w:tbl>
    <w:p w:rsidR="001B0B9D" w:rsidRPr="00816AFF" w:rsidRDefault="001B0B9D" w:rsidP="00413518">
      <w:pPr>
        <w:shd w:val="clear" w:color="auto" w:fill="FFFFFF"/>
        <w:suppressAutoHyphens/>
        <w:jc w:val="right"/>
        <w:rPr>
          <w:rFonts w:ascii="Arial" w:hAnsi="Arial" w:cs="Arial"/>
          <w:b/>
          <w:sz w:val="8"/>
          <w:szCs w:val="8"/>
        </w:rPr>
      </w:pPr>
    </w:p>
    <w:p w:rsidR="00E35A02" w:rsidRPr="001D434E" w:rsidRDefault="00E35A02" w:rsidP="00E35A02">
      <w:pPr>
        <w:pStyle w:val="24"/>
        <w:spacing w:after="0" w:line="240" w:lineRule="auto"/>
        <w:ind w:left="7938"/>
        <w:jc w:val="right"/>
        <w:rPr>
          <w:rFonts w:ascii="Arial" w:hAnsi="Arial" w:cs="Arial"/>
          <w:b/>
          <w:sz w:val="12"/>
          <w:szCs w:val="12"/>
        </w:rPr>
      </w:pPr>
      <w:r w:rsidRPr="001D434E">
        <w:rPr>
          <w:rFonts w:ascii="Arial" w:hAnsi="Arial" w:cs="Arial"/>
          <w:b/>
          <w:sz w:val="12"/>
          <w:szCs w:val="12"/>
        </w:rPr>
        <w:t xml:space="preserve">Приложение </w:t>
      </w:r>
      <w:r>
        <w:rPr>
          <w:rFonts w:ascii="Arial" w:hAnsi="Arial" w:cs="Arial"/>
          <w:b/>
          <w:sz w:val="12"/>
          <w:szCs w:val="12"/>
        </w:rPr>
        <w:t>2</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к решению Думы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«О бюджете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на 2023 год и на плановый период 2024 и 2025 годов»</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 (в редакции решения Думы Валдайского </w:t>
      </w:r>
    </w:p>
    <w:p w:rsidR="00E35A02" w:rsidRPr="001D434E"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муниципального района от 26.05.2023 № 219)</w:t>
      </w:r>
    </w:p>
    <w:p w:rsidR="00816AFF" w:rsidRPr="00816AFF" w:rsidRDefault="00816AFF" w:rsidP="00816AFF">
      <w:pPr>
        <w:pStyle w:val="24"/>
        <w:spacing w:after="0" w:line="240" w:lineRule="auto"/>
        <w:ind w:left="0"/>
        <w:jc w:val="center"/>
        <w:rPr>
          <w:rFonts w:ascii="Arial" w:hAnsi="Arial" w:cs="Arial"/>
          <w:b/>
          <w:sz w:val="16"/>
          <w:szCs w:val="16"/>
        </w:rPr>
      </w:pPr>
      <w:r w:rsidRPr="00816AFF">
        <w:rPr>
          <w:rFonts w:ascii="Arial" w:hAnsi="Arial" w:cs="Arial"/>
          <w:b/>
          <w:sz w:val="16"/>
          <w:szCs w:val="16"/>
        </w:rPr>
        <w:t>Источники финансирования дефицита бюджета муниципального района</w:t>
      </w:r>
      <w:r>
        <w:rPr>
          <w:rFonts w:ascii="Arial" w:hAnsi="Arial" w:cs="Arial"/>
          <w:b/>
          <w:sz w:val="16"/>
          <w:szCs w:val="16"/>
        </w:rPr>
        <w:t xml:space="preserve"> </w:t>
      </w:r>
      <w:r w:rsidRPr="00816AFF">
        <w:rPr>
          <w:rFonts w:ascii="Arial" w:hAnsi="Arial" w:cs="Arial"/>
          <w:b/>
          <w:sz w:val="16"/>
          <w:szCs w:val="16"/>
        </w:rPr>
        <w:t>на 2023 год и на плановый период 2024 и 2025 годов</w:t>
      </w:r>
    </w:p>
    <w:p w:rsidR="00816AFF" w:rsidRPr="00816AFF" w:rsidRDefault="00816AFF" w:rsidP="00816AFF">
      <w:pPr>
        <w:pStyle w:val="24"/>
        <w:spacing w:after="0" w:line="240" w:lineRule="auto"/>
        <w:ind w:left="284"/>
        <w:jc w:val="right"/>
        <w:rPr>
          <w:rFonts w:ascii="Arial" w:hAnsi="Arial" w:cs="Arial"/>
          <w:sz w:val="12"/>
          <w:szCs w:val="12"/>
        </w:rPr>
      </w:pPr>
      <w:r w:rsidRPr="00816AFF">
        <w:rPr>
          <w:rFonts w:ascii="Arial" w:hAnsi="Arial" w:cs="Arial"/>
          <w:sz w:val="12"/>
          <w:szCs w:val="1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7088"/>
        <w:gridCol w:w="850"/>
        <w:gridCol w:w="853"/>
        <w:gridCol w:w="711"/>
      </w:tblGrid>
      <w:tr w:rsidR="00816AFF" w:rsidRPr="00816AFF" w:rsidTr="00816AFF">
        <w:trPr>
          <w:trHeight w:val="20"/>
        </w:trPr>
        <w:tc>
          <w:tcPr>
            <w:tcW w:w="1848"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Код группы, подгруппы, статьи и вида источников</w:t>
            </w:r>
          </w:p>
        </w:tc>
        <w:tc>
          <w:tcPr>
            <w:tcW w:w="7088"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Наименование источника внутреннего финансирования дефицита бюджета</w:t>
            </w:r>
          </w:p>
        </w:tc>
        <w:tc>
          <w:tcPr>
            <w:tcW w:w="850"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2023 год</w:t>
            </w:r>
          </w:p>
        </w:tc>
        <w:tc>
          <w:tcPr>
            <w:tcW w:w="853"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2024 год</w:t>
            </w:r>
          </w:p>
        </w:tc>
        <w:tc>
          <w:tcPr>
            <w:tcW w:w="711"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2025 год</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000 01 00 00 00 00 0000 000</w:t>
            </w:r>
          </w:p>
        </w:tc>
        <w:tc>
          <w:tcPr>
            <w:tcW w:w="7088" w:type="dxa"/>
            <w:vAlign w:val="center"/>
          </w:tcPr>
          <w:p w:rsidR="00816AFF" w:rsidRPr="00816AFF" w:rsidRDefault="00816AFF" w:rsidP="00816AFF">
            <w:pPr>
              <w:rPr>
                <w:rFonts w:ascii="Arial" w:hAnsi="Arial" w:cs="Arial"/>
                <w:b/>
                <w:sz w:val="12"/>
                <w:szCs w:val="12"/>
              </w:rPr>
            </w:pPr>
            <w:r w:rsidRPr="00816AFF">
              <w:rPr>
                <w:rFonts w:ascii="Arial" w:hAnsi="Arial" w:cs="Arial"/>
                <w:b/>
                <w:sz w:val="12"/>
                <w:szCs w:val="12"/>
              </w:rPr>
              <w:t>Источники внутреннего финансирования дефицитов бюджетов</w:t>
            </w:r>
          </w:p>
        </w:tc>
        <w:tc>
          <w:tcPr>
            <w:tcW w:w="850"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46409932,94</w:t>
            </w:r>
          </w:p>
        </w:tc>
        <w:tc>
          <w:tcPr>
            <w:tcW w:w="853"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-2523207,43</w:t>
            </w:r>
          </w:p>
        </w:tc>
        <w:tc>
          <w:tcPr>
            <w:tcW w:w="711"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3327762,65</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000 01 02 00 00 00 0000 000</w:t>
            </w:r>
          </w:p>
        </w:tc>
        <w:tc>
          <w:tcPr>
            <w:tcW w:w="7088" w:type="dxa"/>
            <w:vAlign w:val="center"/>
          </w:tcPr>
          <w:p w:rsidR="00816AFF" w:rsidRPr="00816AFF" w:rsidRDefault="00816AFF" w:rsidP="00816AFF">
            <w:pPr>
              <w:rPr>
                <w:rFonts w:ascii="Arial" w:hAnsi="Arial" w:cs="Arial"/>
                <w:b/>
                <w:sz w:val="12"/>
                <w:szCs w:val="12"/>
              </w:rPr>
            </w:pPr>
            <w:r w:rsidRPr="00816AFF">
              <w:rPr>
                <w:rFonts w:ascii="Arial" w:hAnsi="Arial" w:cs="Arial"/>
                <w:b/>
                <w:sz w:val="12"/>
                <w:szCs w:val="12"/>
              </w:rPr>
              <w:t>Кредиты кредитных организаций в валюте Российской Федерации</w:t>
            </w:r>
          </w:p>
        </w:tc>
        <w:tc>
          <w:tcPr>
            <w:tcW w:w="850"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0,00</w:t>
            </w:r>
          </w:p>
        </w:tc>
        <w:tc>
          <w:tcPr>
            <w:tcW w:w="853"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0,00</w:t>
            </w:r>
          </w:p>
        </w:tc>
        <w:tc>
          <w:tcPr>
            <w:tcW w:w="711"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000 01 02 00 00 00 0000 700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Привлечение кредитов от кредитных организаций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000 01 02 00 00 05 0000 710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Привлечение муниципальными районами кредитов от кредитных организаций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000 01 02 00 00 00 000 800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Погашение кредитов, предоставленных кредитными организациями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000 01 02 00 00 05 0000 810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Погашение муниципальными районами кредитов от кредитных организаций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000 01 03 00 00 00 0000 000</w:t>
            </w:r>
          </w:p>
        </w:tc>
        <w:tc>
          <w:tcPr>
            <w:tcW w:w="7088" w:type="dxa"/>
            <w:vAlign w:val="center"/>
          </w:tcPr>
          <w:p w:rsidR="00816AFF" w:rsidRPr="00816AFF" w:rsidRDefault="00816AFF" w:rsidP="00816AFF">
            <w:pPr>
              <w:rPr>
                <w:rFonts w:ascii="Arial" w:hAnsi="Arial" w:cs="Arial"/>
                <w:b/>
                <w:sz w:val="12"/>
                <w:szCs w:val="12"/>
              </w:rPr>
            </w:pPr>
            <w:r w:rsidRPr="00816AFF">
              <w:rPr>
                <w:rFonts w:ascii="Arial" w:hAnsi="Arial" w:cs="Arial"/>
                <w:b/>
                <w:sz w:val="12"/>
                <w:szCs w:val="12"/>
              </w:rPr>
              <w:t>Бюджетные кредиты из других бюджетов бюджетной системы Российской Федерации</w:t>
            </w:r>
          </w:p>
        </w:tc>
        <w:tc>
          <w:tcPr>
            <w:tcW w:w="850"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-8955300,00</w:t>
            </w:r>
          </w:p>
        </w:tc>
        <w:tc>
          <w:tcPr>
            <w:tcW w:w="853"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-13433000,00</w:t>
            </w:r>
          </w:p>
        </w:tc>
        <w:tc>
          <w:tcPr>
            <w:tcW w:w="711"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-7724940,00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000 01 03 01 00 00 0000 700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000 01 03 01 00 05 0000 710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000 01 03 01 00 00 0000 800</w:t>
            </w:r>
          </w:p>
        </w:tc>
        <w:tc>
          <w:tcPr>
            <w:tcW w:w="7088" w:type="dxa"/>
            <w:vAlign w:val="center"/>
          </w:tcPr>
          <w:p w:rsidR="00816AFF" w:rsidRDefault="00816AFF" w:rsidP="00816AFF">
            <w:pPr>
              <w:rPr>
                <w:rFonts w:ascii="Arial" w:hAnsi="Arial" w:cs="Arial"/>
                <w:sz w:val="12"/>
                <w:szCs w:val="12"/>
              </w:rPr>
            </w:pPr>
            <w:r w:rsidRPr="00816AFF">
              <w:rPr>
                <w:rFonts w:ascii="Arial" w:hAnsi="Arial" w:cs="Arial"/>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p w:rsidR="002C15D8" w:rsidRPr="00816AFF" w:rsidRDefault="002C15D8" w:rsidP="00816AFF">
            <w:pPr>
              <w:rPr>
                <w:rFonts w:ascii="Arial" w:hAnsi="Arial" w:cs="Arial"/>
                <w:sz w:val="12"/>
                <w:szCs w:val="12"/>
              </w:rPr>
            </w:pP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-8955300,00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-13433000,00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-7724940,00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000 01 03 01 00 05 0000 810</w:t>
            </w:r>
          </w:p>
        </w:tc>
        <w:tc>
          <w:tcPr>
            <w:tcW w:w="7088" w:type="dxa"/>
            <w:vAlign w:val="center"/>
          </w:tcPr>
          <w:p w:rsidR="00816AFF" w:rsidRPr="00816AFF" w:rsidRDefault="00816AFF" w:rsidP="00816AFF">
            <w:pPr>
              <w:rPr>
                <w:rFonts w:ascii="Arial" w:hAnsi="Arial" w:cs="Arial"/>
                <w:sz w:val="12"/>
                <w:szCs w:val="12"/>
              </w:rPr>
            </w:pPr>
            <w:r w:rsidRPr="00816AFF">
              <w:rPr>
                <w:rFonts w:ascii="Arial" w:hAnsi="Arial" w:cs="Arial"/>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0"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-8955300,00</w:t>
            </w:r>
          </w:p>
        </w:tc>
        <w:tc>
          <w:tcPr>
            <w:tcW w:w="853"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-13433000,00</w:t>
            </w:r>
          </w:p>
        </w:tc>
        <w:tc>
          <w:tcPr>
            <w:tcW w:w="711" w:type="dxa"/>
            <w:vAlign w:val="center"/>
          </w:tcPr>
          <w:p w:rsidR="00816AFF" w:rsidRPr="00816AFF" w:rsidRDefault="00816AFF" w:rsidP="00816AFF">
            <w:pPr>
              <w:jc w:val="center"/>
              <w:rPr>
                <w:rFonts w:ascii="Arial" w:hAnsi="Arial" w:cs="Arial"/>
                <w:sz w:val="12"/>
                <w:szCs w:val="12"/>
              </w:rPr>
            </w:pPr>
            <w:r w:rsidRPr="00816AFF">
              <w:rPr>
                <w:rFonts w:ascii="Arial" w:hAnsi="Arial" w:cs="Arial"/>
                <w:sz w:val="12"/>
                <w:szCs w:val="12"/>
              </w:rPr>
              <w:t>-7724940,00</w:t>
            </w:r>
          </w:p>
        </w:tc>
      </w:tr>
      <w:tr w:rsidR="00816AFF" w:rsidRPr="00816AFF" w:rsidTr="00816AFF">
        <w:trPr>
          <w:trHeight w:val="20"/>
        </w:trPr>
        <w:tc>
          <w:tcPr>
            <w:tcW w:w="1848"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892 01 05 00 00 00 0000 000</w:t>
            </w:r>
          </w:p>
        </w:tc>
        <w:tc>
          <w:tcPr>
            <w:tcW w:w="7088" w:type="dxa"/>
            <w:vAlign w:val="center"/>
          </w:tcPr>
          <w:p w:rsidR="00816AFF" w:rsidRPr="00816AFF" w:rsidRDefault="00816AFF" w:rsidP="00816AFF">
            <w:pPr>
              <w:rPr>
                <w:rFonts w:ascii="Arial" w:hAnsi="Arial" w:cs="Arial"/>
                <w:b/>
                <w:sz w:val="12"/>
                <w:szCs w:val="12"/>
              </w:rPr>
            </w:pPr>
            <w:r w:rsidRPr="00816AFF">
              <w:rPr>
                <w:rFonts w:ascii="Arial" w:hAnsi="Arial" w:cs="Arial"/>
                <w:b/>
                <w:sz w:val="12"/>
                <w:szCs w:val="12"/>
              </w:rPr>
              <w:t>Изменение остатков средств на счетах по учёту средств бюджета</w:t>
            </w:r>
          </w:p>
        </w:tc>
        <w:tc>
          <w:tcPr>
            <w:tcW w:w="850"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55365232,94</w:t>
            </w:r>
          </w:p>
        </w:tc>
        <w:tc>
          <w:tcPr>
            <w:tcW w:w="853"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10909792,57</w:t>
            </w:r>
          </w:p>
        </w:tc>
        <w:tc>
          <w:tcPr>
            <w:tcW w:w="711" w:type="dxa"/>
            <w:vAlign w:val="center"/>
          </w:tcPr>
          <w:p w:rsidR="00816AFF" w:rsidRPr="00816AFF" w:rsidRDefault="00816AFF" w:rsidP="00816AFF">
            <w:pPr>
              <w:jc w:val="center"/>
              <w:rPr>
                <w:rFonts w:ascii="Arial" w:hAnsi="Arial" w:cs="Arial"/>
                <w:b/>
                <w:sz w:val="12"/>
                <w:szCs w:val="12"/>
              </w:rPr>
            </w:pPr>
            <w:r w:rsidRPr="00816AFF">
              <w:rPr>
                <w:rFonts w:ascii="Arial" w:hAnsi="Arial" w:cs="Arial"/>
                <w:b/>
                <w:sz w:val="12"/>
                <w:szCs w:val="12"/>
              </w:rPr>
              <w:t>11052702,65</w:t>
            </w:r>
          </w:p>
        </w:tc>
      </w:tr>
    </w:tbl>
    <w:p w:rsidR="001B0B9D" w:rsidRPr="00816AFF" w:rsidRDefault="001B0B9D" w:rsidP="00413518">
      <w:pPr>
        <w:shd w:val="clear" w:color="auto" w:fill="FFFFFF"/>
        <w:suppressAutoHyphens/>
        <w:jc w:val="right"/>
        <w:rPr>
          <w:rFonts w:ascii="Arial" w:hAnsi="Arial" w:cs="Arial"/>
          <w:b/>
          <w:sz w:val="8"/>
          <w:szCs w:val="8"/>
        </w:rPr>
      </w:pPr>
    </w:p>
    <w:p w:rsidR="00E35A02" w:rsidRPr="001D434E" w:rsidRDefault="00E35A02" w:rsidP="00E35A02">
      <w:pPr>
        <w:pStyle w:val="24"/>
        <w:spacing w:after="0" w:line="240" w:lineRule="auto"/>
        <w:ind w:left="7938"/>
        <w:jc w:val="right"/>
        <w:rPr>
          <w:rFonts w:ascii="Arial" w:hAnsi="Arial" w:cs="Arial"/>
          <w:b/>
          <w:sz w:val="12"/>
          <w:szCs w:val="12"/>
        </w:rPr>
      </w:pPr>
      <w:r w:rsidRPr="001D434E">
        <w:rPr>
          <w:rFonts w:ascii="Arial" w:hAnsi="Arial" w:cs="Arial"/>
          <w:b/>
          <w:sz w:val="12"/>
          <w:szCs w:val="12"/>
        </w:rPr>
        <w:t xml:space="preserve">Приложение </w:t>
      </w:r>
      <w:r>
        <w:rPr>
          <w:rFonts w:ascii="Arial" w:hAnsi="Arial" w:cs="Arial"/>
          <w:b/>
          <w:sz w:val="12"/>
          <w:szCs w:val="12"/>
        </w:rPr>
        <w:t>6</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к решению Думы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«О бюджете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на 2023 год и на плановый период 2024 и 2025 годов»</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 (в редакции решения Думы Валдайского </w:t>
      </w:r>
    </w:p>
    <w:p w:rsidR="00E35A02" w:rsidRPr="001D434E"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муниципального района от 26.05.2023 № 219)</w:t>
      </w:r>
    </w:p>
    <w:p w:rsidR="001B0B9D" w:rsidRDefault="00816AFF" w:rsidP="00816AFF">
      <w:pPr>
        <w:shd w:val="clear" w:color="auto" w:fill="FFFFFF"/>
        <w:suppressAutoHyphens/>
        <w:jc w:val="center"/>
        <w:rPr>
          <w:rFonts w:ascii="Arial" w:hAnsi="Arial" w:cs="Arial"/>
          <w:b/>
          <w:sz w:val="16"/>
          <w:szCs w:val="16"/>
        </w:rPr>
      </w:pPr>
      <w:r w:rsidRPr="00816AFF">
        <w:rPr>
          <w:rFonts w:ascii="Arial" w:hAnsi="Arial" w:cs="Arial"/>
          <w:b/>
          <w:sz w:val="16"/>
          <w:szCs w:val="16"/>
        </w:rPr>
        <w:t>Ведомственная структура расходов бюджета Валдайского муниципального района на 2023 год и на плановый период 2024 и 2025 годов</w:t>
      </w:r>
    </w:p>
    <w:p w:rsidR="001B0B9D" w:rsidRPr="00816AFF" w:rsidRDefault="00816AFF" w:rsidP="00413518">
      <w:pPr>
        <w:shd w:val="clear" w:color="auto" w:fill="FFFFFF"/>
        <w:suppressAutoHyphens/>
        <w:jc w:val="right"/>
        <w:rPr>
          <w:rFonts w:ascii="Arial" w:hAnsi="Arial" w:cs="Arial"/>
          <w:sz w:val="12"/>
          <w:szCs w:val="12"/>
        </w:rPr>
      </w:pPr>
      <w:r w:rsidRPr="00816AFF">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2"/>
        <w:gridCol w:w="261"/>
        <w:gridCol w:w="316"/>
        <w:gridCol w:w="698"/>
        <w:gridCol w:w="311"/>
        <w:gridCol w:w="844"/>
        <w:gridCol w:w="844"/>
        <w:gridCol w:w="844"/>
      </w:tblGrid>
      <w:tr w:rsidR="00816AFF" w:rsidRPr="00816AFF" w:rsidTr="00913997">
        <w:trPr>
          <w:trHeight w:val="20"/>
        </w:trPr>
        <w:tc>
          <w:tcPr>
            <w:tcW w:w="0" w:type="auto"/>
            <w:shd w:val="clear" w:color="auto" w:fill="auto"/>
            <w:vAlign w:val="center"/>
            <w:hideMark/>
          </w:tcPr>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Документ, учреждение</w:t>
            </w:r>
          </w:p>
        </w:tc>
        <w:tc>
          <w:tcPr>
            <w:tcW w:w="0" w:type="auto"/>
            <w:shd w:val="clear" w:color="auto" w:fill="auto"/>
            <w:vAlign w:val="center"/>
            <w:hideMark/>
          </w:tcPr>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Вед.</w:t>
            </w:r>
          </w:p>
        </w:tc>
        <w:tc>
          <w:tcPr>
            <w:tcW w:w="0" w:type="auto"/>
            <w:shd w:val="clear" w:color="auto" w:fill="auto"/>
            <w:vAlign w:val="center"/>
            <w:hideMark/>
          </w:tcPr>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Разд.</w:t>
            </w:r>
          </w:p>
        </w:tc>
        <w:tc>
          <w:tcPr>
            <w:tcW w:w="0" w:type="auto"/>
            <w:shd w:val="clear" w:color="auto" w:fill="auto"/>
            <w:vAlign w:val="center"/>
            <w:hideMark/>
          </w:tcPr>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Ц.ст.</w:t>
            </w:r>
          </w:p>
        </w:tc>
        <w:tc>
          <w:tcPr>
            <w:tcW w:w="0" w:type="auto"/>
            <w:shd w:val="clear" w:color="auto" w:fill="auto"/>
            <w:vAlign w:val="center"/>
            <w:hideMark/>
          </w:tcPr>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Расх.</w:t>
            </w:r>
          </w:p>
        </w:tc>
        <w:tc>
          <w:tcPr>
            <w:tcW w:w="0" w:type="auto"/>
            <w:shd w:val="clear" w:color="auto" w:fill="auto"/>
            <w:vAlign w:val="center"/>
            <w:hideMark/>
          </w:tcPr>
          <w:p w:rsidR="00913997"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 xml:space="preserve">Сумма на </w:t>
            </w:r>
          </w:p>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2023 год</w:t>
            </w:r>
          </w:p>
        </w:tc>
        <w:tc>
          <w:tcPr>
            <w:tcW w:w="0" w:type="auto"/>
            <w:shd w:val="clear" w:color="auto" w:fill="auto"/>
            <w:vAlign w:val="center"/>
            <w:hideMark/>
          </w:tcPr>
          <w:p w:rsidR="00913997"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 xml:space="preserve">Сумма на </w:t>
            </w:r>
          </w:p>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2024 год</w:t>
            </w:r>
          </w:p>
        </w:tc>
        <w:tc>
          <w:tcPr>
            <w:tcW w:w="0" w:type="auto"/>
            <w:shd w:val="clear" w:color="auto" w:fill="auto"/>
            <w:vAlign w:val="center"/>
            <w:hideMark/>
          </w:tcPr>
          <w:p w:rsidR="00913997"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 xml:space="preserve">Сумма на </w:t>
            </w:r>
          </w:p>
          <w:p w:rsidR="00816AFF" w:rsidRPr="00816AFF" w:rsidRDefault="00816AFF" w:rsidP="00816AFF">
            <w:pPr>
              <w:jc w:val="center"/>
              <w:rPr>
                <w:rFonts w:ascii="Arial CYR" w:hAnsi="Arial CYR" w:cs="Arial CYR"/>
                <w:color w:val="000000"/>
                <w:sz w:val="12"/>
                <w:szCs w:val="12"/>
              </w:rPr>
            </w:pPr>
            <w:r w:rsidRPr="00816AFF">
              <w:rPr>
                <w:rFonts w:ascii="Arial CYR" w:hAnsi="Arial CYR" w:cs="Arial CYR"/>
                <w:color w:val="000000"/>
                <w:sz w:val="12"/>
                <w:szCs w:val="12"/>
              </w:rPr>
              <w:t>2025 год</w:t>
            </w:r>
          </w:p>
        </w:tc>
      </w:tr>
      <w:tr w:rsidR="00816AFF" w:rsidRPr="00816AFF" w:rsidTr="00913997">
        <w:trPr>
          <w:trHeight w:val="20"/>
        </w:trPr>
        <w:tc>
          <w:tcPr>
            <w:tcW w:w="0" w:type="auto"/>
            <w:shd w:val="clear" w:color="auto" w:fill="auto"/>
            <w:vAlign w:val="center"/>
            <w:hideMark/>
          </w:tcPr>
          <w:p w:rsidR="00816AFF" w:rsidRPr="00816AFF" w:rsidRDefault="00816AFF" w:rsidP="00913997">
            <w:pPr>
              <w:rPr>
                <w:rFonts w:ascii="Arial CYR" w:hAnsi="Arial CYR" w:cs="Arial CYR"/>
                <w:color w:val="000000"/>
                <w:sz w:val="12"/>
                <w:szCs w:val="12"/>
              </w:rPr>
            </w:pPr>
            <w:r w:rsidRPr="00816AFF">
              <w:rPr>
                <w:rFonts w:ascii="Arial CYR" w:hAnsi="Arial CYR" w:cs="Arial CYR"/>
                <w:color w:val="000000"/>
                <w:sz w:val="12"/>
                <w:szCs w:val="12"/>
              </w:rPr>
              <w:t>Муниципальное казенное учреждение Комитет культуры Администрации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99 054 490,45</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78 890 623,40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78 887 182,20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Образование</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0700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21 916 109,82</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14 007 500,00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14 007 500,00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Дополнительное образование детей</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21 916 109,82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14 007 500,00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14 007 500,00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21 916 109,82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14 007 500,00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14 007 500,00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0210000000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21 916 109,82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14 007 500,00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14 007 500,00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7 200,00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7 200,00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учреждений дополнительного образования детей в сфере культуры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0210201010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0210201010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1 479 607,82</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Капитальный ремонт здания МБУДО "Валдайская ДШИ"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0210302204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1 479 607,82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0210302204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1 479 607,82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15 682 100,00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14 000 300,00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14 000 300,00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учреждений дополнительного образования детей в сфере культуры-заработная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10 698 230,00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10 698 230,00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10 698 230,00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10 698 230,00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10 698 230,00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10 698 230,00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3 230 870,00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3 230 870,00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3 230 870,00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3 230 870,00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3 230 870,00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3 230 870,00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71 200,00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71 200,00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71 200,00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71 200,00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71 200,00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71 200,00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0210471411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511 800,00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0210471411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511 800,00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0210471412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154 600,00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0210471412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154 600,00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812 400,00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812 400,00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203 000,00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203 000,00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Федеральный проект "Культурная среда"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021A100000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4 747 202,00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поддержку отрасли культуры (мероприятия по модернизации муниципальных детских школ искусств по видам искусств)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021A155193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4 747 202,00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021A155193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4 747 202,00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Культура, кинематография</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0800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77 138 380,63</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64 883 123,40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64 879 682,20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Культура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73 894 172,33</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61 715 718,98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61 712 277,78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73 890 072,33</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61 711 618,98</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61 708 177,78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0210000000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73 890 072,33</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61 711 618,98</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61 708 177,78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446 805,70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446 805,70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446 735,00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библиотек</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0210101030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0210101030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0210199990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187 000,00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187 000,00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187 000,00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0210199990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187 000,00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187 000,00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187 000,00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02101L5191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124 805,70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124 805,70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124 735,00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02101L5191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124 805,70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124 805,70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124 735,00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696 570,00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696 570,00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693 199,50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02103L4670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696 570,00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696 570,00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693 199,50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02103L4670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696 570,00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696 570,00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693 199,50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72 746 696,63</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60 568 243,28</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60 568 243,28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централизованных клубных систем, домов народного творчества-заработная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0210401021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28 788 799,04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28 788 799,04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28 788 799,04</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0210401021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28 788 799,04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28 788 799,04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28 788 799,04</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0210401022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8 694 223,10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8 694 223,10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8 694 223,10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0210401022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8 694 223,10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8 694 223,10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8 694 223,10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централизованных клубных систем, домов народного творчества-материальные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0210401023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2 567 288,87</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2 567 288,50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2 567 288,50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0210401023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2 567 288,87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2 567 288,50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2 567 288,50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библиотек-дрова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28 035,00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28 035,00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28 035,00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28 035,00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28 035,00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28 035,00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библиотек-заработная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0210401031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14 083 545,35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14 083 545,35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14 083 545,35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0210401031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14 083 545,35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14 083 545,35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14 083 545,35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библиотек-начисления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0210401032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4 253 230,70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4 253 230,70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4 253 230,70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0210401032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4 253 230,70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4 253 230,70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4 253 230,70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библиотек-материальные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0210401033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1 482 974,57</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1 450 288,31</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1 450 288,31</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0210401033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1 482 974,57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1 450 288,31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1 450 288,31</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Оплата автобуса для поездки хореографических коллективов в Санкт-Петербург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0210403700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0210403700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0210471411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655 600,00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0210471411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655 600,00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0210471412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198 000,00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0210471412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198 000,00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9 556 000,00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9 556 000,00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02104S2300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2 389 000,00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702 833,28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702 833,28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02104S2300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2 389 000,00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702 833,28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702 833,28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0900000000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0900200000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0900299903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0900299903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вопросы в области культуры, кинематографии</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3 244 208,30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3 167 404,42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3 167 404,42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3 244 208,30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3 167 404,42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3 167 404,42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0220000000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3 244 208,30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3 167 404,42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3 167 404,42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Ресурсное обеспечение деятельности комитета культуры и туризма по реализации муниципальной программы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0220100000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3 244 208,30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3 167 404,42</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3 167 404,42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3 177 908,30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3 167 404,42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3 167 404,42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2 219 020,29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2 219 020,29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2 219 020,29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139 350,00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139 350,00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139 350,00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670 144,13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670 144,13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670 144,13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88 103,88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61 140,00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61 140,00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61 140,00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прочих налогов, сборов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иных платежей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0220172300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энергетических ресурсов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49 300,00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02201S2300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энергетических ресурсов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02201S2300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rPr>
                <w:rFonts w:ascii="Arial CYR" w:hAnsi="Arial CYR" w:cs="Arial CYR"/>
                <w:color w:val="000000"/>
                <w:sz w:val="12"/>
                <w:szCs w:val="12"/>
              </w:rPr>
            </w:pPr>
            <w:r w:rsidRPr="00816AFF">
              <w:rPr>
                <w:rFonts w:ascii="Arial CYR" w:hAnsi="Arial CYR" w:cs="Arial CYR"/>
                <w:color w:val="000000"/>
                <w:sz w:val="12"/>
                <w:szCs w:val="12"/>
              </w:rPr>
              <w:t>муниципальное казенное учреждение комитет образования Администрации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490 929 079,86</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362 040 324,38</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369 191 143,35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Образование</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0700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471 179 479,86</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342 290 724,38</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349 441 543,35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Дошкольное образование</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110 202 400,00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106 265 400,00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106 265 400,00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110 202 400,00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106 265 400,00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106 265 400,00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0860000000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110 202 400,00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106 265 400,00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106 265 400,00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условий для выполнения муниципальных заданий, выполнения государственных полномочий и обязательств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105 692 400,00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103 907 100,00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103 907 100,00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0860101051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31 017 300,00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31 017 300,00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31 017 300,00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0860101051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31 017 300,00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31 017 300,00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31 017 300,00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0860101052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9 367 200,00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9 367 200,00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9 367 200,00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0860101052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9 367 200,00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9 367 200,00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9 367 200,00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0860101053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250 700,00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250 700,00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250 700,00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0860101053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250 700,00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250 700,00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250 700,00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0860170041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49 615 800,00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48 244 600,00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48 244 600,00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0860170041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49 615 800,00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48 244 600,00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48 244 600,00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0860170042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14 983 700,00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14 569 600,00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14 569 600,00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0860170042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14 983 700,00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14 569 600,00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14 569 600,00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0860170043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457 700,00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457 700,00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457 700,00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0860170043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457 700,00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457 700,00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457 700,00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4 510 000,00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2 358 300,00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2 358 300,00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Питание льготных категорий воспитанников дошкольных образовательных организаций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0860210140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1 510 300,00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1 510 300,00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1 510 300,00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0860210140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1 510 300,00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1 510 300,00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1 510 300,00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848 000,00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848 000,00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848 000,00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848 000,00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848 000,00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848 000,00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0860272670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2 151 700,00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0860272670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2 151 700,00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Общее образование</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334 540 305,12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210 836 325,00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217 987 143,97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334 540 305,12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210 836 325,00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217 987 143,97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12 231 700,00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8 463 300,00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7 465 300,00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Повышение эффективности и качества услуг в сфере общего образования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0810100000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102 400,00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42 400,00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приобретение или изготовление бланков документов об образовании и (или) о квалификации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0810172080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38 200,00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38 200,00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38 200,00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0810172080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38 200,00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38 200,00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38 200,00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0810175320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Стипендии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0810175320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340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приобретение или изготовление бланков документов об образовании и (или) о квалификации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08101S2080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08101S2080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Создание условий для получения качественного образования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0810200000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6 235 100,00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3 424 700,00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3 424 700,00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0810270500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984 600,00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984 600,00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984 600,00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0810270500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984 600,00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984 600,00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984 600,00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0810270570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236 700,00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236 700,00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236 700,00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0810270570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236 700,00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236 700,00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236 700,00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0810272120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4 011 100,00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1 762 800,00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1 762 800,00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0810272120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4 011 100,00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1 762 800,00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1 762 800,00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08102S2120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1 002 700,00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440 600,00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440 600,00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08102S2120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1 002 700,00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440 600,00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440 600,00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Федеральный проект "Современная школа"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081E100000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5 819 200,00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4 921 200,00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3 923 200,00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заработная плата(Субвенция)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081E170021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2 552 400,00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2 552 400,00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2 552 400,00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081E170021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2 552 400,00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2 552 400,00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2 552 400,00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начисления на заработную плату(Субвенция)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081E170022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770 800,00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770 800,00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770 800,00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081E170022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770 800,00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770 800,00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770 800,00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081E171370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081E171370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081E172330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2 296 000,00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1 398 000,00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081E172330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2 296 000,00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1 398 000,00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Федеральный проект "Цифровая образовательная среда"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081E400000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75 000,00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75 000,00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081E471380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081E471380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081E472340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081E472340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3 045 000,00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3 000 000,00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реализацию в Новгородской области мероприятий по созданию "Агроклассов" (иные межбюджетные трансферты)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0820175420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0820175420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3 000 000,00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Поддержка одаренных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0820310130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Премии и гранты</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0820310130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350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0860000000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319 060 605,12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202 158 025,00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210 211 843,97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условий для выполнения муниципальных заданий, выполнения государственных полномочий и обязательств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179 265 156,00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124 161 456,00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124 161 456,00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0860101061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14 449 300,00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14 449 300,00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14 449 300,00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0860101061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14 449 300,00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14 449 300,00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14 449 300,00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0860101062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4 363 700,00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4 363 700,00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4 363 700,00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0860101062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4 363 700,00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4 363 700,00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4 363 700,00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0860101063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6 843 456,00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6 843 456,00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6 843 456,00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0860101063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6 843 456,00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6 843 456,00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6 843 456,00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0860170041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76 976 800,00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75 283 700,00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75 283 700,00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0860170041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76 976 800,00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75 283 700,00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75 283 700,00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0860170042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23 246 900,00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22 735 600,00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22 735 600,00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0860170042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23 246 900,00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22 735 600,00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22 735 600,00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0860170043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485 700,00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485 700,00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485 700,00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0860170043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485 700,00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485 700,00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485 700,00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42 319 500,00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42 319 500,00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08601S2300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10 579 800,00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08601S2300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10 579 800,00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14 465 868,00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14 098 880,00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14 098 880,00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заработная плата(Субвенция)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0860253031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7 740 000,00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7 740 000,00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7 740 000,00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0860253031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7 740 000,00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7 740 000,00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7 740 000,00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начисления на заработную плату(Субвенция)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0860253032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2 337 480,00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2 337 480,00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2 337 480,00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0860253032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2 337 480,00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2 337 480,00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2 337 480,00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2 174 500,00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2 174 500,00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2 174 500,00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2 174 500,00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2 174 500,00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2 174 500,00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заработная плата(Субвенция)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0860270631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1 298 700,00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1 298 700,00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1 298 700,00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0860270631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1 298 700,00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1 298 700,00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1 298 700,00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начисления на заработную плату(Субвенция)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0860270632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392 200,00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392 200,00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392 200,00</w:t>
            </w:r>
          </w:p>
        </w:tc>
      </w:tr>
      <w:tr w:rsidR="00816AFF" w:rsidRPr="00816AFF" w:rsidTr="00913997">
        <w:trPr>
          <w:trHeight w:val="20"/>
        </w:trPr>
        <w:tc>
          <w:tcPr>
            <w:tcW w:w="0" w:type="auto"/>
            <w:shd w:val="clear" w:color="auto" w:fill="auto"/>
            <w:vAlign w:val="center"/>
            <w:hideMark/>
          </w:tcPr>
          <w:p w:rsidR="0014145B" w:rsidRPr="00816AFF" w:rsidRDefault="00816AFF" w:rsidP="002C15D8">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0860270632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392 200,00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392 200,00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392 200,00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0860271640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272 400,00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0860271640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272 400,00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организацию бесплатной перевозки обучающихся общеобразовательных организаций-страхование автобусов, перевозка обучающихся на внешкольные мероприятия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0860272387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240 710,00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149 760,00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149 760,00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0860272387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240 710,00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149 760,00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149 760,00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организацию бесплатной перевозки обучающихся общеобразовательных организаций-страхование автобусов, перевозка обучающихся на внешкольные мероприятия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08602S2387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9 878,00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6 240,00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6 240,00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08602S2387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9 878,00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6 240,00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6 240,00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учреждений, подведомственных комитету образования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125 329 581,12</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63 897 689,00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71 951 507,97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Содержание квалифицированной охраны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0860401290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3 665 116,43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0860401290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3 665 116,43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0860402200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289 619,84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0860402200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289 619,84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0860402400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550 250,00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0860402400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550 250,00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 разработка псд по благоустройству территорий вокруг зданий школ</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0860402500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1 610 000,00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0860402500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1 610 000,00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Мероприятия по устранению предписаний контролирующих органов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0860402700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3 131 780,49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0860402700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3 131 780,49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Оплата курсов повышения квалификации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0860403400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54 000,00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0860403400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54 000,00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Оснащение медицинских кабинетов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0860403500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316 207,00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0860403500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316 207,00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реализацию мероприятий по модернизации школьных систем образования на 2022 - 2023 годы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0860477500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7 023 280,00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4 655 710,00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0860477500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7 023 280,00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4 655 710,00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08604L3041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12 312 400,00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12 312 400,00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11 967 000,00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08604L3041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12 312 400,00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12 312 400,00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11 967 000,00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реализацию мероприятий по модернизации школьных систем образования на 2022 - 2023 годы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08604L7501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91 408 816,24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51 585 289,00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51 585 289,00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08604L7501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91 408 816,24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51 585 289,00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51 585 289,00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08604N7501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4 956 119,73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3 735 109,75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08604N7501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4 956 119,73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3 735 109,75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реализацию мероприятий по модернизации школьных систем образования на 2022 - 2023 годы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08604S7500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7 030,31</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4 660,37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08604S7500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7 030,31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4 660,37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08604S7501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4 961,08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3 738,85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08604S7501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4 961,08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3 738,85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"Преодоление дефицита педагогических кадров в Валдайском муниципальном районе"</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0870000000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203 000,00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170 000,00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265 000,00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Организация профориентации обучающихся на педагогические профессии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0870200000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168 000,00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Выплата стипендии студентам, заключившим договор о целевом обучении по программам высшего образования и специальностей среднего профессионального образования "Образование и педагогические науки"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0870210240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168 000,00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Стипендии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0870210240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340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168 000,00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0870275320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Стипендии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0870275320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340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Поддержка педагогических работников, в том числе молодых педагогов</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0870400000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35 000,00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110 000,00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205 000,00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Проведение мероприятий, посвящённых дню педагога-наставника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0870410200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0870410200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Выплаты молодому специалисту-педагогу в сфере общего образования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0870410210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205 000,00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Премии и гранты</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0870410210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350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205 000,00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Дополнительное образование детей</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7 758 618,96</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6 828 287,00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6 828 287,00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7 758 618,96</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6 828 287,00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6 828 287,00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49 300,00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49 300,00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49 300,00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Создание условий для получения качественного образования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0810200000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49 300,00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49 300,00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49 300,00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0810272120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39 400,00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39 400,00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0810272120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08102S2120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08102S2120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7 522 337,22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6 778 987,00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6 778 987,00</w:t>
            </w:r>
          </w:p>
        </w:tc>
      </w:tr>
      <w:tr w:rsidR="00816AFF" w:rsidRPr="00816AFF" w:rsidTr="00913997">
        <w:trPr>
          <w:trHeight w:val="20"/>
        </w:trPr>
        <w:tc>
          <w:tcPr>
            <w:tcW w:w="0" w:type="auto"/>
            <w:shd w:val="clear" w:color="auto" w:fill="auto"/>
            <w:vAlign w:val="center"/>
            <w:hideMark/>
          </w:tcPr>
          <w:p w:rsid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p w:rsidR="002C15D8" w:rsidRPr="00816AFF" w:rsidRDefault="002C15D8" w:rsidP="00913997">
            <w:pPr>
              <w:outlineLvl w:val="4"/>
              <w:rPr>
                <w:rFonts w:ascii="Arial CYR" w:hAnsi="Arial CYR" w:cs="Arial CYR"/>
                <w:color w:val="000000"/>
                <w:sz w:val="12"/>
                <w:szCs w:val="12"/>
              </w:rPr>
            </w:pP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5 639 687,00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4 871 387,00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4 871 387,00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0820101071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3 660 800,00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3 660 800,00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3 660 800,00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0820101071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3 660 800,00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3 660 800,00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3 660 800,00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0820101072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1 105 600,00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1 105 600,00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1 105 600,00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0820101072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1 105 600,00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1 105 600,00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1 105 600,00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0820101073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104 987,00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104 987,00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104 987,00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0820101073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104 987,00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104 987,00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104 987,00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0820171411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0820171411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0820171412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0820171412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601 100,00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601 100,00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08201S2300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150 300,00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08201S2300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1 413 250,22</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1 438 200,00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1 438 200,00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Ведение персонифицированного учета по дополнительному образованию</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0820401302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1 413 250,22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1 438 200,00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1 438 200,00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0820401302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1 413 250,22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1 438 200,00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1 438 200,00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Федеральный проект "Успех каждого ребенка"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082E200000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469 400,00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469 400,00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469 400,00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082E272021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360 500,00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360 500,00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360 500,00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082E272021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360 500,00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360 500,00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360 500,00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082E272022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108 900,00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108 900,00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082E272022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0860000000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178 481,74</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учреждений, подведомственных комитету образования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178 481,74</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0860402200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160 481,74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0860402200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160 481,74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0860402400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0860402400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"Преодоление дефицита педагогических кадров в Валдайском муниципальном районе"</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0870000000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8 500,00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Поддержка педагогических работников, в том числе молодых педагогов</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0870400000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8 500,00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Изготовление и установка баннера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0870403600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0870403600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вопросы в области образования</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18 678 155,78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18 360 712,38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18 360 712,38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18 678 155,78</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18 360 712,38</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18 360 712,38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2 781 992,40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2 799 120,00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2 799 120,00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2 781 992,40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2 799 120,00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2 799 120,00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каникулярного отдыха (оздоровление)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0820210120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2 781 992,40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2 799 120,00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2 799 120,00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0820210120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2 781 992,40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2 799 120,00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2 799 120,00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0860000000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15 896 163,38</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15 561 592,38</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15 561 592,38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178 400,00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178 400,00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178 400,00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134 100,00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134 100,00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134 100,00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134 100,00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комитета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15 717 763,38</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15 383 192,38</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15 383 192,38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2 981 422,38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2 981 422,38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2 981 422,38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2 117 835,93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2 117 835,93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2 117 835,93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639 586,45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639 586,45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639 586,45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21 600,00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21 600,00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21 600,00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0860301091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8 542 500,00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8 542 500,00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8 542 500,00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0860301091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8 542 500,00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8 542 500,00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8 542 500,00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0860301092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2 579 800,00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2 579 800,00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2 579 800,00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2 579 800,00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2 579 800,00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2 579 800,00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0860301093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445 671,00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167 200,00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167 200,00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0860301093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445 671,00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167 200,00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167 200,00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0860370280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1 112 270,00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1 112 270,00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1 112 270,00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773 180,00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773 180,00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773 180,00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91 225,00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91 225,00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91 225,00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14 365,00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14 365,00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14 365,00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44 900,00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08603S2300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11 200,00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08603S2300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Социальная политика</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1000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19 749 600,00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19 749 600,00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19 749 600,00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Охрана семьи и детства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19 749 600,00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19 749 600,00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19 749 600,00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19 749 600,00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19 749 600,00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19 749 600,00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0850000000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84 000,00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0850100000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84 000,00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0850170600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84 000,00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0850170600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84 000,00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84 000,00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0860000000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19 665 600,00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19 665 600,00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19 665 600,00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19 665 600,00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19 665 600,00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19 665 600,00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959 000,00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959 000,00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959 000,00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959 000,00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959 000,00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959 000,00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599 100,00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599 100,00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599 100,00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599 100,00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599 100,00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599 100,00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436 500,00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436 500,00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436 500,00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436 500,00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436 500,00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436 500,00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0860270068</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107 500,00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107 500,00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0860270068</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содержание ребенка в семье опекуна и приемной семье, а также вознаграждение, причитающееся приемному родителю(Субвенция)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0860270130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17 314 100,00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17 314 100,00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17 314 100,00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0860270130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9 599 300,00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9 599 300,00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9 599 300,00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Приобретение товаров, работ, услуг в пользу граждан в целях их социального обеспечения</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0860270130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7 714 800,00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7 714 800,00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7 714 800,00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0860272650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249 400,00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249 400,00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249 400,00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0860272650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249 400,00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249 400,00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rPr>
                <w:rFonts w:ascii="Arial CYR" w:hAnsi="Arial CYR" w:cs="Arial CYR"/>
                <w:color w:val="000000"/>
                <w:sz w:val="12"/>
                <w:szCs w:val="12"/>
              </w:rPr>
            </w:pPr>
            <w:r w:rsidRPr="00816AFF">
              <w:rPr>
                <w:rFonts w:ascii="Arial CYR" w:hAnsi="Arial CYR" w:cs="Arial CYR"/>
                <w:color w:val="000000"/>
                <w:sz w:val="12"/>
                <w:szCs w:val="12"/>
              </w:rPr>
              <w:t>комитет финансов Администрации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37 277 450,53</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29 032 093,68</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29 788 959,87</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Общегосударственные вопросы</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0100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9 019 914,75</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8 859 494,75</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8 859 494,75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7 458 744,75</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7 298 324,75</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7 298 324,75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7 458 744,75</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7 298 324,75</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7 298 324,75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0510000000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7 358 744,75</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7 198 324,75</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7 198 324,75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комитета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0510500000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7 358 744,75</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7 198 324,75</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7 198 324,75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7 309 924,75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7 149 504,75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7 149 504,75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5 138 025,92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5 138 025,92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5 138 025,92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307 495,00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307 495,00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307 495,00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1 551 683,83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1 551 683,83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1 551 683,83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216 600,00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116 600,00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116 600,00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95 120,00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34 700,00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34 700,00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иных платежей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0510570280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48 820,00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48 820,00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48 820,00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33 940,00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33 940,00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33 940,00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4 005,00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4 005,00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4 005,00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10 250,00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10 250,00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10 250,00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0510570280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625,00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0520000000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информационной системы управления муниципальными финансами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0520300000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0520301000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0520301000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общегосударственные вопросы</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1 561 170,00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1 561 170,00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1 561 170,00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1 561 170,00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1 561 170,00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1 561 170,00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9570000000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1 561 170,00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1 561 170,00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1 561 170,00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9570070280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1 557 170,00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1 557 170,00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1 557 170,00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Субвенции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9570070280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530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1 557 170,00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1 557 170,00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1 557 170,00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9570070650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Субвенции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9570070650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530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Национальная оборона</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0200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1 093 000,00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1 142 200,00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1 182 400,00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Мобилизационная и вневойсковая подготовка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0203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1 093 000,00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1 142 200,00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1 182 400,00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0203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1 093 000,00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1 142 200,00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1 182 400,00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0203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9570000000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1 093 000,00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1 142 200,00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1 182 400,00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государственных полномочий по первичному воинскому учету на территориях, где отсутствуют военные комиссариаты(Субвенция)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9570051180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1 093 000,00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1 142 200,00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1 182 400,00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Субвенции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9570051180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530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1 093 000,00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1 142 200,00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1 182 400,00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Обслуживание государственного и муниципального долга</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1300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Обслуживание государственного внутреннего и муниципального долга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1301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1301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1301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0510000000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исполнения долговых обязательств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1301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0510100000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Обслуживание муниципального долга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1301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0510110050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Обслуживание муниципального долга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1301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0510110050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730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51 035,78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38 798,93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29 665,12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Межбюджетные трансферты общего характера бюджетам бюджетной системы Российской Федерации</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1400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27 113 500,00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18 991 600,00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19 717 400,00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1401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25 237 500,00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18 991 600,00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19 717 400,00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1401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25 237 500,00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18 991 600,00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19 717 400,00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1401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9570000000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25 237 500,00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18 991 600,00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19 717 400,00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государственных полномочий по расчету и предоставлению дотаций на выравнивание бюджетной обеспеченности поселений(Субвенция)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1401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9570070100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25 237 500,00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18 991 600,00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19 717 400,00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Дотации на выравнивание бюджетной обеспеченности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1401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9570070100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511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25 237 500,00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18 991 600,00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19 717 400,00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Прочие межбюджетные трансферты общего характера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1 876 000,00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1 876 000,00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9570000000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1 876 000,00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Иные межбюджетные трансферты бюджетам городского и сельских поселений на материальное поощрение членов добровольных народных дружин</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9570003500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876 000,00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межбюджетные трансферты</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9570003500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540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876 000,00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Иные межбюджетные трансферты из бюджета Валдайского муниципального района бюджетам поселений на создание мест (площадок) накопления твёрдых бытовых отходов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9570003600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межбюджетные трансферты</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892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1403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9570003600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540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rPr>
                <w:rFonts w:ascii="Arial CYR" w:hAnsi="Arial CYR" w:cs="Arial CYR"/>
                <w:color w:val="000000"/>
                <w:sz w:val="12"/>
                <w:szCs w:val="12"/>
              </w:rPr>
            </w:pPr>
            <w:r w:rsidRPr="00816AFF">
              <w:rPr>
                <w:rFonts w:ascii="Arial CYR" w:hAnsi="Arial CYR" w:cs="Arial CYR"/>
                <w:color w:val="000000"/>
                <w:sz w:val="12"/>
                <w:szCs w:val="12"/>
              </w:rPr>
              <w:t>Администрация Валдайского муниципального района</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243 993 420,09</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174 033 916,17</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174 650 419,70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Общегосударственные вопросы</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0100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68 302 131,84</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57 486 218,41</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57 552 418,41</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2 231 547,52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2 231 547,52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Глава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9110000000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2 231 547,52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9110001000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2 231 547,52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2 231 547,52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9110001000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1 679 760,00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1 679 760,00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1 679 760,00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9110001000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9110001000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507 287,52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507 287,52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507 287,52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представительного органа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Дума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9290000000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9290001000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9290001000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48 942 325,84</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48 058 730,80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48 125 330,80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47 109 425,84</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46 132 930,80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46 132 930,80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9190000000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47 109 425,84</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46 132 930,80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46 132 930,80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44 054 785,84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43 078 290,80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43 078 290,80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30 072 277,88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30 072 277,88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30 072 277,88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2 248 090,00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2 248 090,00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2 248 090,00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9 081 827,92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9 081 827,92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9 081 827,92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1 444 557,04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468 062,00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468 062,00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прочих налогов, сборов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107 733,00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107 733,00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107 733,00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иных платежей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9190070280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3 054 640,00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3 054 640,00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3 054 640,00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2 123 410,00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2 123 410,00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2 123 410,00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250 535,00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250 535,00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250 535,00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641 270,00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641 270,00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641 270,00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9190070280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39 425,00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39 425,00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39 425,00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опубликование официальных документов в периодических изданиях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9430010060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9430010060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1 752 900,00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1 845 800,00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1 912 400,00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содержание отдела записи актов гражданского состояния</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9550000000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1 752 900,00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1 845 800,00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1 912 400,00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в сфере государственной регистрации актов гражданского состояния(Субвенция)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1 752 900,00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1 845 800,00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1 912 400,00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851 005,38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851 005,38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851 005,38</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89 000,00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254 587,62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254 587,62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254 587,62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19 135,00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298 919,01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336 207,00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372 807,00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энергетических ресурсов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9550059300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240 252,99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Судебная система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0105</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3 700,00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3 700,00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0105</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3 700,00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9590051200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9590051200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Резервные фонды</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0111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Резервные фонды исполнительных органов муниципальных образований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9300000000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0111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9390000000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Резервный фонд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9390010010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Резервные средства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9390010010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870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общегосударственные вопросы</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16 982 558,48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7 080 040,09</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7 080 040,09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информатизации Валдайского муниципального района на 2021-2023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0600000000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587 000,00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безопасности информационной телекоммуникационной инфраструктуры ОМСУ</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0600400000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550 000,00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Приобретение оборудования и ПО для защиты информации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0600410520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0600410520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сотрудников программным обеспечением, электронно-вычислительной техникой и ее обслуживание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0600500000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37 000,00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Приобретение и обслуживание электорнно-вычислительной техники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0600510530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19 100,00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0600510530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19 100,00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0600510540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0600510540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17 900,00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0900000000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5 400,00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5 400,00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0900100000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0900199901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0900199901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0900199902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0900199902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1700000000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363 853,00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1700400000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1 500,00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1700410800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1700410800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Привлечение населения района к непосредственному участию в осуществлении местного самоуправления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1700500000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Органазация и проведение семинаров, совещаний, конференций, "круглых столов" с участием представителей ТОС</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1700510802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1700510802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1700600000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31 000,00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Проведение ежегодного конкурса "Лучшее ТОС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1700610803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1700610803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1700610804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Публичные нормативные выплаты гражданам несоциального характера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1700610804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330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1700900000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330 353,00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1700910806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330 353,00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иных платежей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1700910806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330 353,00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12 676 056,36</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7 074 640,09</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7 074 640,09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9190000000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12 676 056,36</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7 074 640,09</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7 074 640,09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9190010021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4 421 152,14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4 421 152,14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4 421 152,14</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9190010021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4 421 152,14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4 421 152,14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4 421 152,14</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9190010022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1 335 187,95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1 335 187,95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1 335 187,95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9190010022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1 335 187,95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1 335 187,95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1 335 187,95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9190010023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882 071,51</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516 300,00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516 300,00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9190010023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882 071,51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516 300,00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516 300,00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9190010025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1 056 289,73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9190010025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1 056 289,73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проведение экспертизы проверки достоверности определения сметной стоимости проектно-сметной документации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9190010027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69 055,03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9190010027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69 055,03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Оплата исковых требований по решению суда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9190010028</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905 900,00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9190010028</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905 900,00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9190070650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9190070650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3 203 500,00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3 203 500,00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800 900,00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800 900,00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3 350 249,12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3 350 249,12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Исполнение решений судов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73 017,79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831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73 017,79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9430010350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2 439 092,68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9430010350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2 439 092,68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Содержание имущества муниципальной казны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9430010360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764 674,13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9430010360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397 797,79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энергетических ресурсов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9430010360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366 876,34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Энергоснабжение полигона ТБО, оказание услуг по передаче электрической энергии в отношении энергопринимающих устройств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9430010684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энергетических ресурсов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9430010684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Оплата государственной пошлины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9430010700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2 742,00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прочих налогов, сборов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9430010700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2 742,00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для начисления платы за пользование жилыми помещениями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9430011040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33 122,52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9430011040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33 122,52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Изготовление и монтаж информационных баннеров в поддержку СВО</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9430011070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37 000,00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0113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9430011070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37 000,00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Национальная безопасность и правоохранительная деятельность</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0300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2 754 600,00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2 754 600,00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2 754 600,00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2 604 600,00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2 604 600,00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2 604 600,00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Предупреждение и ликвидация последствий чрезвычайных ситуаций и стихийных бедствий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9600000000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2 604 600,00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2 604 600,00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2 604 600,00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9690000000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2 604 600,00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2 604 600,00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2 604 600,00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Единая диспетчерско-дежурная служба Администрации Валдайского муниципального района-заработная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9690010031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1 916 900,00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1 916 900,00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1 916 900,00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9690010031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1 916 900,00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1 916 900,00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1 916 900,00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9690010032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578 900,00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578 900,00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578 900,00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9690010032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578 900,00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578 900,00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578 900,00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Единая диспетчерско-дежурная служба Администрации Валдайского муниципального района-материальные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9690010033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108 800,00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108 800,00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108 800,00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9690010033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вопросы в области национальной безопасности и правоохранительной деятельности</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0314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0314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0900000000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0314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0900100000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Проведение мероприятий по обслуживанию и ремонту системы оповещения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0314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0900199906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0314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0900199906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Национальная экономика</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0400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58 808 998,44</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49 776 440,00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50 282 640,00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Сельское хозяйство и рыболовство</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278 900,00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221 300,00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221 300,00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195 000,00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125 400,00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Отлов, эвтаназия и утилизация безнадзорных животных</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195 000,00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125 400,00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0700170720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156 700,00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125 400,00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0700170720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156 700,00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125 400,00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125 400,00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07001S0720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38 300,00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07001S0720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38 300,00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"Развитие сельского хозяйства в Валдайском муниципальном районе на 2021-2026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Повышение кадрового потенциала в сельском хозяйстве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1200500000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1200510340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1200510340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9500000000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83 900,00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исполнение прочих государственных полномочий</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9580000000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83 900,00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9580070710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83 900,00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9580070710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83 900,00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83 900,00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Транспорт</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0408</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28 519 500,00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0408</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28 519 500,00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0408</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28 519 500,00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0408</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9430010100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28 519 500,00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0408</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9430010100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28 519 500,00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28 519 500,00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Дорожное хозяйство (дорожные фонды)</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28 290 756,23</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20 762 840,00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21 269 040,00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2100000000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28 290 756,23</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20 762 840,00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21 269 040,00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2110000000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28 190 756,23</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20 662 840,00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21 169 040,00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2110100000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28 190 756,23</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20 662 840,00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21 169 040,00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Уборка автомобильных дорог общего пользования местного значения в зимний и летний периоды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2110110610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5 050 000,00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5 500 000,00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5 500 000,00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2110110610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5 050 000,00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5 500 000,00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5 500 000,00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Ремонт автомобильных дорог общего пользования местного значения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2110110620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1 780 756,23</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976 840,00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1 483 040,00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2110110620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587 541,00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2110110620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1 193 215,23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976 840,00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1 483 040,00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2110110630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2110110630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формирование муниципальных дорожных фондов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2110171510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21 280 000,00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14 186 000,00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14 186 000,00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2110171510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11 163 269,00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2110171510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10 116 731,00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14 186 000,00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14 186 000,00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2120000000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2120100000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Приобретение и установка технических средств организации дорожного движения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2120110640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2120110640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Паспортизация автомобильных дорог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2120110671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2120110671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45 000,00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вопросы в области национальной экономики</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1 719 842,21</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272 800,00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272 800,00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"Обеспечение экономического развития Валдайского района на 2016-2026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1300000000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493 308,29</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1310000000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293 308,29</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1310300000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293 308,29</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1310372660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263 977,45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1310372660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263 977,45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13103S2660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29 330,84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13103S2660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29 330,84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малого и среднего предпринимательства"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1320000000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1320200000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1320211020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1320211020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1 226 533,92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272 800,00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272 800,00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1 226 533,92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272 800,00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272 800,00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землеустройству и землепользованию</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9430010070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346 300,00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272 800,00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272 800,00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9430010070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346 300,00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272 800,00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272 800,00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Внесение изменений в схему размещения рекламных конструкций, территориального планирования муниципального района, внесение изменений в местные нормативы градостроительного проектирования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9430010090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9430010090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9430011010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9430011010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9430076230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760 233,92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9430076230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760 233,92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Жилищно-коммунальное хозяйство</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0500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26 015 767,49</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1 329 400,00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1 329 400,00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Жилищное хозяйство</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3 873 726,56</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1 329 400,00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1 329 400,00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"Переселение граждан, проживающих на территории Валдайского городского поселения и Валдайского муниципального района, из жилищного фонда, признанного аварийным в установленном порядке на 2021-2023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2400000000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1 600 000,00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2400100000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1 600 000,00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Приобретение жилья для граждан, проживающих в аварийных домах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2400111060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1 600 000,00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2400111060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412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1 600 000,00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2 273 726,56</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1 329 400,00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1 329 400,00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2 273 726,56</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1 329 400,00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1 329 400,00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9430010150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1 029 400,00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1 029 400,00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1 029 400,00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9430010150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1 029 400,00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1 029 400,00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1 029 400,00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9430010160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944 326,56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9430010160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333 769,90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энергетических ресурсов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9430010160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610 556,66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Капитальный и текущий ремонт муниципальных квартир (за счет платы за наем жилого помещения)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9430010400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9430010400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9430010400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Коммунальное хозяйство</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22 142 040,93</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"Обеспечение населения Валдайского муниципального района питьевой водой на 2023-2025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855 775,57</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Удовлетворение потребности населения Валдайского муниципального района в питьевой воде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1100100000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855 775,57</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Строительство общественных колодцев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1100110311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291 029,36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1100110311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414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291 029,36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Ремонт общественных колодцев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1100110312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325 746,21</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1100110312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325 746,21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Чистка и дезинфекция колодцев, с проведением анализа состава воды в общественных колодцах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1100110320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1100110320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Разработка проектно-сметной документации, включая проверку документации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1100110330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167 000,00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1100110330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414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167 000,00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2600000000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103 325,57</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Газификация и содержание сетей газораспределения на территории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2600200000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103 325,57</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2600210171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59 075,57</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2600210171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59 075,57</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2600210172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8 250,00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2600210172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8 250,00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2600210173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2600210173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"Комплексное развитие инфраструктуры водоснабжения и водоотведения на территории Валдайского муниципального района в 2022-2024 годах"</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2700000000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7 749 090,79</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"Модернизация систем водоснабжения на территории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2710000000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7 749 090,79</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Капитальный ремонт системы водоснабжения на территории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2710100000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7 749 090,79</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Капитальный ремонт сетей централизованного водоснабжения, объектов водоподготовки и подачи воды, расположенного на территории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2710111060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688 000,00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2710111060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688 000,00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Cофинансирование расходных обязательств, возникших при реализации мероприятий муниципальных программ в области водоснабжения и водоотведения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2710172370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7 061 090,79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2710172370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7 061 090,79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13 433 849,00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13 433 849,00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Денежный вклад в имущество ООО "МПГ"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9430010690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295 563,00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иных платежей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9430010690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295 563,00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Разработка обосновывающих материалов к схемам теплоснабжения сельских поселений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9430010800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220 908,00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9430010800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220 908,00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 (иной межбюджетный трансферт)</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9430071610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12 917 378,00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0502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9430071610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12 917 378,00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Охрана окружающей среды</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0600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7 498 038,50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вопросы в области охраны окружающей среды</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7 498 038,50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2 097 842,50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Снижение количества мест несанкционированного сброса мусора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0100200000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2 097 842,50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вывоза несанкционированных свалок</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0100210091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2 097 842,50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0100210091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2 097 842,50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5 400 196,00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5 400 196,00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Выполнение производственного экологического мониторинга воздуха и шума за контуром полигона ТБО</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80 196,00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80 196,00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9430075240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5 320 000,00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0605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9430075240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5 320 000,00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Образование</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0700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19 284 038,20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17 951 228,00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17 951 228,00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Общее образование</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12 595 883,82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12 371 800,00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12 371 800,00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12 595 883,82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12 371 800,00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12 371 800,00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0860000000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12 595 883,82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12 371 800,00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12 371 800,00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0860200000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12 595 883,82</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12 371 800,00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12 371 800,00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Приобретение и замена блоков тахографов</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0860210220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318 771,82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0860210220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318 771,82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организацию бесплатной перевозки обучающихся общеобразовательных организаций - 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0860272381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4 289 700,00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4 289 700,00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4 289 700,00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0860272381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4 289 700,00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4 289 700,00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4 289 700,00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организацию бесплатной перевозки обучающихся общеобразовательных организаций - 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0860272382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1 295 500,00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1 295 500,00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1 295 500,00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0860272382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1 295 500,00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1 295 500,00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1 295 500,00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организацию бесплатной перевозки обучающихся общеобразовательных организаций - подвоз</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0860272386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6 200 690,00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6 291 640,00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6 291 640,00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0860272386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6 200 690,00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6 291 640,00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6 291 640,00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на организацию бесплатной перевозки обучающихся общеобразовательных организаций- подвоз</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08602S2386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491 222,00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494 960,00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494 960,00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08602S2386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611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491 222,00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494 960,00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494 960,00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Дополнительное образование детей</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24 949,78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24 949,78</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24 949,78</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24 949,78</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Ведение персонифицированного учета по дополнительному образованию</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0820401302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24 949,78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0820401302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24 949,78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Профессиональная подготовка, переподготовка и повышение квалификации</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166 049,00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17 500,00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0900000000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18 500,00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17 500,00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Противодействие коррупции в Валдайском муниципальном районе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0900300000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18 500,00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17 500,00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проведения обучения по вопросам противодействия коррупции муниципальных служащих и служащих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0900399904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0900399904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0900399905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0900399905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1700000000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147 549,00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1700700000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147 549,00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1700710805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87 949,00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1700710805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87 949,00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1700710809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59 600,00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1700710809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59 600,00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Молодежная политика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6 390 148,00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5 472 048,00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5 472 048,00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"Развитие молодёжной политики в Валдайском муниципальном районе на 2023-2026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3100000000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6 390 148,00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5 472 048,00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5 472 048,00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"Вовлечение молодежи Валдайского муниципального района в социальную практику" муниципальной программы "Развитие молодежной политики в Валдайском муниципальном районе на 2023- 2026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3130000000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6 035 748,00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5 179 648,00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5 179 648,00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Кадровое и информационное обеспечение молодежной политики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3130100000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4 780,00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4 780,00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4 780,00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3130199990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4 780,00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4 780,00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4 780,00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3130199990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4 780,00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4 780,00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4 780,00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Поддержка молодой семьи в Валдайском муниципальном районе</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3130200000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5 780,00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5 780,00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5 780,00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3130299990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5 780,00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5 780,00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5 780,00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3130299990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5 780,00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5 780,00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5 780,00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Поддержка молодежи, оказавшейся в трудной жизненной ситуации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3130300000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6 000,00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3130399990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3130399990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3130400000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17 480,00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17 480,00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17 480,00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3130499990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17 480,00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17 480,00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17 480,00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3130499990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17 480,00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17 480,00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17 480,00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3130500000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415 960,00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415 960,00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415 960,00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3130510190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350 000,00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3130510190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350 000,00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350 000,00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3130599990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65 960,00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65 960,00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65 960,00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3130599990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65 960,00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65 960,00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65 960,00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инфраструктуры учреждений по работе с молодежью</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3130600000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5 585 748,00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4 729 648,00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4 729 648,00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муниципального автономного учреждения "Молодежный центр "Юность"-заработная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3130601081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3 318 900,00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3 318 900,00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3 318 900,00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3130601081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3 318 900,00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3 318 900,00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3 318 900,00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3130601082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1 002 300,00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1 002 300,00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1 002 300,00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3130601082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1 002 300,00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1 002 300,00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1 002 300,00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3130601083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408 448,00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408 448,00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408 448,00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3130601083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408 448,00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408 448,00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408 448,00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3130671411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47 100,00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3130671411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47 100,00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3130671412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14 200,00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3130671412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14 200,00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635 800,00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635 800,00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31306S2300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159 000,00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31306S2300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"Патриотическое воспитание населения Валдайского муниципального района" муниципальной программы "Развитие молодежной политики в Валдайском муниципальном районе на 2023-2026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3140000000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354 400,00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292 400,00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292 400,00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Информационно-методическое сопровождение патриотического воспитания граждан</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3140100000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3140199990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3140199990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Совершенствование форм и методов работы по патриотическому воспитанию граждан</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3140200000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26 900,00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26 900,00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26 900,00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3140299990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26 900,00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26 900,00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26 900,00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3140299990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26 900,00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3140300000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73 500,00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73 500,00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73 500,00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3140399990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73 500,00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73 500,00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3140399990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73 500,00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3140400000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242 000,00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180 000,00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осуществление отдельных государственных полномочий в области увековечения памяти погибших при защите Отечества(Субвенция)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3140470660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242 000,00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3140470660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242 000,00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волонтерского движения как важного элемента системы патриотического воспитания молодежи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3140500000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3140599990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3140599990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Информационное обеспечение патриотического воспитания граждан</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3140600000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3140699990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0707</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3140699990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Другие вопросы в области образования</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107 007,60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89 880,00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89 880,00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107 007,60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89 880,00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89 880,00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0820000000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107 007,60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89 880,00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89 880,00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0820200000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107 007,60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89 880,00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89 880,00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каникулярного отдыха (оздоровление) детей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0820210120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107 007,60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89 880,00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89 880,00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0709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0820210120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107 007,60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89 880,00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89 880,00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Культура, кинематография</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0800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3 613 593,86</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258 320,00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258 320,00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Культура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3 613 593,86</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258 320,00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258 320,00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299 853,86</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258 320,00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258 320,00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0210000000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299 853,86</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258 320,00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258 320,00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0210100000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299 853,86</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258 320,00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258 320,00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0210199990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299 853,86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258 320,00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258 320,00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0210199990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289 853,86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248 320,00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248 320,00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населению</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0210199990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360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2800000000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3 310 740,00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Проведение работ по сохранению объекта культурного наследия (текущий ремонт, капитальный ремонт, реконструкция, строительный контроль, авторский надзор, проведение проверки достоверности определения сметной стоимости работ)</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2800011030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3 310 740,00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2800011030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3 310 740,00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"Развитие туристского потенциала Валдайского муниципального района на 2023-2026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3200000000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развития туристского потенциала Валдайского муниципального района за счёт формирования туристской инфраструктуры</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3200100000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Изготовление и распространение информационных материалов(флаеров), популяризующих Валдайский район</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3200110390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3200110390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Социальная политика</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1000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17 624 485,96</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16 489 703,96</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16 533 807,49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Пенсионное обеспечение</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1001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3 155 808,96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1001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9100000000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3 155 808,96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1001</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9190000000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3 155 808,96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9190010040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3 155 808,96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пенсии, социальные доплаты к пенсиям</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9190010040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3 155 808,96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3 155 808,96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Социальное обеспечение населения</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2 660 175,00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1 994 898,53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0300000000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2 660 175,00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1 994 898,53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0300100000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2 660 175,00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1 994 898,53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03001L4970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1 994 898,53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гражданам на приобретение жилья</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03001L4970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1 950 795,00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1 994 898,53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03001N4970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529 346,74</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гражданам на приобретение жилья</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03001N4970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529 346,74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03001S4970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180 033,26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гражданам на приобретение жилья</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03001S4970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322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180 033,26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Охрана семьи и детства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11 808 502,00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11 383 100,00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11 383 100,00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0800000000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11 808 502,00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11 383 100,00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11 383 100,00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0850000000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11 808 502,00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11 383 100,00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11 383 100,00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0850100000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11 808 502,00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11 383 100,00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11 383 100,00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08501L0821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1 225 535,19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1 225 535,19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1 228 543,81</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08501L0821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412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1 225 535,19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1 225 535,19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1 228 543,81</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(областные)(Субвенция)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08501N0821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10 582 966,81</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10 157 564,81</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10 154 556,19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1004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08501N0821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412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10 582 966,81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10 157 564,81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10 154 556,19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Физическая культура и спорт</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1100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39 691 765,80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27 988 005,80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27 988 005,80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Физическая культура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39 691 765,80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27 988 005,80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27 988 005,80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39 691 765,80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27 988 005,80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27 988 005,80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физической культуры и массового спорта на территории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0400100000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0400110180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0400110180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Сохранение и развитие инфраструктуры отрасли физической культуры и спорта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0400200000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27 531 267,00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18 516 967,00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18 516 967,00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0400201101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13 549 800,00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13 549 800,00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13 549 800,00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0400201101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13 549 800,00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13 549 800,00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13 549 800,00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0400201102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4 092 040,00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4 092 040,00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4 092 040,00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0400201102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4 092 040,00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4 092 040,00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4 092 040,00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0400201103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875 127,00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875 127,00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875 127,00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0400201103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875 127,00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875 127,00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875 127,00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участия в официальных физкультурных (физкультурно-оздоровительных) мероприятиях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0400210184</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0400210184</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0400272300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7 163 400,00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0400272300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7 163 400,00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04002S2300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1 790 900,00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04002S2300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1 790 900,00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4"/>
              <w:rPr>
                <w:rFonts w:ascii="Arial CYR" w:hAnsi="Arial CYR" w:cs="Arial CYR"/>
                <w:color w:val="000000"/>
                <w:sz w:val="12"/>
                <w:szCs w:val="12"/>
              </w:rPr>
            </w:pPr>
            <w:r w:rsidRPr="00816AFF">
              <w:rPr>
                <w:rFonts w:ascii="Arial CYR" w:hAnsi="Arial CYR" w:cs="Arial CYR"/>
                <w:color w:val="000000"/>
                <w:sz w:val="12"/>
                <w:szCs w:val="12"/>
              </w:rPr>
              <w:t>Развитие спорта и системы подготовки спортивного резерва на территории района</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0400300000</w:t>
            </w:r>
          </w:p>
        </w:tc>
        <w:tc>
          <w:tcPr>
            <w:tcW w:w="0" w:type="auto"/>
            <w:shd w:val="clear" w:color="auto" w:fill="auto"/>
            <w:noWrap/>
            <w:vAlign w:val="center"/>
            <w:hideMark/>
          </w:tcPr>
          <w:p w:rsidR="00816AFF" w:rsidRPr="00816AFF" w:rsidRDefault="00816AFF" w:rsidP="00913997">
            <w:pPr>
              <w:jc w:val="center"/>
              <w:outlineLvl w:val="4"/>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12 150 498,80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9 461 038,80</w:t>
            </w:r>
          </w:p>
        </w:tc>
        <w:tc>
          <w:tcPr>
            <w:tcW w:w="0" w:type="auto"/>
            <w:shd w:val="clear" w:color="auto" w:fill="auto"/>
            <w:noWrap/>
            <w:vAlign w:val="center"/>
            <w:hideMark/>
          </w:tcPr>
          <w:p w:rsidR="00816AFF" w:rsidRPr="00816AFF" w:rsidRDefault="00816AFF" w:rsidP="00816AFF">
            <w:pPr>
              <w:jc w:val="right"/>
              <w:outlineLvl w:val="4"/>
              <w:rPr>
                <w:rFonts w:ascii="Arial CYR" w:hAnsi="Arial CYR" w:cs="Arial CYR"/>
                <w:color w:val="000000"/>
                <w:sz w:val="12"/>
                <w:szCs w:val="12"/>
              </w:rPr>
            </w:pPr>
            <w:r w:rsidRPr="00816AFF">
              <w:rPr>
                <w:rFonts w:ascii="Arial CYR" w:hAnsi="Arial CYR" w:cs="Arial CYR"/>
                <w:color w:val="000000"/>
                <w:sz w:val="12"/>
                <w:szCs w:val="12"/>
              </w:rPr>
              <w:t>9 461 038,80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спортивной школы-заработная плата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0400301041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7 093 089,89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7 093 089,89</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7 093 089,89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0400301041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7 093 089,89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7 093 089,89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7 093 089,89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спортивной школы-начисления на заработную плату</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0400301042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2 142 113,15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2 142 113,15</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2 142 113,15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0400301042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2 142 113,15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2 142 113,15</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2 142 113,15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спортивной школы-материальные затраты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0400301043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115 835,76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115 835,76</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115 835,76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0400301043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115 835,76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115 835,76</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115 835,76</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0400310181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0400310181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0400310182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369 000,00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0400310182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369 000,00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100 000,00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Проведение технического обследования и составление сметной документации МАУ "Спортивная школа"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0400310183</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1 253 560,00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иные цели</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0400310183</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1 253 560,00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0400372300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933 500,00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0400372300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933 500,00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04003S2300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233 400,00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1101</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04003S2300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621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233 400,00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Средства массовой информации</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1200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400 000,00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Периодическая печать и издательства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1202</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400 000,00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1202</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9400000000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400 000,00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1202</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9430000000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400 000,00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На опубликование информации о социально-экономическом развитии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1202</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9430011050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400 000,00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1202</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9430011050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400 000,00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rPr>
                <w:rFonts w:ascii="Arial CYR" w:hAnsi="Arial CYR" w:cs="Arial CYR"/>
                <w:color w:val="000000"/>
                <w:sz w:val="12"/>
                <w:szCs w:val="12"/>
              </w:rPr>
            </w:pPr>
            <w:r w:rsidRPr="00816AFF">
              <w:rPr>
                <w:rFonts w:ascii="Arial CYR" w:hAnsi="Arial CYR" w:cs="Arial CYR"/>
                <w:color w:val="000000"/>
                <w:sz w:val="12"/>
                <w:szCs w:val="12"/>
              </w:rPr>
              <w:t>Контрольно-счетная палата Валдайского муниципального района</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2 850 745,82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Общегосударственные вопросы</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0100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2 850 745,82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2 850 745,82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деятельности органов финансово-бюджетного надзора</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9700000000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2 850 745,82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Контрольно-счетной палаты Валдайского муниципального района</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9790000000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2 850 745,82</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2 850 745,82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2 342 665,82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2 342 665,82</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2 342 665,82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1 469 075,83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1 469 075,83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1 469 075,83</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105 020,00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105 020,00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105 020,00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443 660,90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443 660,90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443 660,90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61 075,00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61 200,00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61 200,00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263 709,09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263 709,09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263 709,09</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Уплата иных платежей</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9790001000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853</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125,00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9790002100</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508 080,00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508 080,00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508 080,00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9790002100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121</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360 008,00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360 008,00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360 008,00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9790002100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28 480,00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28 480,00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28 480,00</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9790002100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129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108 722,42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108 722,42</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108 722,42</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Прочая закупка товаров, работ и услуг</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905</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0106</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9790002100</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244</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10 869,58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10 869,58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10 869,58</w:t>
            </w:r>
          </w:p>
        </w:tc>
      </w:tr>
      <w:tr w:rsidR="00816AFF" w:rsidRPr="00816AFF" w:rsidTr="00913997">
        <w:trPr>
          <w:trHeight w:val="20"/>
        </w:trPr>
        <w:tc>
          <w:tcPr>
            <w:tcW w:w="0" w:type="auto"/>
            <w:shd w:val="clear" w:color="auto" w:fill="auto"/>
            <w:vAlign w:val="center"/>
            <w:hideMark/>
          </w:tcPr>
          <w:p w:rsidR="00816AFF" w:rsidRPr="00816AFF" w:rsidRDefault="00816AFF" w:rsidP="00913997">
            <w:pPr>
              <w:rPr>
                <w:rFonts w:ascii="Arial CYR" w:hAnsi="Arial CYR" w:cs="Arial CYR"/>
                <w:color w:val="000000"/>
                <w:sz w:val="12"/>
                <w:szCs w:val="12"/>
              </w:rPr>
            </w:pPr>
            <w:r w:rsidRPr="00816AFF">
              <w:rPr>
                <w:rFonts w:ascii="Arial CYR" w:hAnsi="Arial CYR" w:cs="Arial CYR"/>
                <w:color w:val="000000"/>
                <w:sz w:val="12"/>
                <w:szCs w:val="12"/>
              </w:rPr>
              <w:t>Условно утвержденные расходы</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0"/>
              <w:rPr>
                <w:rFonts w:ascii="Arial CYR" w:hAnsi="Arial CYR" w:cs="Arial CYR"/>
                <w:color w:val="000000"/>
                <w:sz w:val="12"/>
                <w:szCs w:val="12"/>
              </w:rPr>
            </w:pPr>
            <w:r w:rsidRPr="00816AFF">
              <w:rPr>
                <w:rFonts w:ascii="Arial CYR" w:hAnsi="Arial CYR" w:cs="Arial CYR"/>
                <w:color w:val="000000"/>
                <w:sz w:val="12"/>
                <w:szCs w:val="12"/>
              </w:rPr>
              <w:t>Условно утвержденные расходы</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9900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outlineLvl w:val="0"/>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1"/>
              <w:rPr>
                <w:rFonts w:ascii="Arial CYR" w:hAnsi="Arial CYR" w:cs="Arial CYR"/>
                <w:color w:val="000000"/>
                <w:sz w:val="12"/>
                <w:szCs w:val="12"/>
              </w:rPr>
            </w:pPr>
            <w:r w:rsidRPr="00816AFF">
              <w:rPr>
                <w:rFonts w:ascii="Arial CYR" w:hAnsi="Arial CYR" w:cs="Arial CYR"/>
                <w:color w:val="000000"/>
                <w:sz w:val="12"/>
                <w:szCs w:val="12"/>
              </w:rPr>
              <w:t>Условно утвержденные расходы</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9999</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0000000000</w:t>
            </w:r>
          </w:p>
        </w:tc>
        <w:tc>
          <w:tcPr>
            <w:tcW w:w="0" w:type="auto"/>
            <w:shd w:val="clear" w:color="auto" w:fill="auto"/>
            <w:noWrap/>
            <w:vAlign w:val="center"/>
            <w:hideMark/>
          </w:tcPr>
          <w:p w:rsidR="00816AFF" w:rsidRPr="00816AFF" w:rsidRDefault="00816AFF" w:rsidP="00913997">
            <w:pPr>
              <w:jc w:val="center"/>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outlineLvl w:val="1"/>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2"/>
              <w:rPr>
                <w:rFonts w:ascii="Arial CYR" w:hAnsi="Arial CYR" w:cs="Arial CYR"/>
                <w:color w:val="000000"/>
                <w:sz w:val="12"/>
                <w:szCs w:val="12"/>
              </w:rPr>
            </w:pPr>
            <w:r w:rsidRPr="00816AFF">
              <w:rPr>
                <w:rFonts w:ascii="Arial CYR" w:hAnsi="Arial CYR" w:cs="Arial CYR"/>
                <w:color w:val="000000"/>
                <w:sz w:val="12"/>
                <w:szCs w:val="12"/>
              </w:rPr>
              <w:t>Прочие расходы</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9999</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9900000000</w:t>
            </w:r>
          </w:p>
        </w:tc>
        <w:tc>
          <w:tcPr>
            <w:tcW w:w="0" w:type="auto"/>
            <w:shd w:val="clear" w:color="auto" w:fill="auto"/>
            <w:noWrap/>
            <w:vAlign w:val="center"/>
            <w:hideMark/>
          </w:tcPr>
          <w:p w:rsidR="00816AFF" w:rsidRPr="00816AFF" w:rsidRDefault="00816AFF" w:rsidP="00913997">
            <w:pPr>
              <w:jc w:val="center"/>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outlineLvl w:val="2"/>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3"/>
              <w:rPr>
                <w:rFonts w:ascii="Arial CYR" w:hAnsi="Arial CYR" w:cs="Arial CYR"/>
                <w:color w:val="000000"/>
                <w:sz w:val="12"/>
                <w:szCs w:val="12"/>
              </w:rPr>
            </w:pPr>
            <w:r w:rsidRPr="00816AFF">
              <w:rPr>
                <w:rFonts w:ascii="Arial CYR" w:hAnsi="Arial CYR" w:cs="Arial CYR"/>
                <w:color w:val="000000"/>
                <w:sz w:val="12"/>
                <w:szCs w:val="12"/>
              </w:rPr>
              <w:t>Прочие расходы, не отнесенные к муниципальным программам</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9999</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9990000000</w:t>
            </w:r>
          </w:p>
        </w:tc>
        <w:tc>
          <w:tcPr>
            <w:tcW w:w="0" w:type="auto"/>
            <w:shd w:val="clear" w:color="auto" w:fill="auto"/>
            <w:noWrap/>
            <w:vAlign w:val="center"/>
            <w:hideMark/>
          </w:tcPr>
          <w:p w:rsidR="00816AFF" w:rsidRPr="00816AFF" w:rsidRDefault="00816AFF" w:rsidP="00913997">
            <w:pPr>
              <w:jc w:val="center"/>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outlineLvl w:val="3"/>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5"/>
              <w:rPr>
                <w:rFonts w:ascii="Arial CYR" w:hAnsi="Arial CYR" w:cs="Arial CYR"/>
                <w:color w:val="000000"/>
                <w:sz w:val="12"/>
                <w:szCs w:val="12"/>
              </w:rPr>
            </w:pPr>
            <w:r w:rsidRPr="00816AFF">
              <w:rPr>
                <w:rFonts w:ascii="Arial CYR" w:hAnsi="Arial CYR" w:cs="Arial CYR"/>
                <w:color w:val="000000"/>
                <w:sz w:val="12"/>
                <w:szCs w:val="12"/>
              </w:rPr>
              <w:t>Условно утвержденные расходы</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9999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9990099999</w:t>
            </w:r>
          </w:p>
        </w:tc>
        <w:tc>
          <w:tcPr>
            <w:tcW w:w="0" w:type="auto"/>
            <w:shd w:val="clear" w:color="auto" w:fill="auto"/>
            <w:noWrap/>
            <w:vAlign w:val="center"/>
            <w:hideMark/>
          </w:tcPr>
          <w:p w:rsidR="00816AFF" w:rsidRPr="00816AFF" w:rsidRDefault="00816AFF" w:rsidP="00913997">
            <w:pPr>
              <w:jc w:val="center"/>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outlineLvl w:val="5"/>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shd w:val="clear" w:color="auto" w:fill="auto"/>
            <w:vAlign w:val="center"/>
            <w:hideMark/>
          </w:tcPr>
          <w:p w:rsidR="00816AFF" w:rsidRPr="00816AFF" w:rsidRDefault="00816AFF" w:rsidP="00913997">
            <w:pPr>
              <w:outlineLvl w:val="6"/>
              <w:rPr>
                <w:rFonts w:ascii="Arial CYR" w:hAnsi="Arial CYR" w:cs="Arial CYR"/>
                <w:color w:val="000000"/>
                <w:sz w:val="12"/>
                <w:szCs w:val="12"/>
              </w:rPr>
            </w:pPr>
            <w:r w:rsidRPr="00816AFF">
              <w:rPr>
                <w:rFonts w:ascii="Arial CYR" w:hAnsi="Arial CYR" w:cs="Arial CYR"/>
                <w:color w:val="000000"/>
                <w:sz w:val="12"/>
                <w:szCs w:val="12"/>
              </w:rPr>
              <w:t>Условно утвержденные расходы</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9999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9990099999</w:t>
            </w:r>
          </w:p>
        </w:tc>
        <w:tc>
          <w:tcPr>
            <w:tcW w:w="0" w:type="auto"/>
            <w:shd w:val="clear" w:color="auto" w:fill="auto"/>
            <w:noWrap/>
            <w:vAlign w:val="center"/>
            <w:hideMark/>
          </w:tcPr>
          <w:p w:rsidR="00816AFF" w:rsidRPr="00816AFF" w:rsidRDefault="00816AFF" w:rsidP="00913997">
            <w:pPr>
              <w:jc w:val="center"/>
              <w:outlineLvl w:val="6"/>
              <w:rPr>
                <w:rFonts w:ascii="Arial CYR" w:hAnsi="Arial CYR" w:cs="Arial CYR"/>
                <w:color w:val="000000"/>
                <w:sz w:val="12"/>
                <w:szCs w:val="12"/>
              </w:rPr>
            </w:pPr>
            <w:r w:rsidRPr="00816AFF">
              <w:rPr>
                <w:rFonts w:ascii="Arial CYR" w:hAnsi="Arial CYR" w:cs="Arial CYR"/>
                <w:color w:val="000000"/>
                <w:sz w:val="12"/>
                <w:szCs w:val="12"/>
              </w:rPr>
              <w:t>999</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0,00</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7 718 068,28</w:t>
            </w:r>
          </w:p>
        </w:tc>
        <w:tc>
          <w:tcPr>
            <w:tcW w:w="0" w:type="auto"/>
            <w:shd w:val="clear" w:color="auto" w:fill="auto"/>
            <w:noWrap/>
            <w:vAlign w:val="center"/>
            <w:hideMark/>
          </w:tcPr>
          <w:p w:rsidR="00816AFF" w:rsidRPr="00816AFF" w:rsidRDefault="00816AFF" w:rsidP="00816AFF">
            <w:pPr>
              <w:jc w:val="right"/>
              <w:outlineLvl w:val="6"/>
              <w:rPr>
                <w:rFonts w:ascii="Arial CYR" w:hAnsi="Arial CYR" w:cs="Arial CYR"/>
                <w:color w:val="000000"/>
                <w:sz w:val="12"/>
                <w:szCs w:val="12"/>
              </w:rPr>
            </w:pPr>
            <w:r w:rsidRPr="00816AFF">
              <w:rPr>
                <w:rFonts w:ascii="Arial CYR" w:hAnsi="Arial CYR" w:cs="Arial CYR"/>
                <w:color w:val="000000"/>
                <w:sz w:val="12"/>
                <w:szCs w:val="12"/>
              </w:rPr>
              <w:t>15 466 522,35</w:t>
            </w:r>
          </w:p>
        </w:tc>
      </w:tr>
      <w:tr w:rsidR="00816AFF" w:rsidRPr="00816AFF" w:rsidTr="00913997">
        <w:trPr>
          <w:trHeight w:val="20"/>
        </w:trPr>
        <w:tc>
          <w:tcPr>
            <w:tcW w:w="0" w:type="auto"/>
            <w:gridSpan w:val="5"/>
            <w:shd w:val="clear" w:color="auto" w:fill="auto"/>
            <w:noWrap/>
            <w:vAlign w:val="bottom"/>
            <w:hideMark/>
          </w:tcPr>
          <w:p w:rsidR="00816AFF" w:rsidRPr="00816AFF" w:rsidRDefault="00816AFF" w:rsidP="00816AFF">
            <w:pPr>
              <w:jc w:val="right"/>
              <w:rPr>
                <w:rFonts w:ascii="Arial CYR" w:hAnsi="Arial CYR" w:cs="Arial CYR"/>
                <w:b/>
                <w:bCs/>
                <w:color w:val="000000"/>
                <w:sz w:val="12"/>
                <w:szCs w:val="12"/>
              </w:rPr>
            </w:pPr>
            <w:r w:rsidRPr="00816AFF">
              <w:rPr>
                <w:rFonts w:ascii="Arial CYR" w:hAnsi="Arial CYR" w:cs="Arial CYR"/>
                <w:b/>
                <w:bCs/>
                <w:color w:val="000000"/>
                <w:sz w:val="12"/>
                <w:szCs w:val="12"/>
              </w:rPr>
              <w:t xml:space="preserve">Всего расходов: </w:t>
            </w:r>
          </w:p>
        </w:tc>
        <w:tc>
          <w:tcPr>
            <w:tcW w:w="0" w:type="auto"/>
            <w:shd w:val="clear" w:color="auto" w:fill="auto"/>
            <w:noWrap/>
            <w:hideMark/>
          </w:tcPr>
          <w:p w:rsidR="00816AFF" w:rsidRPr="00816AFF" w:rsidRDefault="00816AFF" w:rsidP="00816AFF">
            <w:pPr>
              <w:jc w:val="right"/>
              <w:rPr>
                <w:rFonts w:ascii="Arial CYR" w:hAnsi="Arial CYR" w:cs="Arial CYR"/>
                <w:b/>
                <w:bCs/>
                <w:color w:val="000000"/>
                <w:sz w:val="12"/>
                <w:szCs w:val="12"/>
              </w:rPr>
            </w:pPr>
            <w:r w:rsidRPr="00816AFF">
              <w:rPr>
                <w:rFonts w:ascii="Arial CYR" w:hAnsi="Arial CYR" w:cs="Arial CYR"/>
                <w:b/>
                <w:bCs/>
                <w:color w:val="000000"/>
                <w:sz w:val="12"/>
                <w:szCs w:val="12"/>
              </w:rPr>
              <w:t>874 105 186,75</w:t>
            </w:r>
          </w:p>
        </w:tc>
        <w:tc>
          <w:tcPr>
            <w:tcW w:w="0" w:type="auto"/>
            <w:shd w:val="clear" w:color="auto" w:fill="auto"/>
            <w:noWrap/>
            <w:hideMark/>
          </w:tcPr>
          <w:p w:rsidR="00816AFF" w:rsidRPr="00816AFF" w:rsidRDefault="00816AFF" w:rsidP="00816AFF">
            <w:pPr>
              <w:jc w:val="right"/>
              <w:rPr>
                <w:rFonts w:ascii="Arial CYR" w:hAnsi="Arial CYR" w:cs="Arial CYR"/>
                <w:b/>
                <w:bCs/>
                <w:color w:val="000000"/>
                <w:sz w:val="12"/>
                <w:szCs w:val="12"/>
              </w:rPr>
            </w:pPr>
            <w:r w:rsidRPr="00816AFF">
              <w:rPr>
                <w:rFonts w:ascii="Arial CYR" w:hAnsi="Arial CYR" w:cs="Arial CYR"/>
                <w:b/>
                <w:bCs/>
                <w:color w:val="000000"/>
                <w:sz w:val="12"/>
                <w:szCs w:val="12"/>
              </w:rPr>
              <w:t>654 565 771,73</w:t>
            </w:r>
          </w:p>
        </w:tc>
        <w:tc>
          <w:tcPr>
            <w:tcW w:w="0" w:type="auto"/>
            <w:shd w:val="clear" w:color="auto" w:fill="auto"/>
            <w:noWrap/>
            <w:hideMark/>
          </w:tcPr>
          <w:p w:rsidR="00816AFF" w:rsidRPr="00816AFF" w:rsidRDefault="00816AFF" w:rsidP="00816AFF">
            <w:pPr>
              <w:jc w:val="right"/>
              <w:rPr>
                <w:rFonts w:ascii="Arial CYR" w:hAnsi="Arial CYR" w:cs="Arial CYR"/>
                <w:b/>
                <w:bCs/>
                <w:color w:val="000000"/>
                <w:sz w:val="12"/>
                <w:szCs w:val="12"/>
              </w:rPr>
            </w:pPr>
            <w:r w:rsidRPr="00816AFF">
              <w:rPr>
                <w:rFonts w:ascii="Arial CYR" w:hAnsi="Arial CYR" w:cs="Arial CYR"/>
                <w:b/>
                <w:bCs/>
                <w:color w:val="000000"/>
                <w:sz w:val="12"/>
                <w:szCs w:val="12"/>
              </w:rPr>
              <w:t>670 834 973,29</w:t>
            </w:r>
          </w:p>
        </w:tc>
      </w:tr>
    </w:tbl>
    <w:p w:rsidR="001B0B9D" w:rsidRPr="00913997" w:rsidRDefault="001B0B9D" w:rsidP="00413518">
      <w:pPr>
        <w:shd w:val="clear" w:color="auto" w:fill="FFFFFF"/>
        <w:suppressAutoHyphens/>
        <w:jc w:val="right"/>
        <w:rPr>
          <w:rFonts w:ascii="Arial" w:hAnsi="Arial" w:cs="Arial"/>
          <w:b/>
          <w:sz w:val="8"/>
          <w:szCs w:val="8"/>
        </w:rPr>
      </w:pPr>
    </w:p>
    <w:p w:rsidR="00E35A02" w:rsidRPr="001D434E" w:rsidRDefault="00E35A02" w:rsidP="00E35A02">
      <w:pPr>
        <w:pStyle w:val="24"/>
        <w:spacing w:after="0" w:line="240" w:lineRule="auto"/>
        <w:ind w:left="7938"/>
        <w:jc w:val="right"/>
        <w:rPr>
          <w:rFonts w:ascii="Arial" w:hAnsi="Arial" w:cs="Arial"/>
          <w:b/>
          <w:sz w:val="12"/>
          <w:szCs w:val="12"/>
        </w:rPr>
      </w:pPr>
      <w:r w:rsidRPr="001D434E">
        <w:rPr>
          <w:rFonts w:ascii="Arial" w:hAnsi="Arial" w:cs="Arial"/>
          <w:b/>
          <w:sz w:val="12"/>
          <w:szCs w:val="12"/>
        </w:rPr>
        <w:t xml:space="preserve">Приложение </w:t>
      </w:r>
      <w:r>
        <w:rPr>
          <w:rFonts w:ascii="Arial" w:hAnsi="Arial" w:cs="Arial"/>
          <w:b/>
          <w:sz w:val="12"/>
          <w:szCs w:val="12"/>
        </w:rPr>
        <w:t>7</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к решению Думы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«О бюджете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на 2023 год и на плановый период 2024 и 2025 годов»</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 (в редакции решения Думы Валдайского </w:t>
      </w:r>
    </w:p>
    <w:p w:rsidR="00E35A02" w:rsidRPr="001D434E"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муниципального района от 26.05.2023 № 219)</w:t>
      </w:r>
    </w:p>
    <w:p w:rsidR="003A38E4" w:rsidRDefault="00913997" w:rsidP="00913997">
      <w:pPr>
        <w:shd w:val="clear" w:color="auto" w:fill="FFFFFF"/>
        <w:suppressAutoHyphens/>
        <w:jc w:val="center"/>
        <w:rPr>
          <w:rFonts w:ascii="Arial" w:hAnsi="Arial" w:cs="Arial"/>
          <w:b/>
          <w:sz w:val="16"/>
          <w:szCs w:val="16"/>
        </w:rPr>
      </w:pPr>
      <w:r w:rsidRPr="00913997">
        <w:rPr>
          <w:rFonts w:ascii="Arial" w:hAnsi="Arial" w:cs="Arial"/>
          <w:b/>
          <w:sz w:val="16"/>
          <w:szCs w:val="16"/>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Валдайского муниципального района на 2023 год и на плановый период 2024 и 2025 годов</w:t>
      </w:r>
    </w:p>
    <w:p w:rsidR="003A38E4" w:rsidRPr="00913997" w:rsidRDefault="00913997" w:rsidP="00413518">
      <w:pPr>
        <w:shd w:val="clear" w:color="auto" w:fill="FFFFFF"/>
        <w:suppressAutoHyphens/>
        <w:jc w:val="right"/>
        <w:rPr>
          <w:rFonts w:ascii="Arial" w:hAnsi="Arial" w:cs="Arial"/>
          <w:sz w:val="12"/>
          <w:szCs w:val="12"/>
        </w:rPr>
      </w:pPr>
      <w:r w:rsidRPr="00913997">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0"/>
        <w:gridCol w:w="316"/>
        <w:gridCol w:w="698"/>
        <w:gridCol w:w="311"/>
        <w:gridCol w:w="885"/>
        <w:gridCol w:w="885"/>
        <w:gridCol w:w="885"/>
      </w:tblGrid>
      <w:tr w:rsidR="00913997" w:rsidRPr="00913997" w:rsidTr="00913997">
        <w:trPr>
          <w:trHeight w:val="20"/>
        </w:trPr>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Документ, учреждение</w:t>
            </w:r>
          </w:p>
        </w:tc>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Разд.</w:t>
            </w:r>
          </w:p>
        </w:tc>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Ц.ст.</w:t>
            </w:r>
          </w:p>
        </w:tc>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Расх.</w:t>
            </w:r>
          </w:p>
        </w:tc>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Сумма на 2023 год</w:t>
            </w:r>
          </w:p>
        </w:tc>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Сумма на 2024 год</w:t>
            </w:r>
          </w:p>
        </w:tc>
        <w:tc>
          <w:tcPr>
            <w:tcW w:w="0" w:type="auto"/>
            <w:shd w:val="clear" w:color="auto" w:fill="auto"/>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Сумма на 2025 год</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Общегосударственные вопросы</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0100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80 172 792,41</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69 196 458,98</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69 262 658,98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2 231 547,52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2 231 547,52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Глава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9110000000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2 231 547,52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9110001000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2 231 547,52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2 231 547,52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9110001000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1 679 760,00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1 679 760,00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1 679 760,00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9110001000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9110001000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507 287,52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507 287,52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507 287,52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0103</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9200000000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Дума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9290000000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9290001000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9290001000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48 942 325,84</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48 058 730,80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48 125 330,80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47 109 425,84</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46 132 930,80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46 132 930,80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9190000000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47 109 425,84</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46 132 930,80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46 132 930,80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44 054 785,84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43 078 290,80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43 078 290,80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30 072 277,88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30 072 277,88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30 072 277,88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2 248 090,00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2 248 090,00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2 248 090,00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9 081 827,92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9 081 827,92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9 081 827,92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1 444 557,04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468 062,00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468 062,00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прочих налогов, сборов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107 733,00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107 733,00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107 733,00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иных платежей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9190070280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3 054 640,00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3 054 640,00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3 054 640,00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2 123 410,00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2 123 410,00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2 123 410,00</w:t>
            </w:r>
          </w:p>
        </w:tc>
      </w:tr>
      <w:tr w:rsidR="00913997" w:rsidRPr="00913997" w:rsidTr="00913997">
        <w:trPr>
          <w:trHeight w:val="20"/>
        </w:trPr>
        <w:tc>
          <w:tcPr>
            <w:tcW w:w="0" w:type="auto"/>
            <w:shd w:val="clear" w:color="auto" w:fill="auto"/>
            <w:vAlign w:val="center"/>
            <w:hideMark/>
          </w:tcPr>
          <w:p w:rsidR="00B63043" w:rsidRPr="00913997" w:rsidRDefault="00913997" w:rsidP="002C15D8">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250 535,00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250 535,00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250 535,00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641 270,00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641 270,00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641 270,00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39 425,00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39 425,00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39 425,00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9430010060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9430010060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1 752 900,00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1 845 800,00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1 912 400,00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содержание отдела записи актов гражданского состояния</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9550000000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1 752 900,00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1 845 800,00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1 912 400,00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в сфере государственной регистрации актов гражданского состояния(Субвенция)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1 752 900,00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1 845 800,00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1 912 400,00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851 005,38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851 005,38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851 005,38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254 587,62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254 587,62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254 587,62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19 135,00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298 919,01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336 207,00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372 807,00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9550059300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240 252,99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Судебная система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0105</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3 700,00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3 700,00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0105</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3 700,00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9590051200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9590051200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10 309 490,57</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10 149 070,57</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10 149 070,57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7 458 744,75</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7 298 324,75</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7 298 324,75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0510000000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7 358 744,75</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7 198 324,75</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7 198 324,75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деятельности комитета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0510500000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7 358 744,75</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7 198 324,75</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7 198 324,75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7 309 924,75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7 149 504,75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7 149 504,75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5 138 025,92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5 138 025,92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5 138 025,92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307 495,00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307 495,00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307 495,00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1 551 683,83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1 551 683,83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1 551 683,83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216 600,00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116 600,00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116 600,00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95 120,00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34 700,00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34 700,00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иных платежей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0510570280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48 820,00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48 820,00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48 820,00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33 940,00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33 940,00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33 940,00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4 005,00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4 005,00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4 005,00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10 250,00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10 250,00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10 250,00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0510570280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625,00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0520000000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информационной системы управления муниципальными финансами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0520300000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0520301000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0520301000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обеспечение деятельности органов финансово-бюджетного надзора</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9700000000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2 850 745,82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2 850 745,82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2 850 745,82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9790000000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2 850 745,82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2 850 745,82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2 850 745,82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2 342 665,82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2 342 665,82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2 342 665,82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1 469 075,83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1 469 075,83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1 469 075,83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105 020,00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105 020,00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105 020,00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443 660,90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443 660,90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443 660,90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61 075,00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263 709,09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263 709,09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263 709,09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иных платежей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9790002100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508 080,00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508 080,00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508 080,00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9790002100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360 008,00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360 008,00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360 008,00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9790002100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28 480,00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28 480,00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28 480,00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9790002100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108 722,42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108 722,42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108 722,42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9790002100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10 869,58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10 869,58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10 869,58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Резервные фонды</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0111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70 000,00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9300000000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0111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9390000000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Резервный фонд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9390010010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Резервные средства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9390010010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870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Другие общегосударственные вопросы</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18 543 728,48</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8 641 210,09</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8 641 210,09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0600000000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587 000,00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0600400000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550 000,00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Приобретение оборудования и ПО для защиты информации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0600410520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0600410520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0600500000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37 000,00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Приобретение и обслуживание электорнно-вычислительной техники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0600510530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19 100,00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0600510530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19 100,00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0600510540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0600510540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17 900,00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0900000000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5 400,00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5 400,00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0900100000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0900199901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0900199901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0900199902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0900199902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1700000000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363 853,00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1700400000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1 500,00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1700410800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1700410800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1700500000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1700510802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1700510802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1700600000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31 000,00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Проведение ежегодного конкурса "Лучшее ТОС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1700610803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1700610803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1700610804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Публичные нормативные выплаты гражданам несоциального характера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1700610804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330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1700900000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330 353,00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1700910806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330 353,00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иных платежей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1700910806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330 353,00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12 676 056,36</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7 074 640,09</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7 074 640,09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9190000000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12 676 056,36</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7 074 640,09</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7 074 640,09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9190010021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4 421 152,14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4 421 152,14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4 421 152,14</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9190010021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4 421 152,14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4 421 152,14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4 421 152,14</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9190010022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1 335 187,95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1 335 187,95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1 335 187,95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9190010022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1 335 187,95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1 335 187,95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1 335 187,95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9190010023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882 071,51</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516 300,00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516 300,00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9190010023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882 071,51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516 300,00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516 300,00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9190010025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1 056 289,73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9190010025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1 056 289,73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проведение экспертизы проверки достоверности определения сметной стоимости проектно-сметной документации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9190010027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69 055,03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9190010027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69 055,03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Оплата исковых требований по решению суда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9190010028</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905 900,00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9190010028</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905 900,00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9190070650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9190070650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3 203 500,00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3 203 500,00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800 900,00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800 900,00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3 350 249,12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3 350 249,12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Исполнение решений судов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73 017,79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831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73 017,79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9430010350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2 439 092,68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9430010350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2 439 092,68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Содержание имущества муниципальной казны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9430010360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764 674,13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9430010360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397 797,79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9430010360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366 876,34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Энергоснабжение полигона ТБО, оказание услуг по передаче электрической энергии в отношении энергопринимающих устройств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9430010684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9430010684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Оплата государственной пошлины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9430010700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2 742,00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прочих налогов, сборов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9430010700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2 742,00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для начисления платы за пользование жилыми помещениями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9430011040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33 122,52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9430011040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33 122,52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Изготовление и монтаж информационных баннеров в поддержку СВО</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9430011070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37 000,00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9430011070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37 000,00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1 561 170,00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1 561 170,00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1 561 170,00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9570000000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1 561 170,00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1 561 170,00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1 561 170,00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9570070280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1 557 170,00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1 557 170,00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1 557 170,00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Субвенции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9570070280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530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1 557 170,00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1 557 170,00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1 557 170,00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9570070650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Субвенции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9570070650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530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Национальная оборона</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0200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1 093 000,00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1 142 200,00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1 182 400,00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Мобилизационная и вневойсковая подготовка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0203</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1 093 000,00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1 142 200,00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1 182 400,00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0203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1 093 000,00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1 142 200,00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1 182 400,00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0203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9570000000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1 093 000,00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1 142 200,00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1 182 400,00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государственных полномочий по первичному воинскому учету на территориях, где отсутствуют военные комиссариаты(Субвенция)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9570051180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1 093 000,00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1 142 200,00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1 182 400,00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Субвенции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9570051180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530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1 093 000,00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1 142 200,00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1 182 400,00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Национальная безопасность и правоохранительная деятельность</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0300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2 754 600,00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2 754 600,00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2 754 600,00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2 604 600,00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2 604 600,00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2 604 600,00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9600000000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2 604 600,00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2 604 600,00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2 604 600,00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9690000000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2 604 600,00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2 604 600,00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2 604 600,00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9690010031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1 916 900,00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1 916 900,00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1 916 900,00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9690010031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1 916 900,00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1 916 900,00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1 916 900,00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9690010032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578 900,00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578 900,00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578 900,00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9690010032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578 900,00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578 900,00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578 900,00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9690010033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108 800,00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108 800,00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108 800,00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9690010033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0314</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0314</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0900000000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0314</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0900100000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Проведение мероприятий по обслуживанию и ремонту системы оповещения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0314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0900199906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0314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0900199906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Национальная экономика</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0400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58 808 998,44</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49 776 440,00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50 282 640,00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Сельское хозяйство и рыболовство</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278 900,00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221 300,00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221 300,00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195 000,00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125 400,00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125 400,00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Отлов, эвтаназия и утилизация безнадзорных животных</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195 000,00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125 400,00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0700170720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156 700,00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125 400,00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0700170720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156 700,00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125 400,00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07001S0720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38 300,00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07001S0720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38 300,00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1200000000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12 000,00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Повышение кадрового потенциала в сельском хозяйстве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1200500000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1200510340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1200510340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83 900,00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исполнение прочих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9580000000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83 900,00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9580070710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83 900,00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9580070710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83 900,00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83 900,00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Транспорт</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0408</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28 519 500,00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0408</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28 519 500,00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0408</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28 519 500,00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0408</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9430010100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28 519 500,00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0408</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9430010100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28 519 500,00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28 519 500,00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Дорожное хозяйство (дорожные фонды)</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28 290 756,23</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20 762 840,00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21 269 040,00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2100000000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28 290 756,23</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20 762 840,00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21 269 040,00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2110000000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28 190 756,23</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20 662 840,00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21 169 040,00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2110100000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28 190 756,23</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20 662 840,00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21 169 040,00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2110110610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5 050 000,00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5 500 000,00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5 500 000,00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2110110610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5 050 000,00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5 500 000,00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5 500 000,00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Ремонт автомобильных дорог общего пользования местного значения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2110110620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1 780 756,23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976 840,00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1 483 040,00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2110110620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587 541,00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2110110620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1 193 215,23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976 840,00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1 483 040,00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2110110630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2110110630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формирование муниципальных дорожных фондов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2110171510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21 280 000,00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14 186 000,00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14 186 000,00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2110171510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11 163 269,00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2110171510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10 116 731,00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14 186 000,00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14 186 000,00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2120000000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2120100000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Приобретение и установка технических средств организации дорожного движения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2120110640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2120110640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Паспортизация автомобильных дорог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2120110671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2120110671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Другие вопросы в области национальной экономики</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1 719 842,21</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272 800,00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272 800,00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1300000000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493 308,29</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1310000000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293 308,29</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1310300000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293 308,29</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1310372660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263 977,45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1310372660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263 977,45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13103S2660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29 330,84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13103S2660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29 330,84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малого и среднего предпринимательства"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1320000000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1320200000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1320211020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1320211020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1 226 533,92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272 800,00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272 800,00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1 226 533,92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272 800,00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272 800,00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мероприятия по землеустройству и землепользованию</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9430010070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346 300,00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272 800,00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272 800,00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9430010070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346 300,00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272 800,00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272 800,00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Внесение изменений в схему размещения рекламных конструкций, территориального планирования муниципального района, внесение изменений в местные нормативы градостроительного проектирования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9430010090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9430010090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9430011010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9430011010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2C15D8" w:rsidRPr="00913997" w:rsidRDefault="00913997" w:rsidP="00D032FA">
            <w:pPr>
              <w:outlineLvl w:val="4"/>
              <w:rPr>
                <w:rFonts w:ascii="Arial" w:hAnsi="Arial" w:cs="Arial"/>
                <w:color w:val="000000"/>
                <w:sz w:val="12"/>
                <w:szCs w:val="12"/>
              </w:rPr>
            </w:pPr>
            <w:r w:rsidRPr="00913997">
              <w:rPr>
                <w:rFonts w:ascii="Arial" w:hAnsi="Arial" w:cs="Arial"/>
                <w:color w:val="000000"/>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9430076230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760 233,92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9430076230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760 233,92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Жилищно-коммунальное хозяйство</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0500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26 015 767,49</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1 329 400,00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1 329 400,00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Жилищное хозяйство</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3 873 726,56</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1 329 400,00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1 329 400,00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 Валдайского муниципального района, из жилищного фонда, признанного аварийным в установленном порядке на 2021-2023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2400000000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1 600 000,00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2400100000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1 600 000,00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Приобретение жилья для граждан, проживающих в аварийных домах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2400111060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1 600 000,00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2400111060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412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1 600 000,00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2 273 726,56</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1 329 400,00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1 329 400,00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2 273 726,56</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1 329 400,00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1 329 400,00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9430010150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1 029 400,00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1 029 400,00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1 029 400,00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9430010150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1 029 400,00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1 029 400,00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1 029 400,00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9430010160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944 326,56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9430010160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333 769,90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9430010160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610 556,66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9430010400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9430010400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9430010400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Коммунальное хозяйство</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22 142 040,93</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2023-2025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855 775,57</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1100100000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855 775,57</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Строительство общественных колодцев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1100110311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291 029,36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1100110311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414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291 029,36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Ремонт общественных колодцев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1100110312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325 746,21</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1100110312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325 746,21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1100110320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1100110320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Разработка проектно-сметной документации, включая проверку документации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1100110330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167 000,00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B63043" w:rsidRPr="00913997" w:rsidRDefault="00913997" w:rsidP="0014145B">
            <w:pPr>
              <w:outlineLvl w:val="5"/>
              <w:rPr>
                <w:rFonts w:ascii="Arial" w:hAnsi="Arial" w:cs="Arial"/>
                <w:color w:val="000000"/>
                <w:sz w:val="12"/>
                <w:szCs w:val="12"/>
              </w:rPr>
            </w:pPr>
            <w:r w:rsidRPr="009139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1100110330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414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167 000,00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2600000000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103 325,57</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2600200000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103 325,57</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2600210171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59 075,57</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2600210171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59 075,57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2600210172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8 250,00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2600210172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8 250,00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2600210173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2600210173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"Комплексное развитие инфраструктуры водоснабжения и водоотведения на территории Валдайского муниципального района в 2022-2024 годах"</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2700000000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7 749 090,79</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"Модернизация систем водоснабжения на территории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2710000000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7 749 090,79</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Капитальный ремонт системы водоснабжения на территории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2710100000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7 749 090,79</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Капитальный ремонт сетей централизованного водоснабжения, объектов водоподготовки и подачи воды, расположенного на территории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2710111060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688 000,00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2710111060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688 000,00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Cофинансирование расходных обязательств, возникших при реализации мероприятий муниципальных программ в области водоснабжения и водоотведения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2710172370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7 061 090,79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2710172370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7 061 090,79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13 433 849,00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13 433 849,00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Денежный вклад в имущество ООО "МПГ"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9430010690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295 563,00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иных платежей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9430010690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295 563,00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Разработка обосновывающих материалов к схемам теплоснабжения сельских поселений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9430010800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220 908,00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9430010800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220 908,00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 (иной межбюджетный трансферт)</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9430071610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12 917 378,00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9430071610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12 917 378,00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Охрана окружающей среды</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0600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7 498 038,50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Другие вопросы в области охраны окружающей среды</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7 498 038,50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2 097 842,50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Снижение количества мест несанкционированного сброса мусора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0100200000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2 097 842,50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вывоза несанкционированных свалок</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0100210091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2 097 842,50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0100210091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2 097 842,50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5 400 196,00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5 400 196,00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80 196,00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80 196,00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9430075240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5 320 000,00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0605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9430075240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5 320 000,00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Образование</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0700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512 379 627,88</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374 249 452,38</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381 400 271,35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Дошкольное образование</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110 202 400,00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106 265 400,00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106 265 400,00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110 202 400,00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106 265 400,00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106 265 400,00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0860000000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110 202 400,00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106 265 400,00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106 265 400,00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условий для выполнения муниципальных заданий, выполнения государственных полномочий и обязательств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105 692 400,00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103 907 100,00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103 907 100,00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0860101051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31 017 300,00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31 017 300,00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31 017 300,00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0860101051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31 017 300,00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31 017 300,00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31 017 300,00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0860101052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9 367 200,00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9 367 200,00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9 367 200,00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0860101052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9 367 200,00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9 367 200,00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9 367 200,00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0860101053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250 700,00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250 700,00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250 700,00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0860101053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250 700,00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250 700,00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250 700,00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0860170041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49 615 800,00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48 244 600,00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48 244 600,00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0860170041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49 615 800,00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48 244 600,00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48 244 600,00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0860170042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14 983 700,00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14 569 600,00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14 569 600,00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0860170042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14 983 700,00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14 569 600,00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14 569 600,00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0860170043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457 700,00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457 700,00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457 700,00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0860170043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457 700,00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457 700,00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457 700,00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4 510 000,00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2 358 300,00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2 358 300,00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Питание льготных категорий воспитанников дошкольных образовательных организаций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0860210140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1 510 300,00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1 510 300,00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1 510 300,00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0860210140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1 510 300,00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1 510 300,00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1 510 300,00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848 000,00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848 000,00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848 000,00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848 000,00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848 000,00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848 000,00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0860272670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2 151 700,00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0860272670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2 151 700,00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B63043" w:rsidRPr="00913997" w:rsidRDefault="00913997" w:rsidP="0014145B">
            <w:pPr>
              <w:outlineLvl w:val="0"/>
              <w:rPr>
                <w:rFonts w:ascii="Arial" w:hAnsi="Arial" w:cs="Arial"/>
                <w:color w:val="000000"/>
                <w:sz w:val="12"/>
                <w:szCs w:val="12"/>
              </w:rPr>
            </w:pPr>
            <w:r w:rsidRPr="00913997">
              <w:rPr>
                <w:rFonts w:ascii="Arial" w:hAnsi="Arial" w:cs="Arial"/>
                <w:color w:val="000000"/>
                <w:sz w:val="12"/>
                <w:szCs w:val="12"/>
              </w:rPr>
              <w:t>Общее образование</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347 136 188,94</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223 208 125,00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230 358 943,97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347 136 188,94</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223 208 125,00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230 358 943,97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12 231 700,00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8 463 300,00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7 465 300,00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Повышение эффективности и качества услуг в сфере общего образования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0810100000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102 400,00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42 400,00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приобретение или изготовление бланков документов об образовании и (или) о квалификации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0810172080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38 200,00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38 200,00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38 200,00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0810172080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38 200,00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38 200,00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38 200,00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0810175320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Стипендии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0810175320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340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приобретение или изготовление бланков документов об образовании и (или) о квалификации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08101S2080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08101S2080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0810200000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6 235 100,00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3 424 700,00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3 424 700,00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0810270500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984 600,00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984 600,00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984 600,00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0810270500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984 600,00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984 600,00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984 600,00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0810270570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236 700,00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236 700,00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236 700,00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0810270570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236 700,00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236 700,00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236 700,00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0810272120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4 011 100,00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1 762 800,00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1 762 800,00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0810272120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4 011 100,00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1 762 800,00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1 762 800,00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08102S2120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1 002 700,00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440 600,00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440 600,00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08102S2120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1 002 700,00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440 600,00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440 600,00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Федеральный проект "Современная школа"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081E100000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5 819 200,00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4 921 200,00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3 923 200,00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заработная плата(Субвенция)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081E170021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2 552 400,00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2 552 400,00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2 552 400,00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081E170021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2 552 400,00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2 552 400,00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2 552 400,00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начисления на заработную плату(Субвенция)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081E170022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770 800,00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770 800,00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770 800,00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081E170022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770 800,00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770 800,00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770 800,00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081E171370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081E171370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081E172330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2 296 000,00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1 398 000,00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081E172330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2 296 000,00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1 398 000,00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Федеральный проект "Цифровая образовательная среда"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081E400000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75 000,00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75 000,00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081E471380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081E471380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081E472340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081E472340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3 045 000,00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0820100000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3 000 000,00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реализацию в Новгородской области мероприятий по созданию "Агроклассов" (иные межбюджетные трансферты)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0820175420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0820175420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3 000 000,00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0820300000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Поддержка одаренных детей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0820310130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Премии и гранты</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0820310130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350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0860000000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331 656 488,94</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214 529 825,00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222 583 643,97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условий для выполнения муниципальных заданий, выполнения государственных полномочий и обязательств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179 265 156,00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124 161 456,00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124 161 456,00</w:t>
            </w:r>
          </w:p>
        </w:tc>
      </w:tr>
      <w:tr w:rsidR="00913997" w:rsidRPr="00913997" w:rsidTr="00913997">
        <w:trPr>
          <w:trHeight w:val="20"/>
        </w:trPr>
        <w:tc>
          <w:tcPr>
            <w:tcW w:w="0" w:type="auto"/>
            <w:shd w:val="clear" w:color="auto" w:fill="auto"/>
            <w:vAlign w:val="center"/>
            <w:hideMark/>
          </w:tcPr>
          <w:p w:rsidR="002C15D8" w:rsidRPr="00913997" w:rsidRDefault="00913997" w:rsidP="00D032FA">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0860101061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14 449 300,00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14 449 300,00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14 449 300,00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0860101061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14 449 300,00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14 449 300,00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14 449 300,00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0860101062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4 363 700,00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4 363 700,00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4 363 700,00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0860101062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4 363 700,00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4 363 700,00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4 363 700,00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0860101063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6 843 456,00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6 843 456,00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6 843 456,00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0860101063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6 843 456,00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6 843 456,00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6 843 456,00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0860170041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76 976 800,00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75 283 700,00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75 283 700,00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0860170041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76 976 800,00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75 283 700,00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75 283 700,00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0860170042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23 246 900,00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22 735 600,00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22 735 600,00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0860170042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23 246 900,00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22 735 600,00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22 735 600,00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0860170043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485 700,00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485 700,00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485 700,00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0860170043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485 700,00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485 700,00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485 700,00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42 319 500,00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42 319 500,00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08601S2300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10 579 800,00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08601S2300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10 579 800,00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27 061 751,82</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26 470 680,00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26 470 680,00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Приобретение и замена блоков тахографов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0860210220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318 771,82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0860210220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318 771,82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заработная плата(Субвенция)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0860253031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7 740 000,00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7 740 000,00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7 740 000,00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0860253031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7 740 000,00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7 740 000,00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7 740 000,00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начисления на заработную плату(Субвенция)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0860253032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2 337 480,00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2 337 480,00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2 337 480,00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0860253032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2 337 480,00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2 337 480,00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2 337 480,00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2 174 500,00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2 174 500,00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2 174 500,00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2 174 500,00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2 174 500,00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2 174 500,00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заработная плата(Субвенция)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0860270631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1 298 700,00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1 298 700,00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1 298 700,00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0860270631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1 298 700,00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1 298 700,00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1 298 700,00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начисления на заработную плату(Субвенция)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0860270632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392 200,00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392 200,00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392 200,00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0860270632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392 200,00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392 200,00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392 200,00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0860271640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272 400,00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0860271640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272 400,00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организацию бесплатной перевозки обучающихся общеобразовательных организаций - 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0860272381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4 289 700,00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4 289 700,00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4 289 700,00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0860272381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4 289 700,00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4 289 700,00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4 289 700,00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организацию бесплатной перевозки обучающихся общеобразовательных организаций - 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0860272382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1 295 500,00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1 295 500,00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1 295 500,00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0860272382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1 295 500,00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1 295 500,00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1 295 500,00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организацию бесплатной перевозки обучающихся общеобразовательных организаций - подвоз</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0860272386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6 200 690,00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6 291 640,00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6 291 640,00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0860272386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6 200 690,00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6 291 640,00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6 291 640,00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организацию бесплатной перевозки обучающихся общеобразовательных организаций-страхование автобусов, перевозка обучающихся на внешкольные мероприятия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0860272387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240 710,00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149 760,00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149 760,00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0860272387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240 710,00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149 760,00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149 760,00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 подвоз</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08602S2386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491 222,00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494 960,00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494 960,00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08602S2386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491 222,00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494 960,00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494 960,00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организаций-страхование автобусов, перевозка обучающихся на внешкольные мероприятия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08602S2387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9 878,00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6 240,00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6 240,00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08602S2387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9 878,00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6 240,00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6 240,00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125 329 581,12</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63 897 689,00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71 951 507,97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Содержание квалифицированной охраны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0860401290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3 665 116,43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0860401290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3 665 116,43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0860402200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289 619,84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0860402200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289 619,84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0860402400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550 250,00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0860402400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550 250,00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 разработка псд по благоустройству территорий вокруг зданий школ</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0860402500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1 610 000,00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0860402500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1 610 000,00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Мероприятия по устранению предписаний контролирующих органов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0860402700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3 131 780,49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0860402700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3 131 780,49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Оплата курсов повышения квалификации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0860403400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54 000,00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0860403400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54 000,00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Оснащение медицинских кабинетов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0860403500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316 207,00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0860403500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316 207,00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0860477500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7 023 280,00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4 655 710,00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0860477500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7 023 280,00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4 655 710,00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08604L3041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12 312 400,00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12 312 400,00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11 967 000,00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08604L3041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12 312 400,00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12 312 400,00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11 967 000,00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реализацию мероприятий по модернизации школьных систем образования на 2022 - 2023 годы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08604L7501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91 408 816,24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51 585 289,00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51 585 289,00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08604L7501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91 408 816,24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51 585 289,00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51 585 289,00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08604N7501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4 956 119,73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3 735 109,75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08604N7501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4 956 119,73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3 735 109,75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08604S7500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7 030,31</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4 660,37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08604S7500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7 030,31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4 660,37</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08604S7501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4 961,08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3 738,85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08604S7501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4 961,08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3 738,85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"Преодоление дефицита педагогических кадров в Валдайском муниципальном районе"</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0870000000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203 000,00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170 000,00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265 000,00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Организация профориентации обучающихся на педагогические профессии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0870200000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168 000,00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Выплата стипендии студентам, заключившим договор о целевом обучении по программам высшего образования и специальностей среднего профессионального образования "Образование и педагогические науки"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0870210240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168 000,00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Стипендии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0870210240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340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168 000,00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0870275320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Стипендии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0870275320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340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Поддержка педагогических работников, в том числе молодых педагогов</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0870400000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35 000,00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110 000,00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205 000,00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Проведение мероприятий, посвящённых дню педагога-наставника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0870410200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0870410200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Выплаты молодому специалисту-педагогу в сфере общего образования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0870410210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205 000,00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Премии и гранты</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0870410210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350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205 000,00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Дополнительное образование детей</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29 699 678,56</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20 835 787,00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20 835 787,00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0200000000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21 916 109,82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14 007 500,00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14 007 500,00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0210000000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21 916 109,82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14 007 500,00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14 007 500,00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7 200,00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7 200,00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0210201010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0210201010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1 479 607,82</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Капитальный ремонт здания МБУДО "Валдайская ДШИ"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0210302204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1 479 607,82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0210302204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1 479 607,82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15 682 100,00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14 000 300,00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14 000 300,00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10 698 230,00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10 698 230,00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10 698 230,00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10 698 230,00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10 698 230,00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10 698 230,00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3 230 870,00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3 230 870,00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3 230 870,00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3 230 870,00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3 230 870,00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3 230 870,00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0210401013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71 200,00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71 200,00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71 200,00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0210401013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71 200,00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71 200,00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71 200,00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0210471411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511 800,00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0210471411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511 800,00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0210471412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154 600,00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0210471412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154 600,00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812 400,00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812 400,00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203 000,00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203 000,00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Федеральный проект "Культурная среда"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021A100000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4 747 202,00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поддержку отрасли культуры (мероприятия по модернизации муниципальных детских школ искусств по видам искусств)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021A155193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4 747 202,00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021A155193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4 747 202,00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7 783 568,74</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6 828 287,00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6 828 287,00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49 300,00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49 300,00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49 300,00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0810200000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49 300,00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49 300,00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49 300,00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0810272120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39 400,00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39 400,00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0810272120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08102S2120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08102S2120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7 547 287,00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6 778 987,00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6 778 987,00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0820100000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5 639 687,00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4 871 387,00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4 871 387,00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0820101071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3 660 800,00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3 660 800,00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3 660 800,00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0820101071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3 660 800,00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3 660 800,00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3 660 800,00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0820101072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1 105 600,00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1 105 600,00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1 105 600,00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0820101072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1 105 600,00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1 105 600,00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1 105 600,00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0820101073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104 987,00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104 987,00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104 987,00</w:t>
            </w:r>
          </w:p>
        </w:tc>
      </w:tr>
      <w:tr w:rsidR="00913997" w:rsidRPr="00913997" w:rsidTr="00913997">
        <w:trPr>
          <w:trHeight w:val="20"/>
        </w:trPr>
        <w:tc>
          <w:tcPr>
            <w:tcW w:w="0" w:type="auto"/>
            <w:shd w:val="clear" w:color="auto" w:fill="auto"/>
            <w:vAlign w:val="center"/>
            <w:hideMark/>
          </w:tcPr>
          <w:p w:rsidR="002C15D8" w:rsidRPr="00913997" w:rsidRDefault="00913997" w:rsidP="00D032FA">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0820101073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104 987,00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104 987,00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104 987,00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0820171411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0820171411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0820171412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0820171412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601 100,00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601 100,00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08201S2300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150 300,00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08201S2300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150 300,00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0820400000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1 438 200,00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1 438 200,00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1 438 200,00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Ведение персонифицированного учета по дополнительному образованию</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0820401302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1 438 200,00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1 438 200,00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1 438 200,00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0820401302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1 438 200,00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1 438 200,00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1 438 200,00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Федеральный проект "Успех каждого ребенка"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082E200000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469 400,00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469 400,00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469 400,00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082E272021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360 500,00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360 500,00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360 500,00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082E272021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360 500,00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360 500,00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360 500,00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082E272022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108 900,00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108 900,00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082E272022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0860000000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178 481,74</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178 481,74</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0860402200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160 481,74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0860402200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160 481,74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0860402400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0860402400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"Преодоление дефицита педагогических кадров в Валдайском муниципальном районе"</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0870000000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8 500,00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Поддержка педагогических работников, в том числе молодых педагогов</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0870400000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8 500,00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Изготовление и установка баннера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0870403600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0870403600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166 049,00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17 500,00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17 500,00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0900000000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18 500,00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17 500,00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17 500,00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Противодействие коррупции в Валдайском муниципальном районе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0900300000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18 500,00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17 500,00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0900399904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0900399904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0900399905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0900399905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1700000000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147 549,00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1700700000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147 549,00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1700710805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87 949,00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1700710805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87 949,00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1700710809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59 600,00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0705</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1700710809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59 600,00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Молодежная политика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6 390 148,00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5 472 048,00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5 472 048,00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"Развитие молодёжной политики в Валдайском муниципальном районе на 2023-2026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3100000000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6 390 148,00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5 472 048,00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5 472 048,00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"Развитие молодежной политики в Валдайском муниципальном районе на 2023- 2026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3130000000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6 035 748,00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5 179 648,00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5 179 648,00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3130100000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4 780,00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4 780,00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4 780,00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3130199990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4 780,00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4 780,00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4 780,00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3130199990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4 780,00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4 780,00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4 780,00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Поддержка молодой семьи в Валдайском муниципальном районе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3130200000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5 780,00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5 780,00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5 780,00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3130299990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5 780,00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5 780,00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5 780,00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3130299990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5 780,00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5 780,00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5 780,00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Поддержка молодежи, оказавшейся в трудной жизненной ситуации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3130300000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3130399990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3130399990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3130400000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17 480,00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17 480,00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17 480,00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3130499990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17 480,00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17 480,00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17 480,00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3130499990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17 480,00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17 480,00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17 480,00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3130500000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415 960,00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415 960,00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415 960,00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3130510190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3130510190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350 000,00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3130599990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65 960,00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65 960,00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65 960,00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3130599990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65 960,00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65 960,00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65 960,00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инфраструктуры учреждений по работе с молодежью</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3130600000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5 585 748,00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4 729 648,00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4 729 648,00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3130601081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3 318 900,00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3 318 900,00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3 318 900,00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3130601081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3 318 900,00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3 318 900,00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3 318 900,00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3130601082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1 002 300,00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1 002 300,00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1 002 300,00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3130601082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1 002 300,00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1 002 300,00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1 002 300,00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3130601083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408 448,00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408 448,00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408 448,00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3130601083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408 448,00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408 448,00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408 448,00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3130671411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47 100,00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3130671411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47 100,00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3130671412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3130671412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635 800,00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635 800,00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31306S2300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31306S2300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"Развитие молодежной политики в Валдайском муниципальном районе на 2023-2026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3140000000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354 400,00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292 400,00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292 400,00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Информационно-методическое сопровождение патриотического воспитания граждан</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3140100000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3140199990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3140199990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Совершенствование форм и методов работы по патриотическому воспитанию граждан</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3140200000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26 900,00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26 900,00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26 900,00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3140299990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26 900,00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26 900,00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26 900,00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3140299990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26 900,00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3140300000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73 500,00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73 500,00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3140399990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73 500,00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73 500,00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3140399990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3140400000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242 000,00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180 000,00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в области увековечения памяти погибших при защите Отечества(Субвенция)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3140470660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242 000,00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180 000,00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3140470660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242 000,00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3140500000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3140599990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3140599990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Информационное обеспечение патриотического воспитания граждан</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3140600000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3 000,00</w:t>
            </w:r>
          </w:p>
        </w:tc>
      </w:tr>
      <w:tr w:rsidR="00913997" w:rsidRPr="00913997" w:rsidTr="00913997">
        <w:trPr>
          <w:trHeight w:val="20"/>
        </w:trPr>
        <w:tc>
          <w:tcPr>
            <w:tcW w:w="0" w:type="auto"/>
            <w:shd w:val="clear" w:color="auto" w:fill="auto"/>
            <w:vAlign w:val="center"/>
            <w:hideMark/>
          </w:tcPr>
          <w:p w:rsidR="0014145B" w:rsidRPr="00913997" w:rsidRDefault="00913997" w:rsidP="002C15D8">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3140699990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3140699990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Другие вопросы в области образования</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18 785 163,38</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18 450 592,38</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18 450 592,38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18 785 163,38</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18 450 592,38</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18 450 592,38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2 889 000,00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0820200000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2 889 000,00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каникулярного отдыха (оздоровление) детей</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0820210120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2 889 000,00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0820210120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2 889 000,00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2 889 000,00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0860000000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15 896 163,38</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15 561 592,38</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15 561 592,38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178 400,00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178 400,00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178 400,00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134 100,00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134 100,00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134 100,00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134 100,00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деятельности комитета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15 717 763,38</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15 383 192,38</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15 383 192,38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2 981 422,38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2 981 422,38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2 981 422,38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2 117 835,93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2 117 835,93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2 117 835,93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639 586,45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639 586,45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639 586,45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21 600,00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21 600,00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21 600,00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68 900,00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68 900,00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0860301091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8 542 500,00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8 542 500,00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8 542 500,00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0860301091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8 542 500,00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8 542 500,00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8 542 500,00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0860301092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2 579 800,00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2 579 800,00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2 579 800,00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0860301092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2 579 800,00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2 579 800,00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2 579 800,00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0860301093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445 671,00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167 200,00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167 200,00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0860301093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445 671,00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167 200,00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167 200,00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0860370280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1 112 270,00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1 112 270,00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1 112 270,00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773 180,00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773 180,00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773 180,00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91 225,00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91 225,00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91 225,00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233 500,00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0860370280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14 365,00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14 365,00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14 365,00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44 900,00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08603S2300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11 200,00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0709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08603S2300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11 200,00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Культура, кинематография</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0800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80 751 974,49</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65 141 443,40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65 138 002,20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Культура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77 507 766,19</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61 974 038,98</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61 970 597,78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0200000000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74 189 926,19</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61 969 938,98</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61 966 497,78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0210000000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74 189 926,19</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61 969 938,98</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61 966 497,78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746 659,56</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705 125,70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705 055,00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библиотек</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0210101030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135 000,00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0210101030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135 000,00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135 000,00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0210199990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486 853,86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445 320,00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445 320,00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0210199990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289 853,86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248 320,00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248 320,00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населению</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0210199990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360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0210199990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187 000,00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187 000,00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187 000,00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02101L5191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124 805,70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124 805,70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124 735,00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02101L5191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124 805,70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124 805,70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124 735,00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696 570,00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696 570,00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693 199,50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02103L4670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696 570,00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696 570,00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693 199,50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02103L4670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696 570,00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696 570,00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693 199,50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0210400000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72 746 696,63</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60 568 243,28</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60 568 243,28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0210401021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28 788 799,04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28 788 799,04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28 788 799,04</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0210401021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28 788 799,04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28 788 799,04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28 788 799,04</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0210401022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8 694 223,10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8 694 223,10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8 694 223,10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0210401022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8 694 223,10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8 694 223,10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8 694 223,10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0210401023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2 567 288,87</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2 567 288,50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2 567 288,50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0210401023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2 567 288,87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2 567 288,50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2 567 288,50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библиотек-дрова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28 035,00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28 035,00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28 035,00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28 035,00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28 035,00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28 035,00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библиотек-заработная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0210401031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14 083 545,35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14 083 545,35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14 083 545,35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0210401031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14 083 545,35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14 083 545,35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14 083 545,35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библиотек-начисления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0210401032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4 253 230,70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4 253 230,70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4 253 230,70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0210401032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4 253 230,70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4 253 230,70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4 253 230,70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библиотек-материальные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0210401033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1 482 974,57</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1 450 288,31</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1 450 288,31</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0210401033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1 482 974,57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1 450 288,31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1 450 288,31</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Оплата автобуса для поездки хореографических коллективов в Санкт-Петербург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0210403700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0210403700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0210471411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655 600,00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B63043" w:rsidRPr="00913997" w:rsidRDefault="00913997" w:rsidP="0014145B">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0210471411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655 600,00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0210471412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198 000,00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0210471412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198 000,00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9 556 000,00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9 556 000,00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02104S2300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2 389 000,00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702 833,28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702 833,28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02104S2300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2 389 000,00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702 833,28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702 833,28</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0900000000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0900200000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0900299903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бюджетным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0900299903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2800000000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3 310 740,00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Проведение работ по сохранению объекта культурного наследия (текущий ремонт, капитальный ремонт, реконструкция, строительный контроль, авторский надзор, проведение проверки достоверности определения сметной стоимости работ)</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2800011030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3 310 740,00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2800011030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3 310 740,00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"Развитие туристского потенциала Валдайского муниципального района на 2023-2026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3200000000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развития туристского потенциала Валдайского муниципального района за счёт формирования туристской инфраструктуры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3200100000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Изготовление и распространение информационных материалов(флаеров), популяризующих Валдайский район</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3200110390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3200110390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Другие вопросы в области культуры, кинематографии</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3 244 208,30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3 167 404,42</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3 167 404,42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0200000000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3 244 208,30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3 167 404,42</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3 167 404,42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0220000000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3 244 208,30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3 167 404,42</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3 167 404,42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0220100000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3 244 208,30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3 167 404,42</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3 167 404,42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3 177 908,30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3 167 404,42</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3 167 404,42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2 219 020,29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2 219 020,29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2 219 020,29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139 350,00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139 350,00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139 350,00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670 144,13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670 144,13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670 144,13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88 103,88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77 600,00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61 140,00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61 140,00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61 140,00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прочих налогов, сборов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Уплата иных платежей</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0220101000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853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0220172300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53 000,00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3 700,00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49 300,00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02201S2300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13 300,00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Закупка энергетических ресурсов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02201S2300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247</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12 300,00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Социальная политика</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1000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37 374 085,96</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36 239 303,96</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36 283 407,49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Пенсионное обеспечение</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1001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3 155 808,96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1001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9100000000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3 155 808,96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1001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9190000000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3 155 808,96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9190010040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3 155 808,96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пенсии, социальные доплаты к пенсиям</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9190010040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3 155 808,96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3 155 808,96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Социальное обеспечение населения</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2 660 175,00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1 994 898,53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0300000000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2 660 175,00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1 994 898,53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0300100000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2 660 175,00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1 994 898,53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03001L4970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1 994 898,53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гражданам на приобретение жилья</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03001L4970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1 950 795,00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1 994 898,53</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03001N4970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529 346,74</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2C15D8" w:rsidRPr="00913997" w:rsidRDefault="00913997" w:rsidP="00D032FA">
            <w:pPr>
              <w:outlineLvl w:val="5"/>
              <w:rPr>
                <w:rFonts w:ascii="Arial" w:hAnsi="Arial" w:cs="Arial"/>
                <w:color w:val="000000"/>
                <w:sz w:val="12"/>
                <w:szCs w:val="12"/>
              </w:rPr>
            </w:pPr>
            <w:r w:rsidRPr="00913997">
              <w:rPr>
                <w:rFonts w:ascii="Arial" w:hAnsi="Arial" w:cs="Arial"/>
                <w:color w:val="000000"/>
                <w:sz w:val="12"/>
                <w:szCs w:val="12"/>
              </w:rPr>
              <w:t>Субсидии гражданам на приобретение жилья</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03001N4970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529 346,74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03001S4970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180 033,26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гражданам на приобретение жилья</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03001S4970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180 033,26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Охрана семьи и детства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31 558 102,00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31 132 700,00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31 132 700,00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0800000000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31 558 102,00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31 132 700,00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31 132 700,00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0850000000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11 892 502,00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11 467 100,00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11 467 100,00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0850100000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11 892 502,00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11 467 100,00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11 467 100,00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0850170600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84 000,00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84 000,00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84 000,00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0850170600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84 000,00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84 000,00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84 000,00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08501L0821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1 225 535,19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1 225 535,19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1 228 543,81</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08501L0821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412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1 225 535,19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1 225 535,19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1 228 543,81</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08501N0821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10 582 966,81</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10 157 564,81</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10 154 556,19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08501N0821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412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10 582 966,81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10 157 564,81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10 154 556,19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0860000000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19 665 600,00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19 665 600,00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19 665 600,00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Реализация прочих мероприятий и управления в области образования и молодёжной политики</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0860200000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19 665 600,00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19 665 600,00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19 665 600,00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0860270010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959 000,00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959 000,00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959 000,00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0860270010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959 000,00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959 000,00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959 000,00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0860270066</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599 100,00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599 100,00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599 100,00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0860270066</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599 100,00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599 100,00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599 100,00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0860270067</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436 500,00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436 500,00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436 500,00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0860270067</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436 500,00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436 500,00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436 500,00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0860270068</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107 500,00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107 500,00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107 500,00</w:t>
            </w:r>
          </w:p>
        </w:tc>
      </w:tr>
      <w:tr w:rsidR="00913997" w:rsidRPr="00913997" w:rsidTr="00913997">
        <w:trPr>
          <w:trHeight w:val="20"/>
        </w:trPr>
        <w:tc>
          <w:tcPr>
            <w:tcW w:w="0" w:type="auto"/>
            <w:shd w:val="clear" w:color="auto" w:fill="auto"/>
            <w:vAlign w:val="center"/>
            <w:hideMark/>
          </w:tcPr>
          <w:p w:rsidR="00B63043" w:rsidRPr="00913997" w:rsidRDefault="00913997" w:rsidP="0014145B">
            <w:pPr>
              <w:outlineLvl w:val="5"/>
              <w:rPr>
                <w:rFonts w:ascii="Arial" w:hAnsi="Arial" w:cs="Arial"/>
                <w:color w:val="000000"/>
                <w:sz w:val="12"/>
                <w:szCs w:val="12"/>
              </w:rPr>
            </w:pPr>
            <w:r w:rsidRPr="00913997">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0860270068</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107 500,00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107 500,00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107 500,00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содержание ребенка в семье опекуна и приемной семье, а также вознаграждение, причитающееся приемному родителю(Субвенция)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0860270130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17 314 100,00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17 314 100,00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17 314 100,00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0860270130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9 599 300,00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9 599 300,00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9 599 300,00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0860270130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323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7 714 800,00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7 714 800,00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7 714 800,00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0860272650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249 400,00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249 400,00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249 400,00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1004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0860272650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313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249 400,00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249 400,00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249 400,00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Физическая культура и спорт</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1100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39 691 765,80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27 988 005,80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27 988 005,80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Физическая культура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39 691 765,80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27 988 005,80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27 988 005,80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39 691 765,80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27 988 005,80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27 988 005,80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физической культуры и массового спорта на территории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0400110180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0400110180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Сохранение и развитие инфраструктуры отрасли физической культуры и спорта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0400200000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27 531 267,00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18 516 967,00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18 516 967,00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0400201101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13 549 800,00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13 549 800,00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13 549 800,00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0400201101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13 549 800,00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13 549 800,00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13 549 800,00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0400201102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4 092 040,00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4 092 040,00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4 092 040,00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0400201102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4 092 040,00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4 092 040,00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4 092 040,00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0400201103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875 127,00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875 127,00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875 127,00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0400201103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875 127,00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875 127,00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875 127,00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0400210184</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0400210184</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60 000,00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0400272300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7 163 400,00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0400272300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7 163 400,00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04002S2300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1 790 900,00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04002S2300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1 790 900,00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Развитие спорта и системы подготовки спортивного резерва на территории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0400300000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12 150 498,80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9 461 038,80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9 461 038,80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спортивной школы-заработная плата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0400301041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7 093 089,89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7 093 089,89</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7 093 089,89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0400301041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7 093 089,89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7 093 089,89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7 093 089,89</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спортивной школы-начисления на заработную плату</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0400301042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2 142 113,15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2 142 113,15</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2 142 113,15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0400301042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2 142 113,15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2 142 113,15</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2 142 113,15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Обеспечение деятельности спортивной школы-материальные затраты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0400301043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115 835,76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115 835,76</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115 835,76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0400301043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115 835,76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115 835,76</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115 835,76</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0400310181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0400310181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0400310182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369 000,00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0400310182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369 000,00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100 000,00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0400310183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1 253 560,00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иные цели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0400310183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622</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1 253 560,00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0400372300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933 500,00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0400372300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933 500,00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04003S2300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233 400,00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1101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04003S2300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621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233 400,00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Средства массовой информации</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1200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400 000,00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Периодическая печать и издательства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1202</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400 000,00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1202</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9400000000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400 000,00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1202</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9430000000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400 000,00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опубликование информации о социально-экономическом развитии Валдайского муниципального района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1202</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9430011050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400 000,00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Прочая закупка товаров, работ и услуг</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1202</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9430011050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244</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400 000,00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Обслуживание государственного и муниципального долга</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1300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1301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1301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1301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0510000000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3"/>
              <w:rPr>
                <w:rFonts w:ascii="Arial" w:hAnsi="Arial" w:cs="Arial"/>
                <w:color w:val="000000"/>
                <w:sz w:val="12"/>
                <w:szCs w:val="12"/>
              </w:rPr>
            </w:pPr>
            <w:r w:rsidRPr="00913997">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1301</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0510100000</w:t>
            </w:r>
          </w:p>
        </w:tc>
        <w:tc>
          <w:tcPr>
            <w:tcW w:w="0" w:type="auto"/>
            <w:shd w:val="clear" w:color="auto" w:fill="auto"/>
            <w:noWrap/>
            <w:vAlign w:val="center"/>
            <w:hideMark/>
          </w:tcPr>
          <w:p w:rsidR="00913997" w:rsidRPr="00913997" w:rsidRDefault="00913997" w:rsidP="00913997">
            <w:pPr>
              <w:jc w:val="center"/>
              <w:outlineLvl w:val="3"/>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outlineLvl w:val="3"/>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Обслуживание муниципального долга</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1301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0510110050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Обслуживание муниципального долга</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1301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0510110050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730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51 035,78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38 798,93</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29 665,12</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1400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27 113 500,00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18 991 600,00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19 717 400,00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1401</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25 237 500,00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18 991 600,00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19 717 400,00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1401</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25 237 500,00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18 991 600,00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19 717 400,00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1401</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9570000000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25 237 500,00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18 991 600,00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19 717 400,00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На осуществление государственных полномочий по расчету и предоставлению дотаций на выравнивание бюджетной обеспеченности поселений(Субвенция)</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1401</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9570070100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25 237 500,00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18 991 600,00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19 717 400,00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Дотации на выравнивание бюджетной обеспеченности</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1401</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9570070100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511</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25 237 500,00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18 991 600,00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19 717 400,00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Прочие межбюджетные трансферты общего характера</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1 876 000,00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9500000000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1 876 000,00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9570000000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1 876 000,00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Иные межбюджетные трансферты бюджетам городского и сельских поселений на материальное поощрение членов добровольных народных дружин</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9570003500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876 000,00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9570003500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540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876 000,00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Иные межбюджетные трансферты из бюджета Валдайского муниципального района бюджетам поселений на создание мест (площадок) накопления твёрдых бытовых отходов</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9570003600</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1 000 000,00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Иные межбюджетные трансферты</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1403</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9570003600</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540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1 000 000,00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r>
      <w:tr w:rsidR="00913997" w:rsidRPr="00913997" w:rsidTr="00913997">
        <w:trPr>
          <w:trHeight w:val="20"/>
        </w:trPr>
        <w:tc>
          <w:tcPr>
            <w:tcW w:w="0" w:type="auto"/>
            <w:shd w:val="clear" w:color="auto" w:fill="auto"/>
            <w:vAlign w:val="center"/>
            <w:hideMark/>
          </w:tcPr>
          <w:p w:rsidR="00913997" w:rsidRPr="00913997" w:rsidRDefault="00913997" w:rsidP="00913997">
            <w:pPr>
              <w:rPr>
                <w:rFonts w:ascii="Arial" w:hAnsi="Arial" w:cs="Arial"/>
                <w:color w:val="000000"/>
                <w:sz w:val="12"/>
                <w:szCs w:val="12"/>
              </w:rPr>
            </w:pPr>
            <w:r w:rsidRPr="00913997">
              <w:rPr>
                <w:rFonts w:ascii="Arial" w:hAnsi="Arial" w:cs="Arial"/>
                <w:color w:val="000000"/>
                <w:sz w:val="12"/>
                <w:szCs w:val="12"/>
              </w:rPr>
              <w:t>Условно утвержденные расходы</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9900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7 718 068,28</w:t>
            </w:r>
          </w:p>
        </w:tc>
        <w:tc>
          <w:tcPr>
            <w:tcW w:w="0" w:type="auto"/>
            <w:shd w:val="clear" w:color="auto" w:fill="auto"/>
            <w:noWrap/>
            <w:vAlign w:val="center"/>
            <w:hideMark/>
          </w:tcPr>
          <w:p w:rsidR="00913997" w:rsidRPr="00913997" w:rsidRDefault="00913997" w:rsidP="00913997">
            <w:pPr>
              <w:jc w:val="right"/>
              <w:rPr>
                <w:rFonts w:ascii="Arial" w:hAnsi="Arial" w:cs="Arial"/>
                <w:color w:val="000000"/>
                <w:sz w:val="12"/>
                <w:szCs w:val="12"/>
              </w:rPr>
            </w:pPr>
            <w:r w:rsidRPr="00913997">
              <w:rPr>
                <w:rFonts w:ascii="Arial" w:hAnsi="Arial" w:cs="Arial"/>
                <w:color w:val="000000"/>
                <w:sz w:val="12"/>
                <w:szCs w:val="12"/>
              </w:rPr>
              <w:t>15 466 522,35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0"/>
              <w:rPr>
                <w:rFonts w:ascii="Arial" w:hAnsi="Arial" w:cs="Arial"/>
                <w:color w:val="000000"/>
                <w:sz w:val="12"/>
                <w:szCs w:val="12"/>
              </w:rPr>
            </w:pPr>
            <w:r w:rsidRPr="00913997">
              <w:rPr>
                <w:rFonts w:ascii="Arial" w:hAnsi="Arial" w:cs="Arial"/>
                <w:color w:val="000000"/>
                <w:sz w:val="12"/>
                <w:szCs w:val="12"/>
              </w:rPr>
              <w:t>Условно утвержденные расходы</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9999</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0000000000</w:t>
            </w:r>
          </w:p>
        </w:tc>
        <w:tc>
          <w:tcPr>
            <w:tcW w:w="0" w:type="auto"/>
            <w:shd w:val="clear" w:color="auto" w:fill="auto"/>
            <w:noWrap/>
            <w:vAlign w:val="center"/>
            <w:hideMark/>
          </w:tcPr>
          <w:p w:rsidR="00913997" w:rsidRPr="00913997" w:rsidRDefault="00913997" w:rsidP="00913997">
            <w:pPr>
              <w:jc w:val="center"/>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7 718 068,28</w:t>
            </w:r>
          </w:p>
        </w:tc>
        <w:tc>
          <w:tcPr>
            <w:tcW w:w="0" w:type="auto"/>
            <w:shd w:val="clear" w:color="auto" w:fill="auto"/>
            <w:noWrap/>
            <w:vAlign w:val="center"/>
            <w:hideMark/>
          </w:tcPr>
          <w:p w:rsidR="00913997" w:rsidRPr="00913997" w:rsidRDefault="00913997" w:rsidP="00913997">
            <w:pPr>
              <w:jc w:val="right"/>
              <w:outlineLvl w:val="0"/>
              <w:rPr>
                <w:rFonts w:ascii="Arial" w:hAnsi="Arial" w:cs="Arial"/>
                <w:color w:val="000000"/>
                <w:sz w:val="12"/>
                <w:szCs w:val="12"/>
              </w:rPr>
            </w:pPr>
            <w:r w:rsidRPr="00913997">
              <w:rPr>
                <w:rFonts w:ascii="Arial" w:hAnsi="Arial" w:cs="Arial"/>
                <w:color w:val="000000"/>
                <w:sz w:val="12"/>
                <w:szCs w:val="12"/>
              </w:rPr>
              <w:t>15 466 522,35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1"/>
              <w:rPr>
                <w:rFonts w:ascii="Arial" w:hAnsi="Arial" w:cs="Arial"/>
                <w:color w:val="000000"/>
                <w:sz w:val="12"/>
                <w:szCs w:val="12"/>
              </w:rPr>
            </w:pPr>
            <w:r w:rsidRPr="00913997">
              <w:rPr>
                <w:rFonts w:ascii="Arial" w:hAnsi="Arial" w:cs="Arial"/>
                <w:color w:val="000000"/>
                <w:sz w:val="12"/>
                <w:szCs w:val="12"/>
              </w:rPr>
              <w:t>Прочие расходы</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9999</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9900000000</w:t>
            </w:r>
          </w:p>
        </w:tc>
        <w:tc>
          <w:tcPr>
            <w:tcW w:w="0" w:type="auto"/>
            <w:shd w:val="clear" w:color="auto" w:fill="auto"/>
            <w:noWrap/>
            <w:vAlign w:val="center"/>
            <w:hideMark/>
          </w:tcPr>
          <w:p w:rsidR="00913997" w:rsidRPr="00913997" w:rsidRDefault="00913997" w:rsidP="00913997">
            <w:pPr>
              <w:jc w:val="center"/>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7 718 068,28</w:t>
            </w:r>
          </w:p>
        </w:tc>
        <w:tc>
          <w:tcPr>
            <w:tcW w:w="0" w:type="auto"/>
            <w:shd w:val="clear" w:color="auto" w:fill="auto"/>
            <w:noWrap/>
            <w:vAlign w:val="center"/>
            <w:hideMark/>
          </w:tcPr>
          <w:p w:rsidR="00913997" w:rsidRPr="00913997" w:rsidRDefault="00913997" w:rsidP="00913997">
            <w:pPr>
              <w:jc w:val="right"/>
              <w:outlineLvl w:val="1"/>
              <w:rPr>
                <w:rFonts w:ascii="Arial" w:hAnsi="Arial" w:cs="Arial"/>
                <w:color w:val="000000"/>
                <w:sz w:val="12"/>
                <w:szCs w:val="12"/>
              </w:rPr>
            </w:pPr>
            <w:r w:rsidRPr="00913997">
              <w:rPr>
                <w:rFonts w:ascii="Arial" w:hAnsi="Arial" w:cs="Arial"/>
                <w:color w:val="000000"/>
                <w:sz w:val="12"/>
                <w:szCs w:val="12"/>
              </w:rPr>
              <w:t>15 466 522,35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2"/>
              <w:rPr>
                <w:rFonts w:ascii="Arial" w:hAnsi="Arial" w:cs="Arial"/>
                <w:color w:val="000000"/>
                <w:sz w:val="12"/>
                <w:szCs w:val="12"/>
              </w:rPr>
            </w:pPr>
            <w:r w:rsidRPr="00913997">
              <w:rPr>
                <w:rFonts w:ascii="Arial" w:hAnsi="Arial" w:cs="Arial"/>
                <w:color w:val="000000"/>
                <w:sz w:val="12"/>
                <w:szCs w:val="12"/>
              </w:rPr>
              <w:t>Прочие расходы, не отнесенные к муниципальным программам</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9999</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9990000000</w:t>
            </w:r>
          </w:p>
        </w:tc>
        <w:tc>
          <w:tcPr>
            <w:tcW w:w="0" w:type="auto"/>
            <w:shd w:val="clear" w:color="auto" w:fill="auto"/>
            <w:noWrap/>
            <w:vAlign w:val="center"/>
            <w:hideMark/>
          </w:tcPr>
          <w:p w:rsidR="00913997" w:rsidRPr="00913997" w:rsidRDefault="00913997" w:rsidP="00913997">
            <w:pPr>
              <w:jc w:val="center"/>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7 718 068,28</w:t>
            </w:r>
          </w:p>
        </w:tc>
        <w:tc>
          <w:tcPr>
            <w:tcW w:w="0" w:type="auto"/>
            <w:shd w:val="clear" w:color="auto" w:fill="auto"/>
            <w:noWrap/>
            <w:vAlign w:val="center"/>
            <w:hideMark/>
          </w:tcPr>
          <w:p w:rsidR="00913997" w:rsidRPr="00913997" w:rsidRDefault="00913997" w:rsidP="00913997">
            <w:pPr>
              <w:jc w:val="right"/>
              <w:outlineLvl w:val="2"/>
              <w:rPr>
                <w:rFonts w:ascii="Arial" w:hAnsi="Arial" w:cs="Arial"/>
                <w:color w:val="000000"/>
                <w:sz w:val="12"/>
                <w:szCs w:val="12"/>
              </w:rPr>
            </w:pPr>
            <w:r w:rsidRPr="00913997">
              <w:rPr>
                <w:rFonts w:ascii="Arial" w:hAnsi="Arial" w:cs="Arial"/>
                <w:color w:val="000000"/>
                <w:sz w:val="12"/>
                <w:szCs w:val="12"/>
              </w:rPr>
              <w:t>15 466 522,35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4"/>
              <w:rPr>
                <w:rFonts w:ascii="Arial" w:hAnsi="Arial" w:cs="Arial"/>
                <w:color w:val="000000"/>
                <w:sz w:val="12"/>
                <w:szCs w:val="12"/>
              </w:rPr>
            </w:pPr>
            <w:r w:rsidRPr="00913997">
              <w:rPr>
                <w:rFonts w:ascii="Arial" w:hAnsi="Arial" w:cs="Arial"/>
                <w:color w:val="000000"/>
                <w:sz w:val="12"/>
                <w:szCs w:val="12"/>
              </w:rPr>
              <w:t>Условно утвержденные расходы</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9999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9990099999</w:t>
            </w:r>
          </w:p>
        </w:tc>
        <w:tc>
          <w:tcPr>
            <w:tcW w:w="0" w:type="auto"/>
            <w:shd w:val="clear" w:color="auto" w:fill="auto"/>
            <w:noWrap/>
            <w:vAlign w:val="center"/>
            <w:hideMark/>
          </w:tcPr>
          <w:p w:rsidR="00913997" w:rsidRPr="00913997" w:rsidRDefault="00913997" w:rsidP="00913997">
            <w:pPr>
              <w:jc w:val="center"/>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7 718 068,28</w:t>
            </w:r>
          </w:p>
        </w:tc>
        <w:tc>
          <w:tcPr>
            <w:tcW w:w="0" w:type="auto"/>
            <w:shd w:val="clear" w:color="auto" w:fill="auto"/>
            <w:noWrap/>
            <w:vAlign w:val="center"/>
            <w:hideMark/>
          </w:tcPr>
          <w:p w:rsidR="00913997" w:rsidRPr="00913997" w:rsidRDefault="00913997" w:rsidP="00913997">
            <w:pPr>
              <w:jc w:val="right"/>
              <w:outlineLvl w:val="4"/>
              <w:rPr>
                <w:rFonts w:ascii="Arial" w:hAnsi="Arial" w:cs="Arial"/>
                <w:color w:val="000000"/>
                <w:sz w:val="12"/>
                <w:szCs w:val="12"/>
              </w:rPr>
            </w:pPr>
            <w:r w:rsidRPr="00913997">
              <w:rPr>
                <w:rFonts w:ascii="Arial" w:hAnsi="Arial" w:cs="Arial"/>
                <w:color w:val="000000"/>
                <w:sz w:val="12"/>
                <w:szCs w:val="12"/>
              </w:rPr>
              <w:t>15 466 522,35</w:t>
            </w:r>
          </w:p>
        </w:tc>
      </w:tr>
      <w:tr w:rsidR="00913997" w:rsidRPr="00913997" w:rsidTr="00913997">
        <w:trPr>
          <w:trHeight w:val="20"/>
        </w:trPr>
        <w:tc>
          <w:tcPr>
            <w:tcW w:w="0" w:type="auto"/>
            <w:shd w:val="clear" w:color="auto" w:fill="auto"/>
            <w:vAlign w:val="center"/>
            <w:hideMark/>
          </w:tcPr>
          <w:p w:rsidR="00913997" w:rsidRPr="00913997" w:rsidRDefault="00913997" w:rsidP="00913997">
            <w:pPr>
              <w:outlineLvl w:val="5"/>
              <w:rPr>
                <w:rFonts w:ascii="Arial" w:hAnsi="Arial" w:cs="Arial"/>
                <w:color w:val="000000"/>
                <w:sz w:val="12"/>
                <w:szCs w:val="12"/>
              </w:rPr>
            </w:pPr>
            <w:r w:rsidRPr="00913997">
              <w:rPr>
                <w:rFonts w:ascii="Arial" w:hAnsi="Arial" w:cs="Arial"/>
                <w:color w:val="000000"/>
                <w:sz w:val="12"/>
                <w:szCs w:val="12"/>
              </w:rPr>
              <w:t>Условно утвержденные расходы</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9999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9990099999</w:t>
            </w:r>
          </w:p>
        </w:tc>
        <w:tc>
          <w:tcPr>
            <w:tcW w:w="0" w:type="auto"/>
            <w:shd w:val="clear" w:color="auto" w:fill="auto"/>
            <w:noWrap/>
            <w:vAlign w:val="center"/>
            <w:hideMark/>
          </w:tcPr>
          <w:p w:rsidR="00913997" w:rsidRPr="00913997" w:rsidRDefault="00913997" w:rsidP="00913997">
            <w:pPr>
              <w:jc w:val="center"/>
              <w:outlineLvl w:val="5"/>
              <w:rPr>
                <w:rFonts w:ascii="Arial" w:hAnsi="Arial" w:cs="Arial"/>
                <w:color w:val="000000"/>
                <w:sz w:val="12"/>
                <w:szCs w:val="12"/>
              </w:rPr>
            </w:pPr>
            <w:r w:rsidRPr="00913997">
              <w:rPr>
                <w:rFonts w:ascii="Arial" w:hAnsi="Arial" w:cs="Arial"/>
                <w:color w:val="000000"/>
                <w:sz w:val="12"/>
                <w:szCs w:val="12"/>
              </w:rPr>
              <w:t>999</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0,00</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7 718 068,28</w:t>
            </w:r>
          </w:p>
        </w:tc>
        <w:tc>
          <w:tcPr>
            <w:tcW w:w="0" w:type="auto"/>
            <w:shd w:val="clear" w:color="auto" w:fill="auto"/>
            <w:noWrap/>
            <w:vAlign w:val="center"/>
            <w:hideMark/>
          </w:tcPr>
          <w:p w:rsidR="00913997" w:rsidRPr="00913997" w:rsidRDefault="00913997" w:rsidP="00913997">
            <w:pPr>
              <w:jc w:val="right"/>
              <w:outlineLvl w:val="5"/>
              <w:rPr>
                <w:rFonts w:ascii="Arial" w:hAnsi="Arial" w:cs="Arial"/>
                <w:color w:val="000000"/>
                <w:sz w:val="12"/>
                <w:szCs w:val="12"/>
              </w:rPr>
            </w:pPr>
            <w:r w:rsidRPr="00913997">
              <w:rPr>
                <w:rFonts w:ascii="Arial" w:hAnsi="Arial" w:cs="Arial"/>
                <w:color w:val="000000"/>
                <w:sz w:val="12"/>
                <w:szCs w:val="12"/>
              </w:rPr>
              <w:t>15 466 522,35</w:t>
            </w:r>
          </w:p>
        </w:tc>
      </w:tr>
      <w:tr w:rsidR="00913997" w:rsidRPr="00913997" w:rsidTr="00913997">
        <w:trPr>
          <w:trHeight w:val="20"/>
        </w:trPr>
        <w:tc>
          <w:tcPr>
            <w:tcW w:w="0" w:type="auto"/>
            <w:gridSpan w:val="4"/>
            <w:shd w:val="clear" w:color="auto" w:fill="auto"/>
            <w:noWrap/>
            <w:vAlign w:val="bottom"/>
            <w:hideMark/>
          </w:tcPr>
          <w:p w:rsidR="00913997" w:rsidRPr="00913997" w:rsidRDefault="00913997" w:rsidP="00913997">
            <w:pPr>
              <w:jc w:val="right"/>
              <w:rPr>
                <w:rFonts w:ascii="Arial" w:hAnsi="Arial" w:cs="Arial"/>
                <w:b/>
                <w:color w:val="000000"/>
                <w:sz w:val="12"/>
                <w:szCs w:val="12"/>
              </w:rPr>
            </w:pPr>
            <w:r w:rsidRPr="00913997">
              <w:rPr>
                <w:rFonts w:ascii="Arial" w:hAnsi="Arial" w:cs="Arial"/>
                <w:b/>
                <w:color w:val="000000"/>
                <w:sz w:val="12"/>
                <w:szCs w:val="12"/>
              </w:rPr>
              <w:t xml:space="preserve">Всего расходов: </w:t>
            </w:r>
          </w:p>
        </w:tc>
        <w:tc>
          <w:tcPr>
            <w:tcW w:w="0" w:type="auto"/>
            <w:shd w:val="clear" w:color="auto" w:fill="auto"/>
            <w:noWrap/>
            <w:vAlign w:val="center"/>
            <w:hideMark/>
          </w:tcPr>
          <w:p w:rsidR="00913997" w:rsidRPr="00913997" w:rsidRDefault="00913997" w:rsidP="00913997">
            <w:pPr>
              <w:jc w:val="right"/>
              <w:rPr>
                <w:rFonts w:ascii="Arial" w:hAnsi="Arial" w:cs="Arial"/>
                <w:b/>
                <w:color w:val="000000"/>
                <w:sz w:val="12"/>
                <w:szCs w:val="12"/>
              </w:rPr>
            </w:pPr>
            <w:r w:rsidRPr="00913997">
              <w:rPr>
                <w:rFonts w:ascii="Arial" w:hAnsi="Arial" w:cs="Arial"/>
                <w:b/>
                <w:color w:val="000000"/>
                <w:sz w:val="12"/>
                <w:szCs w:val="12"/>
              </w:rPr>
              <w:t>874 105 186,75</w:t>
            </w:r>
          </w:p>
        </w:tc>
        <w:tc>
          <w:tcPr>
            <w:tcW w:w="0" w:type="auto"/>
            <w:shd w:val="clear" w:color="auto" w:fill="auto"/>
            <w:noWrap/>
            <w:vAlign w:val="center"/>
            <w:hideMark/>
          </w:tcPr>
          <w:p w:rsidR="00913997" w:rsidRPr="00913997" w:rsidRDefault="00913997" w:rsidP="00913997">
            <w:pPr>
              <w:jc w:val="right"/>
              <w:rPr>
                <w:rFonts w:ascii="Arial" w:hAnsi="Arial" w:cs="Arial"/>
                <w:b/>
                <w:color w:val="000000"/>
                <w:sz w:val="12"/>
                <w:szCs w:val="12"/>
              </w:rPr>
            </w:pPr>
            <w:r w:rsidRPr="00913997">
              <w:rPr>
                <w:rFonts w:ascii="Arial" w:hAnsi="Arial" w:cs="Arial"/>
                <w:b/>
                <w:color w:val="000000"/>
                <w:sz w:val="12"/>
                <w:szCs w:val="12"/>
              </w:rPr>
              <w:t>654 565 771,73</w:t>
            </w:r>
          </w:p>
        </w:tc>
        <w:tc>
          <w:tcPr>
            <w:tcW w:w="0" w:type="auto"/>
            <w:shd w:val="clear" w:color="auto" w:fill="auto"/>
            <w:noWrap/>
            <w:vAlign w:val="center"/>
            <w:hideMark/>
          </w:tcPr>
          <w:p w:rsidR="00913997" w:rsidRPr="00913997" w:rsidRDefault="00913997" w:rsidP="00913997">
            <w:pPr>
              <w:jc w:val="right"/>
              <w:rPr>
                <w:rFonts w:ascii="Arial" w:hAnsi="Arial" w:cs="Arial"/>
                <w:b/>
                <w:color w:val="000000"/>
                <w:sz w:val="12"/>
                <w:szCs w:val="12"/>
              </w:rPr>
            </w:pPr>
            <w:r w:rsidRPr="00913997">
              <w:rPr>
                <w:rFonts w:ascii="Arial" w:hAnsi="Arial" w:cs="Arial"/>
                <w:b/>
                <w:color w:val="000000"/>
                <w:sz w:val="12"/>
                <w:szCs w:val="12"/>
              </w:rPr>
              <w:t>670 834 973,29</w:t>
            </w:r>
          </w:p>
        </w:tc>
      </w:tr>
    </w:tbl>
    <w:p w:rsidR="0014145B" w:rsidRPr="00913997" w:rsidRDefault="0014145B" w:rsidP="00413518">
      <w:pPr>
        <w:shd w:val="clear" w:color="auto" w:fill="FFFFFF"/>
        <w:suppressAutoHyphens/>
        <w:jc w:val="right"/>
        <w:rPr>
          <w:rFonts w:ascii="Arial" w:hAnsi="Arial" w:cs="Arial"/>
          <w:b/>
          <w:sz w:val="8"/>
          <w:szCs w:val="8"/>
        </w:rPr>
      </w:pPr>
    </w:p>
    <w:p w:rsidR="00E35A02" w:rsidRPr="001D434E" w:rsidRDefault="00E35A02" w:rsidP="00E35A02">
      <w:pPr>
        <w:pStyle w:val="24"/>
        <w:spacing w:after="0" w:line="240" w:lineRule="auto"/>
        <w:ind w:left="7938"/>
        <w:jc w:val="right"/>
        <w:rPr>
          <w:rFonts w:ascii="Arial" w:hAnsi="Arial" w:cs="Arial"/>
          <w:b/>
          <w:sz w:val="12"/>
          <w:szCs w:val="12"/>
        </w:rPr>
      </w:pPr>
      <w:r w:rsidRPr="001D434E">
        <w:rPr>
          <w:rFonts w:ascii="Arial" w:hAnsi="Arial" w:cs="Arial"/>
          <w:b/>
          <w:sz w:val="12"/>
          <w:szCs w:val="12"/>
        </w:rPr>
        <w:t xml:space="preserve">Приложение </w:t>
      </w:r>
      <w:r>
        <w:rPr>
          <w:rFonts w:ascii="Arial" w:hAnsi="Arial" w:cs="Arial"/>
          <w:b/>
          <w:sz w:val="12"/>
          <w:szCs w:val="12"/>
        </w:rPr>
        <w:t>8</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к решению Думы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«О бюджете Валдайского муниципального района </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на 2023 год и на плановый период 2024 и 2025 годов»</w:t>
      </w:r>
    </w:p>
    <w:p w:rsidR="00E35A02"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 xml:space="preserve"> (в редакции решения Думы Валдайского </w:t>
      </w:r>
    </w:p>
    <w:p w:rsidR="00E35A02" w:rsidRPr="001D434E" w:rsidRDefault="00E35A02" w:rsidP="00E35A02">
      <w:pPr>
        <w:pStyle w:val="24"/>
        <w:spacing w:after="0" w:line="240" w:lineRule="auto"/>
        <w:ind w:left="7938"/>
        <w:jc w:val="right"/>
        <w:rPr>
          <w:rFonts w:ascii="Arial" w:hAnsi="Arial" w:cs="Arial"/>
          <w:sz w:val="12"/>
          <w:szCs w:val="12"/>
        </w:rPr>
      </w:pPr>
      <w:r w:rsidRPr="001D434E">
        <w:rPr>
          <w:rFonts w:ascii="Arial" w:hAnsi="Arial" w:cs="Arial"/>
          <w:sz w:val="12"/>
          <w:szCs w:val="12"/>
        </w:rPr>
        <w:t>муниципального района от 26.05.2023 № 219)</w:t>
      </w:r>
    </w:p>
    <w:p w:rsidR="00C91CE4" w:rsidRDefault="00C91CE4" w:rsidP="00C91CE4">
      <w:pPr>
        <w:shd w:val="clear" w:color="auto" w:fill="FFFFFF"/>
        <w:suppressAutoHyphens/>
        <w:jc w:val="center"/>
        <w:rPr>
          <w:rFonts w:ascii="Arial" w:hAnsi="Arial" w:cs="Arial"/>
          <w:b/>
          <w:sz w:val="16"/>
          <w:szCs w:val="16"/>
        </w:rPr>
      </w:pPr>
      <w:r w:rsidRPr="00C91CE4">
        <w:rPr>
          <w:rFonts w:ascii="Arial" w:hAnsi="Arial" w:cs="Arial"/>
          <w:b/>
          <w:sz w:val="16"/>
          <w:szCs w:val="16"/>
        </w:rPr>
        <w:t xml:space="preserve">Распределение бюджетных ассигнований по целевым статьям (муниципальным программам Валдайского муниципального </w:t>
      </w:r>
    </w:p>
    <w:p w:rsidR="00C91CE4" w:rsidRDefault="00C91CE4" w:rsidP="00C91CE4">
      <w:pPr>
        <w:shd w:val="clear" w:color="auto" w:fill="FFFFFF"/>
        <w:suppressAutoHyphens/>
        <w:jc w:val="center"/>
        <w:rPr>
          <w:rFonts w:ascii="Arial" w:hAnsi="Arial" w:cs="Arial"/>
          <w:b/>
          <w:sz w:val="16"/>
          <w:szCs w:val="16"/>
        </w:rPr>
      </w:pPr>
      <w:r w:rsidRPr="00C91CE4">
        <w:rPr>
          <w:rFonts w:ascii="Arial" w:hAnsi="Arial" w:cs="Arial"/>
          <w:b/>
          <w:sz w:val="16"/>
          <w:szCs w:val="16"/>
        </w:rPr>
        <w:t xml:space="preserve">района и непрограммным направлениям деятельности), группам и подгруппам видов расходов классификации </w:t>
      </w:r>
    </w:p>
    <w:p w:rsidR="00E35A02" w:rsidRDefault="00C91CE4" w:rsidP="00C91CE4">
      <w:pPr>
        <w:shd w:val="clear" w:color="auto" w:fill="FFFFFF"/>
        <w:suppressAutoHyphens/>
        <w:jc w:val="center"/>
        <w:rPr>
          <w:rFonts w:ascii="Arial" w:hAnsi="Arial" w:cs="Arial"/>
          <w:b/>
          <w:sz w:val="16"/>
          <w:szCs w:val="16"/>
        </w:rPr>
      </w:pPr>
      <w:r w:rsidRPr="00C91CE4">
        <w:rPr>
          <w:rFonts w:ascii="Arial" w:hAnsi="Arial" w:cs="Arial"/>
          <w:b/>
          <w:sz w:val="16"/>
          <w:szCs w:val="16"/>
        </w:rPr>
        <w:t>расходов бюджета Валдайского муниципального района на 2023 год и на плановый период 2024 и 2025 годов</w:t>
      </w:r>
    </w:p>
    <w:p w:rsidR="00E35A02" w:rsidRPr="00C91CE4" w:rsidRDefault="00C91CE4" w:rsidP="00413518">
      <w:pPr>
        <w:shd w:val="clear" w:color="auto" w:fill="FFFFFF"/>
        <w:suppressAutoHyphens/>
        <w:jc w:val="right"/>
        <w:rPr>
          <w:rFonts w:ascii="Arial" w:hAnsi="Arial" w:cs="Arial"/>
          <w:sz w:val="12"/>
          <w:szCs w:val="12"/>
        </w:rPr>
      </w:pPr>
      <w:r w:rsidRPr="00C91CE4">
        <w:rPr>
          <w:rFonts w:ascii="Arial" w:hAnsi="Arial" w:cs="Arial"/>
          <w:sz w:val="12"/>
          <w:szCs w:val="12"/>
        </w:rPr>
        <w:t>руб.коп.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9"/>
        <w:gridCol w:w="699"/>
        <w:gridCol w:w="316"/>
        <w:gridCol w:w="311"/>
        <w:gridCol w:w="885"/>
        <w:gridCol w:w="885"/>
        <w:gridCol w:w="885"/>
      </w:tblGrid>
      <w:tr w:rsidR="00B751F7" w:rsidRPr="00C91CE4" w:rsidTr="00B751F7">
        <w:trPr>
          <w:trHeight w:val="20"/>
        </w:trPr>
        <w:tc>
          <w:tcPr>
            <w:tcW w:w="3246" w:type="pct"/>
            <w:shd w:val="clear" w:color="auto" w:fill="auto"/>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Документ, учреждение</w:t>
            </w:r>
          </w:p>
        </w:tc>
        <w:tc>
          <w:tcPr>
            <w:tcW w:w="308" w:type="pct"/>
            <w:shd w:val="clear" w:color="auto" w:fill="auto"/>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Ц.ст.</w:t>
            </w:r>
          </w:p>
        </w:tc>
        <w:tc>
          <w:tcPr>
            <w:tcW w:w="139" w:type="pct"/>
            <w:shd w:val="clear" w:color="auto" w:fill="auto"/>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Разд.</w:t>
            </w:r>
          </w:p>
        </w:tc>
        <w:tc>
          <w:tcPr>
            <w:tcW w:w="137" w:type="pct"/>
            <w:shd w:val="clear" w:color="auto" w:fill="auto"/>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Расх.</w:t>
            </w:r>
          </w:p>
        </w:tc>
        <w:tc>
          <w:tcPr>
            <w:tcW w:w="390" w:type="pct"/>
            <w:shd w:val="clear" w:color="auto" w:fill="auto"/>
            <w:vAlign w:val="center"/>
            <w:hideMark/>
          </w:tcPr>
          <w:p w:rsidR="00B751F7" w:rsidRDefault="00C91CE4" w:rsidP="00B751F7">
            <w:pPr>
              <w:jc w:val="center"/>
              <w:rPr>
                <w:rFonts w:ascii="Arial" w:hAnsi="Arial" w:cs="Arial"/>
                <w:color w:val="000000"/>
                <w:sz w:val="12"/>
                <w:szCs w:val="12"/>
              </w:rPr>
            </w:pPr>
            <w:r w:rsidRPr="00C91CE4">
              <w:rPr>
                <w:rFonts w:ascii="Arial" w:hAnsi="Arial" w:cs="Arial"/>
                <w:color w:val="000000"/>
                <w:sz w:val="12"/>
                <w:szCs w:val="12"/>
              </w:rPr>
              <w:t>Сумма на</w:t>
            </w:r>
          </w:p>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2023 год</w:t>
            </w:r>
          </w:p>
        </w:tc>
        <w:tc>
          <w:tcPr>
            <w:tcW w:w="390" w:type="pct"/>
            <w:shd w:val="clear" w:color="auto" w:fill="auto"/>
            <w:vAlign w:val="center"/>
            <w:hideMark/>
          </w:tcPr>
          <w:p w:rsidR="00B751F7" w:rsidRDefault="00C91CE4" w:rsidP="00B751F7">
            <w:pPr>
              <w:jc w:val="center"/>
              <w:rPr>
                <w:rFonts w:ascii="Arial" w:hAnsi="Arial" w:cs="Arial"/>
                <w:color w:val="000000"/>
                <w:sz w:val="12"/>
                <w:szCs w:val="12"/>
              </w:rPr>
            </w:pPr>
            <w:r w:rsidRPr="00C91CE4">
              <w:rPr>
                <w:rFonts w:ascii="Arial" w:hAnsi="Arial" w:cs="Arial"/>
                <w:color w:val="000000"/>
                <w:sz w:val="12"/>
                <w:szCs w:val="12"/>
              </w:rPr>
              <w:t>Сумма на</w:t>
            </w:r>
          </w:p>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2024 год</w:t>
            </w:r>
          </w:p>
        </w:tc>
        <w:tc>
          <w:tcPr>
            <w:tcW w:w="390" w:type="pct"/>
            <w:shd w:val="clear" w:color="auto" w:fill="auto"/>
            <w:vAlign w:val="center"/>
            <w:hideMark/>
          </w:tcPr>
          <w:p w:rsidR="00B751F7" w:rsidRDefault="00C91CE4" w:rsidP="00B751F7">
            <w:pPr>
              <w:jc w:val="center"/>
              <w:rPr>
                <w:rFonts w:ascii="Arial" w:hAnsi="Arial" w:cs="Arial"/>
                <w:color w:val="000000"/>
                <w:sz w:val="12"/>
                <w:szCs w:val="12"/>
              </w:rPr>
            </w:pPr>
            <w:r w:rsidRPr="00C91CE4">
              <w:rPr>
                <w:rFonts w:ascii="Arial" w:hAnsi="Arial" w:cs="Arial"/>
                <w:color w:val="000000"/>
                <w:sz w:val="12"/>
                <w:szCs w:val="12"/>
              </w:rPr>
              <w:t>Сумма на</w:t>
            </w:r>
          </w:p>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2025 год</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2023-2025 годах</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0100000000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2 097 842,50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Снижение количества мест несанкционированного сброса мусора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0100200000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2 097 842,50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вывоза несанкционированных свалок</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0100210091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2 097 842,50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Охрана окружающей среды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0100210091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0600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2 097 842,50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охраны окружающей среды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0100210091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0605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2 097 842,50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0100210091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0605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2 097 842,50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0200000000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99 350 244,31</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79 144 843,40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79 141 402,20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0210000000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96 106 036,01</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75 977 438,98</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75 973 997,78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0210100000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746 659,56</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705 125,70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705 055,00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библиотек</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0210101030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0210101030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0210101030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0210101030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0210199990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486 853,86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445 320,00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445 320,00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0210199990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486 853,86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445 320,00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445 320,00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0210199990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486 853,86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445 320,00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445 320,00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0210199990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289 853,86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248 320,00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248 320,00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населению</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0210199990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360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0210199990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187 000,00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187 000,00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187 000,00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02101L5191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124 735,00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02101L5191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124 735,00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02101L5191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124 735,00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02101L5191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124 805,70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124 735,00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0210200000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0210201010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0210201010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0210201010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0210201010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0210300000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2 176 177,82</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693 199,50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Капитальный ремонт здания МБУДО "Валдайская ДШИ"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0210302204</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1 479 607,82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0210302204</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1 479 607,82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0210302204</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1 479 607,82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0210302204</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1 479 607,82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02103L4670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693 199,50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02103L4670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693 199,50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02103L4670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693 199,50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02103L4670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696 570,00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693 199,50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0210400000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88 428 796,63</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74 568 543,28</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74 568 543,28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0210401011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10 698 230,00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0210401011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10 698 230,00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0210401011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10 698 230,00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0210401011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10 698 230,00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10 698 230,00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0210401012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3 230 870,00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0210401012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3 230 870,00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0210401012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3 230 870,00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0210401012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3 230 870,00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3 230 870,00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0210401013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71 200,00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0210401013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71 200,00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0210401013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71 200,00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0210401013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71 200,00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71 200,00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0210401021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28 788 799,04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0210401021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28 788 799,04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0210401021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28 788 799,04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0210401021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28 788 799,04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28 788 799,04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0210401022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8 694 223,10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0210401022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8 694 223,10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0210401022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8 694 223,10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0210401022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8 694 223,10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8 694 223,10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0210401023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2 567 288,87</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2 567 288,50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2 567 288,50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0210401023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2 567 288,87</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2 567 288,50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2 567 288,50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0210401023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2 567 288,87</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2 567 288,50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2 567 288,50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0210401023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2 567 288,87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2 567 288,50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2 567 288,50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библиотек-дрова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28 035,00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28 035,00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28 035,00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28 035,00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28 035,00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библиотек-заработная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0210401031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14 083 545,35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0210401031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14 083 545,35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0210401031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14 083 545,35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0210401031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14 083 545,35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14 083 545,35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библиотек-начисления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0210401032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4 253 230,70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0210401032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4 253 230,70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0210401032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4 253 230,70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0210401032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4 253 230,70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4 253 230,70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библиотек-материальные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0210401033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1 482 974,57</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1 450 288,31</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1 450 288,31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0210401033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1 482 974,57</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1 450 288,31</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1 450 288,31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0210401033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1 482 974,57</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1 450 288,31</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1 450 288,31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0210401033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1 482 974,57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1 450 288,31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1 450 288,31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Оплата автобуса для поездки хореографических коллективов в Санкт-Петербург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0210403700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0210403700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0210403700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0210403700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1 167 400,00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511 800,00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511 800,00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511 800,00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655 600,00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655 600,00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0210471411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655 600,00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352 600,00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154 600,00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154 600,00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154 600,00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198 000,00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198 000,00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0210471412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198 000,00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10 368 400,00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812 400,00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812 400,00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812 400,00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9 556 000,00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9 556 000,00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9 556 000,00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2 592 000,00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702 833,28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702 833,28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203 000,00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203 000,00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203 000,00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2 389 000,00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702 833,28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702 833,28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2 389 000,00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702 833,28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702 833,28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02104S2300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2 389 000,00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702 833,28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702 833,28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Федеральный проект "Культурная среда"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021A100000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4 747 202,00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поддержку отрасли культуры (мероприятия по модернизации муниципальных детских школ искусств по видам искусств)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021A155193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4 747 202,00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021A155193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4 747 202,00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021A155193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4 747 202,00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021A155193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4 747 202,00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0220000000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3 244 208,30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3 167 404,42</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3 167 404,42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0220100000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3 244 208,30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3 167 404,42</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3 167 404,42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3 177 908,30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3 167 404,42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3 167 404,42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3 177 908,30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3 167 404,42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3 167 404,42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культуры, кинематографии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3 177 908,30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3 167 404,42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3 167 404,42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2 219 020,29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2 219 020,29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2 219 020,29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139 350,00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139 350,00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139 350,00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670 144,13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670 144,13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670 144,13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88 103,88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61 140,00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61 140,00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61 140,00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прочих налогов, сборов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иных платежей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 (Субсидия)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0220172300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53 000,00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0220172300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культуры, кинематографии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0220172300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энергетических ресурсов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49 300,00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02201S2300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02201S2300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культуры, кинематографии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02201S2300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энергетических ресурсов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02201S2300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0300000000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2 660 175,00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1 994 898,53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0300100000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2 660 175,00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1 994 898,53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03001L4970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1 994 898,53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03001L4970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1 994 898,53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Социальное обеспечение населения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03001L4970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1 994 898,53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гражданам на приобретение жилья</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03001L4970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1 950 795,00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1 994 898,53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03001N4970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529 346,74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03001N4970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529 346,74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Социальное обеспечение населения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03001N4970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529 346,74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гражданам на приобретение жилья</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03001N4970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529 346,74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03001S4970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180 033,26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03001S4970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180 033,26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Социальное обеспечение населения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03001S4970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180 033,26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гражданам на приобретение жилья</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03001S4970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180 033,26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0400000000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39 691 765,80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27 988 005,80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27 988 005,80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физической культуры и массового спорта на территории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0400100000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0400110180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0400110180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0400110180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0400110180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Сохранение и развитие инфраструктуры отрасли физической культуры и спорта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0400200000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27 531 267,00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18 516 967,00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18 516 967,00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0400201101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13 549 800,00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0400201101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13 549 800,00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0400201101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13 549 800,00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0400201101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13 549 800,00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13 549 800,00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0400201102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4 092 040,00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0400201102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4 092 040,00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0400201102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4 092 040,00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0400201102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4 092 040,00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4 092 040,00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0400201103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875 127,00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0400201103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875 127,00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0400201103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875 127,00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0400201103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875 127,00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875 127,00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0400210184</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0400210184</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0400210184</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0400210184</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0400272300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7 163 400,00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0400272300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7 163 400,00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0400272300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7 163 400,00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0400272300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7 163 400,00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04002S2300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1 790 900,00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04002S2300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1 790 900,00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04002S2300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1 790 900,00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04002S2300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1 790 900,00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спорта и системы подготовки спортивного резерва на территории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0400300000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12 150 498,80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9 461 038,80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9 461 038,80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спортивной школы-заработная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0400301041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7 093 089,89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0400301041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7 093 089,89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0400301041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7 093 089,89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0400301041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7 093 089,89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7 093 089,89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спортивной школы-начисления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0400301042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2 142 113,15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0400301042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2 142 113,15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0400301042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2 142 113,15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0400301042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2 142 113,15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2 142 113,15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спортивной школы-материальные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0400301043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115 835,76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0400301043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115 835,76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0400301043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115 835,76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0400301043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115 835,76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115 835,76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0400310181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0400310181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0400310181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0400310181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0400310182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369 000,00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0400310182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369 000,00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0400310182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369 000,00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0400310182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0400310183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1 253 560,00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0400310183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1 253 560,00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0400310183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1 253 560,00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0400310183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1 253 560,00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933 500,00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933 500,00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933 500,00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933 500,00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04003S2300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233 400,00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Физическая культура и спорт</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04003S2300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233 400,00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Физическая 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04003S2300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233 400,00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04003S2300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233 400,00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0500000000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7 509 780,53</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7 337 123,68</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7 327 989,87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0510000000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7 409 780,53</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7 237 123,68</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7 227 989,87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исполнения долговых обязательств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0510100000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51 035,78</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38 798,93</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29 665,12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Обслуживание муниципального долга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0510110050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51 035,78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38 798,93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29 665,12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Обслуживание государственного и муниципального долга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0510110050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1300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51 035,78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38 798,93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29 665,12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Обслуживание государственного внутреннего и муниципального долга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0510110050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1301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51 035,78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38 798,93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29 665,12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Обслуживание муниципального долга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0510110050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1301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730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51 035,78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38 798,93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29 665,12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деятельности комитета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0510500000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7 358 744,75</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7 198 324,75</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7 198 324,75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7 309 924,75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7 149 504,75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7 149 504,75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7 309 924,75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7 149 504,75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7 149 504,75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7 309 924,75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7 149 504,75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7 149 504,75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5 138 025,92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5 138 025,92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5 138 025,92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307 495,00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307 495,00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307 495,00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1 551 683,83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1 551 683,83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1 551 683,83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216 600,00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116 600,00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116 600,00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95 120,00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34 700,00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34 700,00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иных платежей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48 820,00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48 820,00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48 820,00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48 820,00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48 820,00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48 820,00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48 820,00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48 820,00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48 820,00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33 940,00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33 940,00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33 940,00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4 005,00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4 005,00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4 005,00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10 250,00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10 250,00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10 250,00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0510570280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625,00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0520000000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информационной системы управления муниципальными финансами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0520300000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0520301000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0520301000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0520301000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0520301000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0600000000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587 000,00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0600400000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550 000,00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Приобретение оборудования и ПО для защиты информации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0600410520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0600410520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0600410520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0600410520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0600500000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37 000,00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Приобретение и обслуживание электорнно-вычислительной техники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0600510530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19 100,00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0600510530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19 100,00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0600510530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19 100,00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0600510530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19 100,00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0600510540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0600510540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0600510540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0600510540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17 900,00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0700000000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195 000,00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125 400,00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125 400,00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Отлов, эвтаназия и утилизация безнадзорных животных</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0700100000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195 000,00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125 400,00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125 400,00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0700170720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156 700,00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125 400,00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0700170720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156 700,00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125 400,00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Сельское хозяйство и рыболовство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0700170720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156 700,00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125 400,00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0700170720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156 700,00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125 400,00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07001S0720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38 300,00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07001S0720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38 300,00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Сельское хозяйство и рыболовство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07001S0720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38 300,00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07001S0720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38 300,00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Валдайского муниципального района "Развитие образования и молодёжной политики в Валдайском муниципальном районе до 2026 года"</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0800000000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515 465 423,06</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385 885 104,38</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393 035 923,35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0810000000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12 281 000,00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8 512 600,00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7 514 600,00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Повышение эффективности и качества услуг в сфере общего образования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0810100000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102 400,00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42 400,00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приобретение или изготовление бланков документов об образовании и (или) о квалификации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0810172080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0810172080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0810172080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0810172080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38 200,00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0810175320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0810175320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0810175320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Стипендии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0810175320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340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на приобретение или изготовление бланков документов об образовании и (или) о квалификации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08101S2080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08101S2080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08101S2080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08101S2080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Создание условий для получения качественного образования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0810200000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6 284 400,00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3 474 000,00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3 474 000,00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0810270500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984 600,00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0810270500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984 600,00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0810270500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984 600,00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0810270500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984 600,00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984 600,00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0810270570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236 700,00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0810270570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236 700,00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0810270570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236 700,00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0810270570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236 700,00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236 700,00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0810272120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4 050 500,00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1 802 200,00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1 802 200,00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0810272120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4 050 500,00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1 802 200,00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1 802 200,00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0810272120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4 011 100,00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1 762 800,00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1 762 800,00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0810272120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4 011 100,00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1 762 800,00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1 762 800,00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0810272120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39 400,00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39 400,00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0810272120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08102S2120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1 012 600,00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08102S2120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1 012 600,00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08102S2120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1 002 700,00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440 600,00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440 600,00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08102S2120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1 002 700,00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440 600,00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440 600,00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08102S2120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08102S2120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Федеральный проект "Современная школа"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081E100000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5 819 200,00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4 921 200,00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3 923 200,00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заработная плата(Субвенция)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081E170021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2 552 400,00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081E170021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2 552 400,00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081E170021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2 552 400,00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081E170021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2 552 400,00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2 552 400,00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начисления на заработную плату(Субвенция)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081E170022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770 800,00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081E170022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770 800,00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081E170022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770 800,00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081E170022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770 800,00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081E171370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081E171370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081E171370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081E171370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081E172330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2 296 000,00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1 398 000,00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081E172330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2 296 000,00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1 398 000,00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081E172330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2 296 000,00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1 398 000,00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081E172330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2 296 000,00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1 398 000,00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Федеральный проект "Цифровая образовательная среда"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081E400000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75 000,00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75 000,00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081E471380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081E471380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081E471380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081E471380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081E472340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081E472340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081E472340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081E472340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0820000000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13 481 287,00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9 712 987,00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9 712 987,00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0820100000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8 639 687,00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4 871 387,00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4 871 387,00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0820101071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3 660 800,00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0820101071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3 660 800,00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0820101071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3 660 800,00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0820101071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3 660 800,00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3 660 800,00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0820101072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1 105 600,00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0820101072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1 105 600,00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0820101072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1 105 600,00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0820101072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1 105 600,00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1 105 600,00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0820101073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104 987,00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0820101073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104 987,00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0820101073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104 987,00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0820101073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104 987,00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104 987,00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0820171411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0820171411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0820171411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0820171411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0820171412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0820171412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0820171412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0820171412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601 100,00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601 100,00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601 100,00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601 100,00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реализацию в Новгородской области мероприятий по созданию "Агроклассов" (иные межбюджетные трансферты)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0820175420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0820175420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0820175420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0820175420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3 000 000,00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08201S2300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150 300,00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08201S2300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150 300,00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08201S2300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150 300,00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08201S2300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0820200000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2 889 000,00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каникулярного отдыха (оздоровление) детей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0820210120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2 889 000,00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0820210120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2 889 000,00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0820210120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2 889 000,00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0820210120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2 889 000,00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2 889 000,00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0820300000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Поддержка одаренных детей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0820310130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0820310130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0820310130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Премии и гранты</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0820310130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350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Ведение персонифицированного финансирования дополнительного образования детей</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0820400000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1 438 200,00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Ведение персонифицированного учета по дополнительному образованию</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0820401302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0820401302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0820401302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0820401302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1 438 200,00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1 438 200,00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Федеральный проект "Успех каждого ребенка"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082E200000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469 400,00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469 400,00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469 400,00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082E272021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360 500,00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082E272021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360 500,00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082E272021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360 500,00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082E272021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360 500,00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082E272022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082E272022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082E272022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082E272022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0850000000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11 892 502,00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11 467 100,00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11 467 100,00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0850100000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11 892 502,00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11 467 100,00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11 467 100,00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0850170600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0850170600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0850170600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0850170600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84 000,00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08501L0821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1 228 543,81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08501L0821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1 228 543,81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08501L0821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1 228 543,81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08501L0821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412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1 225 535,19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1 228 543,81</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08501N0821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10 582 966,81</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10 157 564,81</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10 154 556,19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08501N0821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10 582 966,81</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10 157 564,81</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10 154 556,19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08501N0821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10 582 966,81</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10 157 564,81</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10 154 556,19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08501N0821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412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10 582 966,81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10 157 564,81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10 154 556,19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"Обеспечение реализации муниципальной программы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молодёжной политики в Валдайском муниципальном районе до 2026 года"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0860000000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477 599 134,06</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356 022 417,38</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364 076 236,35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условий для выполнения муниципальных заданий, выполнения государственных полномочий и обязательств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0860100000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284 957 556,00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228 068 556,00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228 068 556,00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0860101051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31 017 300,00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0860101051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31 017 300,00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0860101051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31 017 300,00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0860101051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31 017 300,00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31 017 300,00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0860101052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9 367 200,00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0860101052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9 367 200,00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0860101052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9 367 200,00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0860101052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9 367 200,00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9 367 200,00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0860101053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250 700,00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0860101053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250 700,00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0860101053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250 700,00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0860101053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250 700,00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250 700,00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0860101061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14 449 300,00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0860101061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14 449 300,00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0860101061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14 449 300,00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0860101061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14 449 300,00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14 449 300,00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0860101062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4 363 700,00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0860101062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4 363 700,00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0860101062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4 363 700,00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0860101062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4 363 700,00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4 363 700,00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0860101063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6 843 456,00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0860101063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6 843 456,00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0860101063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6 843 456,00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0860101063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6 843 456,00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6 843 456,00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0860170041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126 592 600,00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123 528 300,00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123 528 300,00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0860170041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126 592 600,00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123 528 300,00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123 528 300,00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0860170041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49 615 800,00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48 244 600,00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48 244 600,00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0860170041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49 615 800,00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48 244 600,00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48 244 600,00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0860170041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76 976 800,00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75 283 700,00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75 283 700,00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0860170041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76 976 800,00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75 283 700,00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75 283 700,00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0860170042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38 230 600,00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37 305 200,00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37 305 200,00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0860170042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38 230 600,00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37 305 200,00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37 305 200,00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0860170042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14 983 700,00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14 569 600,00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14 569 600,00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0860170042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14 983 700,00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14 569 600,00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14 569 600,00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0860170042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23 246 900,00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22 735 600,00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22 735 600,00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0860170042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23 246 900,00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22 735 600,00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22 735 600,00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0860170043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943 400,00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943 400,00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943 400,00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0860170043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943 400,00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943 400,00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943 400,00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0860170043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457 700,00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457 700,00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457 700,00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0860170043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457 700,00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457 700,00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457 700,00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0860170043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485 700,00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485 700,00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485 700,00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0860170043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485 700,00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485 700,00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485 700,00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42 319 500,00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42 319 500,00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42 319 500,00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42 319 500,00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08601S2300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10 579 800,00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08601S2300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10 579 800,00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08601S2300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10 579 800,00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08601S2300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10 579 800,00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Реализация прочих мероприятий и управления в области образования и молодёжной политики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0860200000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51 415 751,82</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48 672 980,00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48 672 980,00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Питание льготных категорий воспитанников дошкольных образовательных организаций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0860210140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1 510 300,00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0860210140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1 510 300,00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0860210140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1 510 300,00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0860210140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1 510 300,00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1 510 300,00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Приобретение и замена блоков тахографов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0860210220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318 771,82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0860210220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318 771,82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0860210220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318 771,82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0860210220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318 771,82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заработная плата(Субвенция)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0860253031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7 740 000,00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0860253031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7 740 000,00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0860253031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7 740 000,00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0860253031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7 740 000,00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7 740 000,00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начисления на заработную плату(Субвенция)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0860253032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2 337 480,00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0860253032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2 337 480,00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0860253032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2 337 480,00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0860253032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2 337 480,00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2 337 480,00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959 000,00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959 000,00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959 000,00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959 000,00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959 000,00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0860270061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134 100,00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134 100,00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134 100,00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134 100,00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0860270062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0860270063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0860270066</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599 100,00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0860270066</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599 100,00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0860270066</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599 100,00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0860270066</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599 100,00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599 100,00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3 459 000,00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3 459 000,00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3 459 000,00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3 022 500,00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3 022 500,00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3 022 500,00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848 000,00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848 000,00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848 000,00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848 000,00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848 000,00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848 000,00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2 174 500,00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2 174 500,00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2 174 500,00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2 174 500,00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2 174 500,00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2 174 500,00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436 500,00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436 500,00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436 500,00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436 500,00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436 500,00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436 500,00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0860270067</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436 500,00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436 500,00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436 500,00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0860270068</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107 500,00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0860270068</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107 500,00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0860270068</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107 500,00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0860270068</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107 500,00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107 500,00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содержание ребенка в семье опекуна и приемной семье, а также вознаграждение, причитающееся приемному родителю(Субвенция)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0860270130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17 314 100,00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17 314 100,00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17 314 100,00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0860270130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17 314 100,00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17 314 100,00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17 314 100,00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0860270130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17 314 100,00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17 314 100,00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17 314 100,00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0860270130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9 599 300,00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9 599 300,00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9 599 300,00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0860270130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7 714 800,00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7 714 800,00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7 714 800,00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заработная плата(Субвенция)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0860270631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1 298 700,00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0860270631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1 298 700,00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0860270631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1 298 700,00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0860270631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1 298 700,00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1 298 700,00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начисления на заработную плату(Субвенция)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0860270632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392 200,00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0860270632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392 200,00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0860270632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392 200,00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0860270632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392 200,00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392 200,00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0860271640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272 400,00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0860271640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272 400,00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0860271640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272 400,00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0860271640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272 400,00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организацию бесплатной перевозки обучающихся общеобразовательных организаций - 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0860272381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4 289 700,00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0860272381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4 289 700,00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0860272381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4 289 700,00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0860272381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4 289 700,00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4 289 700,00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организацию бесплатной перевозки обучающихся общеобразовательных организаций - 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0860272382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1 295 500,00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0860272382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1 295 500,00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0860272382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1 295 500,00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0860272382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1 295 500,00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1 295 500,00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организацию бесплатной перевозки обучающихся общеобразовательных организаций - подвоз</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0860272386</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6 200 690,00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6 291 640,00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6 291 640,00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0860272386</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6 200 690,00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6 291 640,00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6 291 640,00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0860272386</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6 200 690,00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6 291 640,00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6 291 640,00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0860272386</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6 200 690,00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6 291 640,00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6 291 640,00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организацию бесплатной перевозки обучающихся общеобразовательных организаций-страхование автобусов, перевозка обучающихся на внешкольные мероприятия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0860272387</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240 710,00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149 760,00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149 760,00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0860272387</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240 710,00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149 760,00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149 760,00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0860272387</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240 710,00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149 760,00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149 760,00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0860272387</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240 710,00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149 760,00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149 760,00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0860272650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249 400,00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0860272650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249 400,00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Охрана семьи и детства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0860272650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249 400,00</w:t>
            </w:r>
          </w:p>
        </w:tc>
      </w:tr>
      <w:tr w:rsidR="00B751F7" w:rsidRPr="00C91CE4" w:rsidTr="00B751F7">
        <w:trPr>
          <w:trHeight w:val="20"/>
        </w:trPr>
        <w:tc>
          <w:tcPr>
            <w:tcW w:w="3246" w:type="pct"/>
            <w:shd w:val="clear" w:color="auto" w:fill="auto"/>
            <w:vAlign w:val="center"/>
            <w:hideMark/>
          </w:tcPr>
          <w:p w:rsidR="0014145B" w:rsidRPr="00C91CE4" w:rsidRDefault="00C91CE4" w:rsidP="002C15D8">
            <w:pPr>
              <w:outlineLvl w:val="5"/>
              <w:rPr>
                <w:rFonts w:ascii="Arial" w:hAnsi="Arial" w:cs="Arial"/>
                <w:color w:val="000000"/>
                <w:sz w:val="12"/>
                <w:szCs w:val="12"/>
              </w:rPr>
            </w:pPr>
            <w:r w:rsidRPr="00C91CE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0860272650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249 400,00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0860272670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2 151 700,00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0860272670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2 151 700,00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Дошкольное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0860272670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2 151 700,00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0860272670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2 151 700,00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 подвоз</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08602S2386</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491 222,00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494 960,00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494 960,00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08602S2386</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491 222,00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494 960,00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494 960,00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08602S2386</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491 222,00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494 960,00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494 960,00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08602S2386</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491 222,00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494 960,00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494 960,00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на организацию бесплатной перевозки обучающихся общеобразовательных организаций-страхование автобусов, перевозка обучающихся на внешкольные мероприятия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08602S2387</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9 878,00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6 240,00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6 240,00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08602S2387</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9 878,00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6 240,00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6 240,00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08602S2387</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9 878,00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6 240,00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6 240,00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08602S2387</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9 878,00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6 240,00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6 240,00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деятельности комитета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0860300000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15 717 763,38</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15 383 192,38</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15 383 192,38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2 981 422,38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2 981 422,38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2 981 422,38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2 981 422,38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2 981 422,38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2 981 422,38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2 981 422,38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2 981 422,38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2 981 422,38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2 117 835,93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2 117 835,93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2 117 835,93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133 500,00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639 586,45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639 586,45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639 586,45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21 600,00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21 600,00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21 600,00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0860301091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8 542 500,00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0860301091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8 542 500,00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0860301091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8 542 500,00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0860301091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8 542 500,00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8 542 500,00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0860301092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2 579 800,00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0860301092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2 579 800,00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0860301092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2 579 800,00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0860301092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2 579 800,00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2 579 800,00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0860301093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445 671,00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167 200,00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0860301093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445 671,00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167 200,00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0860301093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445 671,00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167 200,00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0860301093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445 671,00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167 200,00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167 200,00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1 112 270,00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1 112 270,00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1 112 270,00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1 112 270,00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1 112 270,00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1 112 270,00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1 112 270,00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1 112 270,00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1 112 270,00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773 180,00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773 180,00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773 180,00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91 225,00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91 225,00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91 225,00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233 500,00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14 365,00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14 365,00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14 365,00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44 900,00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44 900,00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08603S2300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11 200,00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08603S2300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11 200,00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08603S2300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11 200,00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08603S2300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деятельности учреждений, подведомственных комитету образования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0860400000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125 508 062,86</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63 897 689,00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71 951 507,97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Содержание квалифицированной охраны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0860401290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3 665 116,43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0860401290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3 665 116,43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0860401290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3 665 116,43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0860401290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3 665 116,43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0860402200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450 101,58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0860402200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450 101,58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0860402200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289 619,84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0860402200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289 619,84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0860402200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160 481,74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0860402200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160 481,74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Сервисное обслуживание водоочистительного оборудования для организации питьевого режима, замена прибора учёта потребления холодной воды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0860402400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568 250,00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0860402400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568 250,00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0860402400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550 250,00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0860402400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550 250,00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0860402400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0860402400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Техническое обследование зданий школ, разработка и проверка достоверности проектно - сметной документации на капитальный ремонт зданий школ, разработка псд по благоустройству территорий вокруг зданий школ</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0860402500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1 610 000,00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0860402500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1 610 000,00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0860402500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1 610 000,00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0860402500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1 610 000,00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Мероприятия по устранению предписаний контролирующих органов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0860402700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3 131 780,49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0860402700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3 131 780,49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0860402700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3 131 780,49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0860402700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3 131 780,49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Оплата курсов повышения квалификации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0860403400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54 000,00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0860403400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54 000,00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0860403400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54 000,00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0860403400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54 000,00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Оснащение медицинских кабинетов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0860403500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316 207,00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0860403500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316 207,00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0860403500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316 207,00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0860403500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316 207,00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0860477500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7 023 280,00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4 655 710,00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0860477500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7 023 280,00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4 655 710,00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0860477500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7 023 280,00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4 655 710,00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0860477500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7 023 280,00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4 655 710,00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08604L3041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11 967 000,00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08604L3041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11 967 000,00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08604L3041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11 967 000,00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08604L3041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12 312 400,00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11 967 000,00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реализацию мероприятий по модернизации школьных систем образования на 2022 - 2023 годы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08604L7501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91 408 816,24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51 585 289,00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51 585 289,00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08604L7501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91 408 816,24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51 585 289,00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51 585 289,00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08604L7501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91 408 816,24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51 585 289,00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51 585 289,00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08604L7501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91 408 816,24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51 585 289,00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51 585 289,00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08604N7501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4 956 119,73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3 735 109,75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08604N7501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4 956 119,73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3 735 109,75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08604N7501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4 956 119,73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3 735 109,75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08604N7501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4 956 119,73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3 735 109,75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реализацию мероприятий по модернизации школьных систем образования на 2022 - 2023 годы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08604S7500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7 030,31</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4 660,37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08604S7500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7 030,31</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4 660,37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08604S7500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7 030,31</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4 660,37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08604S7500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7 030,31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4 660,37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реализацию мероприятий по модернизации школьных систем образования на 2022 - 2023 годы (сверх уровня, предусмотренного соглашением)</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08604S7501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4 961,08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3 738,85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08604S7501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4 961,08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3 738,85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08604S7501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4 961,08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3 738,85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08604S7501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4 961,08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3 738,85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"Преодоление дефицита педагогических кадров в Валдайском муниципальном районе"</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0870000000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211 500,00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170 000,00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265 000,00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Организация профориентации обучающихся на педагогические профессии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0870200000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168 000,00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Выплата стипендии студентам, заключившим договор о целевом обучении по программам высшего образования и специальностей среднего профессионального образования "Образование и педагогические науки"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0870210240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168 000,00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0870210240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168 000,00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0870210240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168 000,00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Стипендии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0870210240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340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168 000,00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0870275320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0870275320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0870275320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Стипендии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0870275320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340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Поддержка педагогических работников, в том числе молодых педагогов</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0870400000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43 500,00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110 000,00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205 000,00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Изготовление и установка баннера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0870403600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0870403600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Дополнительное образование детей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0870403600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0870403600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Проведение мероприятий, посвящённых дню педагога-наставника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0870410200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0870410200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0870410200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0870410200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Выплаты молодому специалисту-педагогу в сфере общего образования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0870410210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205 000,00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0870410210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205 000,00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Общее образование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0870410210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205 000,00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Премии и гранты</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0870410210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350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205 000,00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0900000000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178 000,00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177 000,00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177 000,00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Профилактика терроризма, экстремизма и других правонарушений в Валдайском районе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0900100000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155 400,00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155 400,00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155 400,00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0900199901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0900199901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0900199901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0900199901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0900199902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0900199902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0900199902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0900199902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Проведение мероприятий по обслуживанию и ремонту системы оповещения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0900199906</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безопасность и правоохранительная деятельность</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0900199906</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0900199906</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0314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0900199906</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0314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0900200000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0900299903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0900299903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0900299903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0900299903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4 100,00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Противодействие коррупции в Валдайском муниципальном районе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0900300000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18 500,00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17 500,00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17 500,00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0900399904</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0900399904</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Профессиональная подготовка, переподготовка и повышение квалификации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0900399904</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0900399904</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0900399905</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0900399905</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Профессиональная подготовка, переподготовка и повышение квалификации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0900399905</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0900399905</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2023-2025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1100000000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855 775,57</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1100100000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855 775,57</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Строительство общественных колодцев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1100110311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291 029,36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1100110311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291 029,36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1100110311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291 029,36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1100110311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414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291 029,36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Ремонт общественных колодцев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1100110312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325 746,21</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1100110312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325 746,21</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1100110312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325 746,21</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1100110312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325 746,21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1100110320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1100110320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1100110320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1100110320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Разработка проектно-сметной документации, включая проверку документации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1100110330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167 000,00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1100110330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167 000,00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1100110330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167 000,00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1100110330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414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167 000,00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1200000000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12 000,00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Повышение кадрового потенциала в сельском хозяйстве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1200500000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12 000,00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1200510340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1200510340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Сельское хозяйство и рыболовство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1200510340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1200510340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1300000000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493 308,29</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"Развитие торговли в Валдайском районе" муниципальной программы "Обеспечение экономического развития Валдайского района на 2016-2026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1310000000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293 308,29</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Создание на территории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1310300000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293 308,29</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1310372660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263 977,45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1310372660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263 977,45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1310372660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263 977,45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1310372660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263 977,45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торговыхобъектов,обеспечивающих доставку и реализацию товаров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13103S2660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29 330,84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13103S2660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29 330,84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13103S2660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29 330,84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13103S2660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29 330,84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"Развитие малого и среднего предпринимательства"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1320000000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1320200000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1320211020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1320211020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1320211020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1320211020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1700000000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511 402,00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1700400000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1 500,00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1700410800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1700410800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1700410800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1700410800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1700500000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1700510802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1700510802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1700510802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1700510802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1700600000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31 000,00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Проведение ежегодного конкурса "Лучшее ТОС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1700610803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1700610803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1700610803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1700610803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1700610804</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1700610804</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1700610804</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Публичные нормативные выплаты гражданам несоциального характера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1700610804</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330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1700700000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147 549,00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1700710805</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87 949,00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1700710805</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87 949,00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Профессиональная подготовка, переподготовка и повышение квалификации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1700710805</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87 949,00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1700710805</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87 949,00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1700710809</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59 600,00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1700710809</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59 600,00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Профессиональная подготовка, переподготовка и повышение квалификации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1700710809</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59 600,00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1700710809</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59 600,00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1700900000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330 353,00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1700910806</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330 353,00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1700910806</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330 353,00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1700910806</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330 353,00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иных платежей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1700910806</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330 353,00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2100000000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28 290 756,23</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20 762 840,00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21 269 040,00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2110000000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28 190 756,23</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20 662 840,00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21 169 040,00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2110100000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28 190 756,23</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20 662 840,00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21 169 040,00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2110110610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5 050 000,00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5 500 000,00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5 500 000,00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2110110610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5 050 000,00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5 500 000,00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5 500 000,00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Дорожное хозяйство (дорожные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2110110610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5 050 000,00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5 500 000,00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5 500 000,00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2110110610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5 050 000,00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5 500 000,00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5 500 000,00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Ремонт автомобильных дорог общего пользования местного значения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2110110620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1 780 756,23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976 840,00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1 483 040,00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2110110620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1 780 756,23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976 840,00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1 483 040,00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Дорожное хозяйство (дорожные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2110110620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1 780 756,23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976 840,00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1 483 040,00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2110110620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587 541,00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2110110620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1 193 215,23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976 840,00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1 483 040,00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2110110630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2110110630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Дорожное хозяйство (дорожные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2110110630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2110110630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формирование муниципальных дорожных фондов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2110171510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21 280 000,00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14 186 000,00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14 186 000,00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2110171510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21 280 000,00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14 186 000,00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14 186 000,00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Дорожное хозяйство (дорожные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2110171510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21 280 000,00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14 186 000,00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14 186 000,00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2110171510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11 163 269,00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2110171510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10 116 731,00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14 186 000,00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14 186 000,00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2120000000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2120100000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Приобретение и установка технических средств организации дорожного движения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2120110640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2120110640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Дорожное хозяйство (дорожные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2120110640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2120110640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Паспортизация автомобильных дорог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2120110671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2120110671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Дорожное хозяйство (дорожные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2120110671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2120110671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 Валдайского муниципального района, из жилищного фонда, признанного аварийным в установленном порядке на 2021-2023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2400000000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1 600 000,00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2400100000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1 600 000,00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Приобретение жилья для граждан, проживающих в аварийных домах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2400111060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1 600 000,00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2400111060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1 600 000,00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Жилищное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2400111060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1 600 000,00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2400111060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412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1 600 000,00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2600000000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103 325,57</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2600200000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103 325,57</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2600210171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59 075,57</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2600210171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59 075,57</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2600210171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59 075,57</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2600210171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59 075,57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2600210172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8 250,00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2600210172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8 250,00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2600210172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8 250,00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2600210172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8 250,00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2600210173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36 000,00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2600210173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2600210173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2600210173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"Комплексное развитие инфраструктуры водоснабжения и водоотведения на территории Валдайского муниципального района в 2022-2024 годах"</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2700000000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7 749 090,79</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"Модернизация систем водоснабжения на территории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2710000000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7 749 090,79</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Капитальный ремонт системы водоснабжения на территории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2710100000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7 749 090,79</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Капитальный ремонт сетей централизованного водоснабжения, объектов водоподготовки и подачи воды, расположенного на территории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2710111060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688 000,00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2710111060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688 000,00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2710111060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688 000,00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2710111060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688 000,00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Cофинансирование расходных обязательств, возникших при реализации мероприятий муниципальных программ в области водоснабжения и водоотведения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2710172370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7 061 090,79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2710172370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7 061 090,79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2710172370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7 061 090,79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2710172370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7 061 090,79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2800000000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3 310 740,00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Проведение работ по сохранению объекта культурного наследия (текущий ремонт, капитальный ремонт, реконструкция, строительный контроль, авторский надзор, проведение проверки достоверности определения сметной стоимости работ)</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2800011030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3 310 740,00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2800011030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3 310 740,00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2800011030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3 310 740,00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2800011030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3 310 740,00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"Развитие молодёжной политики в Валдайском муниципальном районе на 2023-2026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3100000000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6 390 148,00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5 472 048,00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5 472 048,00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"Развитие молодежной политики в Валдайском муниципальном районе на 2023- 2026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3130000000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6 035 748,00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5 179 648,00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5 179 648,00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3130100000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3130199990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3130199990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3130199990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3130199990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4 780,00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Поддержка молодой семьи в Валдайском муниципальном районе</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3130200000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3130299990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3130299990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3130299990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3130299990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5 780,00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5 780,00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Поддержка молодежи, оказавшейся в трудной жизненной ситуации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3130300000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3130399990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3130399990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3130399990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3130399990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3130400000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3130499990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3130499990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3130499990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3130499990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17 480,00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17 480,00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3130500000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415 960,00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415 960,00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415 960,00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3130510190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3130510190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3130510190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3130510190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3130599990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65 960,00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3130599990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65 960,00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3130599990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65 960,00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3130599990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65 960,00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65 960,00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инфраструктуры учреждений по работе с молодежью</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3130600000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5 585 748,00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4 729 648,00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4 729 648,00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3130601081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3 318 900,00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3130601081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3 318 900,00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3130601081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3 318 900,00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3130601081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3 318 900,00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3 318 900,00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3130601082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1 002 300,00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3130601082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1 002 300,00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3130601082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1 002 300,00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3130601082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1 002 300,00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1 002 300,00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3130601083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408 448,00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3130601083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408 448,00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3130601083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408 448,00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3130601083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408 448,00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408 448,00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3130671411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47 100,00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3130671411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47 100,00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3130671411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47 100,00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14145B" w:rsidRPr="00C91CE4" w:rsidRDefault="00C91CE4" w:rsidP="00D032FA">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3130671411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47 100,00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частичную компенсацию дополнительных расходов на повышение оплаты труда работников бюджетной сферы-начисления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3130671412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14 200,00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3130671412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14 200,00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3130671412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14 200,00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3130671412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14 200,00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635 800,00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635 800,00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635 800,00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635 800,00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31306S2300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159 000,00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31306S2300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159 000,00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31306S2300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159 000,00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31306S2300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"Развитие молодежной политики в Валдайском муниципальном районе на 2023-2026 годы"</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3140000000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354 400,00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292 400,00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292 400,00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Информационно-методическое сопровождение патриотического воспитания граждан</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3140100000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3140199990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3140199990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3140199990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3140199990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Совершенствование форм и методов работы по патриотическому воспитанию граждан</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3140200000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3140299990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3140299990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3140299990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3140299990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3140300000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73 500,00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3140399990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3140399990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3140399990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3140399990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3140400000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242 000,00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180 000,00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в области увековечения памяти погибших при защите Отечества(Субвенция)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3140470660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242 000,00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180 000,00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3140470660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242 000,00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180 000,00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3140470660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242 000,00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180 000,00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3140470660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3140500000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1 000,00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3140599990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3140599990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3140599990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3140599990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Информационное обеспечение патриотического воспитания граждан</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3140600000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Реализация прочих мероприятий муниципальной программы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3140699990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Образование</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3140699990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0700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Молодежная политика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3140699990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3140699990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0707</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Муниципальная программа "Развитие туристского потенциала Валдайского муниципального района на 2023-2026 годы"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3200000000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1"/>
              <w:rPr>
                <w:rFonts w:ascii="Arial" w:hAnsi="Arial" w:cs="Arial"/>
                <w:color w:val="000000"/>
                <w:sz w:val="12"/>
                <w:szCs w:val="12"/>
              </w:rPr>
            </w:pPr>
            <w:r w:rsidRPr="00C91CE4">
              <w:rPr>
                <w:rFonts w:ascii="Arial" w:hAnsi="Arial" w:cs="Arial"/>
                <w:color w:val="000000"/>
                <w:sz w:val="12"/>
                <w:szCs w:val="12"/>
              </w:rPr>
              <w:t>Обеспечение развития туристского потенциала Валдайского муниципального района за счёт формирования туристской инфраструктуры</w:t>
            </w:r>
          </w:p>
        </w:tc>
        <w:tc>
          <w:tcPr>
            <w:tcW w:w="308"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3200100000</w:t>
            </w:r>
          </w:p>
        </w:tc>
        <w:tc>
          <w:tcPr>
            <w:tcW w:w="139"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1"/>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Изготовление и распространение информационных материалов(флаеров), популяризующих Валдайский район</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3200110390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Культура, кинематография</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3200110390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0800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Культура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3200110390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3200110390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0801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9100000000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65 172 838,68</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58 594 927,37</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58 594 927,37</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Глава муниципального образования</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9110000000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2 231 547,52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9110001000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2 231 547,52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9110001000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2 231 547,52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9110001000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2 231 547,52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2 231 547,52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9110001000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1 679 760,00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1 679 760,00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1 679 760,00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9110001000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9110001000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507 287,52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507 287,52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507 287,52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9190000000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62 941 291,16</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56 363 379,85</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56 363 379,85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44 054 785,84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43 078 290,80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43 078 290,80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44 054 785,84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43 078 290,80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43 078 290,80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44 054 785,84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43 078 290,80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43 078 290,80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30 072 277,88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30 072 277,88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30 072 277,88</w:t>
            </w:r>
          </w:p>
        </w:tc>
      </w:tr>
      <w:tr w:rsidR="00B751F7" w:rsidRPr="00C91CE4" w:rsidTr="00B751F7">
        <w:trPr>
          <w:trHeight w:val="20"/>
        </w:trPr>
        <w:tc>
          <w:tcPr>
            <w:tcW w:w="3246" w:type="pct"/>
            <w:shd w:val="clear" w:color="auto" w:fill="auto"/>
            <w:vAlign w:val="center"/>
            <w:hideMark/>
          </w:tcPr>
          <w:p w:rsidR="002C15D8" w:rsidRPr="00C91CE4" w:rsidRDefault="00C91CE4" w:rsidP="00D032FA">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2 248 090,00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2 248 090,00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2 248 090,00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9 081 827,92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9 081 827,92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9 081 827,92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1 444 557,04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468 062,00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468 062,00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прочих налогов, сборов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107 733,00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107 733,00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107 733,00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иных платежей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9190010021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4 421 152,14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9190010021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4 421 152,14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9190010021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4 421 152,14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9190010021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4 421 152,14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4 421 152,14</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9190010022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1 335 187,95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9190010022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1 335 187,95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9190010022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1 335 187,95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9190010022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1 335 187,95</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1 335 187,95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9190010023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882 071,51</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516 300,00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516 300,00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9190010023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882 071,51</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516 300,00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516 300,00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9190010023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882 071,51</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516 300,00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516 300,00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9190010023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882 071,51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516 300,00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516 300,00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9190010025</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1 056 289,73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9190010025</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1 056 289,73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800 000,00</w:t>
            </w:r>
          </w:p>
        </w:tc>
      </w:tr>
      <w:tr w:rsidR="00B751F7" w:rsidRPr="00C91CE4" w:rsidTr="00B751F7">
        <w:trPr>
          <w:trHeight w:val="20"/>
        </w:trPr>
        <w:tc>
          <w:tcPr>
            <w:tcW w:w="3246" w:type="pct"/>
            <w:shd w:val="clear" w:color="auto" w:fill="auto"/>
            <w:vAlign w:val="center"/>
            <w:hideMark/>
          </w:tcPr>
          <w:p w:rsidR="0014145B" w:rsidRPr="00C91CE4" w:rsidRDefault="00C91CE4" w:rsidP="002C15D8">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9190010025</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1 056 289,73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9190010025</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1 056 289,73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проведение экспертизы проверки достоверности определения сметной стоимости проектно-сметной документации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9190010027</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69 055,03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9190010027</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69 055,03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9190010027</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69 055,03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9190010027</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69 055,03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Оплата исковых требований по решению суда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9190010028</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905 900,00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9190010028</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905 900,00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9190010028</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905 900,00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иные цели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9190010028</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905 900,00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9190010040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3 155 808,96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Социальная политика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9190010040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1000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3 155 808,96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Пенсионное обеспечение</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9190010040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1001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3 155 808,96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пенсии, социальные доплаты к пенсиям</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9190010040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1001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312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3 155 808,96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3 155 808,96</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3 054 640,00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3 054 640,00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3 054 640,00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3 054 640,00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3 054 640,00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3 054 640,00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3 054 640,00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3 054 640,00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3 054 640,00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2 123 410,00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2 123 410,00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2 123 410,00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250 535,00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250 535,00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250 535,00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641 270,00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641 270,00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641 270,00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39 425,00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39 425,00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39 425,00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9190070650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9190070650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9190070650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9190070650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софинансирование расходов муниципальных казенных, бюджетных и автономных учреждений по приобретению коммунальных услуг(Субсидия)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9190072300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3 203 500,00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9190072300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3 203 500,00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9190072300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3 203 500,00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9190072300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3 203 500,00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91900S2300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800 900,00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91900S2300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800 900,00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91900S2300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800 900,00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91900S2300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800 900,00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9200000000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42 000,00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Дума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9290000000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42 000,00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9290001000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9290001000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9290001000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9290001000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42 000,00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42 000,00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Резервные фонды исполнительных органов муниципальных образований</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9300000000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9390000000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Резервный фонд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9390010010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9390010010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Резервные фонды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9390010010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Резервные средства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9390010010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870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Расходы муниципального образования на решение вопросов местного значения</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9400000000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54 684 054,60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30 201 700,00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30 201 700,00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9430000000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54 684 054,60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30 201 700,00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30 201 700,00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опубликование официальных документов в периодических изданиях</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9430010060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9430010060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9430010060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9430010060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мероприятия по землеустройству и землепользованию</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9430010070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346 300,00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272 800,00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272 800,00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9430010070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346 300,00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272 800,00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272 800,00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9430010070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346 300,00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272 800,00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272 800,00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9430010070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346 300,00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272 800,00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272 800,00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Внесение изменений в схему размещения рекламных конструкций, территориального планирования муниципального района, внесение изменений в местные нормативы градостроительного проектирования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9430010090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9430010090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9430010090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9430010090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9430010100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28 519 500,00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9430010100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28 519 500,00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Транспорт</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9430010100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0408</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28 519 500,00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9430010100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0408</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28 519 500,00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28 519 500,00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9430010150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1 029 400,00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9430010150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1 029 400,00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Жилищное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9430010150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1 029 400,00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9430010150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1 029 400,00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1 029 400,00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9430010160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944 326,56</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9430010160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944 326,56</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Жилищное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9430010160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944 326,56</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9430010160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333 769,90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энергетических ресурсов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9430010160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610 556,66</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Исполнение решений судов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73 017,79</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73 017,79</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73 017,79</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831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73 017,79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 строительный и авторский контроль, проверка достоверности сметной стоимости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9430010350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2 439 092,68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9430010350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2 439 092,68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9430010350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2 439 092,68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9430010350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2 439 092,68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Содержание имущества муниципальной казны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9430010360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764 674,13</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9430010360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764 674,13</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9430010360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764 674,13</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9430010360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397 797,79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энергетических ресурсов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9430010360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366 876,34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9430010400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9430010400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Жилищное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9430010400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300 000,00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9430010400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9430010400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Энергоснабжение полигона ТБО, оказание услуг по передаче электрической энергии в отношении энергопринимающих устройств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9430010684</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9430010684</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9430010684</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энергетических ресурсов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9430010684</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Денежный вклад в имущество ООО "МПГ"</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9430010690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295 563,00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9430010690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295 563,00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9430010690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295 563,00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иных платежей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9430010690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295 563,00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Оплата государственной пошлины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9430010700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2 742,00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9430010700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2 742,00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9430010700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2 742,00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прочих налогов, сборов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9430010700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2 742,00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Разработка обосновывающих материалов к схемам теплоснабжения сельских поселений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9430010800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220 908,00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9430010800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220 908,00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9430010800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220 908,00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9430010800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220 908,00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Выполнение производственного экологического мониторинга воздуха и шума за контуром полигона ТБО</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80 196,00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Охрана окружающей среды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0600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80 196,00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охраны окружающей среды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0605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80 196,00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0605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80 196,00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9430011010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9430011010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9430011010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9430011010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для начисления платы за пользование жилыми помещениями</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9430011040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33 122,52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9430011040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33 122,52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9430011040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33 122,52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9430011040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33 122,52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опубликование информации о социально-экономическом развитии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9430011050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Средства массовой информации</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9430011050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1200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Периодическая печать и издательства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9430011050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1202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9430011050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Изготовление и монтаж информационных баннеров в поддержку СВО</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9430011070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37 000,00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9430011070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37 000,00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9430011070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37 000,00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9430011070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37 000,00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 (иной межбюджетный трансферт)</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9430071610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12 917 378,00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Жилищно-коммунальное хозяйство</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9430071610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0500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12 917 378,00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Коммунальное хозяйство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9430071610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12 917 378,00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9430071610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0502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12 917 378,00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9430075240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5 320 000,00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Охрана окружающей среды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9430075240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0600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5 320 000,00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охраны окружающей среды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9430075240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0605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5 320 000,00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9430075240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0605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5 320 000,00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9430076230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760 233,92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9430076230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760 233,92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вопросы в области национальной экономики</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9430076230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760 233,92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9430076230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0412</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760 233,92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9500000000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31 608 170,00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23 628 570,00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24 460 770,00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Расходы на содержание отдела записи актов гражданского состояния</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9550000000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1 752 900,00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1 845 800,00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1 912 400,00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в сфере государственной регистрации актов гражданского состояния(Субвенция)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1 752 900,00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1 845 800,00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1 912 400,00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1 752 900,00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1 845 800,00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1 912 400,00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1 752 900,00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1 845 800,00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1 912 400,00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851 005,38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851 005,38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851 005,38</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89 000,00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89 000,00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254 587,62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254 587,62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254 587,62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19 135,00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298 919,01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336 207,00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372 807,00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энергетических ресурсов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9550059300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0104</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247</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240 252,99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330 000,00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9570000000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29 767 670,00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21 694 970,00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22 460 970,00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Иные межбюджетные трансферты бюджетам городского и сельских поселений на материальное поощрение членов добровольных народных дружин</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9570003500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876 000,00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9570003500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876 000,00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Прочие межбюджетные трансферты общего характера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9570003500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1403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876 000,00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межбюджетные трансферты</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9570003500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1403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540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876 000,00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Иные межбюджетные трансферты из бюджета Валдайского муниципального района бюджетам поселений на создание мест (площадок) накопления твёрдых бытовых отходов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9570003600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1 000 000,00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9570003600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1 000 000,00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Прочие межбюджетные трансферты общего характера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9570003600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1403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1 000 000,00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межбюджетные трансферты</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9570003600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1403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540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1 000 000,00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государственных полномочий по первичному воинскому учету на территориях, где отсутствуют военные комиссариаты(Субвенция)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9570051180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1 093 000,00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1 142 200,00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1 182 400,00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оборона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9570051180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0200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1 093 000,00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1 142 200,00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1 182 400,00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Мобилизационная и вневойсковая подготовка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9570051180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0203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1 093 000,00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1 142 200,00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1 182 400,00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Субвенции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9570051180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0203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530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1 093 000,00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1 142 200,00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1 182 400,00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государственных полномочий по расчету и предоставлению дотаций на выравнивание бюджетной обеспеченности поселений(Субвенция)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9570070100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25 237 500,00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18 991 600,00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19 717 400,00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9570070100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1400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25 237 500,00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18 991 600,00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19 717 400,00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9570070100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1401</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25 237 500,00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18 991 600,00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19 717 400,00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Дотации на выравнивание бюджетной обеспеченности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9570070100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1401</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511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25 237 500,00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18 991 600,00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19 717 400,00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содержание штатных единиц, осуществляющих переданные отдельные государственные полномочия области(Субвенция)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9570070280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1 557 170,00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9570070280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1 557 170,00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9570070280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1 557 170,00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Субвенции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9570070280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530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1 557 170,00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1 557 170,00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9570070650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9570070650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Другие 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9570070650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Субвенции</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9570070650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0113</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530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4 000,00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Расходы на исполнение прочих государственных полномочий</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9580000000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83 900,00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9580070710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83 900,00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экономика</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9580070710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0400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83 900,00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Сельское хозяйство и рыболовство</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9580070710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83 900,00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9580070710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0405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83 900,00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83 900,00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9590000000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3 700,00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Федерации(Субвенция)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9590051200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3 700,00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9590051200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3 700,00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Судебная система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9590051200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0105</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3 700,00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9590051200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0105</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3 700,00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3 500,00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9600000000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2 604 600,00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2 604 600,00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2 604 600,00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9690000000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2 604 600,00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2 604 600,00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2 604 600,00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9690010031</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1 916 900,00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безопасность и правоохранительная деятельность</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9690010031</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1 916 900,00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9690010031</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0310</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1 916 900,00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9690010031</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0310</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1 916 900,00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1 916 900,00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9690010032</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578 900,00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безопасность и правоохранительная деятельность</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9690010032</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578 900,00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9690010032</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0310</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578 900,00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9690010032</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0310</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578 900,00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578 900,00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9690010033</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108 800,00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Национальная безопасность и правоохранительная деятельность</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9690010033</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0300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108 800,00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9690010033</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0310</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108 800,00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9690010033</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0310</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611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108 800,00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108 800,00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Расходы на обеспечение деятельности органов финансово-бюджетного надзора</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9700000000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2 850 745,82</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2 850 745,82</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2 850 745,82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9790000000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2 850 745,82</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2 850 745,82</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2 850 745,82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Расходы на обеспечение функций органов местного самоуправления</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2 342 665,82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2 342 665,82</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2 342 665,82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2 342 665,82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2 342 665,82</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2 342 665,82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2 342 665,82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2 342 665,82</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2 342 665,82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1 469 075,83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1 469 075,83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1 469 075,83</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105 020,00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105 020,00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105 020,00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443 660,90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443 660,90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443 660,90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Закупка товаров, работ, услуг в сфере информационно-коммуникационных технологий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61 075,00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61 200,00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61 200,00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263 709,09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263 709,09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263 709,09</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Уплата иных платежей</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9790001000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853</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125,00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508 080,00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508 080,00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508 080,00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Общегосударственные вопросы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0100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508 080,00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508 080,00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508 080,00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508 080,00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508 080,00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508 080,00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Фонд оплаты труда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121</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360 008,00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360 008,00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360 008,00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28 480,00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28 480,00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28 480,00</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129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108 722,42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108 722,42</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108 722,42</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Прочая закупка товаров, работ и услуг</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9790002100</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0106</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244</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10 869,58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10 869,58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10 869,58</w:t>
            </w:r>
          </w:p>
        </w:tc>
      </w:tr>
      <w:tr w:rsidR="00B751F7" w:rsidRPr="00C91CE4" w:rsidTr="00B751F7">
        <w:trPr>
          <w:trHeight w:val="20"/>
        </w:trPr>
        <w:tc>
          <w:tcPr>
            <w:tcW w:w="3246" w:type="pct"/>
            <w:shd w:val="clear" w:color="auto" w:fill="auto"/>
            <w:vAlign w:val="center"/>
            <w:hideMark/>
          </w:tcPr>
          <w:p w:rsidR="00C91CE4" w:rsidRPr="00C91CE4" w:rsidRDefault="00C91CE4" w:rsidP="00B751F7">
            <w:pPr>
              <w:rPr>
                <w:rFonts w:ascii="Arial" w:hAnsi="Arial" w:cs="Arial"/>
                <w:color w:val="000000"/>
                <w:sz w:val="12"/>
                <w:szCs w:val="12"/>
              </w:rPr>
            </w:pPr>
            <w:r w:rsidRPr="00C91CE4">
              <w:rPr>
                <w:rFonts w:ascii="Arial" w:hAnsi="Arial" w:cs="Arial"/>
                <w:color w:val="000000"/>
                <w:sz w:val="12"/>
                <w:szCs w:val="12"/>
              </w:rPr>
              <w:t>Прочие расходы</w:t>
            </w:r>
          </w:p>
        </w:tc>
        <w:tc>
          <w:tcPr>
            <w:tcW w:w="308"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9900000000</w:t>
            </w:r>
          </w:p>
        </w:tc>
        <w:tc>
          <w:tcPr>
            <w:tcW w:w="139"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7 718 068,28</w:t>
            </w:r>
          </w:p>
        </w:tc>
        <w:tc>
          <w:tcPr>
            <w:tcW w:w="390" w:type="pct"/>
            <w:shd w:val="clear" w:color="auto" w:fill="auto"/>
            <w:noWrap/>
            <w:vAlign w:val="center"/>
            <w:hideMark/>
          </w:tcPr>
          <w:p w:rsidR="00C91CE4" w:rsidRPr="00C91CE4" w:rsidRDefault="00C91CE4" w:rsidP="00B751F7">
            <w:pPr>
              <w:jc w:val="right"/>
              <w:rPr>
                <w:rFonts w:ascii="Arial" w:hAnsi="Arial" w:cs="Arial"/>
                <w:color w:val="000000"/>
                <w:sz w:val="12"/>
                <w:szCs w:val="12"/>
              </w:rPr>
            </w:pPr>
            <w:r w:rsidRPr="00C91CE4">
              <w:rPr>
                <w:rFonts w:ascii="Arial" w:hAnsi="Arial" w:cs="Arial"/>
                <w:color w:val="000000"/>
                <w:sz w:val="12"/>
                <w:szCs w:val="12"/>
              </w:rPr>
              <w:t>15 466 522,35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0"/>
              <w:rPr>
                <w:rFonts w:ascii="Arial" w:hAnsi="Arial" w:cs="Arial"/>
                <w:color w:val="000000"/>
                <w:sz w:val="12"/>
                <w:szCs w:val="12"/>
              </w:rPr>
            </w:pPr>
            <w:r w:rsidRPr="00C91CE4">
              <w:rPr>
                <w:rFonts w:ascii="Arial" w:hAnsi="Arial" w:cs="Arial"/>
                <w:color w:val="000000"/>
                <w:sz w:val="12"/>
                <w:szCs w:val="12"/>
              </w:rPr>
              <w:t>Прочие расходы, не отнесенные к муниципальным программам</w:t>
            </w:r>
          </w:p>
        </w:tc>
        <w:tc>
          <w:tcPr>
            <w:tcW w:w="308"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9990000000</w:t>
            </w:r>
          </w:p>
        </w:tc>
        <w:tc>
          <w:tcPr>
            <w:tcW w:w="139"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7 718 068,28</w:t>
            </w:r>
          </w:p>
        </w:tc>
        <w:tc>
          <w:tcPr>
            <w:tcW w:w="390" w:type="pct"/>
            <w:shd w:val="clear" w:color="auto" w:fill="auto"/>
            <w:noWrap/>
            <w:vAlign w:val="center"/>
            <w:hideMark/>
          </w:tcPr>
          <w:p w:rsidR="00C91CE4" w:rsidRPr="00C91CE4" w:rsidRDefault="00C91CE4" w:rsidP="00B751F7">
            <w:pPr>
              <w:jc w:val="right"/>
              <w:outlineLvl w:val="0"/>
              <w:rPr>
                <w:rFonts w:ascii="Arial" w:hAnsi="Arial" w:cs="Arial"/>
                <w:color w:val="000000"/>
                <w:sz w:val="12"/>
                <w:szCs w:val="12"/>
              </w:rPr>
            </w:pPr>
            <w:r w:rsidRPr="00C91CE4">
              <w:rPr>
                <w:rFonts w:ascii="Arial" w:hAnsi="Arial" w:cs="Arial"/>
                <w:color w:val="000000"/>
                <w:sz w:val="12"/>
                <w:szCs w:val="12"/>
              </w:rPr>
              <w:t>15 466 522,35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2"/>
              <w:rPr>
                <w:rFonts w:ascii="Arial" w:hAnsi="Arial" w:cs="Arial"/>
                <w:color w:val="000000"/>
                <w:sz w:val="12"/>
                <w:szCs w:val="12"/>
              </w:rPr>
            </w:pPr>
            <w:r w:rsidRPr="00C91CE4">
              <w:rPr>
                <w:rFonts w:ascii="Arial" w:hAnsi="Arial" w:cs="Arial"/>
                <w:color w:val="000000"/>
                <w:sz w:val="12"/>
                <w:szCs w:val="12"/>
              </w:rPr>
              <w:t>Условно утвержденные расходы</w:t>
            </w:r>
          </w:p>
        </w:tc>
        <w:tc>
          <w:tcPr>
            <w:tcW w:w="308"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9990099999</w:t>
            </w:r>
          </w:p>
        </w:tc>
        <w:tc>
          <w:tcPr>
            <w:tcW w:w="139"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0000</w:t>
            </w:r>
          </w:p>
        </w:tc>
        <w:tc>
          <w:tcPr>
            <w:tcW w:w="137" w:type="pct"/>
            <w:shd w:val="clear" w:color="auto" w:fill="auto"/>
            <w:noWrap/>
            <w:vAlign w:val="center"/>
            <w:hideMark/>
          </w:tcPr>
          <w:p w:rsidR="00C91CE4" w:rsidRPr="00C91CE4" w:rsidRDefault="00C91CE4" w:rsidP="00B751F7">
            <w:pPr>
              <w:jc w:val="center"/>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7 718 068,28</w:t>
            </w:r>
          </w:p>
        </w:tc>
        <w:tc>
          <w:tcPr>
            <w:tcW w:w="390" w:type="pct"/>
            <w:shd w:val="clear" w:color="auto" w:fill="auto"/>
            <w:noWrap/>
            <w:vAlign w:val="center"/>
            <w:hideMark/>
          </w:tcPr>
          <w:p w:rsidR="00C91CE4" w:rsidRPr="00C91CE4" w:rsidRDefault="00C91CE4" w:rsidP="00B751F7">
            <w:pPr>
              <w:jc w:val="right"/>
              <w:outlineLvl w:val="2"/>
              <w:rPr>
                <w:rFonts w:ascii="Arial" w:hAnsi="Arial" w:cs="Arial"/>
                <w:color w:val="000000"/>
                <w:sz w:val="12"/>
                <w:szCs w:val="12"/>
              </w:rPr>
            </w:pPr>
            <w:r w:rsidRPr="00C91CE4">
              <w:rPr>
                <w:rFonts w:ascii="Arial" w:hAnsi="Arial" w:cs="Arial"/>
                <w:color w:val="000000"/>
                <w:sz w:val="12"/>
                <w:szCs w:val="12"/>
              </w:rPr>
              <w:t>15 466 522,35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3"/>
              <w:rPr>
                <w:rFonts w:ascii="Arial" w:hAnsi="Arial" w:cs="Arial"/>
                <w:color w:val="000000"/>
                <w:sz w:val="12"/>
                <w:szCs w:val="12"/>
              </w:rPr>
            </w:pPr>
            <w:r w:rsidRPr="00C91CE4">
              <w:rPr>
                <w:rFonts w:ascii="Arial" w:hAnsi="Arial" w:cs="Arial"/>
                <w:color w:val="000000"/>
                <w:sz w:val="12"/>
                <w:szCs w:val="12"/>
              </w:rPr>
              <w:t>Условно утвержденные расходы</w:t>
            </w:r>
          </w:p>
        </w:tc>
        <w:tc>
          <w:tcPr>
            <w:tcW w:w="308"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9990099999</w:t>
            </w:r>
          </w:p>
        </w:tc>
        <w:tc>
          <w:tcPr>
            <w:tcW w:w="139"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9900</w:t>
            </w:r>
          </w:p>
        </w:tc>
        <w:tc>
          <w:tcPr>
            <w:tcW w:w="137" w:type="pct"/>
            <w:shd w:val="clear" w:color="auto" w:fill="auto"/>
            <w:noWrap/>
            <w:vAlign w:val="center"/>
            <w:hideMark/>
          </w:tcPr>
          <w:p w:rsidR="00C91CE4" w:rsidRPr="00C91CE4" w:rsidRDefault="00C91CE4" w:rsidP="00B751F7">
            <w:pPr>
              <w:jc w:val="center"/>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7 718 068,28</w:t>
            </w:r>
          </w:p>
        </w:tc>
        <w:tc>
          <w:tcPr>
            <w:tcW w:w="390" w:type="pct"/>
            <w:shd w:val="clear" w:color="auto" w:fill="auto"/>
            <w:noWrap/>
            <w:vAlign w:val="center"/>
            <w:hideMark/>
          </w:tcPr>
          <w:p w:rsidR="00C91CE4" w:rsidRPr="00C91CE4" w:rsidRDefault="00C91CE4" w:rsidP="00B751F7">
            <w:pPr>
              <w:jc w:val="right"/>
              <w:outlineLvl w:val="3"/>
              <w:rPr>
                <w:rFonts w:ascii="Arial" w:hAnsi="Arial" w:cs="Arial"/>
                <w:color w:val="000000"/>
                <w:sz w:val="12"/>
                <w:szCs w:val="12"/>
              </w:rPr>
            </w:pPr>
            <w:r w:rsidRPr="00C91CE4">
              <w:rPr>
                <w:rFonts w:ascii="Arial" w:hAnsi="Arial" w:cs="Arial"/>
                <w:color w:val="000000"/>
                <w:sz w:val="12"/>
                <w:szCs w:val="12"/>
              </w:rPr>
              <w:t>15 466 522,35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4"/>
              <w:rPr>
                <w:rFonts w:ascii="Arial" w:hAnsi="Arial" w:cs="Arial"/>
                <w:color w:val="000000"/>
                <w:sz w:val="12"/>
                <w:szCs w:val="12"/>
              </w:rPr>
            </w:pPr>
            <w:r w:rsidRPr="00C91CE4">
              <w:rPr>
                <w:rFonts w:ascii="Arial" w:hAnsi="Arial" w:cs="Arial"/>
                <w:color w:val="000000"/>
                <w:sz w:val="12"/>
                <w:szCs w:val="12"/>
              </w:rPr>
              <w:t>Условно утвержденные расходы</w:t>
            </w:r>
          </w:p>
        </w:tc>
        <w:tc>
          <w:tcPr>
            <w:tcW w:w="308"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9990099999</w:t>
            </w:r>
          </w:p>
        </w:tc>
        <w:tc>
          <w:tcPr>
            <w:tcW w:w="139"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9999</w:t>
            </w:r>
          </w:p>
        </w:tc>
        <w:tc>
          <w:tcPr>
            <w:tcW w:w="137" w:type="pct"/>
            <w:shd w:val="clear" w:color="auto" w:fill="auto"/>
            <w:noWrap/>
            <w:vAlign w:val="center"/>
            <w:hideMark/>
          </w:tcPr>
          <w:p w:rsidR="00C91CE4" w:rsidRPr="00C91CE4" w:rsidRDefault="00C91CE4" w:rsidP="00B751F7">
            <w:pPr>
              <w:jc w:val="center"/>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7 718 068,28</w:t>
            </w:r>
          </w:p>
        </w:tc>
        <w:tc>
          <w:tcPr>
            <w:tcW w:w="390" w:type="pct"/>
            <w:shd w:val="clear" w:color="auto" w:fill="auto"/>
            <w:noWrap/>
            <w:vAlign w:val="center"/>
            <w:hideMark/>
          </w:tcPr>
          <w:p w:rsidR="00C91CE4" w:rsidRPr="00C91CE4" w:rsidRDefault="00C91CE4" w:rsidP="00B751F7">
            <w:pPr>
              <w:jc w:val="right"/>
              <w:outlineLvl w:val="4"/>
              <w:rPr>
                <w:rFonts w:ascii="Arial" w:hAnsi="Arial" w:cs="Arial"/>
                <w:color w:val="000000"/>
                <w:sz w:val="12"/>
                <w:szCs w:val="12"/>
              </w:rPr>
            </w:pPr>
            <w:r w:rsidRPr="00C91CE4">
              <w:rPr>
                <w:rFonts w:ascii="Arial" w:hAnsi="Arial" w:cs="Arial"/>
                <w:color w:val="000000"/>
                <w:sz w:val="12"/>
                <w:szCs w:val="12"/>
              </w:rPr>
              <w:t>15 466 522,35</w:t>
            </w:r>
          </w:p>
        </w:tc>
      </w:tr>
      <w:tr w:rsidR="00B751F7" w:rsidRPr="00C91CE4" w:rsidTr="00B751F7">
        <w:trPr>
          <w:trHeight w:val="20"/>
        </w:trPr>
        <w:tc>
          <w:tcPr>
            <w:tcW w:w="3246" w:type="pct"/>
            <w:shd w:val="clear" w:color="auto" w:fill="auto"/>
            <w:vAlign w:val="center"/>
            <w:hideMark/>
          </w:tcPr>
          <w:p w:rsidR="00C91CE4" w:rsidRPr="00C91CE4" w:rsidRDefault="00C91CE4" w:rsidP="00B751F7">
            <w:pPr>
              <w:outlineLvl w:val="5"/>
              <w:rPr>
                <w:rFonts w:ascii="Arial" w:hAnsi="Arial" w:cs="Arial"/>
                <w:color w:val="000000"/>
                <w:sz w:val="12"/>
                <w:szCs w:val="12"/>
              </w:rPr>
            </w:pPr>
            <w:r w:rsidRPr="00C91CE4">
              <w:rPr>
                <w:rFonts w:ascii="Arial" w:hAnsi="Arial" w:cs="Arial"/>
                <w:color w:val="000000"/>
                <w:sz w:val="12"/>
                <w:szCs w:val="12"/>
              </w:rPr>
              <w:t>Условно утвержденные расходы</w:t>
            </w:r>
          </w:p>
        </w:tc>
        <w:tc>
          <w:tcPr>
            <w:tcW w:w="308"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9990099999</w:t>
            </w:r>
          </w:p>
        </w:tc>
        <w:tc>
          <w:tcPr>
            <w:tcW w:w="139"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9999</w:t>
            </w:r>
          </w:p>
        </w:tc>
        <w:tc>
          <w:tcPr>
            <w:tcW w:w="137" w:type="pct"/>
            <w:shd w:val="clear" w:color="auto" w:fill="auto"/>
            <w:noWrap/>
            <w:vAlign w:val="center"/>
            <w:hideMark/>
          </w:tcPr>
          <w:p w:rsidR="00C91CE4" w:rsidRPr="00C91CE4" w:rsidRDefault="00C91CE4" w:rsidP="00B751F7">
            <w:pPr>
              <w:jc w:val="center"/>
              <w:outlineLvl w:val="5"/>
              <w:rPr>
                <w:rFonts w:ascii="Arial" w:hAnsi="Arial" w:cs="Arial"/>
                <w:color w:val="000000"/>
                <w:sz w:val="12"/>
                <w:szCs w:val="12"/>
              </w:rPr>
            </w:pPr>
            <w:r w:rsidRPr="00C91CE4">
              <w:rPr>
                <w:rFonts w:ascii="Arial" w:hAnsi="Arial" w:cs="Arial"/>
                <w:color w:val="000000"/>
                <w:sz w:val="12"/>
                <w:szCs w:val="12"/>
              </w:rPr>
              <w:t>999</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0,00</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7 718 068,28</w:t>
            </w:r>
          </w:p>
        </w:tc>
        <w:tc>
          <w:tcPr>
            <w:tcW w:w="390" w:type="pct"/>
            <w:shd w:val="clear" w:color="auto" w:fill="auto"/>
            <w:noWrap/>
            <w:vAlign w:val="center"/>
            <w:hideMark/>
          </w:tcPr>
          <w:p w:rsidR="00C91CE4" w:rsidRPr="00C91CE4" w:rsidRDefault="00C91CE4" w:rsidP="00B751F7">
            <w:pPr>
              <w:jc w:val="right"/>
              <w:outlineLvl w:val="5"/>
              <w:rPr>
                <w:rFonts w:ascii="Arial" w:hAnsi="Arial" w:cs="Arial"/>
                <w:color w:val="000000"/>
                <w:sz w:val="12"/>
                <w:szCs w:val="12"/>
              </w:rPr>
            </w:pPr>
            <w:r w:rsidRPr="00C91CE4">
              <w:rPr>
                <w:rFonts w:ascii="Arial" w:hAnsi="Arial" w:cs="Arial"/>
                <w:color w:val="000000"/>
                <w:sz w:val="12"/>
                <w:szCs w:val="12"/>
              </w:rPr>
              <w:t>15 466 522,35</w:t>
            </w:r>
          </w:p>
        </w:tc>
      </w:tr>
      <w:tr w:rsidR="00C91CE4" w:rsidRPr="00C91CE4" w:rsidTr="00B751F7">
        <w:trPr>
          <w:trHeight w:val="20"/>
        </w:trPr>
        <w:tc>
          <w:tcPr>
            <w:tcW w:w="3830" w:type="pct"/>
            <w:gridSpan w:val="4"/>
            <w:shd w:val="clear" w:color="auto" w:fill="auto"/>
            <w:noWrap/>
            <w:vAlign w:val="center"/>
            <w:hideMark/>
          </w:tcPr>
          <w:p w:rsidR="00C91CE4" w:rsidRPr="00C91CE4" w:rsidRDefault="00C91CE4" w:rsidP="00B751F7">
            <w:pPr>
              <w:rPr>
                <w:rFonts w:ascii="Arial" w:hAnsi="Arial" w:cs="Arial"/>
                <w:b/>
                <w:bCs/>
                <w:color w:val="000000"/>
                <w:sz w:val="12"/>
                <w:szCs w:val="12"/>
              </w:rPr>
            </w:pPr>
            <w:r w:rsidRPr="00C91CE4">
              <w:rPr>
                <w:rFonts w:ascii="Arial" w:hAnsi="Arial" w:cs="Arial"/>
                <w:b/>
                <w:bCs/>
                <w:color w:val="000000"/>
                <w:sz w:val="12"/>
                <w:szCs w:val="12"/>
              </w:rPr>
              <w:t>Всего расходов:</w:t>
            </w:r>
          </w:p>
        </w:tc>
        <w:tc>
          <w:tcPr>
            <w:tcW w:w="390" w:type="pct"/>
            <w:shd w:val="clear" w:color="auto" w:fill="auto"/>
            <w:noWrap/>
            <w:vAlign w:val="center"/>
            <w:hideMark/>
          </w:tcPr>
          <w:p w:rsidR="00C91CE4" w:rsidRPr="00C91CE4" w:rsidRDefault="00C91CE4" w:rsidP="00B751F7">
            <w:pPr>
              <w:jc w:val="right"/>
              <w:rPr>
                <w:rFonts w:ascii="Arial" w:hAnsi="Arial" w:cs="Arial"/>
                <w:b/>
                <w:bCs/>
                <w:color w:val="000000"/>
                <w:sz w:val="12"/>
                <w:szCs w:val="12"/>
              </w:rPr>
            </w:pPr>
            <w:r w:rsidRPr="00C91CE4">
              <w:rPr>
                <w:rFonts w:ascii="Arial" w:hAnsi="Arial" w:cs="Arial"/>
                <w:b/>
                <w:bCs/>
                <w:color w:val="000000"/>
                <w:sz w:val="12"/>
                <w:szCs w:val="12"/>
              </w:rPr>
              <w:t>874 105 186,75</w:t>
            </w:r>
          </w:p>
        </w:tc>
        <w:tc>
          <w:tcPr>
            <w:tcW w:w="390" w:type="pct"/>
            <w:shd w:val="clear" w:color="auto" w:fill="auto"/>
            <w:noWrap/>
            <w:vAlign w:val="center"/>
            <w:hideMark/>
          </w:tcPr>
          <w:p w:rsidR="00C91CE4" w:rsidRPr="00C91CE4" w:rsidRDefault="00C91CE4" w:rsidP="00B751F7">
            <w:pPr>
              <w:jc w:val="right"/>
              <w:rPr>
                <w:rFonts w:ascii="Arial" w:hAnsi="Arial" w:cs="Arial"/>
                <w:b/>
                <w:bCs/>
                <w:color w:val="000000"/>
                <w:sz w:val="12"/>
                <w:szCs w:val="12"/>
              </w:rPr>
            </w:pPr>
            <w:r w:rsidRPr="00C91CE4">
              <w:rPr>
                <w:rFonts w:ascii="Arial" w:hAnsi="Arial" w:cs="Arial"/>
                <w:b/>
                <w:bCs/>
                <w:color w:val="000000"/>
                <w:sz w:val="12"/>
                <w:szCs w:val="12"/>
              </w:rPr>
              <w:t>654 565 771,73</w:t>
            </w:r>
          </w:p>
        </w:tc>
        <w:tc>
          <w:tcPr>
            <w:tcW w:w="390" w:type="pct"/>
            <w:shd w:val="clear" w:color="auto" w:fill="auto"/>
            <w:noWrap/>
            <w:vAlign w:val="center"/>
            <w:hideMark/>
          </w:tcPr>
          <w:p w:rsidR="00C91CE4" w:rsidRPr="00C91CE4" w:rsidRDefault="00C91CE4" w:rsidP="00B751F7">
            <w:pPr>
              <w:jc w:val="right"/>
              <w:rPr>
                <w:rFonts w:ascii="Arial" w:hAnsi="Arial" w:cs="Arial"/>
                <w:b/>
                <w:bCs/>
                <w:color w:val="000000"/>
                <w:sz w:val="12"/>
                <w:szCs w:val="12"/>
              </w:rPr>
            </w:pPr>
            <w:r w:rsidRPr="00C91CE4">
              <w:rPr>
                <w:rFonts w:ascii="Arial" w:hAnsi="Arial" w:cs="Arial"/>
                <w:b/>
                <w:bCs/>
                <w:color w:val="000000"/>
                <w:sz w:val="12"/>
                <w:szCs w:val="12"/>
              </w:rPr>
              <w:t>670 834 973,29</w:t>
            </w:r>
          </w:p>
        </w:tc>
      </w:tr>
    </w:tbl>
    <w:p w:rsidR="00D132C1" w:rsidRDefault="00D132C1" w:rsidP="00413518">
      <w:pPr>
        <w:shd w:val="clear" w:color="auto" w:fill="FFFFFF"/>
        <w:suppressAutoHyphens/>
        <w:jc w:val="right"/>
        <w:rPr>
          <w:rFonts w:ascii="Arial" w:hAnsi="Arial" w:cs="Arial"/>
          <w:b/>
          <w:sz w:val="16"/>
          <w:szCs w:val="16"/>
        </w:rPr>
      </w:pPr>
    </w:p>
    <w:p w:rsidR="00D032FA" w:rsidRPr="00D032FA" w:rsidRDefault="00D032FA" w:rsidP="00413518">
      <w:pPr>
        <w:shd w:val="clear" w:color="auto" w:fill="FFFFFF"/>
        <w:suppressAutoHyphens/>
        <w:jc w:val="right"/>
        <w:rPr>
          <w:rFonts w:ascii="Arial" w:hAnsi="Arial" w:cs="Arial"/>
          <w:b/>
          <w:sz w:val="8"/>
          <w:szCs w:val="8"/>
        </w:rPr>
      </w:pP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ДУМА ВАЛДАЙСКОГО МУНИЦИПАЛЬНОГО РАЙОНА</w:t>
      </w:r>
    </w:p>
    <w:p w:rsidR="003107B5" w:rsidRPr="00D132C1" w:rsidRDefault="003107B5" w:rsidP="00D132C1">
      <w:pPr>
        <w:pStyle w:val="20"/>
        <w:rPr>
          <w:rFonts w:ascii="Arial" w:hAnsi="Arial" w:cs="Arial"/>
          <w:b/>
          <w:color w:val="000000"/>
          <w:sz w:val="16"/>
          <w:szCs w:val="16"/>
        </w:rPr>
      </w:pPr>
      <w:r w:rsidRPr="00D132C1">
        <w:rPr>
          <w:rFonts w:ascii="Arial" w:hAnsi="Arial" w:cs="Arial"/>
          <w:b/>
          <w:color w:val="000000"/>
          <w:sz w:val="16"/>
          <w:szCs w:val="16"/>
        </w:rPr>
        <w:t>Р Е Ш Е Н И Е</w:t>
      </w: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Об утверждении Схемы территориального</w:t>
      </w:r>
      <w:r w:rsidR="00D132C1">
        <w:rPr>
          <w:rFonts w:ascii="Arial" w:hAnsi="Arial" w:cs="Arial"/>
          <w:b/>
          <w:sz w:val="16"/>
          <w:szCs w:val="16"/>
        </w:rPr>
        <w:t xml:space="preserve"> </w:t>
      </w:r>
      <w:r w:rsidRPr="00D132C1">
        <w:rPr>
          <w:rFonts w:ascii="Arial" w:hAnsi="Arial" w:cs="Arial"/>
          <w:b/>
          <w:sz w:val="16"/>
          <w:szCs w:val="16"/>
        </w:rPr>
        <w:t>планирования Валдайского муниципального</w:t>
      </w:r>
      <w:r w:rsidR="00D132C1">
        <w:rPr>
          <w:rFonts w:ascii="Arial" w:hAnsi="Arial" w:cs="Arial"/>
          <w:b/>
          <w:sz w:val="16"/>
          <w:szCs w:val="16"/>
        </w:rPr>
        <w:t xml:space="preserve"> </w:t>
      </w:r>
      <w:r w:rsidRPr="00D132C1">
        <w:rPr>
          <w:rFonts w:ascii="Arial" w:hAnsi="Arial" w:cs="Arial"/>
          <w:b/>
          <w:sz w:val="16"/>
          <w:szCs w:val="16"/>
        </w:rPr>
        <w:t>района с внесёнными изменениями</w:t>
      </w:r>
    </w:p>
    <w:p w:rsidR="003107B5" w:rsidRPr="00D132C1" w:rsidRDefault="003107B5" w:rsidP="00D132C1">
      <w:pPr>
        <w:jc w:val="center"/>
        <w:rPr>
          <w:rFonts w:ascii="Arial" w:hAnsi="Arial" w:cs="Arial"/>
          <w:sz w:val="4"/>
          <w:szCs w:val="4"/>
        </w:rPr>
      </w:pPr>
    </w:p>
    <w:p w:rsidR="003107B5" w:rsidRPr="00D132C1" w:rsidRDefault="003107B5" w:rsidP="00D132C1">
      <w:pPr>
        <w:ind w:firstLine="284"/>
        <w:jc w:val="both"/>
        <w:rPr>
          <w:rFonts w:ascii="Arial" w:hAnsi="Arial" w:cs="Arial"/>
          <w:b/>
          <w:sz w:val="16"/>
          <w:szCs w:val="16"/>
        </w:rPr>
      </w:pPr>
      <w:r w:rsidRPr="00D132C1">
        <w:rPr>
          <w:rFonts w:ascii="Arial" w:hAnsi="Arial" w:cs="Arial"/>
          <w:b/>
          <w:sz w:val="16"/>
          <w:szCs w:val="16"/>
        </w:rPr>
        <w:t>Принято Думой Валдайского муниципального района 26 мая 2023 года.</w:t>
      </w:r>
    </w:p>
    <w:p w:rsidR="003107B5" w:rsidRPr="00D132C1" w:rsidRDefault="003107B5" w:rsidP="00D132C1">
      <w:pPr>
        <w:ind w:firstLine="284"/>
        <w:jc w:val="both"/>
        <w:rPr>
          <w:rFonts w:ascii="Arial" w:hAnsi="Arial" w:cs="Arial"/>
          <w:b/>
          <w:sz w:val="16"/>
          <w:szCs w:val="16"/>
        </w:rPr>
      </w:pPr>
      <w:r w:rsidRPr="00D132C1">
        <w:rPr>
          <w:rFonts w:ascii="Arial" w:hAnsi="Arial" w:cs="Arial"/>
          <w:sz w:val="16"/>
          <w:szCs w:val="16"/>
        </w:rPr>
        <w:t xml:space="preserve">В целях исполнения подпункта а) пункта 8 перечня поручений Президента Российской Федерации по итогам совещания по вопросу о ситуации с паводками и пожарами в субъектах Российской Федерации и ходе ликвидации их последствий от 6 августа 2021 года, в соответствии со статьями 9, 18, 19, 20, 21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Валдайского муниципального района Дума Валдайского муниципального района </w:t>
      </w:r>
      <w:r w:rsidRPr="00D132C1">
        <w:rPr>
          <w:rFonts w:ascii="Arial" w:hAnsi="Arial" w:cs="Arial"/>
          <w:b/>
          <w:sz w:val="16"/>
          <w:szCs w:val="16"/>
        </w:rPr>
        <w:t>РЕШИЛА: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1. Утвердить Схему территориального планирования Валдайского муниципального района, утвержденную решением Думы Валдайского муниципального района от 29.11.2011 № 79 с внесёнными изменениями.</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8"/>
        <w:gridCol w:w="5778"/>
      </w:tblGrid>
      <w:tr w:rsidR="003107B5" w:rsidRPr="00D132C1" w:rsidTr="00D55569">
        <w:tc>
          <w:tcPr>
            <w:tcW w:w="2500" w:type="pct"/>
          </w:tcPr>
          <w:p w:rsidR="00D132C1" w:rsidRDefault="003107B5" w:rsidP="00D132C1">
            <w:pPr>
              <w:rPr>
                <w:rFonts w:ascii="Arial" w:hAnsi="Arial" w:cs="Arial"/>
                <w:b/>
                <w:color w:val="000000"/>
                <w:sz w:val="16"/>
                <w:szCs w:val="16"/>
              </w:rPr>
            </w:pPr>
            <w:r w:rsidRPr="00D132C1">
              <w:rPr>
                <w:rFonts w:ascii="Arial" w:hAnsi="Arial" w:cs="Arial"/>
                <w:b/>
                <w:color w:val="000000"/>
                <w:sz w:val="16"/>
                <w:szCs w:val="16"/>
              </w:rPr>
              <w:t xml:space="preserve">Первый заместитель Главы Валдайского </w:t>
            </w:r>
          </w:p>
          <w:p w:rsidR="003107B5" w:rsidRPr="00D132C1" w:rsidRDefault="003107B5" w:rsidP="00D132C1">
            <w:pPr>
              <w:rPr>
                <w:rFonts w:ascii="Arial" w:hAnsi="Arial" w:cs="Arial"/>
                <w:b/>
                <w:color w:val="000000"/>
                <w:sz w:val="16"/>
                <w:szCs w:val="16"/>
              </w:rPr>
            </w:pPr>
            <w:r w:rsidRPr="00D132C1">
              <w:rPr>
                <w:rFonts w:ascii="Arial" w:hAnsi="Arial" w:cs="Arial"/>
                <w:b/>
                <w:color w:val="000000"/>
                <w:sz w:val="16"/>
                <w:szCs w:val="16"/>
              </w:rPr>
              <w:t>муниципального района                                        Е.А.Гаврилов</w:t>
            </w:r>
          </w:p>
          <w:p w:rsidR="003107B5" w:rsidRPr="00D132C1" w:rsidRDefault="003107B5" w:rsidP="00D132C1">
            <w:pPr>
              <w:jc w:val="both"/>
              <w:rPr>
                <w:rFonts w:ascii="Arial" w:hAnsi="Arial" w:cs="Arial"/>
                <w:color w:val="000000"/>
                <w:sz w:val="16"/>
                <w:szCs w:val="16"/>
              </w:rPr>
            </w:pPr>
            <w:r w:rsidRPr="00D132C1">
              <w:rPr>
                <w:rFonts w:ascii="Arial" w:hAnsi="Arial" w:cs="Arial"/>
                <w:color w:val="000000"/>
                <w:sz w:val="16"/>
                <w:szCs w:val="16"/>
              </w:rPr>
              <w:t>«26» мая</w:t>
            </w:r>
            <w:r w:rsidRPr="00D132C1">
              <w:rPr>
                <w:rFonts w:ascii="Arial" w:hAnsi="Arial" w:cs="Arial"/>
                <w:b/>
                <w:color w:val="000000"/>
                <w:sz w:val="16"/>
                <w:szCs w:val="16"/>
              </w:rPr>
              <w:t xml:space="preserve"> </w:t>
            </w:r>
            <w:r w:rsidRPr="00D132C1">
              <w:rPr>
                <w:rFonts w:ascii="Arial" w:hAnsi="Arial" w:cs="Arial"/>
                <w:color w:val="000000"/>
                <w:sz w:val="16"/>
                <w:szCs w:val="16"/>
              </w:rPr>
              <w:t>2023 года № 220</w:t>
            </w:r>
          </w:p>
        </w:tc>
        <w:tc>
          <w:tcPr>
            <w:tcW w:w="2500" w:type="pct"/>
          </w:tcPr>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Председатель Думы Валдайского</w:t>
            </w:r>
            <w:r w:rsidRPr="00D132C1">
              <w:rPr>
                <w:rFonts w:ascii="Arial" w:hAnsi="Arial" w:cs="Arial"/>
                <w:b/>
                <w:color w:val="000000"/>
                <w:sz w:val="16"/>
                <w:szCs w:val="16"/>
              </w:rPr>
              <w:tab/>
            </w:r>
          </w:p>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муниципального района                                   В.П.Литвиненко</w:t>
            </w:r>
          </w:p>
          <w:p w:rsidR="003107B5" w:rsidRPr="00D132C1" w:rsidRDefault="003107B5" w:rsidP="00D132C1">
            <w:pPr>
              <w:jc w:val="both"/>
              <w:rPr>
                <w:rFonts w:ascii="Arial" w:hAnsi="Arial" w:cs="Arial"/>
                <w:color w:val="000000"/>
                <w:sz w:val="16"/>
                <w:szCs w:val="16"/>
              </w:rPr>
            </w:pPr>
          </w:p>
        </w:tc>
      </w:tr>
    </w:tbl>
    <w:p w:rsidR="00E35A02" w:rsidRDefault="00E35A02" w:rsidP="00D132C1">
      <w:pPr>
        <w:shd w:val="clear" w:color="auto" w:fill="FFFFFF"/>
        <w:suppressAutoHyphens/>
        <w:jc w:val="right"/>
        <w:rPr>
          <w:rFonts w:ascii="Arial" w:hAnsi="Arial" w:cs="Arial"/>
          <w:b/>
          <w:sz w:val="16"/>
          <w:szCs w:val="16"/>
        </w:rPr>
      </w:pPr>
    </w:p>
    <w:p w:rsidR="00D032FA" w:rsidRPr="00D032FA" w:rsidRDefault="00D032FA" w:rsidP="00D132C1">
      <w:pPr>
        <w:shd w:val="clear" w:color="auto" w:fill="FFFFFF"/>
        <w:suppressAutoHyphens/>
        <w:jc w:val="right"/>
        <w:rPr>
          <w:rFonts w:ascii="Arial" w:hAnsi="Arial" w:cs="Arial"/>
          <w:b/>
          <w:sz w:val="8"/>
          <w:szCs w:val="8"/>
        </w:rPr>
      </w:pP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ДУМА ВАЛДАЙСКОГО МУНИЦИПАЛЬНОГО РАЙОНА</w:t>
      </w:r>
    </w:p>
    <w:p w:rsidR="003107B5" w:rsidRPr="00D132C1" w:rsidRDefault="003107B5" w:rsidP="00D132C1">
      <w:pPr>
        <w:pStyle w:val="20"/>
        <w:rPr>
          <w:rFonts w:ascii="Arial" w:hAnsi="Arial" w:cs="Arial"/>
          <w:b/>
          <w:color w:val="000000"/>
          <w:sz w:val="16"/>
          <w:szCs w:val="16"/>
        </w:rPr>
      </w:pPr>
      <w:r w:rsidRPr="00D132C1">
        <w:rPr>
          <w:rFonts w:ascii="Arial" w:hAnsi="Arial" w:cs="Arial"/>
          <w:b/>
          <w:color w:val="000000"/>
          <w:sz w:val="16"/>
          <w:szCs w:val="16"/>
        </w:rPr>
        <w:t>Р Е Ш Е Н И Е</w:t>
      </w:r>
    </w:p>
    <w:p w:rsidR="003107B5" w:rsidRPr="00D132C1" w:rsidRDefault="003107B5" w:rsidP="00D132C1">
      <w:pPr>
        <w:jc w:val="center"/>
        <w:rPr>
          <w:rFonts w:ascii="Arial" w:hAnsi="Arial" w:cs="Arial"/>
          <w:b/>
          <w:bCs/>
          <w:sz w:val="16"/>
          <w:szCs w:val="16"/>
        </w:rPr>
      </w:pPr>
      <w:r w:rsidRPr="00D132C1">
        <w:rPr>
          <w:rFonts w:ascii="Arial" w:hAnsi="Arial" w:cs="Arial"/>
          <w:b/>
          <w:bCs/>
          <w:sz w:val="16"/>
          <w:szCs w:val="16"/>
        </w:rPr>
        <w:t>О передаче муниципального недвижимого имущества в собственность Российской Федерации</w:t>
      </w:r>
    </w:p>
    <w:p w:rsidR="003107B5" w:rsidRPr="00D132C1" w:rsidRDefault="003107B5" w:rsidP="00D132C1">
      <w:pPr>
        <w:jc w:val="center"/>
        <w:rPr>
          <w:rFonts w:ascii="Arial" w:hAnsi="Arial" w:cs="Arial"/>
          <w:b/>
          <w:bCs/>
          <w:sz w:val="4"/>
          <w:szCs w:val="4"/>
        </w:rPr>
      </w:pPr>
    </w:p>
    <w:p w:rsidR="003107B5" w:rsidRPr="00D132C1" w:rsidRDefault="003107B5" w:rsidP="00D132C1">
      <w:pPr>
        <w:ind w:firstLine="284"/>
        <w:jc w:val="both"/>
        <w:rPr>
          <w:rFonts w:ascii="Arial" w:hAnsi="Arial" w:cs="Arial"/>
          <w:b/>
          <w:bCs/>
          <w:sz w:val="16"/>
          <w:szCs w:val="16"/>
        </w:rPr>
      </w:pPr>
      <w:r w:rsidRPr="00D132C1">
        <w:rPr>
          <w:rFonts w:ascii="Arial" w:hAnsi="Arial" w:cs="Arial"/>
          <w:b/>
          <w:bCs/>
          <w:sz w:val="16"/>
          <w:szCs w:val="16"/>
        </w:rPr>
        <w:t>Принято Думой Валдайского муниципального района 26 мая 2023 года.</w:t>
      </w:r>
    </w:p>
    <w:p w:rsidR="003107B5" w:rsidRPr="00D132C1" w:rsidRDefault="003107B5" w:rsidP="00D132C1">
      <w:pPr>
        <w:ind w:firstLine="284"/>
        <w:jc w:val="both"/>
        <w:rPr>
          <w:rFonts w:ascii="Arial" w:hAnsi="Arial" w:cs="Arial"/>
          <w:b/>
          <w:sz w:val="16"/>
          <w:szCs w:val="16"/>
        </w:rPr>
      </w:pPr>
      <w:r w:rsidRPr="00D132C1">
        <w:rPr>
          <w:rFonts w:ascii="Arial" w:hAnsi="Arial" w:cs="Arial"/>
          <w:sz w:val="16"/>
          <w:szCs w:val="16"/>
        </w:rPr>
        <w:t xml:space="preserve">В соответствии с пунктом 2 статьи 11 Земельного кодекса Российской Федерации, пунктом 1 статьи 3.1 Федерального закона от 25 октября 2001 года № 137-ФЗ «О введении в действие Земельного кодекса Российской Федерации», на основании Федерального закона от 06 октября 2003 года № 131-ФЗ «Об общих принципах организации местного самоуправления в Российской Федерации», Устава Валдайского муниципального района, Положения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письма Межрегионального территориального управления Федерального агентства по управлению государственным имуществом в Псковской и Новгородской областях от 06.04.2023 № 53-ТП/2357, Дума Валдайского муниципального района </w:t>
      </w:r>
      <w:r w:rsidRPr="00D132C1">
        <w:rPr>
          <w:rFonts w:ascii="Arial" w:hAnsi="Arial" w:cs="Arial"/>
          <w:b/>
          <w:sz w:val="16"/>
          <w:szCs w:val="16"/>
        </w:rPr>
        <w:t>РЕШИЛА:</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1. Передать из муниципальной собственности Валдайского муниципального района в собственность Российской Федерации объект недвижимости - земельный участок с кадастровым номером 53:03:1217001:815, площадью 225 кв.м, категория земель - з</w:t>
      </w:r>
      <w:r w:rsidRPr="00D132C1">
        <w:rPr>
          <w:rFonts w:ascii="Arial" w:hAnsi="Arial" w:cs="Arial"/>
          <w:color w:val="000000"/>
          <w:sz w:val="16"/>
          <w:szCs w:val="16"/>
          <w:shd w:val="clear" w:color="auto" w:fill="FFFFFF"/>
        </w:rPr>
        <w:t>емли населенных пунктов</w:t>
      </w:r>
      <w:r w:rsidRPr="00D132C1">
        <w:rPr>
          <w:rFonts w:ascii="Arial" w:hAnsi="Arial" w:cs="Arial"/>
          <w:sz w:val="16"/>
          <w:szCs w:val="16"/>
        </w:rPr>
        <w:t>, расположенный: Российская Федерация, Новгородская область, Валдайский муниципальный район, Рощинское сельское поселение, п. Рощино, земельный участок 11б, вид разрешенного использования - здравоохранение.</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8"/>
        <w:gridCol w:w="5778"/>
      </w:tblGrid>
      <w:tr w:rsidR="003107B5" w:rsidRPr="00D132C1" w:rsidTr="00D55569">
        <w:tc>
          <w:tcPr>
            <w:tcW w:w="2500" w:type="pct"/>
          </w:tcPr>
          <w:p w:rsidR="00D132C1" w:rsidRDefault="003107B5" w:rsidP="00D132C1">
            <w:pPr>
              <w:rPr>
                <w:rFonts w:ascii="Arial" w:hAnsi="Arial" w:cs="Arial"/>
                <w:b/>
                <w:color w:val="000000"/>
                <w:sz w:val="16"/>
                <w:szCs w:val="16"/>
              </w:rPr>
            </w:pPr>
            <w:r w:rsidRPr="00D132C1">
              <w:rPr>
                <w:rFonts w:ascii="Arial" w:hAnsi="Arial" w:cs="Arial"/>
                <w:b/>
                <w:color w:val="000000"/>
                <w:sz w:val="16"/>
                <w:szCs w:val="16"/>
              </w:rPr>
              <w:t xml:space="preserve">Первый заместитель Главы Валдайского </w:t>
            </w:r>
          </w:p>
          <w:p w:rsidR="003107B5" w:rsidRPr="00D132C1" w:rsidRDefault="003107B5" w:rsidP="00D132C1">
            <w:pPr>
              <w:rPr>
                <w:rFonts w:ascii="Arial" w:hAnsi="Arial" w:cs="Arial"/>
                <w:b/>
                <w:color w:val="000000"/>
                <w:sz w:val="16"/>
                <w:szCs w:val="16"/>
              </w:rPr>
            </w:pPr>
            <w:r w:rsidRPr="00D132C1">
              <w:rPr>
                <w:rFonts w:ascii="Arial" w:hAnsi="Arial" w:cs="Arial"/>
                <w:b/>
                <w:color w:val="000000"/>
                <w:sz w:val="16"/>
                <w:szCs w:val="16"/>
              </w:rPr>
              <w:t>муниципального района                                        Е.А.Гаврилов</w:t>
            </w:r>
          </w:p>
          <w:p w:rsidR="003107B5" w:rsidRPr="00D132C1" w:rsidRDefault="003107B5" w:rsidP="00D132C1">
            <w:pPr>
              <w:jc w:val="both"/>
              <w:rPr>
                <w:rFonts w:ascii="Arial" w:hAnsi="Arial" w:cs="Arial"/>
                <w:color w:val="000000"/>
                <w:sz w:val="16"/>
                <w:szCs w:val="16"/>
              </w:rPr>
            </w:pPr>
            <w:r w:rsidRPr="00D132C1">
              <w:rPr>
                <w:rFonts w:ascii="Arial" w:hAnsi="Arial" w:cs="Arial"/>
                <w:color w:val="000000"/>
                <w:sz w:val="16"/>
                <w:szCs w:val="16"/>
              </w:rPr>
              <w:t>«26» мая</w:t>
            </w:r>
            <w:r w:rsidRPr="00D132C1">
              <w:rPr>
                <w:rFonts w:ascii="Arial" w:hAnsi="Arial" w:cs="Arial"/>
                <w:b/>
                <w:color w:val="000000"/>
                <w:sz w:val="16"/>
                <w:szCs w:val="16"/>
              </w:rPr>
              <w:t xml:space="preserve"> </w:t>
            </w:r>
            <w:r w:rsidRPr="00D132C1">
              <w:rPr>
                <w:rFonts w:ascii="Arial" w:hAnsi="Arial" w:cs="Arial"/>
                <w:color w:val="000000"/>
                <w:sz w:val="16"/>
                <w:szCs w:val="16"/>
              </w:rPr>
              <w:t>2023 года № 221</w:t>
            </w:r>
          </w:p>
        </w:tc>
        <w:tc>
          <w:tcPr>
            <w:tcW w:w="2500" w:type="pct"/>
          </w:tcPr>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Председатель Думы Валдайского</w:t>
            </w:r>
            <w:r w:rsidRPr="00D132C1">
              <w:rPr>
                <w:rFonts w:ascii="Arial" w:hAnsi="Arial" w:cs="Arial"/>
                <w:b/>
                <w:color w:val="000000"/>
                <w:sz w:val="16"/>
                <w:szCs w:val="16"/>
              </w:rPr>
              <w:tab/>
            </w:r>
          </w:p>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муниципального района                                   В.П.Литвиненко</w:t>
            </w:r>
          </w:p>
          <w:p w:rsidR="003107B5" w:rsidRPr="00D132C1" w:rsidRDefault="003107B5" w:rsidP="00D132C1">
            <w:pPr>
              <w:jc w:val="both"/>
              <w:rPr>
                <w:rFonts w:ascii="Arial" w:hAnsi="Arial" w:cs="Arial"/>
                <w:color w:val="000000"/>
                <w:sz w:val="16"/>
                <w:szCs w:val="16"/>
              </w:rPr>
            </w:pPr>
          </w:p>
        </w:tc>
      </w:tr>
    </w:tbl>
    <w:p w:rsidR="00D132C1" w:rsidRDefault="00D132C1" w:rsidP="00D132C1">
      <w:pPr>
        <w:rPr>
          <w:rFonts w:ascii="Arial" w:hAnsi="Arial" w:cs="Arial"/>
          <w:sz w:val="16"/>
          <w:szCs w:val="16"/>
        </w:rPr>
      </w:pPr>
    </w:p>
    <w:p w:rsidR="00D032FA" w:rsidRPr="00D032FA" w:rsidRDefault="00D032FA" w:rsidP="00D132C1">
      <w:pPr>
        <w:rPr>
          <w:rFonts w:ascii="Arial" w:hAnsi="Arial" w:cs="Arial"/>
          <w:sz w:val="8"/>
          <w:szCs w:val="8"/>
        </w:rPr>
      </w:pP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ДУМА ВАЛДАЙСКОГО МУНИЦИПАЛЬНОГО РАЙОНА</w:t>
      </w:r>
    </w:p>
    <w:p w:rsidR="003107B5" w:rsidRPr="00D132C1" w:rsidRDefault="003107B5" w:rsidP="00D132C1">
      <w:pPr>
        <w:pStyle w:val="20"/>
        <w:rPr>
          <w:rFonts w:ascii="Arial" w:hAnsi="Arial" w:cs="Arial"/>
          <w:b/>
          <w:color w:val="000000"/>
          <w:sz w:val="16"/>
          <w:szCs w:val="16"/>
        </w:rPr>
      </w:pPr>
      <w:r w:rsidRPr="00D132C1">
        <w:rPr>
          <w:rFonts w:ascii="Arial" w:hAnsi="Arial" w:cs="Arial"/>
          <w:b/>
          <w:color w:val="000000"/>
          <w:sz w:val="16"/>
          <w:szCs w:val="16"/>
        </w:rPr>
        <w:t>Р Е Ш Е Н И Е</w:t>
      </w:r>
    </w:p>
    <w:p w:rsidR="003107B5" w:rsidRPr="00D132C1" w:rsidRDefault="003107B5" w:rsidP="00D132C1">
      <w:pPr>
        <w:jc w:val="center"/>
        <w:rPr>
          <w:rFonts w:ascii="Arial" w:hAnsi="Arial" w:cs="Arial"/>
          <w:b/>
          <w:bCs/>
          <w:sz w:val="16"/>
          <w:szCs w:val="16"/>
        </w:rPr>
      </w:pPr>
      <w:r w:rsidRPr="00D132C1">
        <w:rPr>
          <w:rFonts w:ascii="Arial" w:hAnsi="Arial" w:cs="Arial"/>
          <w:b/>
          <w:bCs/>
          <w:sz w:val="16"/>
          <w:szCs w:val="16"/>
        </w:rPr>
        <w:t>О передаче муниципального недвижимого</w:t>
      </w:r>
      <w:r w:rsidR="00D132C1">
        <w:rPr>
          <w:rFonts w:ascii="Arial" w:hAnsi="Arial" w:cs="Arial"/>
          <w:b/>
          <w:bCs/>
          <w:sz w:val="16"/>
          <w:szCs w:val="16"/>
        </w:rPr>
        <w:t xml:space="preserve"> </w:t>
      </w:r>
      <w:r w:rsidRPr="00D132C1">
        <w:rPr>
          <w:rFonts w:ascii="Arial" w:hAnsi="Arial" w:cs="Arial"/>
          <w:b/>
          <w:bCs/>
          <w:sz w:val="16"/>
          <w:szCs w:val="16"/>
        </w:rPr>
        <w:t>имущества в муниципальную собственность Валдайского городского поселения</w:t>
      </w:r>
    </w:p>
    <w:p w:rsidR="003107B5" w:rsidRPr="00D132C1" w:rsidRDefault="003107B5" w:rsidP="00D132C1">
      <w:pPr>
        <w:jc w:val="center"/>
        <w:rPr>
          <w:rFonts w:ascii="Arial" w:hAnsi="Arial" w:cs="Arial"/>
          <w:b/>
          <w:bCs/>
          <w:sz w:val="4"/>
          <w:szCs w:val="4"/>
        </w:rPr>
      </w:pPr>
    </w:p>
    <w:p w:rsidR="003107B5" w:rsidRPr="00D132C1" w:rsidRDefault="003107B5" w:rsidP="00D132C1">
      <w:pPr>
        <w:ind w:firstLine="709"/>
        <w:jc w:val="both"/>
        <w:rPr>
          <w:rFonts w:ascii="Arial" w:hAnsi="Arial" w:cs="Arial"/>
          <w:b/>
          <w:bCs/>
          <w:sz w:val="16"/>
          <w:szCs w:val="16"/>
        </w:rPr>
      </w:pPr>
      <w:r w:rsidRPr="00D132C1">
        <w:rPr>
          <w:rFonts w:ascii="Arial" w:hAnsi="Arial" w:cs="Arial"/>
          <w:b/>
          <w:bCs/>
          <w:sz w:val="16"/>
          <w:szCs w:val="16"/>
        </w:rPr>
        <w:t>Принято Думой Валдайского муниципального района 26 мая 2023 года.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Устава Валдайского муниципального района, Положения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Дума Валдайского муниципального района </w:t>
      </w:r>
      <w:r w:rsidRPr="00D132C1">
        <w:rPr>
          <w:rFonts w:ascii="Arial" w:hAnsi="Arial" w:cs="Arial"/>
          <w:b/>
          <w:sz w:val="16"/>
          <w:szCs w:val="16"/>
        </w:rPr>
        <w:t>РЕШИЛА:</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1. В целях обеспечения Валдайским городским поселением проживающих в поселении и нуждающихся в жилых помещениях малоимущих граждан жилыми помещениями, передать из муниципальной собственности Валдайского муниципального района в муниципальную собственность Валдайского городского поселения следующий объект недвижимого имущества: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жилое помещение (квартиру), назначение: жилое, этаж № 1, общей площадью 29,3 кв.м, кадастровый номер: 53:03:0000000:3874, расположенное по адресу: Новгородская область, Валдайский район, г. Валдай, пер. Гостинопольский проезд, д. 11, кв. 2.</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8"/>
        <w:gridCol w:w="5778"/>
      </w:tblGrid>
      <w:tr w:rsidR="003107B5" w:rsidRPr="00D132C1" w:rsidTr="00D55569">
        <w:tc>
          <w:tcPr>
            <w:tcW w:w="2500" w:type="pct"/>
          </w:tcPr>
          <w:p w:rsidR="00D132C1" w:rsidRDefault="003107B5" w:rsidP="00D132C1">
            <w:pPr>
              <w:rPr>
                <w:rFonts w:ascii="Arial" w:hAnsi="Arial" w:cs="Arial"/>
                <w:b/>
                <w:color w:val="000000"/>
                <w:sz w:val="16"/>
                <w:szCs w:val="16"/>
              </w:rPr>
            </w:pPr>
            <w:r w:rsidRPr="00D132C1">
              <w:rPr>
                <w:rFonts w:ascii="Arial" w:hAnsi="Arial" w:cs="Arial"/>
                <w:b/>
                <w:color w:val="000000"/>
                <w:sz w:val="16"/>
                <w:szCs w:val="16"/>
              </w:rPr>
              <w:t xml:space="preserve">Первый заместитель Главы Валдайского </w:t>
            </w:r>
          </w:p>
          <w:p w:rsidR="003107B5" w:rsidRPr="00D132C1" w:rsidRDefault="003107B5" w:rsidP="00D132C1">
            <w:pPr>
              <w:rPr>
                <w:rFonts w:ascii="Arial" w:hAnsi="Arial" w:cs="Arial"/>
                <w:b/>
                <w:color w:val="000000"/>
                <w:sz w:val="16"/>
                <w:szCs w:val="16"/>
              </w:rPr>
            </w:pPr>
            <w:r w:rsidRPr="00D132C1">
              <w:rPr>
                <w:rFonts w:ascii="Arial" w:hAnsi="Arial" w:cs="Arial"/>
                <w:b/>
                <w:color w:val="000000"/>
                <w:sz w:val="16"/>
                <w:szCs w:val="16"/>
              </w:rPr>
              <w:t>муниципального района                                        Е.А.Гаврилов</w:t>
            </w:r>
          </w:p>
          <w:p w:rsidR="003107B5" w:rsidRPr="00D132C1" w:rsidRDefault="003107B5" w:rsidP="00D132C1">
            <w:pPr>
              <w:jc w:val="both"/>
              <w:rPr>
                <w:rFonts w:ascii="Arial" w:hAnsi="Arial" w:cs="Arial"/>
                <w:color w:val="000000"/>
                <w:sz w:val="16"/>
                <w:szCs w:val="16"/>
              </w:rPr>
            </w:pPr>
            <w:r w:rsidRPr="00D132C1">
              <w:rPr>
                <w:rFonts w:ascii="Arial" w:hAnsi="Arial" w:cs="Arial"/>
                <w:color w:val="000000"/>
                <w:sz w:val="16"/>
                <w:szCs w:val="16"/>
              </w:rPr>
              <w:t>«26» мая</w:t>
            </w:r>
            <w:r w:rsidRPr="00D132C1">
              <w:rPr>
                <w:rFonts w:ascii="Arial" w:hAnsi="Arial" w:cs="Arial"/>
                <w:b/>
                <w:color w:val="000000"/>
                <w:sz w:val="16"/>
                <w:szCs w:val="16"/>
              </w:rPr>
              <w:t xml:space="preserve"> </w:t>
            </w:r>
            <w:r w:rsidRPr="00D132C1">
              <w:rPr>
                <w:rFonts w:ascii="Arial" w:hAnsi="Arial" w:cs="Arial"/>
                <w:color w:val="000000"/>
                <w:sz w:val="16"/>
                <w:szCs w:val="16"/>
              </w:rPr>
              <w:t>2023 года № 222</w:t>
            </w:r>
          </w:p>
        </w:tc>
        <w:tc>
          <w:tcPr>
            <w:tcW w:w="2500" w:type="pct"/>
          </w:tcPr>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Председатель Думы Валдайского</w:t>
            </w:r>
            <w:r w:rsidRPr="00D132C1">
              <w:rPr>
                <w:rFonts w:ascii="Arial" w:hAnsi="Arial" w:cs="Arial"/>
                <w:b/>
                <w:color w:val="000000"/>
                <w:sz w:val="16"/>
                <w:szCs w:val="16"/>
              </w:rPr>
              <w:tab/>
            </w:r>
          </w:p>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муниципального района                                   В.П.Литвиненко</w:t>
            </w:r>
          </w:p>
          <w:p w:rsidR="003107B5" w:rsidRPr="00D132C1" w:rsidRDefault="003107B5" w:rsidP="00D132C1">
            <w:pPr>
              <w:jc w:val="both"/>
              <w:rPr>
                <w:rFonts w:ascii="Arial" w:hAnsi="Arial" w:cs="Arial"/>
                <w:color w:val="000000"/>
                <w:sz w:val="16"/>
                <w:szCs w:val="16"/>
              </w:rPr>
            </w:pPr>
          </w:p>
        </w:tc>
      </w:tr>
    </w:tbl>
    <w:p w:rsidR="00E35A02" w:rsidRDefault="00E35A02" w:rsidP="00D132C1">
      <w:pPr>
        <w:shd w:val="clear" w:color="auto" w:fill="FFFFFF"/>
        <w:suppressAutoHyphens/>
        <w:jc w:val="right"/>
        <w:rPr>
          <w:rFonts w:ascii="Arial" w:hAnsi="Arial" w:cs="Arial"/>
          <w:b/>
          <w:sz w:val="16"/>
          <w:szCs w:val="16"/>
        </w:rPr>
      </w:pPr>
    </w:p>
    <w:p w:rsidR="00D032FA" w:rsidRPr="00D032FA" w:rsidRDefault="00D032FA" w:rsidP="00D132C1">
      <w:pPr>
        <w:shd w:val="clear" w:color="auto" w:fill="FFFFFF"/>
        <w:suppressAutoHyphens/>
        <w:jc w:val="right"/>
        <w:rPr>
          <w:rFonts w:ascii="Arial" w:hAnsi="Arial" w:cs="Arial"/>
          <w:b/>
          <w:sz w:val="8"/>
          <w:szCs w:val="8"/>
        </w:rPr>
      </w:pP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ДУМА ВАЛДАЙСКОГО МУНИЦИПАЛЬНОГО РАЙОНА</w:t>
      </w:r>
    </w:p>
    <w:p w:rsidR="003107B5" w:rsidRPr="00D132C1" w:rsidRDefault="003107B5" w:rsidP="00D132C1">
      <w:pPr>
        <w:pStyle w:val="20"/>
        <w:rPr>
          <w:rFonts w:ascii="Arial" w:hAnsi="Arial" w:cs="Arial"/>
          <w:b/>
          <w:color w:val="000000"/>
          <w:sz w:val="16"/>
          <w:szCs w:val="16"/>
        </w:rPr>
      </w:pPr>
      <w:r w:rsidRPr="00D132C1">
        <w:rPr>
          <w:rFonts w:ascii="Arial" w:hAnsi="Arial" w:cs="Arial"/>
          <w:b/>
          <w:color w:val="000000"/>
          <w:sz w:val="16"/>
          <w:szCs w:val="16"/>
        </w:rPr>
        <w:t>Р Е Ш Е Н И Е</w:t>
      </w:r>
    </w:p>
    <w:p w:rsidR="003107B5" w:rsidRPr="00D132C1" w:rsidRDefault="003107B5" w:rsidP="00D132C1">
      <w:pPr>
        <w:jc w:val="center"/>
        <w:rPr>
          <w:rFonts w:ascii="Arial" w:hAnsi="Arial" w:cs="Arial"/>
          <w:b/>
          <w:bCs/>
          <w:sz w:val="16"/>
          <w:szCs w:val="16"/>
        </w:rPr>
      </w:pPr>
      <w:r w:rsidRPr="00D132C1">
        <w:rPr>
          <w:rFonts w:ascii="Arial" w:hAnsi="Arial" w:cs="Arial"/>
          <w:b/>
          <w:bCs/>
          <w:sz w:val="16"/>
          <w:szCs w:val="16"/>
        </w:rPr>
        <w:t>О внесении изменений Положение о муниципальном</w:t>
      </w:r>
      <w:r w:rsidR="00D132C1">
        <w:rPr>
          <w:rFonts w:ascii="Arial" w:hAnsi="Arial" w:cs="Arial"/>
          <w:b/>
          <w:bCs/>
          <w:sz w:val="16"/>
          <w:szCs w:val="16"/>
        </w:rPr>
        <w:t xml:space="preserve"> </w:t>
      </w:r>
      <w:r w:rsidRPr="00D132C1">
        <w:rPr>
          <w:rFonts w:ascii="Arial" w:hAnsi="Arial" w:cs="Arial"/>
          <w:b/>
          <w:bCs/>
          <w:sz w:val="16"/>
          <w:szCs w:val="16"/>
        </w:rPr>
        <w:t>земельном контроле на территории Валдайского муниципального района</w:t>
      </w:r>
    </w:p>
    <w:p w:rsidR="003107B5" w:rsidRPr="00D132C1" w:rsidRDefault="003107B5" w:rsidP="00D132C1">
      <w:pPr>
        <w:jc w:val="both"/>
        <w:rPr>
          <w:rFonts w:ascii="Arial" w:hAnsi="Arial" w:cs="Arial"/>
          <w:bCs/>
          <w:sz w:val="4"/>
          <w:szCs w:val="4"/>
        </w:rPr>
      </w:pPr>
    </w:p>
    <w:p w:rsidR="003107B5" w:rsidRPr="00D132C1" w:rsidRDefault="003107B5" w:rsidP="00D132C1">
      <w:pPr>
        <w:ind w:firstLine="284"/>
        <w:jc w:val="both"/>
        <w:rPr>
          <w:rFonts w:ascii="Arial" w:hAnsi="Arial" w:cs="Arial"/>
          <w:b/>
          <w:sz w:val="16"/>
          <w:szCs w:val="16"/>
        </w:rPr>
      </w:pPr>
      <w:r w:rsidRPr="00D132C1">
        <w:rPr>
          <w:rFonts w:ascii="Arial" w:hAnsi="Arial" w:cs="Arial"/>
          <w:b/>
          <w:sz w:val="16"/>
          <w:szCs w:val="16"/>
        </w:rPr>
        <w:t>Принято Думой Валдайского муниципального района 26 мая 2023</w:t>
      </w:r>
      <w:r w:rsidRPr="00D132C1">
        <w:rPr>
          <w:rFonts w:ascii="Arial" w:hAnsi="Arial" w:cs="Arial"/>
          <w:sz w:val="16"/>
          <w:szCs w:val="16"/>
        </w:rPr>
        <w:t> </w:t>
      </w:r>
      <w:r w:rsidRPr="00D132C1">
        <w:rPr>
          <w:rFonts w:ascii="Arial" w:hAnsi="Arial" w:cs="Arial"/>
          <w:b/>
          <w:sz w:val="16"/>
          <w:szCs w:val="16"/>
        </w:rPr>
        <w:t>года.</w:t>
      </w:r>
    </w:p>
    <w:p w:rsidR="003107B5" w:rsidRPr="00D132C1" w:rsidRDefault="003107B5" w:rsidP="00D132C1">
      <w:pPr>
        <w:ind w:firstLine="284"/>
        <w:jc w:val="both"/>
        <w:rPr>
          <w:rFonts w:ascii="Arial" w:hAnsi="Arial" w:cs="Arial"/>
          <w:b/>
          <w:sz w:val="16"/>
          <w:szCs w:val="16"/>
        </w:rPr>
      </w:pPr>
      <w:r w:rsidRPr="00D132C1">
        <w:rPr>
          <w:rFonts w:ascii="Arial" w:hAnsi="Arial" w:cs="Arial"/>
          <w:sz w:val="16"/>
          <w:szCs w:val="16"/>
        </w:rPr>
        <w:t>В соответствии с Земельным кодексом Российской Федерации, федеральными законами от 25 октября 2001 года № 137-ФЗ «О введении в действие Земельного кодекса Российской Федерации»,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Дума Валдайского муниципального района</w:t>
      </w:r>
      <w:r w:rsidRPr="00D132C1">
        <w:rPr>
          <w:rFonts w:ascii="Arial" w:hAnsi="Arial" w:cs="Arial"/>
          <w:b/>
          <w:sz w:val="16"/>
          <w:szCs w:val="16"/>
        </w:rPr>
        <w:t xml:space="preserve"> РЕШИЛА: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1. Внести изменения в Положение о муниципальном земельном контроле на территории Валдайского муниципального района, утвержденное решением Думы Валдайского муниципального района от 30.09.2021 № 78 (далее - Положение):</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1.1. Изложить пункт 3 статьи 1 Положения в следующей редакции: «3. Муниципальный контроль осуществляет отдел по муниципальному контролю Администрации Валдайского муниципального района (далее - Отдел)»;</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 xml:space="preserve">1.2. Изложить пункт 4 статьи 1 Положения в следующей редакции: </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«4. Должностными лицами Отдела, уполномоченными осуществлять муниципальный контроль являются муниципальные служащие, в должностные обязанности которых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Должностными лицами, уполномоченным на принятие решения о проведении контрольных (надзорных) мероприятий, являются: Глава муниципального района, заместитель Главы администрации муниципального района»;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 xml:space="preserve">1.3. Заменить в пункте 8 статьи 1, пунктах 1, 5, 6 статьи 3, пунктах 1, 2 статьи 4, пунктах 5, 13 статьи 5, пункте 2 статьи 8 Положения слово «…Комитет…» на «…Отдел…» в соответствующем падеже. </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1.4. Заменить в 8 абзаце пункта 6 статьи 3 Положения цифры «10» на «15».</w:t>
      </w:r>
    </w:p>
    <w:p w:rsidR="003107B5" w:rsidRPr="00D132C1" w:rsidRDefault="003107B5" w:rsidP="00D132C1">
      <w:pPr>
        <w:pStyle w:val="ConsPlusTitle"/>
        <w:ind w:firstLine="284"/>
        <w:jc w:val="both"/>
        <w:rPr>
          <w:rFonts w:ascii="Arial" w:hAnsi="Arial" w:cs="Arial"/>
          <w:b w:val="0"/>
          <w:color w:val="000000"/>
          <w:sz w:val="16"/>
          <w:szCs w:val="16"/>
        </w:rPr>
      </w:pPr>
      <w:r w:rsidRPr="00D132C1">
        <w:rPr>
          <w:rFonts w:ascii="Arial" w:hAnsi="Arial" w:cs="Arial"/>
          <w:b w:val="0"/>
          <w:sz w:val="16"/>
          <w:szCs w:val="16"/>
        </w:rPr>
        <w:t>2. Внести изменение в Приложение № 2 к Положению «</w:t>
      </w:r>
      <w:r w:rsidRPr="00D132C1">
        <w:rPr>
          <w:rFonts w:ascii="Arial" w:hAnsi="Arial" w:cs="Arial"/>
          <w:b w:val="0"/>
          <w:color w:val="000000"/>
          <w:sz w:val="16"/>
          <w:szCs w:val="16"/>
        </w:rPr>
        <w:t xml:space="preserve">Индикаторы риска нарушения обязательных требований, используемые для определения </w:t>
      </w:r>
    </w:p>
    <w:p w:rsidR="003107B5" w:rsidRPr="00D132C1" w:rsidRDefault="003107B5" w:rsidP="00D132C1">
      <w:pPr>
        <w:pStyle w:val="ConsPlusTitle"/>
        <w:ind w:firstLine="284"/>
        <w:jc w:val="both"/>
        <w:rPr>
          <w:rFonts w:ascii="Arial" w:hAnsi="Arial" w:cs="Arial"/>
          <w:b w:val="0"/>
          <w:sz w:val="16"/>
          <w:szCs w:val="16"/>
        </w:rPr>
      </w:pPr>
      <w:r w:rsidRPr="00D132C1">
        <w:rPr>
          <w:rFonts w:ascii="Arial" w:hAnsi="Arial" w:cs="Arial"/>
          <w:b w:val="0"/>
          <w:color w:val="000000"/>
          <w:sz w:val="16"/>
          <w:szCs w:val="16"/>
        </w:rPr>
        <w:t xml:space="preserve">необходимости проведении внеплановых проверок при осуществлении Администрацией </w:t>
      </w:r>
      <w:r w:rsidRPr="00D132C1">
        <w:rPr>
          <w:rFonts w:ascii="Arial" w:hAnsi="Arial" w:cs="Arial"/>
          <w:b w:val="0"/>
          <w:bCs w:val="0"/>
          <w:color w:val="000000"/>
          <w:sz w:val="16"/>
          <w:szCs w:val="16"/>
        </w:rPr>
        <w:t xml:space="preserve">Валдайского муниципального района </w:t>
      </w:r>
      <w:r w:rsidRPr="00D132C1">
        <w:rPr>
          <w:rFonts w:ascii="Arial" w:hAnsi="Arial" w:cs="Arial"/>
          <w:b w:val="0"/>
          <w:color w:val="000000"/>
          <w:sz w:val="16"/>
          <w:szCs w:val="16"/>
        </w:rPr>
        <w:t>муниципального земельного контроля» (далее – Приложение):</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2.1. Изложить пункт 3 Положения в следующей редакции:</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2.2. Изложить пункт 5 Приложения в следующей редакции:</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 xml:space="preserve">«5.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Федеральным </w:t>
      </w:r>
      <w:hyperlink r:id="rId9" w:history="1">
        <w:r w:rsidRPr="00D132C1">
          <w:rPr>
            <w:rFonts w:ascii="Arial" w:hAnsi="Arial" w:cs="Arial"/>
            <w:sz w:val="16"/>
            <w:szCs w:val="16"/>
          </w:rPr>
          <w:t>законом</w:t>
        </w:r>
      </w:hyperlink>
      <w:r w:rsidRPr="00D132C1">
        <w:rPr>
          <w:rFonts w:ascii="Arial" w:hAnsi="Arial" w:cs="Arial"/>
          <w:sz w:val="16"/>
          <w:szCs w:val="16"/>
        </w:rPr>
        <w:t xml:space="preserve"> от 24 июля 2002 года №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2.3. Изложить пункт 6 Приложения в следующей редакции:</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«6. Поступление информации о невозможности использования в соответствии с видом разрешенного использования земель и (или) земельного участка, находящихся в государственной или муниципальной собственности и использовавшихся без предоставления земельных участков и установления сервитута, публичного сервитута, при наличии сведений о завершении на таких землях и (или) земельном участке в течение шести предшествующих месяцев:</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проведения инженерных изысканий;</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капитального или текущего ремонта линейного объекта;</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осуществления геологического изучения недр;</w:t>
      </w:r>
    </w:p>
    <w:p w:rsidR="003107B5" w:rsidRPr="00D132C1" w:rsidRDefault="003107B5" w:rsidP="00D132C1">
      <w:pPr>
        <w:autoSpaceDE w:val="0"/>
        <w:autoSpaceDN w:val="0"/>
        <w:adjustRightInd w:val="0"/>
        <w:ind w:firstLine="284"/>
        <w:jc w:val="both"/>
        <w:rPr>
          <w:rFonts w:ascii="Arial" w:hAnsi="Arial" w:cs="Arial"/>
          <w:sz w:val="16"/>
          <w:szCs w:val="16"/>
        </w:rPr>
      </w:pPr>
      <w:r w:rsidRPr="00D132C1">
        <w:rPr>
          <w:rFonts w:ascii="Arial" w:hAnsi="Arial" w:cs="Arial"/>
          <w:sz w:val="16"/>
          <w:szCs w:val="16"/>
        </w:rPr>
        <w:t>возведения некапитальных строений, сооружений, предназначенных для осуществления товарной аквакультуры (товарного рыбоводства)».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 xml:space="preserve">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 </w:t>
      </w:r>
    </w:p>
    <w:tbl>
      <w:tblPr>
        <w:tblW w:w="5000" w:type="pct"/>
        <w:tblLook w:val="01E0" w:firstRow="1" w:lastRow="1" w:firstColumn="1" w:lastColumn="1" w:noHBand="0" w:noVBand="0"/>
      </w:tblPr>
      <w:tblGrid>
        <w:gridCol w:w="5778"/>
        <w:gridCol w:w="5778"/>
      </w:tblGrid>
      <w:tr w:rsidR="003107B5" w:rsidRPr="00D132C1" w:rsidTr="00D55569">
        <w:tc>
          <w:tcPr>
            <w:tcW w:w="2500" w:type="pct"/>
          </w:tcPr>
          <w:p w:rsidR="00D132C1" w:rsidRDefault="003107B5" w:rsidP="00D132C1">
            <w:pPr>
              <w:rPr>
                <w:rFonts w:ascii="Arial" w:hAnsi="Arial" w:cs="Arial"/>
                <w:b/>
                <w:color w:val="000000"/>
                <w:sz w:val="16"/>
                <w:szCs w:val="16"/>
              </w:rPr>
            </w:pPr>
            <w:r w:rsidRPr="00D132C1">
              <w:rPr>
                <w:rFonts w:ascii="Arial" w:hAnsi="Arial" w:cs="Arial"/>
                <w:b/>
                <w:color w:val="000000"/>
                <w:sz w:val="16"/>
                <w:szCs w:val="16"/>
              </w:rPr>
              <w:t xml:space="preserve">Первый заместитель Главы Валдайского </w:t>
            </w:r>
          </w:p>
          <w:p w:rsidR="003107B5" w:rsidRPr="00D132C1" w:rsidRDefault="003107B5" w:rsidP="00D132C1">
            <w:pPr>
              <w:rPr>
                <w:rFonts w:ascii="Arial" w:hAnsi="Arial" w:cs="Arial"/>
                <w:b/>
                <w:color w:val="000000"/>
                <w:sz w:val="16"/>
                <w:szCs w:val="16"/>
              </w:rPr>
            </w:pPr>
            <w:r w:rsidRPr="00D132C1">
              <w:rPr>
                <w:rFonts w:ascii="Arial" w:hAnsi="Arial" w:cs="Arial"/>
                <w:b/>
                <w:color w:val="000000"/>
                <w:sz w:val="16"/>
                <w:szCs w:val="16"/>
              </w:rPr>
              <w:t>муниципального района                                        Е.А.Гаврилов</w:t>
            </w:r>
          </w:p>
          <w:p w:rsidR="003107B5" w:rsidRPr="00D132C1" w:rsidRDefault="003107B5" w:rsidP="00D132C1">
            <w:pPr>
              <w:jc w:val="both"/>
              <w:rPr>
                <w:rFonts w:ascii="Arial" w:hAnsi="Arial" w:cs="Arial"/>
                <w:color w:val="000000"/>
                <w:sz w:val="16"/>
                <w:szCs w:val="16"/>
              </w:rPr>
            </w:pPr>
            <w:r w:rsidRPr="00D132C1">
              <w:rPr>
                <w:rFonts w:ascii="Arial" w:hAnsi="Arial" w:cs="Arial"/>
                <w:color w:val="000000"/>
                <w:sz w:val="16"/>
                <w:szCs w:val="16"/>
              </w:rPr>
              <w:t>«26» мая</w:t>
            </w:r>
            <w:r w:rsidRPr="00D132C1">
              <w:rPr>
                <w:rFonts w:ascii="Arial" w:hAnsi="Arial" w:cs="Arial"/>
                <w:b/>
                <w:color w:val="000000"/>
                <w:sz w:val="16"/>
                <w:szCs w:val="16"/>
              </w:rPr>
              <w:t xml:space="preserve"> </w:t>
            </w:r>
            <w:r w:rsidRPr="00D132C1">
              <w:rPr>
                <w:rFonts w:ascii="Arial" w:hAnsi="Arial" w:cs="Arial"/>
                <w:color w:val="000000"/>
                <w:sz w:val="16"/>
                <w:szCs w:val="16"/>
              </w:rPr>
              <w:t>2023 года № 223</w:t>
            </w:r>
          </w:p>
        </w:tc>
        <w:tc>
          <w:tcPr>
            <w:tcW w:w="2500" w:type="pct"/>
          </w:tcPr>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Председатель Думы Валдайского</w:t>
            </w:r>
            <w:r w:rsidRPr="00D132C1">
              <w:rPr>
                <w:rFonts w:ascii="Arial" w:hAnsi="Arial" w:cs="Arial"/>
                <w:b/>
                <w:color w:val="000000"/>
                <w:sz w:val="16"/>
                <w:szCs w:val="16"/>
              </w:rPr>
              <w:tab/>
            </w:r>
          </w:p>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муниципального района                                   В.П.Литвиненко</w:t>
            </w:r>
          </w:p>
          <w:p w:rsidR="003107B5" w:rsidRPr="00D132C1" w:rsidRDefault="003107B5" w:rsidP="00D132C1">
            <w:pPr>
              <w:jc w:val="both"/>
              <w:rPr>
                <w:rFonts w:ascii="Arial" w:hAnsi="Arial" w:cs="Arial"/>
                <w:color w:val="000000"/>
                <w:sz w:val="16"/>
                <w:szCs w:val="16"/>
              </w:rPr>
            </w:pPr>
          </w:p>
        </w:tc>
      </w:tr>
    </w:tbl>
    <w:p w:rsidR="003107B5" w:rsidRDefault="003107B5" w:rsidP="00D132C1">
      <w:pPr>
        <w:shd w:val="clear" w:color="auto" w:fill="FFFFFF"/>
        <w:suppressAutoHyphens/>
        <w:jc w:val="right"/>
        <w:rPr>
          <w:rFonts w:ascii="Arial" w:hAnsi="Arial" w:cs="Arial"/>
          <w:b/>
          <w:sz w:val="16"/>
          <w:szCs w:val="16"/>
        </w:rPr>
      </w:pPr>
    </w:p>
    <w:p w:rsidR="00344FF2" w:rsidRDefault="00344FF2" w:rsidP="00D132C1">
      <w:pPr>
        <w:shd w:val="clear" w:color="auto" w:fill="FFFFFF"/>
        <w:suppressAutoHyphens/>
        <w:jc w:val="right"/>
        <w:rPr>
          <w:rFonts w:ascii="Arial" w:hAnsi="Arial" w:cs="Arial"/>
          <w:b/>
          <w:sz w:val="16"/>
          <w:szCs w:val="16"/>
        </w:rPr>
      </w:pPr>
    </w:p>
    <w:p w:rsidR="00D032FA" w:rsidRDefault="00D032FA" w:rsidP="00D132C1">
      <w:pPr>
        <w:shd w:val="clear" w:color="auto" w:fill="FFFFFF"/>
        <w:suppressAutoHyphens/>
        <w:jc w:val="right"/>
        <w:rPr>
          <w:rFonts w:ascii="Arial" w:hAnsi="Arial" w:cs="Arial"/>
          <w:b/>
          <w:sz w:val="16"/>
          <w:szCs w:val="16"/>
        </w:rPr>
      </w:pPr>
    </w:p>
    <w:p w:rsidR="00D032FA" w:rsidRPr="00D132C1" w:rsidRDefault="00D032FA" w:rsidP="00D132C1">
      <w:pPr>
        <w:shd w:val="clear" w:color="auto" w:fill="FFFFFF"/>
        <w:suppressAutoHyphens/>
        <w:jc w:val="right"/>
        <w:rPr>
          <w:rFonts w:ascii="Arial" w:hAnsi="Arial" w:cs="Arial"/>
          <w:b/>
          <w:sz w:val="16"/>
          <w:szCs w:val="16"/>
        </w:rPr>
      </w:pP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ДУМА ВАЛДАЙСКОГО МУНИЦИПАЛЬНОГО РАЙОНА</w:t>
      </w:r>
    </w:p>
    <w:p w:rsidR="003107B5" w:rsidRPr="00D132C1" w:rsidRDefault="003107B5" w:rsidP="00D132C1">
      <w:pPr>
        <w:pStyle w:val="20"/>
        <w:rPr>
          <w:rFonts w:ascii="Arial" w:hAnsi="Arial" w:cs="Arial"/>
          <w:b/>
          <w:color w:val="000000"/>
          <w:sz w:val="16"/>
          <w:szCs w:val="16"/>
        </w:rPr>
      </w:pPr>
      <w:r w:rsidRPr="00D132C1">
        <w:rPr>
          <w:rFonts w:ascii="Arial" w:hAnsi="Arial" w:cs="Arial"/>
          <w:b/>
          <w:color w:val="000000"/>
          <w:sz w:val="16"/>
          <w:szCs w:val="16"/>
        </w:rPr>
        <w:t>Р Е Ш Е Н И Е</w:t>
      </w:r>
    </w:p>
    <w:p w:rsidR="003107B5" w:rsidRPr="00D132C1" w:rsidRDefault="003107B5" w:rsidP="00D132C1">
      <w:pPr>
        <w:jc w:val="center"/>
        <w:rPr>
          <w:rFonts w:ascii="Arial" w:hAnsi="Arial" w:cs="Arial"/>
          <w:b/>
          <w:sz w:val="16"/>
          <w:szCs w:val="16"/>
        </w:rPr>
      </w:pPr>
      <w:r w:rsidRPr="00D132C1">
        <w:rPr>
          <w:rFonts w:ascii="Arial" w:hAnsi="Arial" w:cs="Arial"/>
          <w:b/>
          <w:sz w:val="16"/>
          <w:szCs w:val="16"/>
        </w:rPr>
        <w:t>О присвоении звания «Почетный гражданин Валдайского муниципального района»</w:t>
      </w:r>
    </w:p>
    <w:p w:rsidR="003107B5" w:rsidRPr="00D132C1" w:rsidRDefault="003107B5" w:rsidP="00D132C1">
      <w:pPr>
        <w:jc w:val="center"/>
        <w:rPr>
          <w:rFonts w:ascii="Arial" w:hAnsi="Arial" w:cs="Arial"/>
          <w:color w:val="000000"/>
          <w:sz w:val="4"/>
          <w:szCs w:val="4"/>
        </w:rPr>
      </w:pPr>
    </w:p>
    <w:p w:rsidR="003107B5" w:rsidRPr="00D132C1" w:rsidRDefault="003107B5" w:rsidP="00D132C1">
      <w:pPr>
        <w:ind w:firstLine="284"/>
        <w:jc w:val="both"/>
        <w:rPr>
          <w:rFonts w:ascii="Arial" w:hAnsi="Arial" w:cs="Arial"/>
          <w:b/>
          <w:sz w:val="16"/>
          <w:szCs w:val="16"/>
        </w:rPr>
      </w:pPr>
      <w:r w:rsidRPr="00D132C1">
        <w:rPr>
          <w:rFonts w:ascii="Arial" w:hAnsi="Arial" w:cs="Arial"/>
          <w:b/>
          <w:sz w:val="16"/>
          <w:szCs w:val="16"/>
        </w:rPr>
        <w:t>Принято Думой Валдайского муниципального района 26 мая 2023 года.</w:t>
      </w:r>
    </w:p>
    <w:p w:rsidR="003107B5" w:rsidRPr="00D132C1" w:rsidRDefault="003107B5" w:rsidP="00D132C1">
      <w:pPr>
        <w:autoSpaceDE w:val="0"/>
        <w:autoSpaceDN w:val="0"/>
        <w:adjustRightInd w:val="0"/>
        <w:ind w:firstLine="284"/>
        <w:jc w:val="both"/>
        <w:rPr>
          <w:rFonts w:ascii="Arial" w:hAnsi="Arial" w:cs="Arial"/>
          <w:b/>
          <w:sz w:val="16"/>
          <w:szCs w:val="16"/>
        </w:rPr>
      </w:pPr>
      <w:r w:rsidRPr="00D132C1">
        <w:rPr>
          <w:rFonts w:ascii="Arial" w:hAnsi="Arial" w:cs="Arial"/>
          <w:sz w:val="16"/>
          <w:szCs w:val="16"/>
        </w:rPr>
        <w:t xml:space="preserve">Руководствуясь Положением о звании «Почетный гражданин Валдайского муниципального района», утвержденным решением Думы Валдайского муниципального района от 25.04.2013 № 201, рассмотрев протокол заседания комиссии по рассмотрению кандидатур для присвоения звания «Почетный гражданин Валдайского муниципального района» от 24.04.2023 № 1 и ходатайство на присвоение звания «Почетный гражданин Валдайского муниципального района», Дума Валдайского муниципального района </w:t>
      </w:r>
      <w:r w:rsidRPr="00D132C1">
        <w:rPr>
          <w:rFonts w:ascii="Arial" w:hAnsi="Arial" w:cs="Arial"/>
          <w:b/>
          <w:sz w:val="16"/>
          <w:szCs w:val="16"/>
        </w:rPr>
        <w:t>РЕШИЛА: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1. Присвоить звание «Почетный гражданин Валдайского муниципального района» Гашуковой Ольге Николаевне, за значительный вклад в охрану здоровья, жизни и прав жителей Валдайского района.</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2. Вручить Гашуковой Ольге Николаевне удостоверение установленного образца, ленту Почета и осуществить единовременное денежное вознаграждение в размере десяти тысяч рублей.</w:t>
      </w:r>
    </w:p>
    <w:p w:rsidR="003107B5" w:rsidRPr="00D132C1" w:rsidRDefault="003107B5" w:rsidP="00D132C1">
      <w:pPr>
        <w:ind w:firstLine="284"/>
        <w:jc w:val="both"/>
        <w:rPr>
          <w:rFonts w:ascii="Arial" w:hAnsi="Arial" w:cs="Arial"/>
          <w:sz w:val="16"/>
          <w:szCs w:val="16"/>
        </w:rPr>
      </w:pPr>
      <w:r w:rsidRPr="00D132C1">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8"/>
        <w:gridCol w:w="5778"/>
      </w:tblGrid>
      <w:tr w:rsidR="003107B5" w:rsidRPr="00D132C1" w:rsidTr="00D55569">
        <w:tc>
          <w:tcPr>
            <w:tcW w:w="2500" w:type="pct"/>
          </w:tcPr>
          <w:p w:rsidR="00D132C1" w:rsidRDefault="003107B5" w:rsidP="00D132C1">
            <w:pPr>
              <w:rPr>
                <w:rFonts w:ascii="Arial" w:hAnsi="Arial" w:cs="Arial"/>
                <w:b/>
                <w:color w:val="000000"/>
                <w:sz w:val="16"/>
                <w:szCs w:val="16"/>
              </w:rPr>
            </w:pPr>
            <w:r w:rsidRPr="00D132C1">
              <w:rPr>
                <w:rFonts w:ascii="Arial" w:hAnsi="Arial" w:cs="Arial"/>
                <w:b/>
                <w:color w:val="000000"/>
                <w:sz w:val="16"/>
                <w:szCs w:val="16"/>
              </w:rPr>
              <w:t>Первый заместитель Главы Валдайского</w:t>
            </w:r>
          </w:p>
          <w:p w:rsidR="003107B5" w:rsidRPr="00D132C1" w:rsidRDefault="003107B5" w:rsidP="00D132C1">
            <w:pPr>
              <w:rPr>
                <w:rFonts w:ascii="Arial" w:hAnsi="Arial" w:cs="Arial"/>
                <w:b/>
                <w:color w:val="000000"/>
                <w:sz w:val="16"/>
                <w:szCs w:val="16"/>
              </w:rPr>
            </w:pPr>
            <w:r w:rsidRPr="00D132C1">
              <w:rPr>
                <w:rFonts w:ascii="Arial" w:hAnsi="Arial" w:cs="Arial"/>
                <w:b/>
                <w:color w:val="000000"/>
                <w:sz w:val="16"/>
                <w:szCs w:val="16"/>
              </w:rPr>
              <w:t xml:space="preserve"> муниципального района                                        Е.А.Гаврилов</w:t>
            </w:r>
          </w:p>
          <w:p w:rsidR="003107B5" w:rsidRPr="00D132C1" w:rsidRDefault="003107B5" w:rsidP="00D132C1">
            <w:pPr>
              <w:jc w:val="both"/>
              <w:rPr>
                <w:rFonts w:ascii="Arial" w:hAnsi="Arial" w:cs="Arial"/>
                <w:color w:val="000000"/>
                <w:sz w:val="16"/>
                <w:szCs w:val="16"/>
              </w:rPr>
            </w:pPr>
            <w:r w:rsidRPr="00D132C1">
              <w:rPr>
                <w:rFonts w:ascii="Arial" w:hAnsi="Arial" w:cs="Arial"/>
                <w:color w:val="000000"/>
                <w:sz w:val="16"/>
                <w:szCs w:val="16"/>
              </w:rPr>
              <w:t>«26» мая</w:t>
            </w:r>
            <w:r w:rsidRPr="00D132C1">
              <w:rPr>
                <w:rFonts w:ascii="Arial" w:hAnsi="Arial" w:cs="Arial"/>
                <w:b/>
                <w:color w:val="000000"/>
                <w:sz w:val="16"/>
                <w:szCs w:val="16"/>
              </w:rPr>
              <w:t xml:space="preserve"> </w:t>
            </w:r>
            <w:r w:rsidRPr="00D132C1">
              <w:rPr>
                <w:rFonts w:ascii="Arial" w:hAnsi="Arial" w:cs="Arial"/>
                <w:color w:val="000000"/>
                <w:sz w:val="16"/>
                <w:szCs w:val="16"/>
              </w:rPr>
              <w:t>2023 года № 224</w:t>
            </w:r>
          </w:p>
        </w:tc>
        <w:tc>
          <w:tcPr>
            <w:tcW w:w="2500" w:type="pct"/>
          </w:tcPr>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Председатель Думы Валдайского</w:t>
            </w:r>
            <w:r w:rsidRPr="00D132C1">
              <w:rPr>
                <w:rFonts w:ascii="Arial" w:hAnsi="Arial" w:cs="Arial"/>
                <w:b/>
                <w:color w:val="000000"/>
                <w:sz w:val="16"/>
                <w:szCs w:val="16"/>
              </w:rPr>
              <w:tab/>
            </w:r>
          </w:p>
          <w:p w:rsidR="003107B5" w:rsidRPr="00D132C1" w:rsidRDefault="003107B5" w:rsidP="00D132C1">
            <w:pPr>
              <w:jc w:val="both"/>
              <w:rPr>
                <w:rFonts w:ascii="Arial" w:hAnsi="Arial" w:cs="Arial"/>
                <w:b/>
                <w:color w:val="000000"/>
                <w:sz w:val="16"/>
                <w:szCs w:val="16"/>
              </w:rPr>
            </w:pPr>
            <w:r w:rsidRPr="00D132C1">
              <w:rPr>
                <w:rFonts w:ascii="Arial" w:hAnsi="Arial" w:cs="Arial"/>
                <w:b/>
                <w:color w:val="000000"/>
                <w:sz w:val="16"/>
                <w:szCs w:val="16"/>
              </w:rPr>
              <w:t>муниципального района                                   В.П.Литвиненко</w:t>
            </w:r>
          </w:p>
          <w:p w:rsidR="003107B5" w:rsidRPr="00D132C1" w:rsidRDefault="003107B5" w:rsidP="00D132C1">
            <w:pPr>
              <w:jc w:val="both"/>
              <w:rPr>
                <w:rFonts w:ascii="Arial" w:hAnsi="Arial" w:cs="Arial"/>
                <w:color w:val="000000"/>
                <w:sz w:val="16"/>
                <w:szCs w:val="16"/>
              </w:rPr>
            </w:pPr>
          </w:p>
        </w:tc>
      </w:tr>
    </w:tbl>
    <w:p w:rsidR="00344FF2" w:rsidRDefault="00344FF2" w:rsidP="00D132C1">
      <w:pPr>
        <w:jc w:val="center"/>
        <w:rPr>
          <w:rFonts w:ascii="Arial" w:hAnsi="Arial" w:cs="Arial"/>
          <w:b/>
          <w:sz w:val="16"/>
          <w:szCs w:val="16"/>
        </w:rPr>
      </w:pPr>
    </w:p>
    <w:p w:rsidR="00344FF2" w:rsidRPr="00344FF2" w:rsidRDefault="00344FF2" w:rsidP="00D132C1">
      <w:pPr>
        <w:jc w:val="center"/>
        <w:rPr>
          <w:rFonts w:ascii="Arial" w:hAnsi="Arial" w:cs="Arial"/>
          <w:b/>
          <w:sz w:val="8"/>
          <w:szCs w:val="8"/>
        </w:rPr>
      </w:pPr>
    </w:p>
    <w:p w:rsidR="00D132C1" w:rsidRPr="00D132C1" w:rsidRDefault="00D132C1" w:rsidP="00D132C1">
      <w:pPr>
        <w:jc w:val="center"/>
        <w:rPr>
          <w:rFonts w:ascii="Arial" w:hAnsi="Arial" w:cs="Arial"/>
          <w:b/>
          <w:sz w:val="16"/>
          <w:szCs w:val="16"/>
        </w:rPr>
      </w:pPr>
      <w:r w:rsidRPr="00D132C1">
        <w:rPr>
          <w:rFonts w:ascii="Arial" w:hAnsi="Arial" w:cs="Arial"/>
          <w:b/>
          <w:sz w:val="16"/>
          <w:szCs w:val="16"/>
        </w:rPr>
        <w:t>ДУМА ВАЛДАЙСКОГО МУНИЦИПАЛЬНОГО РАЙОНА</w:t>
      </w:r>
    </w:p>
    <w:p w:rsidR="00D132C1" w:rsidRPr="00D132C1" w:rsidRDefault="00D132C1" w:rsidP="00D132C1">
      <w:pPr>
        <w:pStyle w:val="20"/>
        <w:rPr>
          <w:rFonts w:ascii="Arial" w:hAnsi="Arial" w:cs="Arial"/>
          <w:b/>
          <w:color w:val="000000"/>
          <w:sz w:val="16"/>
          <w:szCs w:val="16"/>
        </w:rPr>
      </w:pPr>
      <w:r w:rsidRPr="00D132C1">
        <w:rPr>
          <w:rFonts w:ascii="Arial" w:hAnsi="Arial" w:cs="Arial"/>
          <w:b/>
          <w:color w:val="000000"/>
          <w:sz w:val="16"/>
          <w:szCs w:val="16"/>
        </w:rPr>
        <w:t>Р Е Ш Е Н И Е</w:t>
      </w:r>
    </w:p>
    <w:p w:rsidR="00D132C1" w:rsidRPr="00D132C1" w:rsidRDefault="00D132C1" w:rsidP="00D132C1">
      <w:pPr>
        <w:jc w:val="center"/>
        <w:rPr>
          <w:rFonts w:ascii="Arial" w:hAnsi="Arial" w:cs="Arial"/>
          <w:b/>
          <w:color w:val="000000"/>
          <w:sz w:val="16"/>
          <w:szCs w:val="16"/>
        </w:rPr>
      </w:pPr>
      <w:r w:rsidRPr="00D132C1">
        <w:rPr>
          <w:rFonts w:ascii="Arial" w:hAnsi="Arial" w:cs="Arial"/>
          <w:b/>
          <w:sz w:val="16"/>
          <w:szCs w:val="16"/>
        </w:rPr>
        <w:t>Об учреждении межмуниципального</w:t>
      </w:r>
      <w:r>
        <w:rPr>
          <w:rFonts w:ascii="Arial" w:hAnsi="Arial" w:cs="Arial"/>
          <w:b/>
          <w:sz w:val="16"/>
          <w:szCs w:val="16"/>
        </w:rPr>
        <w:t xml:space="preserve"> </w:t>
      </w:r>
      <w:r w:rsidRPr="00D132C1">
        <w:rPr>
          <w:rFonts w:ascii="Arial" w:hAnsi="Arial" w:cs="Arial"/>
          <w:b/>
          <w:sz w:val="16"/>
          <w:szCs w:val="16"/>
        </w:rPr>
        <w:t>хозяйственного общества в форме общества</w:t>
      </w:r>
      <w:r>
        <w:rPr>
          <w:rFonts w:ascii="Arial" w:hAnsi="Arial" w:cs="Arial"/>
          <w:b/>
          <w:sz w:val="16"/>
          <w:szCs w:val="16"/>
        </w:rPr>
        <w:t xml:space="preserve"> </w:t>
      </w:r>
      <w:r w:rsidRPr="00D132C1">
        <w:rPr>
          <w:rFonts w:ascii="Arial" w:hAnsi="Arial" w:cs="Arial"/>
          <w:b/>
          <w:sz w:val="16"/>
          <w:szCs w:val="16"/>
        </w:rPr>
        <w:t>с ограниченной ответственностью</w:t>
      </w:r>
    </w:p>
    <w:p w:rsidR="00D132C1" w:rsidRPr="00D132C1" w:rsidRDefault="00D132C1" w:rsidP="00D132C1">
      <w:pPr>
        <w:jc w:val="center"/>
        <w:rPr>
          <w:rFonts w:ascii="Arial" w:hAnsi="Arial" w:cs="Arial"/>
          <w:color w:val="000000"/>
          <w:sz w:val="4"/>
          <w:szCs w:val="4"/>
        </w:rPr>
      </w:pPr>
    </w:p>
    <w:p w:rsidR="00D132C1" w:rsidRPr="00D132C1" w:rsidRDefault="00D132C1" w:rsidP="00D132C1">
      <w:pPr>
        <w:ind w:firstLine="284"/>
        <w:jc w:val="both"/>
        <w:rPr>
          <w:rFonts w:ascii="Arial" w:hAnsi="Arial" w:cs="Arial"/>
          <w:b/>
          <w:sz w:val="16"/>
          <w:szCs w:val="16"/>
        </w:rPr>
      </w:pPr>
      <w:r w:rsidRPr="00D132C1">
        <w:rPr>
          <w:rFonts w:ascii="Arial" w:hAnsi="Arial" w:cs="Arial"/>
          <w:b/>
          <w:sz w:val="16"/>
          <w:szCs w:val="16"/>
        </w:rPr>
        <w:t>Принято Думой Валдайского муниципального района 26 мая 2023 года.</w:t>
      </w:r>
    </w:p>
    <w:p w:rsidR="00D132C1" w:rsidRPr="00D132C1" w:rsidRDefault="00D132C1" w:rsidP="00D132C1">
      <w:pPr>
        <w:autoSpaceDE w:val="0"/>
        <w:autoSpaceDN w:val="0"/>
        <w:adjustRightInd w:val="0"/>
        <w:ind w:firstLine="284"/>
        <w:jc w:val="both"/>
        <w:rPr>
          <w:rFonts w:ascii="Arial" w:hAnsi="Arial" w:cs="Arial"/>
          <w:color w:val="000000"/>
          <w:sz w:val="16"/>
          <w:szCs w:val="16"/>
        </w:rPr>
      </w:pPr>
      <w:r w:rsidRPr="00D132C1">
        <w:rPr>
          <w:rFonts w:ascii="Arial" w:hAnsi="Arial" w:cs="Arial"/>
          <w:sz w:val="16"/>
          <w:szCs w:val="16"/>
          <w:shd w:val="clear" w:color="auto" w:fill="FFFFFF"/>
        </w:rPr>
        <w:t xml:space="preserve">В соответствии с Гражданским кодексом Российской Федерации, статьей 68 Федерального закона от 6 октября 2003 года № 131-ФЗ «Об общих принципах организации местного самоуправления в Российской Федерации», в целях совместного решения вопросов местного значения </w:t>
      </w:r>
      <w:r w:rsidRPr="00D132C1">
        <w:rPr>
          <w:rFonts w:ascii="Arial" w:hAnsi="Arial" w:cs="Arial"/>
          <w:color w:val="000000"/>
          <w:sz w:val="16"/>
          <w:szCs w:val="16"/>
        </w:rPr>
        <w:t xml:space="preserve">Дума Валдайского муниципального района </w:t>
      </w:r>
      <w:r w:rsidRPr="00D132C1">
        <w:rPr>
          <w:rFonts w:ascii="Arial" w:hAnsi="Arial" w:cs="Arial"/>
          <w:b/>
          <w:color w:val="000000"/>
          <w:sz w:val="16"/>
          <w:szCs w:val="16"/>
        </w:rPr>
        <w:t>РЕШИЛА:</w:t>
      </w:r>
    </w:p>
    <w:p w:rsidR="00D132C1" w:rsidRPr="00D132C1" w:rsidRDefault="00D132C1" w:rsidP="00D132C1">
      <w:pPr>
        <w:ind w:firstLine="284"/>
        <w:jc w:val="both"/>
        <w:rPr>
          <w:rFonts w:ascii="Arial" w:hAnsi="Arial" w:cs="Arial"/>
          <w:sz w:val="16"/>
          <w:szCs w:val="16"/>
          <w:shd w:val="clear" w:color="auto" w:fill="FFFFFF"/>
        </w:rPr>
      </w:pPr>
      <w:r w:rsidRPr="00D132C1">
        <w:rPr>
          <w:rFonts w:ascii="Arial" w:hAnsi="Arial" w:cs="Arial"/>
          <w:sz w:val="16"/>
          <w:szCs w:val="16"/>
          <w:shd w:val="clear" w:color="auto" w:fill="FFFFFF"/>
        </w:rPr>
        <w:t>1. Муниципальному образованию - Валдайский муниципальный район Новгородской области принять участие в учреждении межмуниципального хозяйственного общества в форме общества с ограниченной ответственностью (далее - ООО).</w:t>
      </w:r>
    </w:p>
    <w:p w:rsidR="00D132C1" w:rsidRPr="00D132C1" w:rsidRDefault="00D132C1" w:rsidP="00D132C1">
      <w:pPr>
        <w:ind w:firstLine="284"/>
        <w:jc w:val="both"/>
        <w:rPr>
          <w:rFonts w:ascii="Arial" w:hAnsi="Arial" w:cs="Arial"/>
          <w:sz w:val="16"/>
          <w:szCs w:val="16"/>
          <w:shd w:val="clear" w:color="auto" w:fill="FFFFFF"/>
        </w:rPr>
      </w:pPr>
      <w:r w:rsidRPr="00D132C1">
        <w:rPr>
          <w:rFonts w:ascii="Arial" w:hAnsi="Arial" w:cs="Arial"/>
          <w:sz w:val="16"/>
          <w:szCs w:val="16"/>
          <w:shd w:val="clear" w:color="auto" w:fill="FFFFFF"/>
        </w:rPr>
        <w:t>2. Установить, что функции и полномочия учредителя ООО от имени Валдайского муниципального района Новгородской области осуществляет Администрация Валдайского муниципального района Новгородской области.</w:t>
      </w:r>
    </w:p>
    <w:p w:rsidR="00D132C1" w:rsidRPr="00D132C1" w:rsidRDefault="00D132C1" w:rsidP="00D132C1">
      <w:pPr>
        <w:ind w:firstLine="284"/>
        <w:jc w:val="both"/>
        <w:rPr>
          <w:rFonts w:ascii="Arial" w:hAnsi="Arial" w:cs="Arial"/>
          <w:sz w:val="16"/>
          <w:szCs w:val="16"/>
          <w:shd w:val="clear" w:color="auto" w:fill="FFFFFF"/>
        </w:rPr>
      </w:pPr>
      <w:r w:rsidRPr="00D132C1">
        <w:rPr>
          <w:rFonts w:ascii="Arial" w:hAnsi="Arial" w:cs="Arial"/>
          <w:sz w:val="16"/>
          <w:szCs w:val="16"/>
          <w:shd w:val="clear" w:color="auto" w:fill="FFFFFF"/>
        </w:rPr>
        <w:t>3. Установить размер вклада Валдайского муниципального района Новгородской области в уставном капитале ООО 10 000 (десять тысяч) рублей.</w:t>
      </w:r>
    </w:p>
    <w:p w:rsidR="00D132C1" w:rsidRPr="00D132C1" w:rsidRDefault="00D132C1" w:rsidP="00D132C1">
      <w:pPr>
        <w:ind w:firstLine="284"/>
        <w:jc w:val="both"/>
        <w:rPr>
          <w:rFonts w:ascii="Arial" w:hAnsi="Arial" w:cs="Arial"/>
          <w:color w:val="000000"/>
          <w:sz w:val="16"/>
          <w:szCs w:val="16"/>
        </w:rPr>
      </w:pPr>
      <w:r w:rsidRPr="00D132C1">
        <w:rPr>
          <w:rFonts w:ascii="Arial" w:hAnsi="Arial" w:cs="Arial"/>
          <w:color w:val="000000"/>
          <w:sz w:val="16"/>
          <w:szCs w:val="16"/>
        </w:rPr>
        <w:t>4.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8"/>
        <w:gridCol w:w="5778"/>
      </w:tblGrid>
      <w:tr w:rsidR="00D132C1" w:rsidRPr="00D132C1" w:rsidTr="00D55569">
        <w:tc>
          <w:tcPr>
            <w:tcW w:w="2500" w:type="pct"/>
          </w:tcPr>
          <w:p w:rsidR="00D132C1" w:rsidRDefault="00D132C1" w:rsidP="00D132C1">
            <w:pPr>
              <w:rPr>
                <w:rFonts w:ascii="Arial" w:hAnsi="Arial" w:cs="Arial"/>
                <w:b/>
                <w:color w:val="000000"/>
                <w:sz w:val="16"/>
                <w:szCs w:val="16"/>
              </w:rPr>
            </w:pPr>
            <w:r w:rsidRPr="00D132C1">
              <w:rPr>
                <w:rFonts w:ascii="Arial" w:hAnsi="Arial" w:cs="Arial"/>
                <w:b/>
                <w:color w:val="000000"/>
                <w:sz w:val="16"/>
                <w:szCs w:val="16"/>
              </w:rPr>
              <w:t>Первый заместитель Главы Валдайского</w:t>
            </w:r>
          </w:p>
          <w:p w:rsidR="00D132C1" w:rsidRPr="00D132C1" w:rsidRDefault="00D132C1" w:rsidP="00D132C1">
            <w:pPr>
              <w:rPr>
                <w:rFonts w:ascii="Arial" w:hAnsi="Arial" w:cs="Arial"/>
                <w:color w:val="000000"/>
                <w:sz w:val="16"/>
                <w:szCs w:val="16"/>
              </w:rPr>
            </w:pPr>
            <w:r w:rsidRPr="00D132C1">
              <w:rPr>
                <w:rFonts w:ascii="Arial" w:hAnsi="Arial" w:cs="Arial"/>
                <w:b/>
                <w:color w:val="000000"/>
                <w:sz w:val="16"/>
                <w:szCs w:val="16"/>
              </w:rPr>
              <w:t xml:space="preserve"> муниципального района                                        Е.А.Гаврилов</w:t>
            </w:r>
          </w:p>
          <w:p w:rsidR="00D132C1" w:rsidRPr="00D132C1" w:rsidRDefault="00D132C1" w:rsidP="00D132C1">
            <w:pPr>
              <w:jc w:val="both"/>
              <w:rPr>
                <w:rFonts w:ascii="Arial" w:hAnsi="Arial" w:cs="Arial"/>
                <w:color w:val="000000"/>
                <w:sz w:val="16"/>
                <w:szCs w:val="16"/>
              </w:rPr>
            </w:pPr>
            <w:r w:rsidRPr="00D132C1">
              <w:rPr>
                <w:rFonts w:ascii="Arial" w:hAnsi="Arial" w:cs="Arial"/>
                <w:color w:val="000000"/>
                <w:sz w:val="16"/>
                <w:szCs w:val="16"/>
              </w:rPr>
              <w:t>«26» мая</w:t>
            </w:r>
            <w:r w:rsidRPr="00D132C1">
              <w:rPr>
                <w:rFonts w:ascii="Arial" w:hAnsi="Arial" w:cs="Arial"/>
                <w:b/>
                <w:color w:val="000000"/>
                <w:sz w:val="16"/>
                <w:szCs w:val="16"/>
              </w:rPr>
              <w:t xml:space="preserve"> </w:t>
            </w:r>
            <w:r w:rsidRPr="00D132C1">
              <w:rPr>
                <w:rFonts w:ascii="Arial" w:hAnsi="Arial" w:cs="Arial"/>
                <w:color w:val="000000"/>
                <w:sz w:val="16"/>
                <w:szCs w:val="16"/>
              </w:rPr>
              <w:t>2023 года № 225</w:t>
            </w:r>
          </w:p>
        </w:tc>
        <w:tc>
          <w:tcPr>
            <w:tcW w:w="2500" w:type="pct"/>
          </w:tcPr>
          <w:p w:rsidR="00D132C1" w:rsidRPr="00D132C1" w:rsidRDefault="00D132C1" w:rsidP="00D132C1">
            <w:pPr>
              <w:jc w:val="both"/>
              <w:rPr>
                <w:rFonts w:ascii="Arial" w:hAnsi="Arial" w:cs="Arial"/>
                <w:b/>
                <w:color w:val="000000"/>
                <w:sz w:val="16"/>
                <w:szCs w:val="16"/>
              </w:rPr>
            </w:pPr>
            <w:r w:rsidRPr="00D132C1">
              <w:rPr>
                <w:rFonts w:ascii="Arial" w:hAnsi="Arial" w:cs="Arial"/>
                <w:b/>
                <w:color w:val="000000"/>
                <w:sz w:val="16"/>
                <w:szCs w:val="16"/>
              </w:rPr>
              <w:t>Председатель Думы Валдайского</w:t>
            </w:r>
            <w:r w:rsidRPr="00D132C1">
              <w:rPr>
                <w:rFonts w:ascii="Arial" w:hAnsi="Arial" w:cs="Arial"/>
                <w:b/>
                <w:color w:val="000000"/>
                <w:sz w:val="16"/>
                <w:szCs w:val="16"/>
              </w:rPr>
              <w:tab/>
            </w:r>
          </w:p>
          <w:p w:rsidR="00D132C1" w:rsidRPr="00D132C1" w:rsidRDefault="00D132C1" w:rsidP="00D132C1">
            <w:pPr>
              <w:jc w:val="both"/>
              <w:rPr>
                <w:rFonts w:ascii="Arial" w:hAnsi="Arial" w:cs="Arial"/>
                <w:b/>
                <w:color w:val="000000"/>
                <w:sz w:val="16"/>
                <w:szCs w:val="16"/>
              </w:rPr>
            </w:pPr>
            <w:r w:rsidRPr="00D132C1">
              <w:rPr>
                <w:rFonts w:ascii="Arial" w:hAnsi="Arial" w:cs="Arial"/>
                <w:b/>
                <w:color w:val="000000"/>
                <w:sz w:val="16"/>
                <w:szCs w:val="16"/>
              </w:rPr>
              <w:t>муниципального района                                   В.П.Литвиненко</w:t>
            </w:r>
          </w:p>
          <w:p w:rsidR="00D132C1" w:rsidRPr="00D132C1" w:rsidRDefault="00D132C1" w:rsidP="00D132C1">
            <w:pPr>
              <w:jc w:val="both"/>
              <w:rPr>
                <w:rFonts w:ascii="Arial" w:hAnsi="Arial" w:cs="Arial"/>
                <w:color w:val="000000"/>
                <w:sz w:val="16"/>
                <w:szCs w:val="16"/>
              </w:rPr>
            </w:pPr>
          </w:p>
        </w:tc>
      </w:tr>
    </w:tbl>
    <w:p w:rsidR="00D132C1" w:rsidRPr="006B415D" w:rsidRDefault="00D132C1" w:rsidP="00D132C1">
      <w:pPr>
        <w:spacing w:line="240" w:lineRule="exact"/>
        <w:rPr>
          <w:sz w:val="2"/>
          <w:szCs w:val="2"/>
        </w:rPr>
      </w:pPr>
    </w:p>
    <w:p w:rsidR="00344FF2" w:rsidRPr="00344FF2" w:rsidRDefault="00344FF2" w:rsidP="00295E90">
      <w:pPr>
        <w:pStyle w:val="20"/>
        <w:rPr>
          <w:rFonts w:ascii="Arial" w:hAnsi="Arial" w:cs="Arial"/>
          <w:color w:val="000000"/>
          <w:sz w:val="8"/>
          <w:szCs w:val="8"/>
        </w:rPr>
      </w:pPr>
    </w:p>
    <w:p w:rsidR="00295E90" w:rsidRPr="00295E90" w:rsidRDefault="00295E90" w:rsidP="00295E90">
      <w:pPr>
        <w:pStyle w:val="20"/>
        <w:rPr>
          <w:rFonts w:ascii="Arial" w:hAnsi="Arial" w:cs="Arial"/>
          <w:color w:val="000000"/>
          <w:sz w:val="16"/>
          <w:szCs w:val="16"/>
        </w:rPr>
      </w:pPr>
      <w:r w:rsidRPr="00295E90">
        <w:rPr>
          <w:rFonts w:ascii="Arial" w:hAnsi="Arial" w:cs="Arial"/>
          <w:color w:val="000000"/>
          <w:sz w:val="16"/>
          <w:szCs w:val="16"/>
        </w:rPr>
        <w:t>АДМИНИСТРАЦИЯ ВАЛДАЙСКОГО МУНИЦИПАЛЬНОГО РАЙОНА</w:t>
      </w:r>
    </w:p>
    <w:p w:rsidR="00295E90" w:rsidRPr="00295E90" w:rsidRDefault="00295E90" w:rsidP="00295E90">
      <w:pPr>
        <w:pStyle w:val="3"/>
        <w:rPr>
          <w:rFonts w:ascii="Arial" w:hAnsi="Arial" w:cs="Arial"/>
          <w:sz w:val="16"/>
          <w:szCs w:val="16"/>
        </w:rPr>
      </w:pPr>
      <w:r w:rsidRPr="00295E90">
        <w:rPr>
          <w:rFonts w:ascii="Arial" w:hAnsi="Arial" w:cs="Arial"/>
          <w:sz w:val="16"/>
          <w:szCs w:val="16"/>
        </w:rPr>
        <w:t>П О С Т А Н О В Л Е Н И Е</w:t>
      </w:r>
    </w:p>
    <w:p w:rsidR="00295E90" w:rsidRPr="00295E90" w:rsidRDefault="00295E90" w:rsidP="00295E90">
      <w:pPr>
        <w:jc w:val="center"/>
        <w:rPr>
          <w:rFonts w:ascii="Arial" w:hAnsi="Arial" w:cs="Arial"/>
          <w:color w:val="000000"/>
          <w:sz w:val="16"/>
          <w:szCs w:val="16"/>
        </w:rPr>
      </w:pPr>
      <w:r w:rsidRPr="00295E90">
        <w:rPr>
          <w:rFonts w:ascii="Arial" w:hAnsi="Arial" w:cs="Arial"/>
          <w:color w:val="000000"/>
          <w:sz w:val="16"/>
          <w:szCs w:val="16"/>
        </w:rPr>
        <w:t>22.05.2023 № 873</w:t>
      </w:r>
    </w:p>
    <w:p w:rsidR="00295E90" w:rsidRPr="00295E90" w:rsidRDefault="00295E90" w:rsidP="00295E90">
      <w:pPr>
        <w:jc w:val="center"/>
        <w:rPr>
          <w:rFonts w:ascii="Arial" w:hAnsi="Arial" w:cs="Arial"/>
          <w:b/>
          <w:sz w:val="16"/>
          <w:szCs w:val="16"/>
        </w:rPr>
      </w:pPr>
      <w:r w:rsidRPr="00295E90">
        <w:rPr>
          <w:rFonts w:ascii="Arial" w:hAnsi="Arial" w:cs="Arial"/>
          <w:b/>
          <w:sz w:val="16"/>
          <w:szCs w:val="16"/>
        </w:rPr>
        <w:t>О предоставлении разрешения</w:t>
      </w:r>
      <w:r>
        <w:rPr>
          <w:rFonts w:ascii="Arial" w:hAnsi="Arial" w:cs="Arial"/>
          <w:b/>
          <w:sz w:val="16"/>
          <w:szCs w:val="16"/>
        </w:rPr>
        <w:t xml:space="preserve"> </w:t>
      </w:r>
      <w:r w:rsidRPr="00295E90">
        <w:rPr>
          <w:rFonts w:ascii="Arial" w:hAnsi="Arial" w:cs="Arial"/>
          <w:b/>
          <w:sz w:val="16"/>
          <w:szCs w:val="16"/>
        </w:rPr>
        <w:t>на отклонение от предельных параметров разрешённого строительства</w:t>
      </w:r>
    </w:p>
    <w:p w:rsidR="00295E90" w:rsidRPr="00295E90" w:rsidRDefault="00295E90" w:rsidP="00295E90">
      <w:pPr>
        <w:ind w:firstLine="709"/>
        <w:jc w:val="both"/>
        <w:rPr>
          <w:rFonts w:ascii="Arial" w:hAnsi="Arial" w:cs="Arial"/>
          <w:sz w:val="4"/>
          <w:szCs w:val="4"/>
        </w:rPr>
      </w:pPr>
    </w:p>
    <w:p w:rsidR="00295E90" w:rsidRPr="00295E90" w:rsidRDefault="00295E90" w:rsidP="00295E90">
      <w:pPr>
        <w:ind w:firstLine="284"/>
        <w:jc w:val="both"/>
        <w:rPr>
          <w:rFonts w:ascii="Arial" w:hAnsi="Arial" w:cs="Arial"/>
          <w:b/>
          <w:sz w:val="16"/>
          <w:szCs w:val="16"/>
        </w:rPr>
      </w:pPr>
      <w:r w:rsidRPr="00295E90">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295E90">
        <w:rPr>
          <w:rFonts w:ascii="Arial" w:hAnsi="Arial" w:cs="Arial"/>
          <w:b/>
          <w:sz w:val="16"/>
          <w:szCs w:val="16"/>
        </w:rPr>
        <w:t>ПОСТАНОВЛЯЕТ:</w:t>
      </w:r>
    </w:p>
    <w:p w:rsidR="00295E90" w:rsidRPr="00295E90" w:rsidRDefault="00295E90" w:rsidP="00295E90">
      <w:pPr>
        <w:ind w:firstLine="284"/>
        <w:jc w:val="both"/>
        <w:rPr>
          <w:rFonts w:ascii="Arial" w:hAnsi="Arial" w:cs="Arial"/>
          <w:sz w:val="16"/>
          <w:szCs w:val="16"/>
        </w:rPr>
      </w:pPr>
      <w:r w:rsidRPr="00295E90">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пр. Советский, д. 41 в территориальной зоне Ж.1. с южной стороны – 2,8 метра до границы земельного участка с кадастровым номером 53:03:0102046:17.</w:t>
      </w:r>
    </w:p>
    <w:p w:rsidR="00295E90" w:rsidRPr="00295E90" w:rsidRDefault="00295E90" w:rsidP="00295E90">
      <w:pPr>
        <w:pStyle w:val="aff1"/>
        <w:ind w:left="0" w:firstLine="284"/>
        <w:jc w:val="both"/>
        <w:rPr>
          <w:rFonts w:ascii="Arial" w:hAnsi="Arial" w:cs="Arial"/>
          <w:sz w:val="16"/>
          <w:szCs w:val="16"/>
        </w:rPr>
      </w:pPr>
      <w:r w:rsidRPr="00295E9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95E90" w:rsidRPr="00295E90" w:rsidRDefault="00295E90" w:rsidP="00295E90">
      <w:pPr>
        <w:rPr>
          <w:rFonts w:ascii="Arial" w:hAnsi="Arial" w:cs="Arial"/>
          <w:b/>
          <w:sz w:val="16"/>
          <w:szCs w:val="16"/>
        </w:rPr>
      </w:pPr>
      <w:r w:rsidRPr="00295E90">
        <w:rPr>
          <w:rFonts w:ascii="Arial" w:hAnsi="Arial" w:cs="Arial"/>
          <w:b/>
          <w:sz w:val="16"/>
          <w:szCs w:val="16"/>
        </w:rPr>
        <w:t>Первый заместитель Главы</w:t>
      </w:r>
      <w:r>
        <w:rPr>
          <w:rFonts w:ascii="Arial" w:hAnsi="Arial" w:cs="Arial"/>
          <w:b/>
          <w:sz w:val="16"/>
          <w:szCs w:val="16"/>
        </w:rPr>
        <w:t xml:space="preserve"> </w:t>
      </w:r>
      <w:r w:rsidRPr="00295E90">
        <w:rPr>
          <w:rFonts w:ascii="Arial" w:hAnsi="Arial" w:cs="Arial"/>
          <w:b/>
          <w:sz w:val="16"/>
          <w:szCs w:val="16"/>
        </w:rPr>
        <w:t>администрации муниципального</w:t>
      </w:r>
      <w:r>
        <w:rPr>
          <w:rFonts w:ascii="Arial" w:hAnsi="Arial" w:cs="Arial"/>
          <w:b/>
          <w:sz w:val="16"/>
          <w:szCs w:val="16"/>
        </w:rPr>
        <w:t xml:space="preserve"> района</w:t>
      </w:r>
      <w:r>
        <w:rPr>
          <w:rFonts w:ascii="Arial" w:hAnsi="Arial" w:cs="Arial"/>
          <w:b/>
          <w:sz w:val="16"/>
          <w:szCs w:val="16"/>
        </w:rPr>
        <w:tab/>
      </w:r>
      <w:r>
        <w:rPr>
          <w:rFonts w:ascii="Arial" w:hAnsi="Arial" w:cs="Arial"/>
          <w:b/>
          <w:sz w:val="16"/>
          <w:szCs w:val="16"/>
        </w:rPr>
        <w:tab/>
      </w:r>
      <w:r w:rsidRPr="00295E90">
        <w:rPr>
          <w:rFonts w:ascii="Arial" w:hAnsi="Arial" w:cs="Arial"/>
          <w:b/>
          <w:sz w:val="16"/>
          <w:szCs w:val="16"/>
        </w:rPr>
        <w:t>Е.А.Гаврилов</w:t>
      </w:r>
    </w:p>
    <w:p w:rsidR="003107B5" w:rsidRDefault="003107B5" w:rsidP="00413518">
      <w:pPr>
        <w:shd w:val="clear" w:color="auto" w:fill="FFFFFF"/>
        <w:suppressAutoHyphens/>
        <w:jc w:val="right"/>
        <w:rPr>
          <w:rFonts w:ascii="Arial" w:hAnsi="Arial" w:cs="Arial"/>
          <w:b/>
          <w:sz w:val="16"/>
          <w:szCs w:val="16"/>
        </w:rPr>
      </w:pPr>
    </w:p>
    <w:p w:rsidR="00344FF2" w:rsidRPr="00344FF2" w:rsidRDefault="00344FF2" w:rsidP="00413518">
      <w:pPr>
        <w:shd w:val="clear" w:color="auto" w:fill="FFFFFF"/>
        <w:suppressAutoHyphens/>
        <w:jc w:val="right"/>
        <w:rPr>
          <w:rFonts w:ascii="Arial" w:hAnsi="Arial" w:cs="Arial"/>
          <w:b/>
          <w:sz w:val="12"/>
          <w:szCs w:val="12"/>
        </w:rPr>
      </w:pPr>
    </w:p>
    <w:p w:rsidR="005E7D74" w:rsidRPr="005E7D74" w:rsidRDefault="005E7D74" w:rsidP="005E7D74">
      <w:pPr>
        <w:pStyle w:val="20"/>
        <w:rPr>
          <w:rFonts w:ascii="Arial" w:hAnsi="Arial" w:cs="Arial"/>
          <w:color w:val="000000"/>
          <w:sz w:val="16"/>
          <w:szCs w:val="16"/>
        </w:rPr>
      </w:pPr>
      <w:r w:rsidRPr="005E7D74">
        <w:rPr>
          <w:rFonts w:ascii="Arial" w:hAnsi="Arial" w:cs="Arial"/>
          <w:color w:val="000000"/>
          <w:sz w:val="16"/>
          <w:szCs w:val="16"/>
        </w:rPr>
        <w:t>АДМИНИСТРАЦИЯ ВАЛДАЙСКОГО МУНИЦИПАЛЬНОГО РАЙОНА</w:t>
      </w:r>
    </w:p>
    <w:p w:rsidR="005E7D74" w:rsidRPr="005E7D74" w:rsidRDefault="005E7D74" w:rsidP="005E7D74">
      <w:pPr>
        <w:pStyle w:val="3"/>
        <w:rPr>
          <w:rFonts w:ascii="Arial" w:hAnsi="Arial" w:cs="Arial"/>
          <w:sz w:val="16"/>
          <w:szCs w:val="16"/>
        </w:rPr>
      </w:pPr>
      <w:r w:rsidRPr="005E7D74">
        <w:rPr>
          <w:rFonts w:ascii="Arial" w:hAnsi="Arial" w:cs="Arial"/>
          <w:sz w:val="16"/>
          <w:szCs w:val="16"/>
        </w:rPr>
        <w:t>П О С Т А Н О В Л Е Н И Е</w:t>
      </w:r>
    </w:p>
    <w:p w:rsidR="005E7D74" w:rsidRPr="005E7D74" w:rsidRDefault="005E7D74" w:rsidP="005E7D74">
      <w:pPr>
        <w:jc w:val="center"/>
        <w:rPr>
          <w:rFonts w:ascii="Arial" w:hAnsi="Arial" w:cs="Arial"/>
          <w:color w:val="000000"/>
          <w:sz w:val="16"/>
          <w:szCs w:val="16"/>
        </w:rPr>
      </w:pPr>
      <w:r w:rsidRPr="005E7D74">
        <w:rPr>
          <w:rFonts w:ascii="Arial" w:hAnsi="Arial" w:cs="Arial"/>
          <w:color w:val="000000"/>
          <w:sz w:val="16"/>
          <w:szCs w:val="16"/>
        </w:rPr>
        <w:t>22.05.2023 № 876</w:t>
      </w:r>
    </w:p>
    <w:p w:rsidR="005E7D74" w:rsidRPr="005E7D74" w:rsidRDefault="005E7D74" w:rsidP="005E7D74">
      <w:pPr>
        <w:jc w:val="center"/>
        <w:rPr>
          <w:rFonts w:ascii="Arial" w:hAnsi="Arial" w:cs="Arial"/>
          <w:b/>
          <w:sz w:val="16"/>
          <w:szCs w:val="16"/>
        </w:rPr>
      </w:pPr>
      <w:r w:rsidRPr="005E7D74">
        <w:rPr>
          <w:rFonts w:ascii="Arial" w:hAnsi="Arial" w:cs="Arial"/>
          <w:b/>
          <w:sz w:val="16"/>
          <w:szCs w:val="16"/>
        </w:rPr>
        <w:t>О резервировании земельных участков</w:t>
      </w:r>
      <w:r>
        <w:rPr>
          <w:rFonts w:ascii="Arial" w:hAnsi="Arial" w:cs="Arial"/>
          <w:b/>
          <w:sz w:val="16"/>
          <w:szCs w:val="16"/>
        </w:rPr>
        <w:t xml:space="preserve"> </w:t>
      </w:r>
      <w:r w:rsidRPr="005E7D74">
        <w:rPr>
          <w:rFonts w:ascii="Arial" w:hAnsi="Arial" w:cs="Arial"/>
          <w:b/>
          <w:sz w:val="16"/>
          <w:szCs w:val="16"/>
        </w:rPr>
        <w:t>для муниципальных нужд</w:t>
      </w:r>
    </w:p>
    <w:p w:rsidR="005E7D74" w:rsidRPr="005E7D74" w:rsidRDefault="005E7D74" w:rsidP="005E7D74">
      <w:pPr>
        <w:ind w:firstLine="709"/>
        <w:jc w:val="both"/>
        <w:rPr>
          <w:rFonts w:ascii="Arial" w:hAnsi="Arial" w:cs="Arial"/>
          <w:sz w:val="4"/>
          <w:szCs w:val="4"/>
        </w:rPr>
      </w:pPr>
    </w:p>
    <w:p w:rsidR="005E7D74" w:rsidRPr="005E7D74" w:rsidRDefault="005E7D74" w:rsidP="005E7D74">
      <w:pPr>
        <w:tabs>
          <w:tab w:val="left" w:pos="3240"/>
        </w:tabs>
        <w:autoSpaceDE w:val="0"/>
        <w:autoSpaceDN w:val="0"/>
        <w:adjustRightInd w:val="0"/>
        <w:ind w:firstLine="284"/>
        <w:jc w:val="both"/>
        <w:rPr>
          <w:rFonts w:ascii="Arial" w:hAnsi="Arial" w:cs="Arial"/>
          <w:sz w:val="16"/>
          <w:szCs w:val="16"/>
        </w:rPr>
      </w:pPr>
      <w:r w:rsidRPr="005E7D74">
        <w:rPr>
          <w:rFonts w:ascii="Arial" w:hAnsi="Arial" w:cs="Arial"/>
          <w:sz w:val="16"/>
          <w:szCs w:val="16"/>
        </w:rPr>
        <w:t xml:space="preserve">В соответствии со статьей 70.1 Земельного </w:t>
      </w:r>
      <w:hyperlink r:id="rId10" w:history="1">
        <w:r w:rsidRPr="005E7D74">
          <w:rPr>
            <w:rStyle w:val="af"/>
            <w:rFonts w:ascii="Arial" w:hAnsi="Arial" w:cs="Arial"/>
            <w:color w:val="auto"/>
            <w:sz w:val="16"/>
            <w:szCs w:val="16"/>
            <w:u w:val="none"/>
          </w:rPr>
          <w:t>кодекса</w:t>
        </w:r>
      </w:hyperlink>
      <w:r w:rsidRPr="005E7D74">
        <w:rPr>
          <w:rFonts w:ascii="Arial" w:hAnsi="Arial" w:cs="Arial"/>
          <w:sz w:val="16"/>
          <w:szCs w:val="16"/>
        </w:rPr>
        <w:t xml:space="preserve"> Российской Федерации, Федеральным </w:t>
      </w:r>
      <w:hyperlink r:id="rId11" w:history="1">
        <w:r w:rsidRPr="005E7D74">
          <w:rPr>
            <w:rStyle w:val="af"/>
            <w:rFonts w:ascii="Arial" w:hAnsi="Arial" w:cs="Arial"/>
            <w:color w:val="auto"/>
            <w:sz w:val="16"/>
            <w:szCs w:val="16"/>
            <w:u w:val="none"/>
          </w:rPr>
          <w:t>закон</w:t>
        </w:r>
      </w:hyperlink>
      <w:r w:rsidRPr="005E7D74">
        <w:rPr>
          <w:rFonts w:ascii="Arial" w:hAnsi="Arial" w:cs="Arial"/>
          <w:sz w:val="16"/>
          <w:szCs w:val="16"/>
        </w:rPr>
        <w:t xml:space="preserve">ом от 6 октября 2003 года № 131-ФЗ «Об общих принципах организации местного самоуправления в Российской Федерации», в целях соблюдения прав граждан на благоприятные условия жизнедеятельности, прав и законных интересов правообладателей земельных участков, Администрация Валдайского муниципального района </w:t>
      </w:r>
      <w:r w:rsidRPr="005E7D74">
        <w:rPr>
          <w:rFonts w:ascii="Arial" w:hAnsi="Arial" w:cs="Arial"/>
          <w:b/>
          <w:sz w:val="16"/>
          <w:szCs w:val="16"/>
        </w:rPr>
        <w:t>ПОСТАНОВЛЯЕТ</w:t>
      </w:r>
      <w:r w:rsidRPr="005E7D74">
        <w:rPr>
          <w:rFonts w:ascii="Arial" w:hAnsi="Arial" w:cs="Arial"/>
          <w:sz w:val="16"/>
          <w:szCs w:val="16"/>
        </w:rPr>
        <w:t>:</w:t>
      </w:r>
    </w:p>
    <w:p w:rsidR="005E7D74" w:rsidRPr="005E7D74" w:rsidRDefault="005E7D74" w:rsidP="005E7D74">
      <w:pPr>
        <w:autoSpaceDE w:val="0"/>
        <w:autoSpaceDN w:val="0"/>
        <w:adjustRightInd w:val="0"/>
        <w:ind w:firstLine="284"/>
        <w:jc w:val="both"/>
        <w:rPr>
          <w:rFonts w:ascii="Arial" w:hAnsi="Arial" w:cs="Arial"/>
          <w:sz w:val="16"/>
          <w:szCs w:val="16"/>
        </w:rPr>
      </w:pPr>
      <w:r w:rsidRPr="005E7D74">
        <w:rPr>
          <w:rFonts w:ascii="Arial" w:hAnsi="Arial" w:cs="Arial"/>
          <w:sz w:val="16"/>
          <w:szCs w:val="16"/>
        </w:rPr>
        <w:t>1. Зарезервировать для целей отдыха (рекреации), благоустройства территории сроком на три года для муниципальных нужд Валдайского муниципального района территорию земельного участка, ориентировочной площадью 15 га ограниченную с западной, северо-западной, северной и северо-восточной, восточной сторон земельным участком с кадастровым номером 53:03:0000000:10807, примыкающей к земельному участку с кадастровым номером 53:03:1203002:469 и к землям, государственная собственность на которые не разграничена, расположенную: Новгородская область, Валдайский муниципальный район, Рощинское сельское поселение, д. Ящерово, согласно прилагаемой схеме.</w:t>
      </w:r>
    </w:p>
    <w:p w:rsidR="005E7D74" w:rsidRPr="005E7D74" w:rsidRDefault="005E7D74" w:rsidP="005E7D74">
      <w:pPr>
        <w:autoSpaceDE w:val="0"/>
        <w:autoSpaceDN w:val="0"/>
        <w:adjustRightInd w:val="0"/>
        <w:ind w:firstLine="284"/>
        <w:jc w:val="both"/>
        <w:rPr>
          <w:rFonts w:ascii="Arial" w:hAnsi="Arial" w:cs="Arial"/>
          <w:sz w:val="16"/>
          <w:szCs w:val="16"/>
        </w:rPr>
      </w:pPr>
      <w:r w:rsidRPr="005E7D74">
        <w:rPr>
          <w:rFonts w:ascii="Arial" w:hAnsi="Arial" w:cs="Arial"/>
          <w:sz w:val="16"/>
          <w:szCs w:val="16"/>
        </w:rPr>
        <w:t>2. Зарезервировать для целей отдыха (рекреации), благоустройства территории сроком на три года для муниципальных нужд Валдайского муниципального района территорию земельного участка, ориентировочной площадью 0,22 га примыкающую с северной стороны к земельному участку с кадастровым номером 53:03:1203002:467, с южной стороны, к земельному участку с кадастровым номером 53:03:1203002:150, расположенную: Новгородская область, Валдайский муниципальный район, Рощинское сельское поселение, д. Ящерово, согласно прилагаемой схеме.</w:t>
      </w:r>
    </w:p>
    <w:p w:rsidR="005E7D74" w:rsidRPr="005E7D74" w:rsidRDefault="005E7D74" w:rsidP="005E7D74">
      <w:pPr>
        <w:autoSpaceDE w:val="0"/>
        <w:autoSpaceDN w:val="0"/>
        <w:adjustRightInd w:val="0"/>
        <w:ind w:firstLine="284"/>
        <w:jc w:val="both"/>
        <w:rPr>
          <w:rFonts w:ascii="Arial" w:hAnsi="Arial" w:cs="Arial"/>
          <w:sz w:val="16"/>
          <w:szCs w:val="16"/>
        </w:rPr>
      </w:pPr>
      <w:r w:rsidRPr="005E7D74">
        <w:rPr>
          <w:rFonts w:ascii="Arial" w:hAnsi="Arial" w:cs="Arial"/>
          <w:sz w:val="16"/>
          <w:szCs w:val="16"/>
        </w:rPr>
        <w:t>3. Зарезервировать для целей отдыха (рекреации), благоустройства территории сроком на три года для муниципальных нужд Валдайского муниципального района территорию земельного участка, ориентировочной площадью 0,13 га примыкающую с южной стороны, к земельному участку с кадастровым номером 53:03:1203002:479, с других сторон ограничена землями, государственная собственность на которые не разграничена, расположенную: Новгородская область, Валдайский муниципальный район, Рощинское сельское поселение, д. Ящерово, согласно прилагаемой схеме.</w:t>
      </w:r>
    </w:p>
    <w:p w:rsidR="005E7D74" w:rsidRPr="005E7D74" w:rsidRDefault="005E7D74" w:rsidP="005E7D74">
      <w:pPr>
        <w:ind w:firstLine="284"/>
        <w:jc w:val="both"/>
        <w:rPr>
          <w:rFonts w:ascii="Arial" w:hAnsi="Arial" w:cs="Arial"/>
          <w:b/>
          <w:sz w:val="16"/>
          <w:szCs w:val="16"/>
        </w:rPr>
      </w:pPr>
      <w:r w:rsidRPr="005E7D7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E7D74" w:rsidRPr="005E7D74" w:rsidRDefault="005E7D74" w:rsidP="005E7D74">
      <w:pPr>
        <w:rPr>
          <w:rFonts w:ascii="Arial" w:hAnsi="Arial" w:cs="Arial"/>
          <w:b/>
          <w:sz w:val="16"/>
          <w:szCs w:val="16"/>
        </w:rPr>
      </w:pPr>
      <w:r w:rsidRPr="005E7D74">
        <w:rPr>
          <w:rFonts w:ascii="Arial" w:hAnsi="Arial" w:cs="Arial"/>
          <w:b/>
          <w:sz w:val="16"/>
          <w:szCs w:val="16"/>
        </w:rPr>
        <w:t>Первый заместитель Главы</w:t>
      </w:r>
      <w:r>
        <w:rPr>
          <w:rFonts w:ascii="Arial" w:hAnsi="Arial" w:cs="Arial"/>
          <w:b/>
          <w:sz w:val="16"/>
          <w:szCs w:val="16"/>
        </w:rPr>
        <w:t xml:space="preserve"> </w:t>
      </w:r>
      <w:r w:rsidRPr="005E7D74">
        <w:rPr>
          <w:rFonts w:ascii="Arial" w:hAnsi="Arial" w:cs="Arial"/>
          <w:b/>
          <w:sz w:val="16"/>
          <w:szCs w:val="16"/>
        </w:rPr>
        <w:t>администрации муниципального</w:t>
      </w:r>
      <w:r>
        <w:rPr>
          <w:rFonts w:ascii="Arial" w:hAnsi="Arial" w:cs="Arial"/>
          <w:b/>
          <w:sz w:val="16"/>
          <w:szCs w:val="16"/>
        </w:rPr>
        <w:t xml:space="preserve"> </w:t>
      </w:r>
      <w:r w:rsidRPr="005E7D74">
        <w:rPr>
          <w:rFonts w:ascii="Arial" w:hAnsi="Arial" w:cs="Arial"/>
          <w:b/>
          <w:sz w:val="16"/>
          <w:szCs w:val="16"/>
        </w:rPr>
        <w:t>района</w:t>
      </w:r>
      <w:r w:rsidRPr="005E7D74">
        <w:rPr>
          <w:rFonts w:ascii="Arial" w:hAnsi="Arial" w:cs="Arial"/>
          <w:b/>
          <w:sz w:val="16"/>
          <w:szCs w:val="16"/>
        </w:rPr>
        <w:tab/>
      </w:r>
      <w:r w:rsidRPr="005E7D74">
        <w:rPr>
          <w:rFonts w:ascii="Arial" w:hAnsi="Arial" w:cs="Arial"/>
          <w:b/>
          <w:sz w:val="16"/>
          <w:szCs w:val="16"/>
        </w:rPr>
        <w:tab/>
        <w:t>Е.А.Гаврилов</w:t>
      </w:r>
    </w:p>
    <w:p w:rsidR="005E7D74" w:rsidRPr="005E7D74" w:rsidRDefault="005E7D74" w:rsidP="005E7D74">
      <w:pPr>
        <w:ind w:left="9072"/>
        <w:jc w:val="center"/>
        <w:rPr>
          <w:rFonts w:ascii="Arial" w:hAnsi="Arial" w:cs="Arial"/>
          <w:sz w:val="12"/>
          <w:szCs w:val="12"/>
        </w:rPr>
      </w:pPr>
      <w:r w:rsidRPr="005E7D74">
        <w:rPr>
          <w:rFonts w:ascii="Arial" w:hAnsi="Arial" w:cs="Arial"/>
          <w:sz w:val="12"/>
          <w:szCs w:val="12"/>
        </w:rPr>
        <w:t xml:space="preserve">Приложение </w:t>
      </w:r>
    </w:p>
    <w:p w:rsidR="005E7D74" w:rsidRPr="005E7D74" w:rsidRDefault="005E7D74" w:rsidP="005E7D74">
      <w:pPr>
        <w:ind w:left="9072"/>
        <w:jc w:val="center"/>
        <w:rPr>
          <w:rFonts w:ascii="Arial" w:hAnsi="Arial" w:cs="Arial"/>
          <w:sz w:val="12"/>
          <w:szCs w:val="12"/>
        </w:rPr>
      </w:pPr>
      <w:r w:rsidRPr="005E7D74">
        <w:rPr>
          <w:rFonts w:ascii="Arial" w:hAnsi="Arial" w:cs="Arial"/>
          <w:sz w:val="12"/>
          <w:szCs w:val="12"/>
        </w:rPr>
        <w:t>к постановлению Администрации</w:t>
      </w:r>
    </w:p>
    <w:p w:rsidR="005E7D74" w:rsidRPr="005E7D74" w:rsidRDefault="005E7D74" w:rsidP="005E7D74">
      <w:pPr>
        <w:ind w:left="9072"/>
        <w:jc w:val="center"/>
        <w:rPr>
          <w:rFonts w:ascii="Arial" w:hAnsi="Arial" w:cs="Arial"/>
          <w:sz w:val="12"/>
          <w:szCs w:val="12"/>
        </w:rPr>
      </w:pPr>
      <w:r w:rsidRPr="005E7D74">
        <w:rPr>
          <w:rFonts w:ascii="Arial" w:hAnsi="Arial" w:cs="Arial"/>
          <w:sz w:val="12"/>
          <w:szCs w:val="12"/>
        </w:rPr>
        <w:t>муниципального района</w:t>
      </w:r>
    </w:p>
    <w:p w:rsidR="005E7D74" w:rsidRPr="005E7D74" w:rsidRDefault="005E7D74" w:rsidP="005E7D74">
      <w:pPr>
        <w:ind w:left="9072"/>
        <w:jc w:val="center"/>
        <w:rPr>
          <w:rFonts w:ascii="Arial" w:hAnsi="Arial" w:cs="Arial"/>
          <w:sz w:val="12"/>
          <w:szCs w:val="12"/>
        </w:rPr>
      </w:pPr>
      <w:r w:rsidRPr="005E7D74">
        <w:rPr>
          <w:rFonts w:ascii="Arial" w:hAnsi="Arial" w:cs="Arial"/>
          <w:sz w:val="12"/>
          <w:szCs w:val="12"/>
        </w:rPr>
        <w:t>от 22.05.2023 № 876</w:t>
      </w:r>
    </w:p>
    <w:p w:rsidR="005E7D74" w:rsidRPr="005E7D74" w:rsidRDefault="005E7D74" w:rsidP="005E7D74">
      <w:pPr>
        <w:jc w:val="center"/>
        <w:rPr>
          <w:rFonts w:ascii="Arial" w:hAnsi="Arial" w:cs="Arial"/>
          <w:b/>
          <w:sz w:val="16"/>
          <w:szCs w:val="16"/>
        </w:rPr>
      </w:pPr>
      <w:r w:rsidRPr="005E7D74">
        <w:rPr>
          <w:rFonts w:ascii="Arial" w:hAnsi="Arial" w:cs="Arial"/>
          <w:b/>
          <w:sz w:val="16"/>
          <w:szCs w:val="16"/>
        </w:rPr>
        <w:t>СХЕМА</w:t>
      </w:r>
    </w:p>
    <w:p w:rsidR="005E7D74" w:rsidRPr="005E7D74" w:rsidRDefault="005E7D74" w:rsidP="005E7D74">
      <w:pPr>
        <w:jc w:val="center"/>
        <w:rPr>
          <w:rFonts w:ascii="Arial" w:hAnsi="Arial" w:cs="Arial"/>
          <w:sz w:val="16"/>
          <w:szCs w:val="16"/>
        </w:rPr>
      </w:pPr>
      <w:r w:rsidRPr="005E7D74">
        <w:rPr>
          <w:rFonts w:ascii="Arial" w:hAnsi="Arial" w:cs="Arial"/>
          <w:sz w:val="16"/>
          <w:szCs w:val="16"/>
        </w:rPr>
        <w:t>расположения зарезервированных территорий земельных участков, расположенных: Новгородская область, Валдайский муниципальный район, Рощинское сельское поселение, д. Ящерово, в кадастровом квартале 53:03:1203002, ориентировочной площадью 15 га, 0,22 га, 0,13 га</w:t>
      </w:r>
    </w:p>
    <w:p w:rsidR="005E7D74" w:rsidRPr="005E7D74" w:rsidRDefault="005E7D74" w:rsidP="005E7D74">
      <w:pPr>
        <w:jc w:val="center"/>
        <w:rPr>
          <w:rFonts w:ascii="Arial" w:hAnsi="Arial" w:cs="Arial"/>
          <w:sz w:val="16"/>
          <w:szCs w:val="16"/>
        </w:rPr>
      </w:pPr>
      <w:r w:rsidRPr="005E7D74">
        <w:rPr>
          <w:rFonts w:ascii="Arial" w:hAnsi="Arial" w:cs="Arial"/>
          <w:sz w:val="16"/>
          <w:szCs w:val="16"/>
        </w:rPr>
        <w:t xml:space="preserve"> для целей отдыха (рекреации), благоустройства территории для муниципальных нужд Валдайского муниципального района</w:t>
      </w:r>
    </w:p>
    <w:p w:rsidR="005E7D74" w:rsidRDefault="005E7D74" w:rsidP="005E7D74">
      <w:pPr>
        <w:spacing w:before="120"/>
        <w:jc w:val="center"/>
        <w:rPr>
          <w:sz w:val="28"/>
          <w:szCs w:val="28"/>
        </w:rPr>
      </w:pPr>
      <w:r>
        <w:rPr>
          <w:noProof/>
          <w:sz w:val="28"/>
          <w:szCs w:val="28"/>
        </w:rPr>
        <w:drawing>
          <wp:inline distT="0" distB="0" distL="0" distR="0">
            <wp:extent cx="4535532" cy="22903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45043" cy="2295157"/>
                    </a:xfrm>
                    <a:prstGeom prst="rect">
                      <a:avLst/>
                    </a:prstGeom>
                    <a:noFill/>
                    <a:ln w="9525">
                      <a:noFill/>
                      <a:miter lim="800000"/>
                      <a:headEnd/>
                      <a:tailEnd/>
                    </a:ln>
                  </pic:spPr>
                </pic:pic>
              </a:graphicData>
            </a:graphic>
          </wp:inline>
        </w:drawing>
      </w:r>
    </w:p>
    <w:p w:rsidR="005E7D74" w:rsidRPr="005E7D74" w:rsidRDefault="005E7D74" w:rsidP="005E7D74">
      <w:pPr>
        <w:jc w:val="both"/>
        <w:rPr>
          <w:rFonts w:ascii="Arial" w:hAnsi="Arial" w:cs="Arial"/>
          <w:sz w:val="16"/>
          <w:szCs w:val="16"/>
        </w:rPr>
      </w:pPr>
      <w:r w:rsidRPr="005E7D74">
        <w:rPr>
          <w:rFonts w:ascii="Arial" w:hAnsi="Arial" w:cs="Arial"/>
          <w:b/>
          <w:noProof/>
          <w:color w:val="4F81BD"/>
          <w:sz w:val="16"/>
          <w:szCs w:val="16"/>
        </w:rPr>
        <w:t>______</w:t>
      </w:r>
      <w:r w:rsidRPr="005E7D74">
        <w:rPr>
          <w:rFonts w:ascii="Arial" w:hAnsi="Arial" w:cs="Arial"/>
          <w:sz w:val="16"/>
          <w:szCs w:val="16"/>
        </w:rPr>
        <w:t xml:space="preserve"> - граница зарезервированной территории земельных участков</w:t>
      </w:r>
    </w:p>
    <w:p w:rsidR="00344FF2" w:rsidRDefault="00344FF2" w:rsidP="00344FF2">
      <w:pPr>
        <w:pStyle w:val="20"/>
        <w:jc w:val="left"/>
        <w:rPr>
          <w:rFonts w:ascii="Arial" w:hAnsi="Arial" w:cs="Arial"/>
          <w:color w:val="000000"/>
          <w:sz w:val="16"/>
          <w:szCs w:val="16"/>
        </w:rPr>
      </w:pPr>
    </w:p>
    <w:p w:rsidR="00344FF2" w:rsidRPr="00344FF2" w:rsidRDefault="00344FF2" w:rsidP="00344FF2">
      <w:pPr>
        <w:rPr>
          <w:rFonts w:ascii="Arial" w:hAnsi="Arial" w:cs="Arial"/>
          <w:sz w:val="16"/>
          <w:szCs w:val="16"/>
        </w:rPr>
      </w:pPr>
    </w:p>
    <w:p w:rsidR="005E7D74" w:rsidRPr="005E7D74" w:rsidRDefault="005E7D74" w:rsidP="005E7D74">
      <w:pPr>
        <w:pStyle w:val="20"/>
        <w:rPr>
          <w:rFonts w:ascii="Arial" w:hAnsi="Arial" w:cs="Arial"/>
          <w:color w:val="000000"/>
          <w:sz w:val="16"/>
          <w:szCs w:val="16"/>
        </w:rPr>
      </w:pPr>
      <w:r w:rsidRPr="005E7D74">
        <w:rPr>
          <w:rFonts w:ascii="Arial" w:hAnsi="Arial" w:cs="Arial"/>
          <w:color w:val="000000"/>
          <w:sz w:val="16"/>
          <w:szCs w:val="16"/>
        </w:rPr>
        <w:t>АДМИНИСТРАЦИЯ ВАЛДАЙСКОГО МУНИЦИПАЛЬНОГО РАЙОНА</w:t>
      </w:r>
    </w:p>
    <w:p w:rsidR="005E7D74" w:rsidRPr="005E7D74" w:rsidRDefault="005E7D74" w:rsidP="005E7D74">
      <w:pPr>
        <w:pStyle w:val="3"/>
        <w:rPr>
          <w:rFonts w:ascii="Arial" w:hAnsi="Arial" w:cs="Arial"/>
          <w:sz w:val="16"/>
          <w:szCs w:val="16"/>
        </w:rPr>
      </w:pPr>
      <w:r w:rsidRPr="005E7D74">
        <w:rPr>
          <w:rFonts w:ascii="Arial" w:hAnsi="Arial" w:cs="Arial"/>
          <w:sz w:val="16"/>
          <w:szCs w:val="16"/>
        </w:rPr>
        <w:t>П О С Т А Н О В Л Е Н И Е</w:t>
      </w:r>
    </w:p>
    <w:p w:rsidR="005E7D74" w:rsidRPr="005E7D74" w:rsidRDefault="005E7D74" w:rsidP="005E7D74">
      <w:pPr>
        <w:jc w:val="center"/>
        <w:rPr>
          <w:rFonts w:ascii="Arial" w:hAnsi="Arial" w:cs="Arial"/>
          <w:color w:val="000000"/>
          <w:sz w:val="16"/>
          <w:szCs w:val="16"/>
        </w:rPr>
      </w:pPr>
      <w:r w:rsidRPr="005E7D74">
        <w:rPr>
          <w:rFonts w:ascii="Arial" w:hAnsi="Arial" w:cs="Arial"/>
          <w:color w:val="000000"/>
          <w:sz w:val="16"/>
          <w:szCs w:val="16"/>
        </w:rPr>
        <w:t>23.05.2023 № 879</w:t>
      </w:r>
    </w:p>
    <w:p w:rsidR="005E7D74" w:rsidRDefault="005E7D74" w:rsidP="005E7D74">
      <w:pPr>
        <w:pStyle w:val="ConsPlusTitle"/>
        <w:jc w:val="center"/>
        <w:rPr>
          <w:rFonts w:ascii="Arial" w:hAnsi="Arial" w:cs="Arial"/>
          <w:sz w:val="16"/>
          <w:szCs w:val="16"/>
        </w:rPr>
      </w:pPr>
      <w:r w:rsidRPr="005E7D74">
        <w:rPr>
          <w:rFonts w:ascii="Arial" w:hAnsi="Arial" w:cs="Arial"/>
          <w:sz w:val="16"/>
          <w:szCs w:val="16"/>
        </w:rPr>
        <w:t xml:space="preserve">О внесении изменений в Перечень муниципального имущества в целях предоставления его во владение и (или) пользование </w:t>
      </w:r>
    </w:p>
    <w:p w:rsidR="005E7D74" w:rsidRPr="005E7D74" w:rsidRDefault="005E7D74" w:rsidP="005E7D74">
      <w:pPr>
        <w:pStyle w:val="ConsPlusTitle"/>
        <w:jc w:val="center"/>
        <w:rPr>
          <w:rFonts w:ascii="Arial" w:hAnsi="Arial" w:cs="Arial"/>
          <w:sz w:val="16"/>
          <w:szCs w:val="16"/>
        </w:rPr>
      </w:pPr>
      <w:r w:rsidRPr="005E7D74">
        <w:rPr>
          <w:rFonts w:ascii="Arial" w:hAnsi="Arial" w:cs="Arial"/>
          <w:sz w:val="16"/>
          <w:szCs w:val="16"/>
        </w:rPr>
        <w:t>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малого и среднего предпринимательства</w:t>
      </w:r>
    </w:p>
    <w:p w:rsidR="005E7D74" w:rsidRPr="005E7D74" w:rsidRDefault="005E7D74" w:rsidP="005E7D74">
      <w:pPr>
        <w:ind w:firstLine="709"/>
        <w:jc w:val="both"/>
        <w:rPr>
          <w:rFonts w:ascii="Arial" w:hAnsi="Arial" w:cs="Arial"/>
          <w:sz w:val="4"/>
          <w:szCs w:val="4"/>
        </w:rPr>
      </w:pPr>
    </w:p>
    <w:p w:rsidR="005E7D74" w:rsidRPr="005E7D74" w:rsidRDefault="005E7D74" w:rsidP="005E7D74">
      <w:pPr>
        <w:ind w:firstLine="284"/>
        <w:jc w:val="both"/>
        <w:rPr>
          <w:rFonts w:ascii="Arial" w:hAnsi="Arial" w:cs="Arial"/>
          <w:b/>
          <w:sz w:val="16"/>
          <w:szCs w:val="16"/>
        </w:rPr>
      </w:pPr>
      <w:r w:rsidRPr="005E7D74">
        <w:rPr>
          <w:rFonts w:ascii="Arial" w:hAnsi="Arial" w:cs="Arial"/>
          <w:sz w:val="16"/>
          <w:szCs w:val="16"/>
        </w:rPr>
        <w:t xml:space="preserve">Администрация Валдайского муниципального района </w:t>
      </w:r>
      <w:r w:rsidRPr="005E7D74">
        <w:rPr>
          <w:rFonts w:ascii="Arial" w:hAnsi="Arial" w:cs="Arial"/>
          <w:b/>
          <w:sz w:val="16"/>
          <w:szCs w:val="16"/>
        </w:rPr>
        <w:t>ПОСТАНОВЛЯЕТ:</w:t>
      </w:r>
    </w:p>
    <w:p w:rsidR="005E7D74" w:rsidRPr="005E7D74" w:rsidRDefault="005E7D74" w:rsidP="005E7D74">
      <w:pPr>
        <w:pStyle w:val="ConsPlusTitle"/>
        <w:ind w:firstLine="284"/>
        <w:jc w:val="both"/>
        <w:rPr>
          <w:rFonts w:ascii="Arial" w:hAnsi="Arial" w:cs="Arial"/>
          <w:b w:val="0"/>
          <w:sz w:val="16"/>
          <w:szCs w:val="16"/>
        </w:rPr>
      </w:pPr>
      <w:r w:rsidRPr="005E7D74">
        <w:rPr>
          <w:rFonts w:ascii="Arial" w:hAnsi="Arial" w:cs="Arial"/>
          <w:b w:val="0"/>
          <w:sz w:val="16"/>
          <w:szCs w:val="16"/>
        </w:rPr>
        <w:t>Внести изменения в Перечень муниципального имущества в целях предоставления его во владение и (или) пользование субъектам малого и среднего предпринимательства</w:t>
      </w:r>
      <w:r w:rsidRPr="005E7D74">
        <w:rPr>
          <w:rFonts w:ascii="Arial" w:hAnsi="Arial" w:cs="Arial"/>
          <w:sz w:val="16"/>
          <w:szCs w:val="16"/>
        </w:rPr>
        <w:t xml:space="preserve">, </w:t>
      </w:r>
      <w:r w:rsidRPr="005E7D74">
        <w:rPr>
          <w:rFonts w:ascii="Arial" w:hAnsi="Arial" w:cs="Arial"/>
          <w:b w:val="0"/>
          <w:sz w:val="16"/>
          <w:szCs w:val="16"/>
        </w:rPr>
        <w:t xml:space="preserve">физическим лицам, применяющим специальный налоговый режим «Налог на профессиональный доход» и организациям, образующим инфраструктуру поддержки малого и среднего предпринимательства, утверждённый постановлением Администрации Валдайского муниципального района от 15.08.2016 № 1315, дополнив строками следующего содержания: </w:t>
      </w:r>
    </w:p>
    <w:p w:rsidR="005E7D74" w:rsidRPr="005E7D74" w:rsidRDefault="005E7D74" w:rsidP="005E7D74">
      <w:pPr>
        <w:pStyle w:val="ConsPlusTitle"/>
        <w:rPr>
          <w:rFonts w:ascii="Arial" w:hAnsi="Arial" w:cs="Arial"/>
          <w:b w:val="0"/>
          <w:sz w:val="16"/>
          <w:szCs w:val="16"/>
        </w:rPr>
      </w:pPr>
      <w:r w:rsidRPr="005E7D74">
        <w:rPr>
          <w:rFonts w:ascii="Arial" w:hAnsi="Arial" w:cs="Arial"/>
          <w:b w:val="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1"/>
        <w:gridCol w:w="5552"/>
        <w:gridCol w:w="3051"/>
        <w:gridCol w:w="1936"/>
      </w:tblGrid>
      <w:tr w:rsidR="005E7D74" w:rsidRPr="005E7D74" w:rsidTr="005E7D74">
        <w:tc>
          <w:tcPr>
            <w:tcW w:w="357"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b/>
                <w:sz w:val="12"/>
                <w:szCs w:val="12"/>
              </w:rPr>
            </w:pPr>
            <w:r w:rsidRPr="005E7D74">
              <w:rPr>
                <w:rFonts w:ascii="Arial" w:hAnsi="Arial" w:cs="Arial"/>
                <w:b/>
                <w:sz w:val="12"/>
                <w:szCs w:val="12"/>
              </w:rPr>
              <w:t>№ п/п</w:t>
            </w:r>
          </w:p>
        </w:tc>
        <w:tc>
          <w:tcPr>
            <w:tcW w:w="2446"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b/>
                <w:sz w:val="12"/>
                <w:szCs w:val="12"/>
              </w:rPr>
            </w:pPr>
            <w:r w:rsidRPr="005E7D74">
              <w:rPr>
                <w:rFonts w:ascii="Arial" w:hAnsi="Arial" w:cs="Arial"/>
                <w:b/>
                <w:sz w:val="12"/>
                <w:szCs w:val="12"/>
              </w:rPr>
              <w:t>Наименование имущества и его характеристики &lt;*&gt;</w:t>
            </w:r>
          </w:p>
        </w:tc>
        <w:tc>
          <w:tcPr>
            <w:tcW w:w="1344"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b/>
                <w:sz w:val="12"/>
                <w:szCs w:val="12"/>
              </w:rPr>
            </w:pPr>
            <w:r w:rsidRPr="005E7D74">
              <w:rPr>
                <w:rFonts w:ascii="Arial" w:hAnsi="Arial" w:cs="Arial"/>
                <w:b/>
                <w:sz w:val="12"/>
                <w:szCs w:val="12"/>
              </w:rPr>
              <w:t>Основание внесения записи</w:t>
            </w:r>
          </w:p>
        </w:tc>
        <w:tc>
          <w:tcPr>
            <w:tcW w:w="853"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b/>
                <w:sz w:val="12"/>
                <w:szCs w:val="12"/>
              </w:rPr>
            </w:pPr>
            <w:r w:rsidRPr="005E7D74">
              <w:rPr>
                <w:rFonts w:ascii="Arial" w:hAnsi="Arial" w:cs="Arial"/>
                <w:b/>
                <w:sz w:val="12"/>
                <w:szCs w:val="12"/>
              </w:rPr>
              <w:t>Примечание</w:t>
            </w:r>
          </w:p>
        </w:tc>
      </w:tr>
      <w:tr w:rsidR="005E7D74" w:rsidRPr="005E7D74" w:rsidTr="005E7D74">
        <w:tc>
          <w:tcPr>
            <w:tcW w:w="357"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sz w:val="12"/>
                <w:szCs w:val="12"/>
              </w:rPr>
            </w:pPr>
            <w:r w:rsidRPr="005E7D74">
              <w:rPr>
                <w:rFonts w:ascii="Arial" w:hAnsi="Arial" w:cs="Arial"/>
                <w:sz w:val="12"/>
                <w:szCs w:val="12"/>
              </w:rPr>
              <w:t>1</w:t>
            </w:r>
          </w:p>
        </w:tc>
        <w:tc>
          <w:tcPr>
            <w:tcW w:w="2446"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sz w:val="12"/>
                <w:szCs w:val="12"/>
              </w:rPr>
            </w:pPr>
            <w:r w:rsidRPr="005E7D74">
              <w:rPr>
                <w:rFonts w:ascii="Arial" w:hAnsi="Arial" w:cs="Arial"/>
                <w:sz w:val="12"/>
                <w:szCs w:val="12"/>
              </w:rPr>
              <w:t>2</w:t>
            </w:r>
          </w:p>
        </w:tc>
        <w:tc>
          <w:tcPr>
            <w:tcW w:w="1344"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sz w:val="12"/>
                <w:szCs w:val="12"/>
              </w:rPr>
            </w:pPr>
            <w:r w:rsidRPr="005E7D74">
              <w:rPr>
                <w:rFonts w:ascii="Arial" w:hAnsi="Arial" w:cs="Arial"/>
                <w:sz w:val="12"/>
                <w:szCs w:val="12"/>
              </w:rPr>
              <w:t>3</w:t>
            </w:r>
          </w:p>
        </w:tc>
        <w:tc>
          <w:tcPr>
            <w:tcW w:w="853" w:type="pct"/>
            <w:tcBorders>
              <w:top w:val="single" w:sz="4" w:space="0" w:color="auto"/>
              <w:left w:val="single" w:sz="4" w:space="0" w:color="auto"/>
              <w:bottom w:val="single" w:sz="4" w:space="0" w:color="auto"/>
              <w:right w:val="single" w:sz="4" w:space="0" w:color="auto"/>
            </w:tcBorders>
            <w:vAlign w:val="center"/>
            <w:hideMark/>
          </w:tcPr>
          <w:p w:rsidR="005E7D74" w:rsidRPr="005E7D74" w:rsidRDefault="005E7D74" w:rsidP="005E7D74">
            <w:pPr>
              <w:jc w:val="center"/>
              <w:rPr>
                <w:rFonts w:ascii="Arial" w:hAnsi="Arial" w:cs="Arial"/>
                <w:sz w:val="12"/>
                <w:szCs w:val="12"/>
              </w:rPr>
            </w:pPr>
            <w:r w:rsidRPr="005E7D74">
              <w:rPr>
                <w:rFonts w:ascii="Arial" w:hAnsi="Arial" w:cs="Arial"/>
                <w:sz w:val="12"/>
                <w:szCs w:val="12"/>
              </w:rPr>
              <w:t>4</w:t>
            </w:r>
          </w:p>
        </w:tc>
      </w:tr>
      <w:tr w:rsidR="005E7D74" w:rsidRPr="005E7D74" w:rsidTr="005E7D74">
        <w:tc>
          <w:tcPr>
            <w:tcW w:w="357" w:type="pct"/>
            <w:tcBorders>
              <w:top w:val="single" w:sz="4" w:space="0" w:color="auto"/>
              <w:left w:val="single" w:sz="4" w:space="0" w:color="auto"/>
              <w:bottom w:val="single" w:sz="4" w:space="0" w:color="auto"/>
              <w:right w:val="single" w:sz="4" w:space="0" w:color="auto"/>
            </w:tcBorders>
            <w:hideMark/>
          </w:tcPr>
          <w:p w:rsidR="005E7D74" w:rsidRPr="005E7D74" w:rsidRDefault="005E7D74" w:rsidP="005E7D74">
            <w:pPr>
              <w:jc w:val="center"/>
              <w:rPr>
                <w:rFonts w:ascii="Arial" w:hAnsi="Arial" w:cs="Arial"/>
                <w:sz w:val="12"/>
                <w:szCs w:val="12"/>
              </w:rPr>
            </w:pPr>
            <w:r w:rsidRPr="005E7D74">
              <w:rPr>
                <w:rFonts w:ascii="Arial" w:hAnsi="Arial" w:cs="Arial"/>
                <w:sz w:val="12"/>
                <w:szCs w:val="12"/>
              </w:rPr>
              <w:t>25</w:t>
            </w:r>
          </w:p>
        </w:tc>
        <w:tc>
          <w:tcPr>
            <w:tcW w:w="2446" w:type="pct"/>
            <w:tcBorders>
              <w:top w:val="single" w:sz="4" w:space="0" w:color="auto"/>
              <w:left w:val="single" w:sz="4" w:space="0" w:color="auto"/>
              <w:bottom w:val="single" w:sz="4" w:space="0" w:color="auto"/>
              <w:right w:val="single" w:sz="4" w:space="0" w:color="auto"/>
            </w:tcBorders>
            <w:hideMark/>
          </w:tcPr>
          <w:p w:rsidR="005E7D74" w:rsidRPr="005E7D74" w:rsidRDefault="005E7D74" w:rsidP="005E7D74">
            <w:pPr>
              <w:rPr>
                <w:rFonts w:ascii="Arial" w:hAnsi="Arial" w:cs="Arial"/>
                <w:sz w:val="12"/>
                <w:szCs w:val="12"/>
              </w:rPr>
            </w:pPr>
            <w:r w:rsidRPr="005E7D74">
              <w:rPr>
                <w:rFonts w:ascii="Arial" w:hAnsi="Arial" w:cs="Arial"/>
                <w:sz w:val="12"/>
                <w:szCs w:val="12"/>
              </w:rPr>
              <w:t>Нежилое помещение, общая площадь 22,1 кв.м, 1 этаж, кадастровый номер 53:03:0000000:8809, расположенное по адресу: Новгородская область, г. Валдай, пл. Свободы, д.17, пом.1</w:t>
            </w:r>
          </w:p>
          <w:p w:rsidR="005E7D74" w:rsidRPr="005E7D74" w:rsidRDefault="005E7D74" w:rsidP="005E7D74">
            <w:pPr>
              <w:rPr>
                <w:rFonts w:ascii="Arial" w:hAnsi="Arial" w:cs="Arial"/>
                <w:sz w:val="12"/>
                <w:szCs w:val="12"/>
              </w:rPr>
            </w:pPr>
            <w:r w:rsidRPr="005E7D74">
              <w:rPr>
                <w:rFonts w:ascii="Arial" w:hAnsi="Arial" w:cs="Arial"/>
                <w:sz w:val="12"/>
                <w:szCs w:val="12"/>
              </w:rPr>
              <w:t>Нежилое помещение, общая площадь 27,2 кв.м, 1 этаж, кадастровый номер 53:03:0000000:8810, расположенное по адресу: Новгородская область, г. Валдай, пл. Свободы, д.17, пом.3</w:t>
            </w:r>
          </w:p>
        </w:tc>
        <w:tc>
          <w:tcPr>
            <w:tcW w:w="1344" w:type="pct"/>
            <w:tcBorders>
              <w:top w:val="single" w:sz="4" w:space="0" w:color="auto"/>
              <w:left w:val="single" w:sz="4" w:space="0" w:color="auto"/>
              <w:bottom w:val="single" w:sz="4" w:space="0" w:color="auto"/>
              <w:right w:val="single" w:sz="4" w:space="0" w:color="auto"/>
            </w:tcBorders>
            <w:hideMark/>
          </w:tcPr>
          <w:p w:rsidR="005E7D74" w:rsidRPr="005E7D74" w:rsidRDefault="005E7D74" w:rsidP="005E7D74">
            <w:pPr>
              <w:rPr>
                <w:rFonts w:ascii="Arial" w:hAnsi="Arial" w:cs="Arial"/>
                <w:sz w:val="12"/>
                <w:szCs w:val="12"/>
              </w:rPr>
            </w:pPr>
            <w:r w:rsidRPr="005E7D74">
              <w:rPr>
                <w:rFonts w:ascii="Arial" w:hAnsi="Arial" w:cs="Arial"/>
                <w:sz w:val="12"/>
                <w:szCs w:val="12"/>
              </w:rPr>
              <w:t>Прогнозный план дополнения перечней муниципального имущества в 2023 году</w:t>
            </w:r>
          </w:p>
        </w:tc>
        <w:tc>
          <w:tcPr>
            <w:tcW w:w="853" w:type="pct"/>
            <w:tcBorders>
              <w:top w:val="single" w:sz="4" w:space="0" w:color="auto"/>
              <w:left w:val="single" w:sz="4" w:space="0" w:color="auto"/>
              <w:bottom w:val="single" w:sz="4" w:space="0" w:color="auto"/>
              <w:right w:val="single" w:sz="4" w:space="0" w:color="auto"/>
            </w:tcBorders>
          </w:tcPr>
          <w:p w:rsidR="005E7D74" w:rsidRPr="005E7D74" w:rsidRDefault="005E7D74" w:rsidP="005E7D74">
            <w:pPr>
              <w:rPr>
                <w:rFonts w:ascii="Arial" w:hAnsi="Arial" w:cs="Arial"/>
                <w:sz w:val="12"/>
                <w:szCs w:val="12"/>
              </w:rPr>
            </w:pPr>
          </w:p>
        </w:tc>
      </w:tr>
    </w:tbl>
    <w:p w:rsidR="005E7D74" w:rsidRPr="005E7D74" w:rsidRDefault="005E7D74" w:rsidP="005E7D74">
      <w:pPr>
        <w:jc w:val="right"/>
        <w:rPr>
          <w:rFonts w:ascii="Arial" w:hAnsi="Arial" w:cs="Arial"/>
          <w:sz w:val="16"/>
          <w:szCs w:val="16"/>
        </w:rPr>
      </w:pPr>
      <w:r w:rsidRPr="005E7D74">
        <w:rPr>
          <w:rFonts w:ascii="Arial" w:hAnsi="Arial" w:cs="Arial"/>
          <w:sz w:val="16"/>
          <w:szCs w:val="16"/>
        </w:rPr>
        <w:t>».</w:t>
      </w:r>
    </w:p>
    <w:p w:rsidR="005E7D74" w:rsidRPr="005E7D74" w:rsidRDefault="005E7D74" w:rsidP="005E7D74">
      <w:pPr>
        <w:pStyle w:val="ConsPlusTitle"/>
        <w:widowControl/>
        <w:suppressAutoHyphens/>
        <w:ind w:firstLine="284"/>
        <w:jc w:val="both"/>
        <w:rPr>
          <w:rFonts w:ascii="Arial" w:hAnsi="Arial" w:cs="Arial"/>
          <w:b w:val="0"/>
          <w:sz w:val="16"/>
          <w:szCs w:val="16"/>
        </w:rPr>
      </w:pPr>
      <w:r w:rsidRPr="005E7D74">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E7D74" w:rsidRPr="005E7D74" w:rsidRDefault="005E7D74" w:rsidP="005E7D74">
      <w:pPr>
        <w:rPr>
          <w:rFonts w:ascii="Arial" w:hAnsi="Arial" w:cs="Arial"/>
          <w:b/>
          <w:sz w:val="16"/>
          <w:szCs w:val="16"/>
        </w:rPr>
      </w:pPr>
      <w:r w:rsidRPr="005E7D74">
        <w:rPr>
          <w:rFonts w:ascii="Arial" w:hAnsi="Arial" w:cs="Arial"/>
          <w:b/>
          <w:sz w:val="16"/>
          <w:szCs w:val="16"/>
        </w:rPr>
        <w:t>Первый заместитель Главы</w:t>
      </w:r>
      <w:r>
        <w:rPr>
          <w:rFonts w:ascii="Arial" w:hAnsi="Arial" w:cs="Arial"/>
          <w:b/>
          <w:sz w:val="16"/>
          <w:szCs w:val="16"/>
        </w:rPr>
        <w:t xml:space="preserve"> </w:t>
      </w:r>
      <w:r w:rsidRPr="005E7D74">
        <w:rPr>
          <w:rFonts w:ascii="Arial" w:hAnsi="Arial" w:cs="Arial"/>
          <w:b/>
          <w:sz w:val="16"/>
          <w:szCs w:val="16"/>
        </w:rPr>
        <w:t>администрации муниципального</w:t>
      </w:r>
      <w:r>
        <w:rPr>
          <w:rFonts w:ascii="Arial" w:hAnsi="Arial" w:cs="Arial"/>
          <w:b/>
          <w:sz w:val="16"/>
          <w:szCs w:val="16"/>
        </w:rPr>
        <w:t xml:space="preserve"> </w:t>
      </w:r>
      <w:r w:rsidRPr="005E7D74">
        <w:rPr>
          <w:rFonts w:ascii="Arial" w:hAnsi="Arial" w:cs="Arial"/>
          <w:b/>
          <w:sz w:val="16"/>
          <w:szCs w:val="16"/>
        </w:rPr>
        <w:t>района</w:t>
      </w:r>
      <w:r w:rsidRPr="005E7D74">
        <w:rPr>
          <w:rFonts w:ascii="Arial" w:hAnsi="Arial" w:cs="Arial"/>
          <w:b/>
          <w:sz w:val="16"/>
          <w:szCs w:val="16"/>
        </w:rPr>
        <w:tab/>
      </w:r>
      <w:r w:rsidRPr="005E7D74">
        <w:rPr>
          <w:rFonts w:ascii="Arial" w:hAnsi="Arial" w:cs="Arial"/>
          <w:b/>
          <w:sz w:val="16"/>
          <w:szCs w:val="16"/>
        </w:rPr>
        <w:tab/>
        <w:t>Е.А.Гаврилов</w:t>
      </w:r>
    </w:p>
    <w:p w:rsidR="003107B5" w:rsidRDefault="003107B5" w:rsidP="00413518">
      <w:pPr>
        <w:shd w:val="clear" w:color="auto" w:fill="FFFFFF"/>
        <w:suppressAutoHyphens/>
        <w:jc w:val="right"/>
        <w:rPr>
          <w:rFonts w:ascii="Arial" w:hAnsi="Arial" w:cs="Arial"/>
          <w:b/>
          <w:sz w:val="16"/>
          <w:szCs w:val="16"/>
        </w:rPr>
      </w:pPr>
    </w:p>
    <w:p w:rsidR="00344FF2" w:rsidRDefault="00344FF2" w:rsidP="00413518">
      <w:pPr>
        <w:shd w:val="clear" w:color="auto" w:fill="FFFFFF"/>
        <w:suppressAutoHyphens/>
        <w:jc w:val="right"/>
        <w:rPr>
          <w:rFonts w:ascii="Arial" w:hAnsi="Arial" w:cs="Arial"/>
          <w:b/>
          <w:sz w:val="16"/>
          <w:szCs w:val="16"/>
        </w:rPr>
      </w:pPr>
    </w:p>
    <w:p w:rsidR="005E7D74" w:rsidRPr="00C052B9" w:rsidRDefault="005E7D74" w:rsidP="00C052B9">
      <w:pPr>
        <w:pStyle w:val="20"/>
        <w:rPr>
          <w:rFonts w:ascii="Arial" w:hAnsi="Arial" w:cs="Arial"/>
          <w:color w:val="000000"/>
          <w:sz w:val="16"/>
          <w:szCs w:val="16"/>
        </w:rPr>
      </w:pPr>
      <w:r w:rsidRPr="00C052B9">
        <w:rPr>
          <w:rFonts w:ascii="Arial" w:hAnsi="Arial" w:cs="Arial"/>
          <w:color w:val="000000"/>
          <w:sz w:val="16"/>
          <w:szCs w:val="16"/>
        </w:rPr>
        <w:t>АДМИНИСТРАЦИЯ ВАЛДАЙСКОГО МУНИЦИПАЛЬНОГО РАЙОНА</w:t>
      </w:r>
    </w:p>
    <w:p w:rsidR="005E7D74" w:rsidRPr="00C052B9" w:rsidRDefault="005E7D74" w:rsidP="00C052B9">
      <w:pPr>
        <w:pStyle w:val="3"/>
        <w:rPr>
          <w:rFonts w:ascii="Arial" w:hAnsi="Arial" w:cs="Arial"/>
          <w:sz w:val="16"/>
          <w:szCs w:val="16"/>
        </w:rPr>
      </w:pPr>
      <w:r w:rsidRPr="00C052B9">
        <w:rPr>
          <w:rFonts w:ascii="Arial" w:hAnsi="Arial" w:cs="Arial"/>
          <w:sz w:val="16"/>
          <w:szCs w:val="16"/>
        </w:rPr>
        <w:t>П О С Т А Н О В Л Е Н И Е</w:t>
      </w:r>
    </w:p>
    <w:p w:rsidR="005E7D74" w:rsidRPr="00C052B9" w:rsidRDefault="005E7D74" w:rsidP="00C052B9">
      <w:pPr>
        <w:jc w:val="center"/>
        <w:rPr>
          <w:rFonts w:ascii="Arial" w:hAnsi="Arial" w:cs="Arial"/>
          <w:color w:val="000000"/>
          <w:sz w:val="16"/>
          <w:szCs w:val="16"/>
        </w:rPr>
      </w:pPr>
      <w:r w:rsidRPr="00C052B9">
        <w:rPr>
          <w:rFonts w:ascii="Arial" w:hAnsi="Arial" w:cs="Arial"/>
          <w:color w:val="000000"/>
          <w:sz w:val="16"/>
          <w:szCs w:val="16"/>
        </w:rPr>
        <w:t>23.05.2023 № 880</w:t>
      </w:r>
    </w:p>
    <w:p w:rsidR="005E7D74" w:rsidRPr="00C052B9" w:rsidRDefault="005E7D74"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О проведении</w:t>
      </w:r>
      <w:r w:rsidR="00C052B9">
        <w:rPr>
          <w:rFonts w:ascii="Arial" w:hAnsi="Arial" w:cs="Arial"/>
          <w:b/>
          <w:sz w:val="16"/>
          <w:szCs w:val="16"/>
        </w:rPr>
        <w:t xml:space="preserve"> </w:t>
      </w:r>
      <w:r w:rsidRPr="00C052B9">
        <w:rPr>
          <w:rFonts w:ascii="Arial" w:hAnsi="Arial" w:cs="Arial"/>
          <w:b/>
          <w:sz w:val="16"/>
          <w:szCs w:val="16"/>
        </w:rPr>
        <w:t>открытого конкурса</w:t>
      </w:r>
    </w:p>
    <w:p w:rsidR="005E7D74" w:rsidRPr="00C052B9" w:rsidRDefault="005E7D74" w:rsidP="00C052B9">
      <w:pPr>
        <w:ind w:firstLine="709"/>
        <w:jc w:val="both"/>
        <w:rPr>
          <w:rFonts w:ascii="Arial" w:hAnsi="Arial" w:cs="Arial"/>
          <w:sz w:val="4"/>
          <w:szCs w:val="4"/>
        </w:rPr>
      </w:pPr>
    </w:p>
    <w:p w:rsidR="005E7D74" w:rsidRPr="00C052B9" w:rsidRDefault="005E7D74" w:rsidP="00C052B9">
      <w:pPr>
        <w:autoSpaceDE w:val="0"/>
        <w:autoSpaceDN w:val="0"/>
        <w:adjustRightInd w:val="0"/>
        <w:ind w:firstLine="284"/>
        <w:jc w:val="both"/>
        <w:rPr>
          <w:rFonts w:ascii="Arial" w:hAnsi="Arial" w:cs="Arial"/>
          <w:b/>
          <w:sz w:val="16"/>
          <w:szCs w:val="16"/>
        </w:rPr>
      </w:pPr>
      <w:r w:rsidRPr="00C052B9">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C052B9">
        <w:rPr>
          <w:rFonts w:ascii="Arial" w:hAnsi="Arial" w:cs="Arial"/>
          <w:b/>
          <w:sz w:val="16"/>
          <w:szCs w:val="16"/>
        </w:rPr>
        <w:t>ПОСТАНОВЛЯЕТ:</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адресу: Новгородская область, н.п. Валдай-3, ул. Советская д. 1, 2, 3, 4, 5, 6, 8, 10, 11, 12, 13, 14, 15, 17, 18, 19, 20, 21, 22; ул. Ленинградская, д. 5; ул. Горького, д. 3, 8, 9, 10, 12, 16; ул. Лермонтова, 1; н.п. Валдай-4, ул. Путиловская, д. 6, 7; ул. Валдайская, д. 3.</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н.п. Валдай-3, ул. Советская, д. 1, 2, 3, 4, 5, 6, 8, 10, 11, 12, 13, 14, 15, 17, 18, 19, 20, 21, 22; ул. Ленинградская, д. 5; ул. Горького, д. 3, 8, 9, 10, 12, 16; ул. Лермонтова, 1; н.п. Валдай-4, ул. Путиловская, д. 6, 7; ул. Валдайская, д. 3.</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 xml:space="preserve">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3" w:history="1">
        <w:r w:rsidRPr="00C052B9">
          <w:rPr>
            <w:rStyle w:val="af"/>
            <w:rFonts w:ascii="Arial" w:hAnsi="Arial" w:cs="Arial"/>
            <w:color w:val="auto"/>
            <w:sz w:val="16"/>
            <w:szCs w:val="16"/>
            <w:u w:val="none"/>
          </w:rPr>
          <w:t>www.torgi.gov.ru</w:t>
        </w:r>
      </w:hyperlink>
      <w:r w:rsidRPr="00C052B9">
        <w:rPr>
          <w:rFonts w:ascii="Arial" w:hAnsi="Arial" w:cs="Arial"/>
          <w:sz w:val="16"/>
          <w:szCs w:val="16"/>
        </w:rPr>
        <w:t>.</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052B9" w:rsidRPr="005E7D74" w:rsidRDefault="00C052B9" w:rsidP="00C052B9">
      <w:pPr>
        <w:rPr>
          <w:rFonts w:ascii="Arial" w:hAnsi="Arial" w:cs="Arial"/>
          <w:b/>
          <w:sz w:val="16"/>
          <w:szCs w:val="16"/>
        </w:rPr>
      </w:pPr>
      <w:r w:rsidRPr="005E7D74">
        <w:rPr>
          <w:rFonts w:ascii="Arial" w:hAnsi="Arial" w:cs="Arial"/>
          <w:b/>
          <w:sz w:val="16"/>
          <w:szCs w:val="16"/>
        </w:rPr>
        <w:t>Первый заместитель Главы</w:t>
      </w:r>
      <w:r>
        <w:rPr>
          <w:rFonts w:ascii="Arial" w:hAnsi="Arial" w:cs="Arial"/>
          <w:b/>
          <w:sz w:val="16"/>
          <w:szCs w:val="16"/>
        </w:rPr>
        <w:t xml:space="preserve"> </w:t>
      </w:r>
      <w:r w:rsidRPr="005E7D74">
        <w:rPr>
          <w:rFonts w:ascii="Arial" w:hAnsi="Arial" w:cs="Arial"/>
          <w:b/>
          <w:sz w:val="16"/>
          <w:szCs w:val="16"/>
        </w:rPr>
        <w:t>администрации муниципального</w:t>
      </w:r>
      <w:r>
        <w:rPr>
          <w:rFonts w:ascii="Arial" w:hAnsi="Arial" w:cs="Arial"/>
          <w:b/>
          <w:sz w:val="16"/>
          <w:szCs w:val="16"/>
        </w:rPr>
        <w:t xml:space="preserve"> </w:t>
      </w:r>
      <w:r w:rsidRPr="005E7D74">
        <w:rPr>
          <w:rFonts w:ascii="Arial" w:hAnsi="Arial" w:cs="Arial"/>
          <w:b/>
          <w:sz w:val="16"/>
          <w:szCs w:val="16"/>
        </w:rPr>
        <w:t>района</w:t>
      </w:r>
      <w:r w:rsidRPr="005E7D74">
        <w:rPr>
          <w:rFonts w:ascii="Arial" w:hAnsi="Arial" w:cs="Arial"/>
          <w:b/>
          <w:sz w:val="16"/>
          <w:szCs w:val="16"/>
        </w:rPr>
        <w:tab/>
      </w:r>
      <w:r w:rsidRPr="005E7D74">
        <w:rPr>
          <w:rFonts w:ascii="Arial" w:hAnsi="Arial" w:cs="Arial"/>
          <w:b/>
          <w:sz w:val="16"/>
          <w:szCs w:val="16"/>
        </w:rPr>
        <w:tab/>
        <w:t>Е.А.Гаврилов</w:t>
      </w:r>
    </w:p>
    <w:p w:rsidR="003107B5" w:rsidRDefault="003107B5" w:rsidP="00C052B9">
      <w:pPr>
        <w:shd w:val="clear" w:color="auto" w:fill="FFFFFF"/>
        <w:suppressAutoHyphens/>
        <w:jc w:val="right"/>
        <w:rPr>
          <w:rFonts w:ascii="Arial" w:hAnsi="Arial" w:cs="Arial"/>
          <w:b/>
          <w:sz w:val="16"/>
          <w:szCs w:val="16"/>
        </w:rPr>
      </w:pPr>
    </w:p>
    <w:p w:rsidR="00344FF2" w:rsidRPr="00C052B9" w:rsidRDefault="00344FF2" w:rsidP="00C052B9">
      <w:pPr>
        <w:shd w:val="clear" w:color="auto" w:fill="FFFFFF"/>
        <w:suppressAutoHyphens/>
        <w:jc w:val="right"/>
        <w:rPr>
          <w:rFonts w:ascii="Arial" w:hAnsi="Arial" w:cs="Arial"/>
          <w:b/>
          <w:sz w:val="16"/>
          <w:szCs w:val="16"/>
        </w:rPr>
      </w:pPr>
    </w:p>
    <w:p w:rsidR="005E7D74" w:rsidRPr="00C052B9" w:rsidRDefault="005E7D74" w:rsidP="00C052B9">
      <w:pPr>
        <w:pStyle w:val="20"/>
        <w:rPr>
          <w:rFonts w:ascii="Arial" w:hAnsi="Arial" w:cs="Arial"/>
          <w:color w:val="000000"/>
          <w:sz w:val="16"/>
          <w:szCs w:val="16"/>
        </w:rPr>
      </w:pPr>
      <w:r w:rsidRPr="00C052B9">
        <w:rPr>
          <w:rFonts w:ascii="Arial" w:hAnsi="Arial" w:cs="Arial"/>
          <w:color w:val="000000"/>
          <w:sz w:val="16"/>
          <w:szCs w:val="16"/>
        </w:rPr>
        <w:t>АДМИНИСТРАЦИЯ ВАЛДАЙСКОГО МУНИЦИПАЛЬНОГО РАЙОНА</w:t>
      </w:r>
    </w:p>
    <w:p w:rsidR="005E7D74" w:rsidRPr="00C052B9" w:rsidRDefault="005E7D74" w:rsidP="00C052B9">
      <w:pPr>
        <w:pStyle w:val="3"/>
        <w:rPr>
          <w:rFonts w:ascii="Arial" w:hAnsi="Arial" w:cs="Arial"/>
          <w:sz w:val="16"/>
          <w:szCs w:val="16"/>
        </w:rPr>
      </w:pPr>
      <w:r w:rsidRPr="00C052B9">
        <w:rPr>
          <w:rFonts w:ascii="Arial" w:hAnsi="Arial" w:cs="Arial"/>
          <w:sz w:val="16"/>
          <w:szCs w:val="16"/>
        </w:rPr>
        <w:t>П О С Т А Н О В Л Е Н И Е</w:t>
      </w:r>
    </w:p>
    <w:p w:rsidR="005E7D74" w:rsidRPr="00C052B9" w:rsidRDefault="005E7D74" w:rsidP="00C052B9">
      <w:pPr>
        <w:jc w:val="center"/>
        <w:rPr>
          <w:rFonts w:ascii="Arial" w:hAnsi="Arial" w:cs="Arial"/>
          <w:color w:val="000000"/>
          <w:sz w:val="16"/>
          <w:szCs w:val="16"/>
        </w:rPr>
      </w:pPr>
      <w:r w:rsidRPr="00C052B9">
        <w:rPr>
          <w:rFonts w:ascii="Arial" w:hAnsi="Arial" w:cs="Arial"/>
          <w:color w:val="000000"/>
          <w:sz w:val="16"/>
          <w:szCs w:val="16"/>
        </w:rPr>
        <w:t>23.05.2023 № 881</w:t>
      </w:r>
    </w:p>
    <w:p w:rsidR="005E7D74" w:rsidRPr="00C052B9" w:rsidRDefault="005E7D74"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О проведении</w:t>
      </w:r>
      <w:r w:rsidR="00C052B9">
        <w:rPr>
          <w:rFonts w:ascii="Arial" w:hAnsi="Arial" w:cs="Arial"/>
          <w:b/>
          <w:sz w:val="16"/>
          <w:szCs w:val="16"/>
        </w:rPr>
        <w:t xml:space="preserve"> </w:t>
      </w:r>
      <w:r w:rsidRPr="00C052B9">
        <w:rPr>
          <w:rFonts w:ascii="Arial" w:hAnsi="Arial" w:cs="Arial"/>
          <w:b/>
          <w:sz w:val="16"/>
          <w:szCs w:val="16"/>
        </w:rPr>
        <w:t>открытого конкурса</w:t>
      </w:r>
    </w:p>
    <w:p w:rsidR="005E7D74" w:rsidRPr="00C052B9" w:rsidRDefault="005E7D74" w:rsidP="00C052B9">
      <w:pPr>
        <w:ind w:firstLine="709"/>
        <w:jc w:val="both"/>
        <w:rPr>
          <w:rFonts w:ascii="Arial" w:hAnsi="Arial" w:cs="Arial"/>
          <w:sz w:val="4"/>
          <w:szCs w:val="4"/>
        </w:rPr>
      </w:pPr>
    </w:p>
    <w:p w:rsidR="005E7D74" w:rsidRPr="00C052B9" w:rsidRDefault="005E7D74" w:rsidP="00C052B9">
      <w:pPr>
        <w:autoSpaceDE w:val="0"/>
        <w:autoSpaceDN w:val="0"/>
        <w:adjustRightInd w:val="0"/>
        <w:ind w:firstLine="284"/>
        <w:jc w:val="both"/>
        <w:rPr>
          <w:rFonts w:ascii="Arial" w:hAnsi="Arial" w:cs="Arial"/>
          <w:b/>
          <w:sz w:val="16"/>
          <w:szCs w:val="16"/>
        </w:rPr>
      </w:pPr>
      <w:r w:rsidRPr="00C052B9">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C052B9">
        <w:rPr>
          <w:rFonts w:ascii="Arial" w:hAnsi="Arial" w:cs="Arial"/>
          <w:b/>
          <w:sz w:val="16"/>
          <w:szCs w:val="16"/>
        </w:rPr>
        <w:t>ПОСТАНОВЛЯЕТ:</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ул. Энергетиков, д. 9; ул. Победы, д. 43; ул. Ленина, д. 8; ул. Студгородок, д. 11; ул. Железнодорожная, д. 5а; пр. Советский, д. 10.</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ул. Энергетиков, д. 9; ул. Победы, д. 43; ул. Ленина, д. 8; ул. Студгородок, д. 11; ул. Железнодорожная, д. 5а; пр. Советский, д. 10.</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4. Опубликовать постановление в бюллетене « Валдайский Вестник» и разместить на официальном сайте Администрации Валдайского муниципального района в сети «Интернет».</w:t>
      </w:r>
    </w:p>
    <w:p w:rsidR="00C052B9" w:rsidRDefault="00C052B9" w:rsidP="00C052B9">
      <w:pPr>
        <w:rPr>
          <w:rFonts w:ascii="Arial" w:hAnsi="Arial" w:cs="Arial"/>
          <w:b/>
          <w:sz w:val="16"/>
          <w:szCs w:val="16"/>
        </w:rPr>
      </w:pPr>
      <w:r w:rsidRPr="005E7D74">
        <w:rPr>
          <w:rFonts w:ascii="Arial" w:hAnsi="Arial" w:cs="Arial"/>
          <w:b/>
          <w:sz w:val="16"/>
          <w:szCs w:val="16"/>
        </w:rPr>
        <w:t>Первый заместитель Главы</w:t>
      </w:r>
      <w:r>
        <w:rPr>
          <w:rFonts w:ascii="Arial" w:hAnsi="Arial" w:cs="Arial"/>
          <w:b/>
          <w:sz w:val="16"/>
          <w:szCs w:val="16"/>
        </w:rPr>
        <w:t xml:space="preserve"> </w:t>
      </w:r>
      <w:r w:rsidRPr="005E7D74">
        <w:rPr>
          <w:rFonts w:ascii="Arial" w:hAnsi="Arial" w:cs="Arial"/>
          <w:b/>
          <w:sz w:val="16"/>
          <w:szCs w:val="16"/>
        </w:rPr>
        <w:t>администрации муниципального</w:t>
      </w:r>
      <w:r>
        <w:rPr>
          <w:rFonts w:ascii="Arial" w:hAnsi="Arial" w:cs="Arial"/>
          <w:b/>
          <w:sz w:val="16"/>
          <w:szCs w:val="16"/>
        </w:rPr>
        <w:t xml:space="preserve"> </w:t>
      </w:r>
      <w:r w:rsidRPr="005E7D74">
        <w:rPr>
          <w:rFonts w:ascii="Arial" w:hAnsi="Arial" w:cs="Arial"/>
          <w:b/>
          <w:sz w:val="16"/>
          <w:szCs w:val="16"/>
        </w:rPr>
        <w:t>района</w:t>
      </w:r>
      <w:r w:rsidRPr="005E7D74">
        <w:rPr>
          <w:rFonts w:ascii="Arial" w:hAnsi="Arial" w:cs="Arial"/>
          <w:b/>
          <w:sz w:val="16"/>
          <w:szCs w:val="16"/>
        </w:rPr>
        <w:tab/>
      </w:r>
      <w:r w:rsidRPr="005E7D74">
        <w:rPr>
          <w:rFonts w:ascii="Arial" w:hAnsi="Arial" w:cs="Arial"/>
          <w:b/>
          <w:sz w:val="16"/>
          <w:szCs w:val="16"/>
        </w:rPr>
        <w:tab/>
        <w:t>Е.А.Гаврилов</w:t>
      </w:r>
    </w:p>
    <w:p w:rsidR="00344FF2" w:rsidRDefault="00344FF2" w:rsidP="00C052B9">
      <w:pPr>
        <w:rPr>
          <w:rFonts w:ascii="Arial" w:hAnsi="Arial" w:cs="Arial"/>
          <w:b/>
          <w:sz w:val="16"/>
          <w:szCs w:val="16"/>
        </w:rPr>
      </w:pPr>
    </w:p>
    <w:p w:rsidR="00344FF2" w:rsidRDefault="00344FF2" w:rsidP="00C052B9">
      <w:pPr>
        <w:rPr>
          <w:rFonts w:ascii="Arial" w:hAnsi="Arial" w:cs="Arial"/>
          <w:b/>
          <w:sz w:val="16"/>
          <w:szCs w:val="16"/>
        </w:rPr>
      </w:pPr>
    </w:p>
    <w:p w:rsidR="00344FF2" w:rsidRDefault="00344FF2" w:rsidP="00C052B9">
      <w:pPr>
        <w:rPr>
          <w:rFonts w:ascii="Arial" w:hAnsi="Arial" w:cs="Arial"/>
          <w:b/>
          <w:sz w:val="16"/>
          <w:szCs w:val="16"/>
        </w:rPr>
      </w:pPr>
    </w:p>
    <w:p w:rsidR="003107B5" w:rsidRPr="00C052B9" w:rsidRDefault="003107B5" w:rsidP="00C052B9">
      <w:pPr>
        <w:ind w:hanging="709"/>
        <w:rPr>
          <w:rFonts w:ascii="Arial" w:hAnsi="Arial" w:cs="Arial"/>
          <w:b/>
          <w:sz w:val="16"/>
          <w:szCs w:val="16"/>
        </w:rPr>
      </w:pPr>
    </w:p>
    <w:p w:rsidR="005E7D74" w:rsidRPr="00C052B9" w:rsidRDefault="005E7D74" w:rsidP="00C052B9">
      <w:pPr>
        <w:pStyle w:val="20"/>
        <w:rPr>
          <w:rFonts w:ascii="Arial" w:hAnsi="Arial" w:cs="Arial"/>
          <w:color w:val="000000"/>
          <w:sz w:val="16"/>
          <w:szCs w:val="16"/>
        </w:rPr>
      </w:pPr>
      <w:r w:rsidRPr="00C052B9">
        <w:rPr>
          <w:rFonts w:ascii="Arial" w:hAnsi="Arial" w:cs="Arial"/>
          <w:color w:val="000000"/>
          <w:sz w:val="16"/>
          <w:szCs w:val="16"/>
        </w:rPr>
        <w:t>АДМИНИСТРАЦИЯ ВАЛДАЙСКОГО МУНИЦИПАЛЬНОГО РАЙОНА</w:t>
      </w:r>
    </w:p>
    <w:p w:rsidR="005E7D74" w:rsidRPr="00C052B9" w:rsidRDefault="005E7D74" w:rsidP="00C052B9">
      <w:pPr>
        <w:pStyle w:val="3"/>
        <w:rPr>
          <w:rFonts w:ascii="Arial" w:hAnsi="Arial" w:cs="Arial"/>
          <w:sz w:val="16"/>
          <w:szCs w:val="16"/>
        </w:rPr>
      </w:pPr>
      <w:r w:rsidRPr="00C052B9">
        <w:rPr>
          <w:rFonts w:ascii="Arial" w:hAnsi="Arial" w:cs="Arial"/>
          <w:sz w:val="16"/>
          <w:szCs w:val="16"/>
        </w:rPr>
        <w:t>П О С Т А Н О В Л Е Н И Е</w:t>
      </w:r>
    </w:p>
    <w:p w:rsidR="005E7D74" w:rsidRPr="00C052B9" w:rsidRDefault="005E7D74" w:rsidP="00C052B9">
      <w:pPr>
        <w:jc w:val="center"/>
        <w:rPr>
          <w:rFonts w:ascii="Arial" w:hAnsi="Arial" w:cs="Arial"/>
          <w:color w:val="000000"/>
          <w:sz w:val="16"/>
          <w:szCs w:val="16"/>
        </w:rPr>
      </w:pPr>
      <w:r w:rsidRPr="00C052B9">
        <w:rPr>
          <w:rFonts w:ascii="Arial" w:hAnsi="Arial" w:cs="Arial"/>
          <w:color w:val="000000"/>
          <w:sz w:val="16"/>
          <w:szCs w:val="16"/>
        </w:rPr>
        <w:t>23.05.2023 № 882</w:t>
      </w:r>
    </w:p>
    <w:p w:rsidR="005E7D74" w:rsidRPr="00C052B9" w:rsidRDefault="005E7D74"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О проведении открытого конкурса</w:t>
      </w:r>
    </w:p>
    <w:p w:rsidR="005E7D74" w:rsidRPr="00C052B9" w:rsidRDefault="005E7D74" w:rsidP="00C052B9">
      <w:pPr>
        <w:autoSpaceDE w:val="0"/>
        <w:autoSpaceDN w:val="0"/>
        <w:adjustRightInd w:val="0"/>
        <w:ind w:firstLine="284"/>
        <w:jc w:val="both"/>
        <w:rPr>
          <w:rFonts w:ascii="Arial" w:hAnsi="Arial" w:cs="Arial"/>
          <w:b/>
          <w:sz w:val="16"/>
          <w:szCs w:val="16"/>
        </w:rPr>
      </w:pPr>
      <w:r w:rsidRPr="00C052B9">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C052B9">
        <w:rPr>
          <w:rFonts w:ascii="Arial" w:hAnsi="Arial" w:cs="Arial"/>
          <w:b/>
          <w:sz w:val="16"/>
          <w:szCs w:val="16"/>
        </w:rPr>
        <w:t>ПОСТАНОВЛЯЕТ:</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адресу: Новгородская область, г. Валдай, ул. Павлова, д. 32а; ул. Песчаная, д. 21; пр. Советский, д. 67; пр. Комсомольский, д. 44; пр. Советский, д. 37.</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2. Утвердить конкурсную документацию по отбору управляющей организации для управления многоквартирными домами, расположенными по  адресу: Новгородская область, г. Валдай, ул. Павлова, д. 32а; ул. Песчаная, д. 21; пр. Советский, д. 67; пр. Комсомольский, д. 44; пр. Советский, д. 37.</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5E7D74" w:rsidRPr="00C052B9" w:rsidRDefault="005E7D74" w:rsidP="00C052B9">
      <w:pPr>
        <w:ind w:firstLine="284"/>
        <w:jc w:val="both"/>
        <w:rPr>
          <w:rFonts w:ascii="Arial" w:hAnsi="Arial" w:cs="Arial"/>
          <w:sz w:val="16"/>
          <w:szCs w:val="16"/>
        </w:rPr>
      </w:pPr>
      <w:r w:rsidRPr="00C052B9">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052B9" w:rsidRPr="005E7D74" w:rsidRDefault="00C052B9" w:rsidP="00C052B9">
      <w:pPr>
        <w:rPr>
          <w:rFonts w:ascii="Arial" w:hAnsi="Arial" w:cs="Arial"/>
          <w:b/>
          <w:sz w:val="16"/>
          <w:szCs w:val="16"/>
        </w:rPr>
      </w:pPr>
      <w:r w:rsidRPr="005E7D74">
        <w:rPr>
          <w:rFonts w:ascii="Arial" w:hAnsi="Arial" w:cs="Arial"/>
          <w:b/>
          <w:sz w:val="16"/>
          <w:szCs w:val="16"/>
        </w:rPr>
        <w:t>Первый заместитель Главы</w:t>
      </w:r>
      <w:r>
        <w:rPr>
          <w:rFonts w:ascii="Arial" w:hAnsi="Arial" w:cs="Arial"/>
          <w:b/>
          <w:sz w:val="16"/>
          <w:szCs w:val="16"/>
        </w:rPr>
        <w:t xml:space="preserve"> </w:t>
      </w:r>
      <w:r w:rsidRPr="005E7D74">
        <w:rPr>
          <w:rFonts w:ascii="Arial" w:hAnsi="Arial" w:cs="Arial"/>
          <w:b/>
          <w:sz w:val="16"/>
          <w:szCs w:val="16"/>
        </w:rPr>
        <w:t>администрации муниципального</w:t>
      </w:r>
      <w:r>
        <w:rPr>
          <w:rFonts w:ascii="Arial" w:hAnsi="Arial" w:cs="Arial"/>
          <w:b/>
          <w:sz w:val="16"/>
          <w:szCs w:val="16"/>
        </w:rPr>
        <w:t xml:space="preserve"> </w:t>
      </w:r>
      <w:r w:rsidRPr="005E7D74">
        <w:rPr>
          <w:rFonts w:ascii="Arial" w:hAnsi="Arial" w:cs="Arial"/>
          <w:b/>
          <w:sz w:val="16"/>
          <w:szCs w:val="16"/>
        </w:rPr>
        <w:t>района</w:t>
      </w:r>
      <w:r w:rsidRPr="005E7D74">
        <w:rPr>
          <w:rFonts w:ascii="Arial" w:hAnsi="Arial" w:cs="Arial"/>
          <w:b/>
          <w:sz w:val="16"/>
          <w:szCs w:val="16"/>
        </w:rPr>
        <w:tab/>
      </w:r>
      <w:r w:rsidRPr="005E7D74">
        <w:rPr>
          <w:rFonts w:ascii="Arial" w:hAnsi="Arial" w:cs="Arial"/>
          <w:b/>
          <w:sz w:val="16"/>
          <w:szCs w:val="16"/>
        </w:rPr>
        <w:tab/>
        <w:t>Е.А.Гаврилов</w:t>
      </w:r>
    </w:p>
    <w:p w:rsidR="003107B5" w:rsidRPr="007C4529" w:rsidRDefault="003107B5" w:rsidP="00C052B9">
      <w:pPr>
        <w:shd w:val="clear" w:color="auto" w:fill="FFFFFF"/>
        <w:suppressAutoHyphens/>
        <w:jc w:val="right"/>
        <w:rPr>
          <w:rFonts w:ascii="Arial" w:hAnsi="Arial" w:cs="Arial"/>
          <w:b/>
          <w:sz w:val="14"/>
          <w:szCs w:val="14"/>
        </w:rPr>
      </w:pPr>
    </w:p>
    <w:p w:rsidR="00C052B9" w:rsidRPr="00C052B9" w:rsidRDefault="00C052B9" w:rsidP="00C052B9">
      <w:pPr>
        <w:pStyle w:val="20"/>
        <w:rPr>
          <w:rFonts w:ascii="Arial" w:hAnsi="Arial" w:cs="Arial"/>
          <w:color w:val="000000"/>
          <w:sz w:val="16"/>
          <w:szCs w:val="16"/>
        </w:rPr>
      </w:pPr>
      <w:r w:rsidRPr="00C052B9">
        <w:rPr>
          <w:rFonts w:ascii="Arial" w:hAnsi="Arial" w:cs="Arial"/>
          <w:color w:val="000000"/>
          <w:sz w:val="16"/>
          <w:szCs w:val="16"/>
        </w:rPr>
        <w:t>АДМИНИСТРАЦИЯ ВАЛДАЙСКОГО МУНИЦИПАЛЬНОГО РАЙОНА</w:t>
      </w:r>
    </w:p>
    <w:p w:rsidR="00C052B9" w:rsidRPr="00C052B9" w:rsidRDefault="00C052B9" w:rsidP="00C052B9">
      <w:pPr>
        <w:pStyle w:val="3"/>
        <w:rPr>
          <w:rFonts w:ascii="Arial" w:hAnsi="Arial" w:cs="Arial"/>
          <w:sz w:val="16"/>
          <w:szCs w:val="16"/>
        </w:rPr>
      </w:pPr>
      <w:r w:rsidRPr="00C052B9">
        <w:rPr>
          <w:rFonts w:ascii="Arial" w:hAnsi="Arial" w:cs="Arial"/>
          <w:sz w:val="16"/>
          <w:szCs w:val="16"/>
        </w:rPr>
        <w:t>П О С Т А Н О В Л Е Н И Е</w:t>
      </w:r>
    </w:p>
    <w:p w:rsidR="00C052B9" w:rsidRPr="00C052B9" w:rsidRDefault="00C052B9" w:rsidP="00C052B9">
      <w:pPr>
        <w:jc w:val="center"/>
        <w:rPr>
          <w:rFonts w:ascii="Arial" w:hAnsi="Arial" w:cs="Arial"/>
          <w:sz w:val="16"/>
          <w:szCs w:val="16"/>
        </w:rPr>
      </w:pPr>
      <w:r w:rsidRPr="00C052B9">
        <w:rPr>
          <w:rFonts w:ascii="Arial" w:hAnsi="Arial" w:cs="Arial"/>
          <w:sz w:val="16"/>
          <w:szCs w:val="16"/>
        </w:rPr>
        <w:t>24.05.2023 № 885</w:t>
      </w:r>
    </w:p>
    <w:p w:rsidR="00C052B9" w:rsidRDefault="00C052B9"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О внесении изменений в Перечень многоквартирных</w:t>
      </w:r>
      <w:r>
        <w:rPr>
          <w:rFonts w:ascii="Arial" w:hAnsi="Arial" w:cs="Arial"/>
          <w:b/>
          <w:sz w:val="16"/>
          <w:szCs w:val="16"/>
        </w:rPr>
        <w:t xml:space="preserve"> </w:t>
      </w:r>
      <w:r w:rsidRPr="00C052B9">
        <w:rPr>
          <w:rFonts w:ascii="Arial" w:hAnsi="Arial" w:cs="Arial"/>
          <w:b/>
          <w:sz w:val="16"/>
          <w:szCs w:val="16"/>
        </w:rPr>
        <w:t>домов, расположенных на территории Валдайского</w:t>
      </w:r>
      <w:r>
        <w:rPr>
          <w:rFonts w:ascii="Arial" w:hAnsi="Arial" w:cs="Arial"/>
          <w:b/>
          <w:sz w:val="16"/>
          <w:szCs w:val="16"/>
        </w:rPr>
        <w:t xml:space="preserve"> </w:t>
      </w:r>
      <w:r w:rsidRPr="00C052B9">
        <w:rPr>
          <w:rFonts w:ascii="Arial" w:hAnsi="Arial" w:cs="Arial"/>
          <w:b/>
          <w:sz w:val="16"/>
          <w:szCs w:val="16"/>
        </w:rPr>
        <w:t xml:space="preserve">муниципального района, </w:t>
      </w:r>
    </w:p>
    <w:p w:rsidR="00C052B9" w:rsidRDefault="00C052B9"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для проведения в 2023 году</w:t>
      </w:r>
      <w:r>
        <w:rPr>
          <w:rFonts w:ascii="Arial" w:hAnsi="Arial" w:cs="Arial"/>
          <w:b/>
          <w:sz w:val="16"/>
          <w:szCs w:val="16"/>
        </w:rPr>
        <w:t xml:space="preserve"> </w:t>
      </w:r>
      <w:r w:rsidRPr="00C052B9">
        <w:rPr>
          <w:rFonts w:ascii="Arial" w:hAnsi="Arial" w:cs="Arial"/>
          <w:b/>
          <w:sz w:val="16"/>
          <w:szCs w:val="16"/>
        </w:rPr>
        <w:t>капитального ремонта общего имущества в многоквартирных</w:t>
      </w:r>
      <w:r>
        <w:rPr>
          <w:rFonts w:ascii="Arial" w:hAnsi="Arial" w:cs="Arial"/>
          <w:b/>
          <w:sz w:val="16"/>
          <w:szCs w:val="16"/>
        </w:rPr>
        <w:t xml:space="preserve"> </w:t>
      </w:r>
      <w:r w:rsidRPr="00C052B9">
        <w:rPr>
          <w:rFonts w:ascii="Arial" w:hAnsi="Arial" w:cs="Arial"/>
          <w:b/>
          <w:sz w:val="16"/>
          <w:szCs w:val="16"/>
        </w:rPr>
        <w:t>домах, в которых собственники</w:t>
      </w:r>
    </w:p>
    <w:p w:rsidR="00C052B9" w:rsidRDefault="00C052B9"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 xml:space="preserve"> помещений в течение трёх</w:t>
      </w:r>
      <w:r>
        <w:rPr>
          <w:rFonts w:ascii="Arial" w:hAnsi="Arial" w:cs="Arial"/>
          <w:b/>
          <w:sz w:val="16"/>
          <w:szCs w:val="16"/>
        </w:rPr>
        <w:t xml:space="preserve"> </w:t>
      </w:r>
      <w:r w:rsidRPr="00C052B9">
        <w:rPr>
          <w:rFonts w:ascii="Arial" w:hAnsi="Arial" w:cs="Arial"/>
          <w:b/>
          <w:sz w:val="16"/>
          <w:szCs w:val="16"/>
        </w:rPr>
        <w:t>месяцев с момента получения от регионального оператора</w:t>
      </w:r>
      <w:r>
        <w:rPr>
          <w:rFonts w:ascii="Arial" w:hAnsi="Arial" w:cs="Arial"/>
          <w:b/>
          <w:sz w:val="16"/>
          <w:szCs w:val="16"/>
        </w:rPr>
        <w:t xml:space="preserve"> </w:t>
      </w:r>
      <w:r w:rsidRPr="00C052B9">
        <w:rPr>
          <w:rFonts w:ascii="Arial" w:hAnsi="Arial" w:cs="Arial"/>
          <w:b/>
          <w:sz w:val="16"/>
          <w:szCs w:val="16"/>
        </w:rPr>
        <w:t xml:space="preserve">предложения о капитальном ремонте </w:t>
      </w:r>
    </w:p>
    <w:p w:rsidR="00C052B9" w:rsidRDefault="00C052B9"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(в случае если собственники формируют фонд капитального ремонта</w:t>
      </w:r>
      <w:r>
        <w:rPr>
          <w:rFonts w:ascii="Arial" w:hAnsi="Arial" w:cs="Arial"/>
          <w:b/>
          <w:sz w:val="16"/>
          <w:szCs w:val="16"/>
        </w:rPr>
        <w:t xml:space="preserve"> </w:t>
      </w:r>
      <w:r w:rsidRPr="00C052B9">
        <w:rPr>
          <w:rFonts w:ascii="Arial" w:hAnsi="Arial" w:cs="Arial"/>
          <w:b/>
          <w:sz w:val="16"/>
          <w:szCs w:val="16"/>
        </w:rPr>
        <w:t xml:space="preserve">на счёте регионального оператора) не приняли решение </w:t>
      </w:r>
    </w:p>
    <w:p w:rsidR="00C052B9" w:rsidRPr="00C052B9" w:rsidRDefault="00C052B9" w:rsidP="00C052B9">
      <w:pPr>
        <w:shd w:val="clear" w:color="auto" w:fill="FFFFFF"/>
        <w:tabs>
          <w:tab w:val="left" w:pos="1418"/>
        </w:tabs>
        <w:jc w:val="center"/>
        <w:rPr>
          <w:rFonts w:ascii="Arial" w:hAnsi="Arial" w:cs="Arial"/>
          <w:b/>
          <w:sz w:val="16"/>
          <w:szCs w:val="16"/>
        </w:rPr>
      </w:pPr>
      <w:r w:rsidRPr="00C052B9">
        <w:rPr>
          <w:rFonts w:ascii="Arial" w:hAnsi="Arial" w:cs="Arial"/>
          <w:b/>
          <w:sz w:val="16"/>
          <w:szCs w:val="16"/>
        </w:rPr>
        <w:t>о проведении капитального ремонта, в соответствии с региональной программой и предложениями</w:t>
      </w:r>
      <w:r>
        <w:rPr>
          <w:rFonts w:ascii="Arial" w:hAnsi="Arial" w:cs="Arial"/>
          <w:b/>
          <w:sz w:val="16"/>
          <w:szCs w:val="16"/>
        </w:rPr>
        <w:t xml:space="preserve"> </w:t>
      </w:r>
      <w:r w:rsidRPr="00C052B9">
        <w:rPr>
          <w:rFonts w:ascii="Arial" w:hAnsi="Arial" w:cs="Arial"/>
          <w:b/>
          <w:sz w:val="16"/>
          <w:szCs w:val="16"/>
        </w:rPr>
        <w:t xml:space="preserve"> регионального оператора</w:t>
      </w:r>
    </w:p>
    <w:p w:rsidR="00C052B9" w:rsidRPr="00C052B9" w:rsidRDefault="00C052B9" w:rsidP="00C052B9">
      <w:pPr>
        <w:shd w:val="clear" w:color="auto" w:fill="FFFFFF"/>
        <w:ind w:firstLine="284"/>
        <w:jc w:val="both"/>
        <w:rPr>
          <w:rFonts w:ascii="Arial" w:hAnsi="Arial" w:cs="Arial"/>
          <w:sz w:val="16"/>
          <w:szCs w:val="16"/>
        </w:rPr>
      </w:pPr>
      <w:r w:rsidRPr="00C052B9">
        <w:rPr>
          <w:rFonts w:ascii="Arial" w:hAnsi="Arial" w:cs="Arial"/>
          <w:sz w:val="16"/>
          <w:szCs w:val="16"/>
        </w:rPr>
        <w:t xml:space="preserve">Администрация Валдайского муниципального района </w:t>
      </w:r>
      <w:r w:rsidRPr="00C052B9">
        <w:rPr>
          <w:rFonts w:ascii="Arial" w:hAnsi="Arial" w:cs="Arial"/>
          <w:b/>
          <w:sz w:val="16"/>
          <w:szCs w:val="16"/>
        </w:rPr>
        <w:t>ПОСТАНОВЛЯЕТ:</w:t>
      </w:r>
    </w:p>
    <w:p w:rsidR="00C052B9" w:rsidRPr="00C052B9" w:rsidRDefault="00C052B9" w:rsidP="00C052B9">
      <w:pPr>
        <w:shd w:val="clear" w:color="auto" w:fill="FFFFFF"/>
        <w:ind w:firstLine="284"/>
        <w:jc w:val="both"/>
        <w:rPr>
          <w:rFonts w:ascii="Arial" w:hAnsi="Arial" w:cs="Arial"/>
          <w:sz w:val="16"/>
          <w:szCs w:val="16"/>
        </w:rPr>
      </w:pPr>
      <w:r w:rsidRPr="00C052B9">
        <w:rPr>
          <w:rFonts w:ascii="Arial" w:hAnsi="Arial" w:cs="Arial"/>
          <w:sz w:val="16"/>
          <w:szCs w:val="16"/>
        </w:rPr>
        <w:t>1. Внести изменения в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 утверждённый постановлением Администрации Валдайского муниципального района от 14.11.2022 № 2249;</w:t>
      </w:r>
    </w:p>
    <w:p w:rsidR="00C052B9" w:rsidRPr="00C052B9" w:rsidRDefault="00C052B9" w:rsidP="00C052B9">
      <w:pPr>
        <w:shd w:val="clear" w:color="auto" w:fill="FFFFFF"/>
        <w:ind w:firstLine="284"/>
        <w:jc w:val="both"/>
        <w:rPr>
          <w:rFonts w:ascii="Arial" w:hAnsi="Arial" w:cs="Arial"/>
          <w:sz w:val="16"/>
          <w:szCs w:val="16"/>
        </w:rPr>
      </w:pPr>
      <w:r w:rsidRPr="00C052B9">
        <w:rPr>
          <w:rFonts w:ascii="Arial" w:hAnsi="Arial" w:cs="Arial"/>
          <w:sz w:val="16"/>
          <w:szCs w:val="16"/>
        </w:rPr>
        <w:t>1.1. Изложить строки 13, 30, 32, 34, 36, 38, 40, 42, 44, 46, 50, 52, 54, 56, 58, 60, 66, 68, 70, 72, 74 Перечня в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
        <w:gridCol w:w="5033"/>
        <w:gridCol w:w="4045"/>
        <w:gridCol w:w="1750"/>
      </w:tblGrid>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7C4529">
              <w:rPr>
                <w:rFonts w:ascii="Arial" w:hAnsi="Arial" w:cs="Arial"/>
                <w:sz w:val="12"/>
                <w:szCs w:val="12"/>
              </w:rPr>
              <w:t>«</w:t>
            </w:r>
            <w:r w:rsidRPr="00C052B9">
              <w:rPr>
                <w:rFonts w:ascii="Arial" w:hAnsi="Arial" w:cs="Arial"/>
                <w:sz w:val="12"/>
                <w:szCs w:val="12"/>
              </w:rPr>
              <w:t>13.</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п. Короцко, ул. Центральная, д.24</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1 392 891,89</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30.</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с. Яжелбицы, ул. Усадьба, д.2</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2 498419,06</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32.</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Валдай,ул.Гагарина, д.25</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2 296850,29</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34.</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Октябрьская, д.31</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2 000 182,41</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36.</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Радищева, д.36</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3 194 089,74</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38.</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Труда, д.15</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1 694 003,40</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40.</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Труда, д.41а</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2 432 263,16</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42.</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Механизаторов, д.16</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728 748,63</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44.</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Труда, д.4</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1 974340,26</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46.</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Труда, д.40</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2 245 165,99</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50.</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просп. Комсомольский, д.51а</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382 463,82</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52.</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с. Зимогорье, ул. Ветеранов, д.1</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689 985,41</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54.</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с. Зимогорье, ул. Ветеранов, д.3</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689 985,41</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56.</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с. Зимогорье, ул. Карла Маркса, д.6</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1 514 349,99</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58.</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Крупская, д.26</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1 447 160,40</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60.</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ул.Ленина, д.18а</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948 406,91</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66.</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Механизаторов, д.15</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697 738,05</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68.</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Песчаная, д.19</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749 422,35</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70.</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Радищева, д.26</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2 677 246,74</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72.</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ул.Радищева, д. 44</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2 374 376,74</w:t>
            </w:r>
          </w:p>
        </w:tc>
      </w:tr>
      <w:tr w:rsidR="00C052B9" w:rsidRPr="00C052B9" w:rsidTr="005D3690">
        <w:trPr>
          <w:trHeight w:val="20"/>
        </w:trPr>
        <w:tc>
          <w:tcPr>
            <w:tcW w:w="230"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74.</w:t>
            </w:r>
          </w:p>
        </w:tc>
        <w:tc>
          <w:tcPr>
            <w:tcW w:w="2217" w:type="pct"/>
          </w:tcPr>
          <w:p w:rsidR="00C052B9" w:rsidRPr="00C052B9" w:rsidRDefault="00C052B9" w:rsidP="00C052B9">
            <w:pPr>
              <w:rPr>
                <w:rFonts w:ascii="Arial" w:hAnsi="Arial" w:cs="Arial"/>
                <w:sz w:val="12"/>
                <w:szCs w:val="12"/>
              </w:rPr>
            </w:pPr>
            <w:r w:rsidRPr="00C052B9">
              <w:rPr>
                <w:rFonts w:ascii="Arial" w:hAnsi="Arial" w:cs="Arial"/>
                <w:sz w:val="12"/>
                <w:szCs w:val="12"/>
              </w:rPr>
              <w:t>г. Валдай, ул. Радищева, д.70</w:t>
            </w:r>
          </w:p>
        </w:tc>
        <w:tc>
          <w:tcPr>
            <w:tcW w:w="1782"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ремонт системы газоснабжения</w:t>
            </w:r>
          </w:p>
        </w:tc>
        <w:tc>
          <w:tcPr>
            <w:tcW w:w="771" w:type="pct"/>
          </w:tcPr>
          <w:p w:rsidR="00C052B9" w:rsidRPr="00C052B9" w:rsidRDefault="00C052B9" w:rsidP="00C052B9">
            <w:pPr>
              <w:jc w:val="center"/>
              <w:rPr>
                <w:rFonts w:ascii="Arial" w:hAnsi="Arial" w:cs="Arial"/>
                <w:sz w:val="12"/>
                <w:szCs w:val="12"/>
              </w:rPr>
            </w:pPr>
            <w:r w:rsidRPr="00C052B9">
              <w:rPr>
                <w:rFonts w:ascii="Arial" w:hAnsi="Arial" w:cs="Arial"/>
                <w:sz w:val="12"/>
                <w:szCs w:val="12"/>
              </w:rPr>
              <w:t>3 194 089,74</w:t>
            </w:r>
          </w:p>
        </w:tc>
      </w:tr>
    </w:tbl>
    <w:p w:rsidR="00C052B9" w:rsidRPr="00C052B9" w:rsidRDefault="00C052B9" w:rsidP="00C052B9">
      <w:pPr>
        <w:shd w:val="clear" w:color="auto" w:fill="FFFFFF"/>
        <w:ind w:firstLine="284"/>
        <w:jc w:val="both"/>
        <w:rPr>
          <w:rFonts w:ascii="Arial" w:hAnsi="Arial" w:cs="Arial"/>
          <w:sz w:val="16"/>
          <w:szCs w:val="16"/>
        </w:rPr>
      </w:pPr>
      <w:r w:rsidRPr="00C052B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052B9" w:rsidRPr="005E7D74" w:rsidRDefault="00C052B9" w:rsidP="00C052B9">
      <w:pPr>
        <w:rPr>
          <w:rFonts w:ascii="Arial" w:hAnsi="Arial" w:cs="Arial"/>
          <w:b/>
          <w:sz w:val="16"/>
          <w:szCs w:val="16"/>
        </w:rPr>
      </w:pPr>
      <w:r w:rsidRPr="005E7D74">
        <w:rPr>
          <w:rFonts w:ascii="Arial" w:hAnsi="Arial" w:cs="Arial"/>
          <w:b/>
          <w:sz w:val="16"/>
          <w:szCs w:val="16"/>
        </w:rPr>
        <w:t>Первый заместитель Главы</w:t>
      </w:r>
      <w:r>
        <w:rPr>
          <w:rFonts w:ascii="Arial" w:hAnsi="Arial" w:cs="Arial"/>
          <w:b/>
          <w:sz w:val="16"/>
          <w:szCs w:val="16"/>
        </w:rPr>
        <w:t xml:space="preserve"> </w:t>
      </w:r>
      <w:r w:rsidRPr="005E7D74">
        <w:rPr>
          <w:rFonts w:ascii="Arial" w:hAnsi="Arial" w:cs="Arial"/>
          <w:b/>
          <w:sz w:val="16"/>
          <w:szCs w:val="16"/>
        </w:rPr>
        <w:t>администрации муниципального</w:t>
      </w:r>
      <w:r>
        <w:rPr>
          <w:rFonts w:ascii="Arial" w:hAnsi="Arial" w:cs="Arial"/>
          <w:b/>
          <w:sz w:val="16"/>
          <w:szCs w:val="16"/>
        </w:rPr>
        <w:t xml:space="preserve"> </w:t>
      </w:r>
      <w:r w:rsidRPr="005E7D74">
        <w:rPr>
          <w:rFonts w:ascii="Arial" w:hAnsi="Arial" w:cs="Arial"/>
          <w:b/>
          <w:sz w:val="16"/>
          <w:szCs w:val="16"/>
        </w:rPr>
        <w:t>района</w:t>
      </w:r>
      <w:r w:rsidRPr="005E7D74">
        <w:rPr>
          <w:rFonts w:ascii="Arial" w:hAnsi="Arial" w:cs="Arial"/>
          <w:b/>
          <w:sz w:val="16"/>
          <w:szCs w:val="16"/>
        </w:rPr>
        <w:tab/>
      </w:r>
      <w:r w:rsidRPr="005E7D74">
        <w:rPr>
          <w:rFonts w:ascii="Arial" w:hAnsi="Arial" w:cs="Arial"/>
          <w:b/>
          <w:sz w:val="16"/>
          <w:szCs w:val="16"/>
        </w:rPr>
        <w:tab/>
        <w:t>Е.А.Гаврилов</w:t>
      </w:r>
    </w:p>
    <w:p w:rsidR="003107B5" w:rsidRDefault="003107B5" w:rsidP="00413518">
      <w:pPr>
        <w:shd w:val="clear" w:color="auto" w:fill="FFFFFF"/>
        <w:suppressAutoHyphens/>
        <w:jc w:val="right"/>
        <w:rPr>
          <w:rFonts w:ascii="Arial" w:hAnsi="Arial" w:cs="Arial"/>
          <w:b/>
          <w:sz w:val="14"/>
          <w:szCs w:val="14"/>
        </w:rPr>
      </w:pPr>
    </w:p>
    <w:p w:rsidR="00AC2F13" w:rsidRPr="007C4529" w:rsidRDefault="00AC2F13" w:rsidP="00413518">
      <w:pPr>
        <w:shd w:val="clear" w:color="auto" w:fill="FFFFFF"/>
        <w:suppressAutoHyphens/>
        <w:jc w:val="right"/>
        <w:rPr>
          <w:rFonts w:ascii="Arial" w:hAnsi="Arial" w:cs="Arial"/>
          <w:b/>
          <w:sz w:val="14"/>
          <w:szCs w:val="14"/>
        </w:rPr>
      </w:pPr>
    </w:p>
    <w:p w:rsidR="007C4529" w:rsidRPr="007C4529" w:rsidRDefault="007C4529" w:rsidP="007C4529">
      <w:pPr>
        <w:pStyle w:val="20"/>
        <w:rPr>
          <w:rFonts w:ascii="Arial" w:hAnsi="Arial" w:cs="Arial"/>
          <w:color w:val="000000"/>
          <w:sz w:val="16"/>
          <w:szCs w:val="16"/>
        </w:rPr>
      </w:pPr>
      <w:r w:rsidRPr="007C4529">
        <w:rPr>
          <w:rFonts w:ascii="Arial" w:hAnsi="Arial" w:cs="Arial"/>
          <w:color w:val="000000"/>
          <w:sz w:val="16"/>
          <w:szCs w:val="16"/>
        </w:rPr>
        <w:t>АДМИНИСТРАЦИЯ ВАЛДАЙСКОГО МУНИЦИПАЛЬНОГО РАЙОНА</w:t>
      </w:r>
    </w:p>
    <w:p w:rsidR="007C4529" w:rsidRPr="007C4529" w:rsidRDefault="007C4529" w:rsidP="007C4529">
      <w:pPr>
        <w:pStyle w:val="3"/>
        <w:rPr>
          <w:rFonts w:ascii="Arial" w:hAnsi="Arial" w:cs="Arial"/>
          <w:sz w:val="16"/>
          <w:szCs w:val="16"/>
        </w:rPr>
      </w:pPr>
      <w:r w:rsidRPr="007C4529">
        <w:rPr>
          <w:rFonts w:ascii="Arial" w:hAnsi="Arial" w:cs="Arial"/>
          <w:sz w:val="16"/>
          <w:szCs w:val="16"/>
        </w:rPr>
        <w:t>П О С Т А Н О В Л Е Н И Е</w:t>
      </w:r>
    </w:p>
    <w:p w:rsidR="007C4529" w:rsidRPr="007C4529" w:rsidRDefault="007C4529" w:rsidP="007C4529">
      <w:pPr>
        <w:jc w:val="center"/>
        <w:rPr>
          <w:rFonts w:ascii="Arial" w:hAnsi="Arial" w:cs="Arial"/>
          <w:color w:val="000000"/>
          <w:sz w:val="16"/>
          <w:szCs w:val="16"/>
        </w:rPr>
      </w:pPr>
      <w:r w:rsidRPr="007C4529">
        <w:rPr>
          <w:rFonts w:ascii="Arial" w:hAnsi="Arial" w:cs="Arial"/>
          <w:color w:val="000000"/>
          <w:sz w:val="16"/>
          <w:szCs w:val="16"/>
        </w:rPr>
        <w:t>25.05.2023 № 899</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О внесении изменений в постановление</w:t>
      </w:r>
      <w:r>
        <w:rPr>
          <w:rFonts w:ascii="Arial" w:hAnsi="Arial" w:cs="Arial"/>
          <w:b/>
          <w:sz w:val="16"/>
          <w:szCs w:val="16"/>
        </w:rPr>
        <w:t xml:space="preserve"> </w:t>
      </w:r>
      <w:r w:rsidRPr="007C4529">
        <w:rPr>
          <w:rFonts w:ascii="Arial" w:hAnsi="Arial" w:cs="Arial"/>
          <w:b/>
          <w:sz w:val="16"/>
          <w:szCs w:val="16"/>
        </w:rPr>
        <w:t>Администрации муниципального района</w:t>
      </w:r>
      <w:r>
        <w:rPr>
          <w:rFonts w:ascii="Arial" w:hAnsi="Arial" w:cs="Arial"/>
          <w:b/>
          <w:sz w:val="16"/>
          <w:szCs w:val="16"/>
        </w:rPr>
        <w:t xml:space="preserve"> </w:t>
      </w:r>
      <w:r w:rsidRPr="007C4529">
        <w:rPr>
          <w:rFonts w:ascii="Arial" w:hAnsi="Arial" w:cs="Arial"/>
          <w:b/>
          <w:sz w:val="16"/>
          <w:szCs w:val="16"/>
        </w:rPr>
        <w:t>от 12.05.2022 № 853</w:t>
      </w:r>
    </w:p>
    <w:p w:rsidR="007C4529" w:rsidRPr="007C4529" w:rsidRDefault="007C4529" w:rsidP="007C4529">
      <w:pPr>
        <w:ind w:firstLine="709"/>
        <w:jc w:val="both"/>
        <w:rPr>
          <w:rFonts w:ascii="Arial" w:hAnsi="Arial" w:cs="Arial"/>
          <w:sz w:val="4"/>
          <w:szCs w:val="4"/>
        </w:rPr>
      </w:pP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 xml:space="preserve">Администрация Валдайского муниципального района </w:t>
      </w:r>
      <w:r w:rsidRPr="007C4529">
        <w:rPr>
          <w:rFonts w:ascii="Arial" w:hAnsi="Arial" w:cs="Arial"/>
          <w:b/>
          <w:sz w:val="16"/>
          <w:szCs w:val="16"/>
        </w:rPr>
        <w:t>ПОСТАНОВЛЯЕТ:</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внести изменения в постановление Администрации муниципального района от 12.05.2022 № 853 «Об утверждении форм документов, используемых при осуществлении муниципального контроля»:</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 Дополнить в подпунктах 1.1, 1.6, 1,7, 1.11 пункта 1 постановления после слова «контрольного» слово «(надзорного)», в соответствующем падеже.</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2. Дополнить пункт 1 постановления следующим содержанием:</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«1.12. Типовую форму акта выездного обследования/наблюдения за соблюдением обязательных требований (приложение 12);</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1.13. Типовую форму требования о представлении документов (приложение 13);</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1.14. Типовую форму мотивированного представления (приложение 14);</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1.15. Типовую форму решения о продлении срока исполнения предписания (приложение 15);</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1.16. Типовую форму решения об оставлении срока устранения нарушения без изменения (приложение 16);</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1.17. Типовую форму решения о снятии с контроля выданного предписания (приложение 17);</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1.18. Типовую форму журнала регистрации предписаний (приложение 18);</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1.19. Типовую форму журнала регистрации ходатайств о продлении сроков исполнения предписания (приложение 19);</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1.20. Типовую форму решения об отнесении земельного(ых) участка(ов) к категории риска (приложение 20);</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1.21. Типовую форму решения о снятии с учета выданного предостережения (приложение 21).».</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3. Изложить приложение 1 в следующей редакции:</w:t>
      </w:r>
    </w:p>
    <w:p w:rsidR="007C4529" w:rsidRPr="007C4529" w:rsidRDefault="007C4529" w:rsidP="007C4529">
      <w:pPr>
        <w:ind w:left="5670"/>
        <w:jc w:val="right"/>
        <w:rPr>
          <w:rFonts w:ascii="Arial" w:hAnsi="Arial" w:cs="Arial"/>
          <w:sz w:val="12"/>
          <w:szCs w:val="12"/>
        </w:rPr>
      </w:pPr>
      <w:r w:rsidRPr="007C4529">
        <w:rPr>
          <w:rFonts w:ascii="Arial" w:hAnsi="Arial" w:cs="Arial"/>
          <w:sz w:val="12"/>
          <w:szCs w:val="12"/>
        </w:rPr>
        <w:t>Приложение 1</w:t>
      </w:r>
    </w:p>
    <w:p w:rsidR="007C4529" w:rsidRPr="007C4529" w:rsidRDefault="007C4529" w:rsidP="007C4529">
      <w:pPr>
        <w:ind w:left="5670"/>
        <w:jc w:val="right"/>
        <w:rPr>
          <w:rFonts w:ascii="Arial" w:hAnsi="Arial" w:cs="Arial"/>
          <w:sz w:val="12"/>
          <w:szCs w:val="12"/>
        </w:rPr>
      </w:pPr>
      <w:r w:rsidRPr="007C4529">
        <w:rPr>
          <w:rFonts w:ascii="Arial" w:hAnsi="Arial" w:cs="Arial"/>
          <w:sz w:val="12"/>
          <w:szCs w:val="12"/>
        </w:rPr>
        <w:t>к постановлению Администрации</w:t>
      </w:r>
    </w:p>
    <w:p w:rsidR="007C4529" w:rsidRPr="007C4529" w:rsidRDefault="007C4529" w:rsidP="007C4529">
      <w:pPr>
        <w:ind w:left="5670"/>
        <w:jc w:val="right"/>
        <w:rPr>
          <w:rFonts w:ascii="Arial" w:hAnsi="Arial" w:cs="Arial"/>
          <w:sz w:val="12"/>
          <w:szCs w:val="12"/>
        </w:rPr>
      </w:pPr>
      <w:r w:rsidRPr="007C4529">
        <w:rPr>
          <w:rFonts w:ascii="Arial" w:hAnsi="Arial" w:cs="Arial"/>
          <w:sz w:val="12"/>
          <w:szCs w:val="12"/>
        </w:rPr>
        <w:t>муниципального района</w:t>
      </w:r>
    </w:p>
    <w:p w:rsidR="007C4529" w:rsidRDefault="007C4529" w:rsidP="007C4529">
      <w:pPr>
        <w:ind w:left="5670"/>
        <w:jc w:val="right"/>
        <w:rPr>
          <w:rFonts w:ascii="Arial" w:hAnsi="Arial" w:cs="Arial"/>
          <w:sz w:val="12"/>
          <w:szCs w:val="12"/>
        </w:rPr>
      </w:pPr>
      <w:r w:rsidRPr="007C4529">
        <w:rPr>
          <w:rFonts w:ascii="Arial" w:hAnsi="Arial" w:cs="Arial"/>
          <w:sz w:val="12"/>
          <w:szCs w:val="12"/>
        </w:rPr>
        <w:t>от 25.05.2023 № 899</w:t>
      </w:r>
    </w:p>
    <w:p w:rsidR="007C4529" w:rsidRPr="007C4529" w:rsidRDefault="007C4529" w:rsidP="007C4529">
      <w:pPr>
        <w:ind w:left="5670"/>
        <w:jc w:val="right"/>
        <w:rPr>
          <w:rFonts w:ascii="Arial" w:hAnsi="Arial" w:cs="Arial"/>
          <w:sz w:val="4"/>
          <w:szCs w:val="4"/>
        </w:rPr>
      </w:pPr>
    </w:p>
    <w:p w:rsidR="007C4529" w:rsidRDefault="007C4529" w:rsidP="007C4529">
      <w:pPr>
        <w:widowControl w:val="0"/>
        <w:jc w:val="right"/>
        <w:rPr>
          <w:rFonts w:ascii="Arial" w:hAnsi="Arial" w:cs="Arial"/>
          <w:sz w:val="12"/>
          <w:szCs w:val="12"/>
        </w:rPr>
      </w:pPr>
      <w:r w:rsidRPr="007C4529">
        <w:rPr>
          <w:rFonts w:ascii="Arial" w:hAnsi="Arial" w:cs="Arial"/>
          <w:sz w:val="12"/>
          <w:szCs w:val="12"/>
        </w:rPr>
        <w:t xml:space="preserve">(Типовая форма задания на проведение контрольного (надзорного) </w:t>
      </w:r>
    </w:p>
    <w:p w:rsidR="007C4529" w:rsidRDefault="007C4529" w:rsidP="007C4529">
      <w:pPr>
        <w:widowControl w:val="0"/>
        <w:jc w:val="right"/>
        <w:rPr>
          <w:rFonts w:ascii="Arial" w:hAnsi="Arial" w:cs="Arial"/>
          <w:sz w:val="12"/>
          <w:szCs w:val="12"/>
        </w:rPr>
      </w:pPr>
      <w:r w:rsidRPr="007C4529">
        <w:rPr>
          <w:rFonts w:ascii="Arial" w:hAnsi="Arial" w:cs="Arial"/>
          <w:sz w:val="12"/>
          <w:szCs w:val="12"/>
        </w:rPr>
        <w:t>мероприятия без взаимодействия с контролируемым лицом)</w:t>
      </w:r>
    </w:p>
    <w:p w:rsidR="007C4529" w:rsidRPr="007C4529" w:rsidRDefault="007C4529" w:rsidP="007C4529">
      <w:pPr>
        <w:widowControl w:val="0"/>
        <w:jc w:val="right"/>
        <w:rPr>
          <w:rFonts w:ascii="Arial" w:hAnsi="Arial" w:cs="Arial"/>
          <w:sz w:val="4"/>
          <w:szCs w:val="4"/>
        </w:rPr>
      </w:pPr>
    </w:p>
    <w:p w:rsidR="007C4529" w:rsidRPr="007C4529" w:rsidRDefault="007C4529" w:rsidP="007C4529">
      <w:pPr>
        <w:widowControl w:val="0"/>
        <w:jc w:val="right"/>
        <w:rPr>
          <w:rFonts w:ascii="Arial" w:hAnsi="Arial" w:cs="Arial"/>
          <w:b/>
          <w:sz w:val="12"/>
          <w:szCs w:val="12"/>
        </w:rPr>
      </w:pPr>
      <w:r w:rsidRPr="007C4529">
        <w:rPr>
          <w:rFonts w:ascii="Arial" w:hAnsi="Arial" w:cs="Arial"/>
          <w:b/>
          <w:sz w:val="12"/>
          <w:szCs w:val="12"/>
        </w:rPr>
        <w:t>Утверждаю</w:t>
      </w:r>
    </w:p>
    <w:p w:rsidR="007C4529" w:rsidRPr="007C4529" w:rsidRDefault="007C4529" w:rsidP="007C4529">
      <w:pPr>
        <w:widowControl w:val="0"/>
        <w:jc w:val="right"/>
        <w:rPr>
          <w:rFonts w:ascii="Arial" w:hAnsi="Arial" w:cs="Arial"/>
          <w:sz w:val="12"/>
          <w:szCs w:val="12"/>
        </w:rPr>
      </w:pPr>
      <w:r w:rsidRPr="007C4529">
        <w:rPr>
          <w:rFonts w:ascii="Arial" w:hAnsi="Arial" w:cs="Arial"/>
          <w:sz w:val="12"/>
          <w:szCs w:val="12"/>
        </w:rPr>
        <w:t>«___»________________ 20__г.</w:t>
      </w:r>
    </w:p>
    <w:p w:rsidR="007C4529" w:rsidRPr="007C4529" w:rsidRDefault="007C4529" w:rsidP="007C4529">
      <w:pPr>
        <w:widowControl w:val="0"/>
        <w:jc w:val="right"/>
        <w:rPr>
          <w:rFonts w:ascii="Arial" w:hAnsi="Arial" w:cs="Arial"/>
          <w:sz w:val="12"/>
          <w:szCs w:val="12"/>
        </w:rPr>
      </w:pPr>
      <w:r w:rsidRPr="007C4529">
        <w:rPr>
          <w:rFonts w:ascii="Arial" w:hAnsi="Arial" w:cs="Arial"/>
          <w:sz w:val="12"/>
          <w:szCs w:val="12"/>
        </w:rPr>
        <w:t>___________________________</w:t>
      </w:r>
    </w:p>
    <w:p w:rsidR="007C4529" w:rsidRPr="007C4529" w:rsidRDefault="007C4529" w:rsidP="007C4529">
      <w:pPr>
        <w:widowControl w:val="0"/>
        <w:jc w:val="right"/>
        <w:rPr>
          <w:rFonts w:ascii="Arial" w:hAnsi="Arial" w:cs="Arial"/>
          <w:sz w:val="12"/>
          <w:szCs w:val="12"/>
        </w:rPr>
      </w:pPr>
      <w:r w:rsidRPr="007C4529">
        <w:rPr>
          <w:rFonts w:ascii="Arial" w:hAnsi="Arial" w:cs="Arial"/>
          <w:sz w:val="12"/>
          <w:szCs w:val="12"/>
        </w:rPr>
        <w:t>___________________________</w:t>
      </w:r>
    </w:p>
    <w:p w:rsidR="007C4529" w:rsidRPr="007C4529" w:rsidRDefault="007C4529" w:rsidP="007C4529">
      <w:pPr>
        <w:jc w:val="center"/>
        <w:rPr>
          <w:rFonts w:ascii="Arial" w:hAnsi="Arial" w:cs="Arial"/>
          <w:sz w:val="16"/>
          <w:szCs w:val="16"/>
        </w:rPr>
      </w:pPr>
      <w:r w:rsidRPr="007C4529">
        <w:rPr>
          <w:rFonts w:ascii="Arial" w:hAnsi="Arial" w:cs="Arial"/>
          <w:b/>
          <w:sz w:val="16"/>
          <w:szCs w:val="16"/>
          <w:u w:val="single"/>
        </w:rPr>
        <w:t>Отдел по муниципальному контролю Администрации Валдайского муниципального района</w:t>
      </w:r>
    </w:p>
    <w:p w:rsidR="007C4529" w:rsidRPr="007C4529" w:rsidRDefault="007C4529" w:rsidP="007C4529">
      <w:pPr>
        <w:jc w:val="center"/>
        <w:rPr>
          <w:rFonts w:ascii="Arial" w:hAnsi="Arial" w:cs="Arial"/>
          <w:sz w:val="16"/>
          <w:szCs w:val="16"/>
        </w:rPr>
      </w:pPr>
      <w:r w:rsidRPr="007C4529">
        <w:rPr>
          <w:rFonts w:ascii="Arial" w:hAnsi="Arial" w:cs="Arial"/>
          <w:sz w:val="16"/>
          <w:szCs w:val="16"/>
        </w:rPr>
        <w:t xml:space="preserve"> (наименование органа муниципального контроля)</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ЗАДАНИЕ</w:t>
      </w:r>
      <w:r w:rsidRPr="007C4529">
        <w:rPr>
          <w:rFonts w:ascii="Arial" w:hAnsi="Arial" w:cs="Arial"/>
          <w:b/>
          <w:sz w:val="16"/>
          <w:szCs w:val="16"/>
        </w:rPr>
        <w:br/>
        <w:t>на проведение контрольного (надзорного) мероприятия без взаимодействия с контролируемым лицом</w:t>
      </w:r>
    </w:p>
    <w:p w:rsidR="007C4529" w:rsidRPr="007C4529" w:rsidRDefault="007C4529" w:rsidP="007C4529">
      <w:pPr>
        <w:jc w:val="center"/>
        <w:rPr>
          <w:rFonts w:ascii="Arial" w:hAnsi="Arial" w:cs="Arial"/>
          <w:sz w:val="16"/>
          <w:szCs w:val="16"/>
        </w:rPr>
      </w:pPr>
      <w:r w:rsidRPr="007C4529">
        <w:rPr>
          <w:rFonts w:ascii="Arial" w:hAnsi="Arial" w:cs="Arial"/>
          <w:color w:val="000000"/>
          <w:sz w:val="16"/>
          <w:szCs w:val="16"/>
        </w:rPr>
        <w:t>"_____" _________ 20___ г. № _______</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1. Вид муниципального контроля:________________________________</w:t>
      </w:r>
      <w:r>
        <w:rPr>
          <w:rFonts w:ascii="Arial" w:hAnsi="Arial" w:cs="Arial"/>
          <w:sz w:val="16"/>
          <w:szCs w:val="16"/>
        </w:rPr>
        <w:t>____________________________________________________________</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(вид контрольного (надзорного) мероприятия без взаимодействия с контролируемым лицом)</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2. Вид контрольного (надзорного) мероприятия без взаимодействия с контролируемым лицом:__________________________________________</w:t>
      </w:r>
      <w:r>
        <w:rPr>
          <w:rFonts w:ascii="Arial" w:hAnsi="Arial" w:cs="Arial"/>
          <w:sz w:val="16"/>
          <w:szCs w:val="16"/>
        </w:rPr>
        <w:t>_____</w:t>
      </w:r>
    </w:p>
    <w:p w:rsidR="007521A1" w:rsidRPr="007521A1" w:rsidRDefault="007521A1" w:rsidP="007521A1">
      <w:pPr>
        <w:shd w:val="clear" w:color="auto" w:fill="FFFFFF"/>
        <w:jc w:val="right"/>
        <w:rPr>
          <w:rFonts w:ascii="Arial" w:hAnsi="Arial" w:cs="Arial"/>
          <w:sz w:val="12"/>
          <w:szCs w:val="12"/>
        </w:rPr>
      </w:pPr>
      <w:r w:rsidRPr="007521A1">
        <w:rPr>
          <w:rFonts w:ascii="Arial" w:hAnsi="Arial" w:cs="Arial"/>
          <w:sz w:val="12"/>
          <w:szCs w:val="12"/>
        </w:rPr>
        <w:t>(указывается наблюдение за соблюдением обязательных требований/выездное обследование)</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3. Контрольное (надзорное) мероприятие провести в отношении: _______________________________________________________________________.</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(указываются сведения об объекте контроля (описание местоположения, адрес, кадастровый номер (при наличии), категория риска)</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4. Предмет контрольного (надзорного) мероприятия_________________</w:t>
      </w:r>
      <w:r>
        <w:rPr>
          <w:rFonts w:ascii="Arial" w:hAnsi="Arial" w:cs="Arial"/>
          <w:sz w:val="16"/>
          <w:szCs w:val="16"/>
        </w:rPr>
        <w:t>_____________________________________________________________</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6"/>
          <w:szCs w:val="16"/>
        </w:rPr>
        <w:t>(</w:t>
      </w:r>
      <w:r w:rsidRPr="007521A1">
        <w:rPr>
          <w:rFonts w:ascii="Arial" w:hAnsi="Arial" w:cs="Arial"/>
          <w:sz w:val="12"/>
          <w:szCs w:val="12"/>
        </w:rPr>
        <w:t>указывается соблюдение контролируемыми лицами обязательных требований, установленных нормативными правовыми актами, разрешительной документацией, исполнение решений, принимаемых по результатам контрольных (надзорных) мероприятий)</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__________________________________________________________________________________________________________________________</w:t>
      </w:r>
      <w:r>
        <w:rPr>
          <w:rFonts w:ascii="Arial" w:hAnsi="Arial" w:cs="Arial"/>
          <w:sz w:val="12"/>
          <w:szCs w:val="12"/>
        </w:rPr>
        <w:t>___________________________________________</w:t>
      </w:r>
      <w:r w:rsidRPr="007521A1">
        <w:rPr>
          <w:rFonts w:ascii="Arial" w:hAnsi="Arial" w:cs="Arial"/>
          <w:sz w:val="12"/>
          <w:szCs w:val="12"/>
        </w:rPr>
        <w:t>____:</w:t>
      </w:r>
    </w:p>
    <w:p w:rsidR="007521A1" w:rsidRPr="007521A1" w:rsidRDefault="007521A1" w:rsidP="007521A1">
      <w:pPr>
        <w:shd w:val="clear" w:color="auto" w:fill="FFFFFF"/>
        <w:rPr>
          <w:rFonts w:ascii="Arial" w:hAnsi="Arial" w:cs="Arial"/>
          <w:sz w:val="12"/>
          <w:szCs w:val="12"/>
        </w:rPr>
      </w:pPr>
      <w:r w:rsidRPr="007521A1">
        <w:rPr>
          <w:rFonts w:ascii="Arial" w:hAnsi="Arial" w:cs="Arial"/>
          <w:sz w:val="12"/>
          <w:szCs w:val="12"/>
        </w:rPr>
        <w:t>_____________________________________________________________________________________________________________________</w:t>
      </w:r>
      <w:r>
        <w:rPr>
          <w:rFonts w:ascii="Arial" w:hAnsi="Arial" w:cs="Arial"/>
          <w:sz w:val="12"/>
          <w:szCs w:val="12"/>
        </w:rPr>
        <w:t>_____________________________________</w:t>
      </w:r>
      <w:r w:rsidRPr="007521A1">
        <w:rPr>
          <w:rFonts w:ascii="Arial" w:hAnsi="Arial" w:cs="Arial"/>
          <w:sz w:val="12"/>
          <w:szCs w:val="12"/>
        </w:rPr>
        <w:t>_______________.</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5. Перечень обязательных требований, оценка соблюдения которых подлежит в ходе контрольного (надзорного) мероприятия без взаимодействия:_________________________________________________</w:t>
      </w:r>
      <w:r>
        <w:rPr>
          <w:rFonts w:ascii="Arial" w:hAnsi="Arial" w:cs="Arial"/>
          <w:sz w:val="16"/>
          <w:szCs w:val="16"/>
        </w:rPr>
        <w:t>____________________________________________________________</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(указываются реквизиты нормативных правовых актов, которыми установлены данные обязательные требования)</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6. На проведение контрольного (надзорного) мероприятия уполномочены: ___________________________________________________</w:t>
      </w:r>
      <w:r>
        <w:rPr>
          <w:rFonts w:ascii="Arial" w:hAnsi="Arial" w:cs="Arial"/>
          <w:sz w:val="16"/>
          <w:szCs w:val="16"/>
        </w:rPr>
        <w:t>_________</w:t>
      </w:r>
    </w:p>
    <w:p w:rsidR="007521A1" w:rsidRPr="007521A1" w:rsidRDefault="007521A1" w:rsidP="007521A1">
      <w:pPr>
        <w:shd w:val="clear" w:color="auto" w:fill="FFFFFF"/>
        <w:jc w:val="both"/>
        <w:rPr>
          <w:rFonts w:ascii="Arial" w:hAnsi="Arial" w:cs="Arial"/>
          <w:sz w:val="12"/>
          <w:szCs w:val="12"/>
        </w:rPr>
      </w:pPr>
      <w:r w:rsidRPr="007521A1">
        <w:rPr>
          <w:rFonts w:ascii="Arial" w:hAnsi="Arial" w:cs="Arial"/>
          <w:sz w:val="12"/>
          <w:szCs w:val="12"/>
        </w:rPr>
        <w:t>__________________________________________</w:t>
      </w:r>
      <w:r>
        <w:rPr>
          <w:rFonts w:ascii="Arial" w:hAnsi="Arial" w:cs="Arial"/>
          <w:sz w:val="12"/>
          <w:szCs w:val="12"/>
        </w:rPr>
        <w:t>____________________________________________________________________________________________________________</w:t>
      </w:r>
      <w:r w:rsidRPr="007521A1">
        <w:rPr>
          <w:rFonts w:ascii="Arial" w:hAnsi="Arial" w:cs="Arial"/>
          <w:sz w:val="12"/>
          <w:szCs w:val="12"/>
        </w:rPr>
        <w:t>__________________ .</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7. Привлечь к проведению контрольного (надзорного) мероприятия без взаимодействия с контролируемым лицом в качестве экспертов (экспертной организации)/специалистов следующих лиц (для выездного обследования): _______________________________</w:t>
      </w:r>
      <w:r>
        <w:rPr>
          <w:rFonts w:ascii="Arial" w:hAnsi="Arial" w:cs="Arial"/>
          <w:sz w:val="16"/>
          <w:szCs w:val="16"/>
        </w:rPr>
        <w:t>______________________________</w:t>
      </w:r>
    </w:p>
    <w:p w:rsidR="007521A1" w:rsidRPr="007521A1" w:rsidRDefault="007521A1" w:rsidP="007521A1">
      <w:pPr>
        <w:shd w:val="clear" w:color="auto" w:fill="FFFFFF"/>
        <w:jc w:val="right"/>
        <w:rPr>
          <w:rFonts w:ascii="Arial" w:hAnsi="Arial" w:cs="Arial"/>
          <w:sz w:val="12"/>
          <w:szCs w:val="12"/>
        </w:rPr>
      </w:pPr>
      <w:r w:rsidRPr="007521A1">
        <w:rPr>
          <w:rFonts w:ascii="Arial" w:hAnsi="Arial" w:cs="Arial"/>
          <w:sz w:val="12"/>
          <w:szCs w:val="12"/>
        </w:rPr>
        <w:t>(фамилия, имя, отчество (при наличии), должность привлекаемого к мероприятию без взаимодействия</w:t>
      </w:r>
      <w:r>
        <w:rPr>
          <w:rFonts w:ascii="Arial" w:hAnsi="Arial" w:cs="Arial"/>
          <w:sz w:val="12"/>
          <w:szCs w:val="12"/>
        </w:rPr>
        <w:t xml:space="preserve"> </w:t>
      </w:r>
      <w:r w:rsidRPr="007521A1">
        <w:rPr>
          <w:rFonts w:ascii="Arial" w:hAnsi="Arial" w:cs="Arial"/>
          <w:sz w:val="12"/>
          <w:szCs w:val="12"/>
        </w:rPr>
        <w:t>с контролируемым лицом эксперта (специалиста)*</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_______________________________________________________________________________</w:t>
      </w:r>
      <w:r>
        <w:rPr>
          <w:rFonts w:ascii="Arial" w:hAnsi="Arial" w:cs="Arial"/>
          <w:sz w:val="12"/>
          <w:szCs w:val="12"/>
        </w:rPr>
        <w:t>__________________________________________________________________________________________</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(дата проведения контрольного (надзорного) мероприятия без взаимодействия с контролируемым лицом)</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8. Дата осуществления контрольного (надзорного) мероприятия без взаимодействия с контролируемым лицом</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«___» _________ 20___ г.</w:t>
      </w:r>
    </w:p>
    <w:p w:rsidR="007521A1" w:rsidRPr="007521A1" w:rsidRDefault="007521A1" w:rsidP="007521A1">
      <w:pPr>
        <w:shd w:val="clear" w:color="auto" w:fill="FFFFFF"/>
        <w:jc w:val="both"/>
        <w:rPr>
          <w:rFonts w:ascii="Arial" w:hAnsi="Arial" w:cs="Arial"/>
          <w:sz w:val="16"/>
          <w:szCs w:val="16"/>
        </w:rPr>
      </w:pPr>
      <w:r w:rsidRPr="007521A1">
        <w:rPr>
          <w:rFonts w:ascii="Arial" w:hAnsi="Arial" w:cs="Arial"/>
          <w:sz w:val="16"/>
          <w:szCs w:val="16"/>
        </w:rPr>
        <w:t>Задание на проведение контрольного (надзорного) мероприятия без взаимодействия с контролируемым лицом составил:____________________</w:t>
      </w:r>
    </w:p>
    <w:p w:rsidR="007521A1" w:rsidRPr="007521A1" w:rsidRDefault="007521A1" w:rsidP="007521A1">
      <w:pPr>
        <w:shd w:val="clear" w:color="auto" w:fill="FFFFFF"/>
        <w:jc w:val="both"/>
        <w:rPr>
          <w:rFonts w:ascii="Arial" w:hAnsi="Arial" w:cs="Arial"/>
          <w:sz w:val="12"/>
          <w:szCs w:val="12"/>
        </w:rPr>
      </w:pPr>
      <w:r w:rsidRPr="007521A1">
        <w:rPr>
          <w:rFonts w:ascii="Arial" w:hAnsi="Arial" w:cs="Arial"/>
          <w:sz w:val="12"/>
          <w:szCs w:val="12"/>
        </w:rPr>
        <w:t>__________________________________________________________________________________</w:t>
      </w:r>
      <w:r>
        <w:rPr>
          <w:rFonts w:ascii="Arial" w:hAnsi="Arial" w:cs="Arial"/>
          <w:sz w:val="12"/>
          <w:szCs w:val="12"/>
        </w:rPr>
        <w:t>______________________________________________________________________________________</w:t>
      </w:r>
    </w:p>
    <w:p w:rsidR="007521A1" w:rsidRPr="007521A1" w:rsidRDefault="007521A1" w:rsidP="007521A1">
      <w:pPr>
        <w:shd w:val="clear" w:color="auto" w:fill="FFFFFF"/>
        <w:jc w:val="center"/>
        <w:rPr>
          <w:rFonts w:ascii="Arial" w:hAnsi="Arial" w:cs="Arial"/>
          <w:sz w:val="12"/>
          <w:szCs w:val="12"/>
        </w:rPr>
      </w:pPr>
      <w:r w:rsidRPr="007521A1">
        <w:rPr>
          <w:rFonts w:ascii="Arial" w:hAnsi="Arial" w:cs="Arial"/>
          <w:sz w:val="12"/>
          <w:szCs w:val="12"/>
        </w:rPr>
        <w:t>(ФИО, должность, подпись лица,</w:t>
      </w:r>
      <w:r>
        <w:rPr>
          <w:rFonts w:ascii="Arial" w:hAnsi="Arial" w:cs="Arial"/>
          <w:sz w:val="12"/>
          <w:szCs w:val="12"/>
        </w:rPr>
        <w:t xml:space="preserve"> </w:t>
      </w:r>
      <w:r w:rsidRPr="007521A1">
        <w:rPr>
          <w:rFonts w:ascii="Arial" w:hAnsi="Arial" w:cs="Arial"/>
          <w:sz w:val="12"/>
          <w:szCs w:val="12"/>
        </w:rPr>
        <w:t>составившего задание на проведение контрольного (надзорного) мероприятия)</w:t>
      </w:r>
    </w:p>
    <w:p w:rsidR="007C4529" w:rsidRPr="007C4529" w:rsidRDefault="007C4529" w:rsidP="007C4529">
      <w:pPr>
        <w:rPr>
          <w:rFonts w:ascii="Arial" w:hAnsi="Arial" w:cs="Arial"/>
          <w:sz w:val="16"/>
          <w:szCs w:val="16"/>
        </w:rPr>
      </w:pPr>
      <w:r w:rsidRPr="007C4529">
        <w:rPr>
          <w:rFonts w:ascii="Arial" w:hAnsi="Arial" w:cs="Arial"/>
          <w:sz w:val="16"/>
          <w:szCs w:val="16"/>
        </w:rPr>
        <w:t>4. Изложить приложение 9 в следующей редакции:</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Приложение 9</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к постановлению Администрации</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муниципального района</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от 25.05.2023 № 899</w:t>
      </w:r>
    </w:p>
    <w:p w:rsidR="007C4529" w:rsidRPr="00A92BBB" w:rsidRDefault="007C4529" w:rsidP="007C4529">
      <w:pPr>
        <w:ind w:left="5670"/>
        <w:jc w:val="right"/>
        <w:rPr>
          <w:rFonts w:ascii="Arial" w:hAnsi="Arial" w:cs="Arial"/>
          <w:sz w:val="4"/>
          <w:szCs w:val="4"/>
        </w:rPr>
      </w:pPr>
    </w:p>
    <w:p w:rsidR="007C4529" w:rsidRPr="00A92BBB" w:rsidRDefault="007C4529" w:rsidP="007C4529">
      <w:pPr>
        <w:widowControl w:val="0"/>
        <w:jc w:val="right"/>
        <w:rPr>
          <w:rFonts w:ascii="Arial" w:hAnsi="Arial" w:cs="Arial"/>
          <w:sz w:val="12"/>
          <w:szCs w:val="12"/>
        </w:rPr>
      </w:pPr>
      <w:r w:rsidRPr="00A92BBB">
        <w:rPr>
          <w:rFonts w:ascii="Arial" w:hAnsi="Arial" w:cs="Arial"/>
          <w:sz w:val="12"/>
          <w:szCs w:val="12"/>
        </w:rPr>
        <w:t xml:space="preserve"> (Типовая форма журнала </w:t>
      </w:r>
    </w:p>
    <w:p w:rsidR="007C4529" w:rsidRPr="00A92BBB" w:rsidRDefault="007C4529" w:rsidP="007C4529">
      <w:pPr>
        <w:widowControl w:val="0"/>
        <w:jc w:val="right"/>
        <w:rPr>
          <w:rFonts w:ascii="Arial" w:hAnsi="Arial" w:cs="Arial"/>
          <w:sz w:val="12"/>
          <w:szCs w:val="12"/>
        </w:rPr>
      </w:pPr>
      <w:r w:rsidRPr="00A92BBB">
        <w:rPr>
          <w:rFonts w:ascii="Arial" w:hAnsi="Arial" w:cs="Arial"/>
          <w:sz w:val="12"/>
          <w:szCs w:val="12"/>
        </w:rPr>
        <w:t>учета предостережений)</w:t>
      </w:r>
    </w:p>
    <w:p w:rsidR="007C4529" w:rsidRPr="007C4529" w:rsidRDefault="007C4529" w:rsidP="007C4529">
      <w:pPr>
        <w:jc w:val="center"/>
        <w:outlineLvl w:val="0"/>
        <w:rPr>
          <w:rFonts w:ascii="Arial" w:hAnsi="Arial" w:cs="Arial"/>
          <w:b/>
          <w:sz w:val="16"/>
          <w:szCs w:val="16"/>
        </w:rPr>
      </w:pPr>
      <w:r w:rsidRPr="007C4529">
        <w:rPr>
          <w:rFonts w:ascii="Arial" w:hAnsi="Arial" w:cs="Arial"/>
          <w:b/>
          <w:sz w:val="16"/>
          <w:szCs w:val="16"/>
        </w:rPr>
        <w:t>Журнал учета объявленных предостережений</w:t>
      </w:r>
    </w:p>
    <w:p w:rsidR="007C4529" w:rsidRPr="00A92BBB" w:rsidRDefault="007C4529" w:rsidP="007C4529">
      <w:pPr>
        <w:jc w:val="center"/>
        <w:outlineLvl w:val="0"/>
        <w:rPr>
          <w:rFonts w:ascii="Arial" w:hAnsi="Arial" w:cs="Arial"/>
          <w:sz w:val="4"/>
          <w:szCs w:val="4"/>
        </w:rPr>
      </w:pPr>
    </w:p>
    <w:tbl>
      <w:tblPr>
        <w:tblW w:w="5000" w:type="pct"/>
        <w:tblCellMar>
          <w:left w:w="0" w:type="dxa"/>
          <w:right w:w="0" w:type="dxa"/>
        </w:tblCellMar>
        <w:tblLook w:val="04A0" w:firstRow="1" w:lastRow="0" w:firstColumn="1" w:lastColumn="0" w:noHBand="0" w:noVBand="1"/>
      </w:tblPr>
      <w:tblGrid>
        <w:gridCol w:w="11370"/>
      </w:tblGrid>
      <w:tr w:rsidR="007C4529" w:rsidRPr="007C4529" w:rsidTr="00A92BBB">
        <w:trPr>
          <w:trHeight w:val="20"/>
        </w:trPr>
        <w:tc>
          <w:tcPr>
            <w:tcW w:w="5000" w:type="pct"/>
            <w:shd w:val="clear" w:color="auto" w:fill="FFFFFF"/>
            <w:tcMar>
              <w:top w:w="15" w:type="dxa"/>
              <w:left w:w="15" w:type="dxa"/>
              <w:bottom w:w="15" w:type="dxa"/>
              <w:right w:w="15" w:type="dxa"/>
            </w:tcMar>
          </w:tcPr>
          <w:p w:rsidR="007C4529" w:rsidRPr="007C4529" w:rsidRDefault="007C4529" w:rsidP="00A92BBB">
            <w:pPr>
              <w:jc w:val="center"/>
              <w:rPr>
                <w:rFonts w:ascii="Arial" w:hAnsi="Arial" w:cs="Arial"/>
                <w:sz w:val="16"/>
                <w:szCs w:val="16"/>
              </w:rPr>
            </w:pPr>
            <w:r w:rsidRPr="007C4529">
              <w:rPr>
                <w:rFonts w:ascii="Arial" w:hAnsi="Arial" w:cs="Arial"/>
                <w:b/>
                <w:sz w:val="16"/>
                <w:szCs w:val="16"/>
              </w:rPr>
              <w:t>Отдел по муниципальному контролю Администрации Валдайского муниципального района</w:t>
            </w:r>
          </w:p>
        </w:tc>
      </w:tr>
      <w:tr w:rsidR="007C4529" w:rsidRPr="007C4529" w:rsidTr="00A92BBB">
        <w:trPr>
          <w:trHeight w:val="20"/>
        </w:trPr>
        <w:tc>
          <w:tcPr>
            <w:tcW w:w="5000" w:type="pct"/>
            <w:tcBorders>
              <w:top w:val="single" w:sz="6" w:space="0" w:color="000000"/>
              <w:bottom w:val="single" w:sz="6" w:space="0" w:color="000000"/>
            </w:tcBorders>
            <w:shd w:val="clear" w:color="auto" w:fill="FFFFFF"/>
            <w:tcMar>
              <w:top w:w="15" w:type="dxa"/>
              <w:left w:w="15" w:type="dxa"/>
              <w:bottom w:w="15" w:type="dxa"/>
              <w:right w:w="15" w:type="dxa"/>
            </w:tcMar>
          </w:tcPr>
          <w:p w:rsidR="007C4529" w:rsidRPr="00A92BBB" w:rsidRDefault="007C4529" w:rsidP="007C4529">
            <w:pPr>
              <w:jc w:val="center"/>
              <w:rPr>
                <w:rFonts w:ascii="Arial" w:hAnsi="Arial" w:cs="Arial"/>
                <w:i/>
                <w:sz w:val="12"/>
                <w:szCs w:val="12"/>
              </w:rPr>
            </w:pPr>
            <w:r w:rsidRPr="00A92BBB">
              <w:rPr>
                <w:rFonts w:ascii="Arial" w:hAnsi="Arial" w:cs="Arial"/>
                <w:i/>
                <w:color w:val="000000"/>
                <w:sz w:val="12"/>
                <w:szCs w:val="12"/>
              </w:rPr>
              <w:t>(указывается наименование контрольного органа)</w:t>
            </w:r>
          </w:p>
        </w:tc>
      </w:tr>
    </w:tbl>
    <w:p w:rsidR="007C4529" w:rsidRPr="00A92BBB" w:rsidRDefault="007C4529" w:rsidP="007C4529">
      <w:pPr>
        <w:jc w:val="center"/>
        <w:outlineLvl w:val="0"/>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
        <w:gridCol w:w="538"/>
        <w:gridCol w:w="1773"/>
        <w:gridCol w:w="3123"/>
        <w:gridCol w:w="3240"/>
        <w:gridCol w:w="1733"/>
        <w:gridCol w:w="709"/>
      </w:tblGrid>
      <w:tr w:rsidR="007C4529" w:rsidRPr="00A92BBB" w:rsidTr="00A92BBB">
        <w:trPr>
          <w:trHeight w:val="20"/>
        </w:trPr>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 п/п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Дата выдачи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Наименование/ФИО контролируемого лица, адрес</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Краткое содержание </w:t>
            </w:r>
            <w:r w:rsidRPr="00A92BBB">
              <w:rPr>
                <w:rFonts w:ascii="Arial" w:hAnsi="Arial" w:cs="Arial"/>
                <w:sz w:val="12"/>
                <w:szCs w:val="12"/>
                <w:highlight w:val="white"/>
              </w:rPr>
              <w:t>действий (бездействия), которые могут привести или приводят к нарушениям обязательных требований</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highlight w:val="white"/>
              </w:rPr>
              <w:t>Меры, которые необходимо принять контролируемому лицу для обеспечения соблюдения обязательных требований (кратко)</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highlight w:val="white"/>
              </w:rPr>
              <w:t>Сроки обеспечения соблюдения обязательных требований</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Примечание</w:t>
            </w:r>
          </w:p>
        </w:tc>
      </w:tr>
      <w:tr w:rsidR="007C4529" w:rsidRPr="00A92BBB" w:rsidTr="00A92BBB">
        <w:trPr>
          <w:trHeight w:val="20"/>
        </w:trPr>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1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2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3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4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5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6 </w:t>
            </w:r>
          </w:p>
        </w:tc>
        <w:tc>
          <w:tcPr>
            <w:tcW w:w="0" w:type="auto"/>
          </w:tcPr>
          <w:p w:rsidR="007C4529" w:rsidRPr="00A92BBB" w:rsidRDefault="007C4529" w:rsidP="007C4529">
            <w:pPr>
              <w:jc w:val="center"/>
              <w:rPr>
                <w:rFonts w:ascii="Arial" w:hAnsi="Arial" w:cs="Arial"/>
                <w:sz w:val="12"/>
                <w:szCs w:val="12"/>
              </w:rPr>
            </w:pPr>
            <w:r w:rsidRPr="00A92BBB">
              <w:rPr>
                <w:rFonts w:ascii="Arial" w:hAnsi="Arial" w:cs="Arial"/>
                <w:sz w:val="12"/>
                <w:szCs w:val="12"/>
              </w:rPr>
              <w:t>7</w:t>
            </w:r>
          </w:p>
        </w:tc>
      </w:tr>
      <w:tr w:rsidR="007C4529" w:rsidRPr="00A92BBB" w:rsidTr="00A92BBB">
        <w:trPr>
          <w:trHeight w:val="20"/>
        </w:trPr>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r>
      <w:tr w:rsidR="007C4529" w:rsidRPr="00A92BBB" w:rsidTr="00A92BBB">
        <w:trPr>
          <w:trHeight w:val="20"/>
        </w:trPr>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c>
          <w:tcPr>
            <w:tcW w:w="0" w:type="auto"/>
          </w:tcPr>
          <w:p w:rsidR="007C4529" w:rsidRPr="00A92BBB" w:rsidRDefault="007C4529" w:rsidP="007C4529">
            <w:pPr>
              <w:jc w:val="center"/>
              <w:rPr>
                <w:rFonts w:ascii="Arial" w:hAnsi="Arial" w:cs="Arial"/>
                <w:sz w:val="12"/>
                <w:szCs w:val="12"/>
              </w:rPr>
            </w:pPr>
          </w:p>
        </w:tc>
      </w:tr>
    </w:tbl>
    <w:p w:rsidR="007C4529" w:rsidRPr="007C4529" w:rsidRDefault="007C4529" w:rsidP="00A92BBB">
      <w:pPr>
        <w:ind w:firstLine="284"/>
        <w:jc w:val="both"/>
        <w:rPr>
          <w:rFonts w:ascii="Arial" w:hAnsi="Arial" w:cs="Arial"/>
          <w:sz w:val="16"/>
          <w:szCs w:val="16"/>
        </w:rPr>
      </w:pPr>
      <w:r w:rsidRPr="007C4529">
        <w:rPr>
          <w:rFonts w:ascii="Arial" w:hAnsi="Arial" w:cs="Arial"/>
          <w:sz w:val="16"/>
          <w:szCs w:val="16"/>
        </w:rPr>
        <w:t>5. Дополнить в Приложениях № 1, 6, 7, 11 после слова «контрольного» слово «(надзорного)», в соответствующем падеже.</w:t>
      </w:r>
    </w:p>
    <w:p w:rsidR="007C4529" w:rsidRPr="007C4529" w:rsidRDefault="007C4529" w:rsidP="00A92BBB">
      <w:pPr>
        <w:ind w:firstLine="284"/>
        <w:jc w:val="both"/>
        <w:rPr>
          <w:rFonts w:ascii="Arial" w:hAnsi="Arial" w:cs="Arial"/>
          <w:sz w:val="16"/>
          <w:szCs w:val="16"/>
        </w:rPr>
      </w:pPr>
      <w:r w:rsidRPr="007C4529">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C4529" w:rsidRPr="007C4529" w:rsidRDefault="007C4529" w:rsidP="00A92BBB">
      <w:pPr>
        <w:ind w:left="709" w:hanging="709"/>
        <w:rPr>
          <w:rFonts w:ascii="Arial" w:hAnsi="Arial" w:cs="Arial"/>
          <w:b/>
          <w:sz w:val="16"/>
          <w:szCs w:val="16"/>
        </w:rPr>
      </w:pPr>
      <w:r w:rsidRPr="007C4529">
        <w:rPr>
          <w:rFonts w:ascii="Arial" w:hAnsi="Arial" w:cs="Arial"/>
          <w:b/>
          <w:sz w:val="16"/>
          <w:szCs w:val="16"/>
        </w:rPr>
        <w:t>Первый заместитель Главы</w:t>
      </w:r>
      <w:r w:rsidR="00A92BBB">
        <w:rPr>
          <w:rFonts w:ascii="Arial" w:hAnsi="Arial" w:cs="Arial"/>
          <w:b/>
          <w:sz w:val="16"/>
          <w:szCs w:val="16"/>
        </w:rPr>
        <w:t xml:space="preserve"> </w:t>
      </w:r>
      <w:r w:rsidRPr="007C4529">
        <w:rPr>
          <w:rFonts w:ascii="Arial" w:hAnsi="Arial" w:cs="Arial"/>
          <w:b/>
          <w:sz w:val="16"/>
          <w:szCs w:val="16"/>
        </w:rPr>
        <w:t>администрации муниципального</w:t>
      </w:r>
      <w:r w:rsidR="00A92BBB">
        <w:rPr>
          <w:rFonts w:ascii="Arial" w:hAnsi="Arial" w:cs="Arial"/>
          <w:b/>
          <w:sz w:val="16"/>
          <w:szCs w:val="16"/>
        </w:rPr>
        <w:t xml:space="preserve"> </w:t>
      </w:r>
      <w:r w:rsidRPr="007C4529">
        <w:rPr>
          <w:rFonts w:ascii="Arial" w:hAnsi="Arial" w:cs="Arial"/>
          <w:b/>
          <w:sz w:val="16"/>
          <w:szCs w:val="16"/>
        </w:rPr>
        <w:t>района</w:t>
      </w:r>
      <w:r w:rsidRPr="007C4529">
        <w:rPr>
          <w:rFonts w:ascii="Arial" w:hAnsi="Arial" w:cs="Arial"/>
          <w:b/>
          <w:sz w:val="16"/>
          <w:szCs w:val="16"/>
        </w:rPr>
        <w:tab/>
      </w:r>
      <w:r w:rsidRPr="007C4529">
        <w:rPr>
          <w:rFonts w:ascii="Arial" w:hAnsi="Arial" w:cs="Arial"/>
          <w:b/>
          <w:sz w:val="16"/>
          <w:szCs w:val="16"/>
        </w:rPr>
        <w:tab/>
        <w:t>Е.А.Гаврилов</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Приложение 12</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к постановлению Администрации</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муниципального района</w:t>
      </w:r>
    </w:p>
    <w:p w:rsidR="007C4529" w:rsidRPr="00A92BBB" w:rsidRDefault="007C4529" w:rsidP="007C4529">
      <w:pPr>
        <w:ind w:left="5670"/>
        <w:jc w:val="right"/>
        <w:rPr>
          <w:rFonts w:ascii="Arial" w:hAnsi="Arial" w:cs="Arial"/>
          <w:sz w:val="12"/>
          <w:szCs w:val="12"/>
        </w:rPr>
      </w:pPr>
      <w:r w:rsidRPr="00A92BBB">
        <w:rPr>
          <w:rFonts w:ascii="Arial" w:hAnsi="Arial" w:cs="Arial"/>
          <w:sz w:val="12"/>
          <w:szCs w:val="12"/>
        </w:rPr>
        <w:t>от 25.05.2023 № 899</w:t>
      </w:r>
    </w:p>
    <w:p w:rsidR="007C4529" w:rsidRPr="00A92BBB" w:rsidRDefault="007C4529" w:rsidP="007C4529">
      <w:pPr>
        <w:ind w:left="5670"/>
        <w:jc w:val="right"/>
        <w:rPr>
          <w:rFonts w:ascii="Arial" w:hAnsi="Arial" w:cs="Arial"/>
          <w:sz w:val="4"/>
          <w:szCs w:val="4"/>
        </w:rPr>
      </w:pPr>
    </w:p>
    <w:p w:rsidR="007C4529" w:rsidRPr="00A92BBB" w:rsidRDefault="007C4529" w:rsidP="007C4529">
      <w:pPr>
        <w:widowControl w:val="0"/>
        <w:jc w:val="right"/>
        <w:rPr>
          <w:rFonts w:ascii="Arial" w:hAnsi="Arial" w:cs="Arial"/>
          <w:sz w:val="12"/>
          <w:szCs w:val="12"/>
        </w:rPr>
      </w:pPr>
      <w:r w:rsidRPr="00A92BBB">
        <w:rPr>
          <w:rFonts w:ascii="Arial" w:hAnsi="Arial" w:cs="Arial"/>
          <w:sz w:val="12"/>
          <w:szCs w:val="12"/>
        </w:rPr>
        <w:t xml:space="preserve"> (Типовая форма акта выездного </w:t>
      </w:r>
    </w:p>
    <w:p w:rsidR="007C4529" w:rsidRPr="00A92BBB" w:rsidRDefault="007C4529" w:rsidP="007C4529">
      <w:pPr>
        <w:widowControl w:val="0"/>
        <w:jc w:val="right"/>
        <w:rPr>
          <w:rFonts w:ascii="Arial" w:hAnsi="Arial" w:cs="Arial"/>
          <w:sz w:val="12"/>
          <w:szCs w:val="12"/>
        </w:rPr>
      </w:pPr>
      <w:r w:rsidRPr="00A92BBB">
        <w:rPr>
          <w:rFonts w:ascii="Arial" w:hAnsi="Arial" w:cs="Arial"/>
          <w:sz w:val="12"/>
          <w:szCs w:val="12"/>
        </w:rPr>
        <w:t xml:space="preserve">обследования/наблюдения </w:t>
      </w:r>
    </w:p>
    <w:p w:rsidR="007C4529" w:rsidRPr="00A92BBB" w:rsidRDefault="007C4529" w:rsidP="007C4529">
      <w:pPr>
        <w:widowControl w:val="0"/>
        <w:jc w:val="right"/>
        <w:rPr>
          <w:rFonts w:ascii="Arial" w:hAnsi="Arial" w:cs="Arial"/>
          <w:sz w:val="12"/>
          <w:szCs w:val="12"/>
        </w:rPr>
      </w:pPr>
      <w:r w:rsidRPr="00A92BBB">
        <w:rPr>
          <w:rFonts w:ascii="Arial" w:hAnsi="Arial" w:cs="Arial"/>
          <w:sz w:val="12"/>
          <w:szCs w:val="12"/>
        </w:rPr>
        <w:t>за соблюдением обязательных требований)</w:t>
      </w:r>
    </w:p>
    <w:p w:rsidR="007C4529" w:rsidRPr="007C4529" w:rsidRDefault="007C4529" w:rsidP="007C4529">
      <w:pPr>
        <w:jc w:val="center"/>
        <w:rPr>
          <w:rFonts w:ascii="Arial" w:hAnsi="Arial" w:cs="Arial"/>
          <w:b/>
          <w:sz w:val="16"/>
          <w:szCs w:val="16"/>
          <w:u w:val="single"/>
        </w:rPr>
      </w:pPr>
      <w:r w:rsidRPr="007C4529">
        <w:rPr>
          <w:rFonts w:ascii="Arial" w:hAnsi="Arial" w:cs="Arial"/>
          <w:b/>
          <w:sz w:val="16"/>
          <w:szCs w:val="16"/>
          <w:u w:val="single"/>
        </w:rPr>
        <w:t>Отдел по муниципальному контролю Администрации Валдайского муниципального района</w:t>
      </w:r>
    </w:p>
    <w:p w:rsidR="007C4529" w:rsidRPr="00A92BBB" w:rsidRDefault="007C4529" w:rsidP="007C4529">
      <w:pPr>
        <w:jc w:val="center"/>
        <w:rPr>
          <w:rFonts w:ascii="Arial" w:hAnsi="Arial" w:cs="Arial"/>
          <w:sz w:val="12"/>
          <w:szCs w:val="12"/>
        </w:rPr>
      </w:pPr>
      <w:r w:rsidRPr="00A92BBB">
        <w:rPr>
          <w:rFonts w:ascii="Arial" w:hAnsi="Arial" w:cs="Arial"/>
          <w:sz w:val="12"/>
          <w:szCs w:val="12"/>
        </w:rPr>
        <w:t xml:space="preserve"> (наименование органа муниципального земельного контроля)</w:t>
      </w:r>
    </w:p>
    <w:p w:rsidR="007C4529" w:rsidRPr="00A92BBB" w:rsidRDefault="007C4529" w:rsidP="00A92BBB">
      <w:pPr>
        <w:jc w:val="center"/>
        <w:rPr>
          <w:rFonts w:ascii="Arial" w:hAnsi="Arial" w:cs="Arial"/>
          <w:sz w:val="12"/>
          <w:szCs w:val="12"/>
        </w:rPr>
      </w:pPr>
      <w:r w:rsidRPr="00A92BBB">
        <w:rPr>
          <w:rFonts w:ascii="Arial" w:hAnsi="Arial" w:cs="Arial"/>
          <w:sz w:val="12"/>
          <w:szCs w:val="12"/>
        </w:rPr>
        <w:t>________________________________      ______________________________</w:t>
      </w:r>
    </w:p>
    <w:p w:rsidR="007C4529" w:rsidRPr="00A92BBB" w:rsidRDefault="00A92BBB" w:rsidP="00A92BBB">
      <w:pPr>
        <w:jc w:val="center"/>
        <w:rPr>
          <w:rFonts w:ascii="Arial" w:hAnsi="Arial" w:cs="Arial"/>
          <w:sz w:val="12"/>
          <w:szCs w:val="12"/>
        </w:rPr>
      </w:pPr>
      <w:r>
        <w:rPr>
          <w:rFonts w:ascii="Arial" w:hAnsi="Arial" w:cs="Arial"/>
          <w:sz w:val="12"/>
          <w:szCs w:val="12"/>
        </w:rPr>
        <w:t xml:space="preserve">(дата составления)    </w:t>
      </w:r>
      <w:r w:rsidR="007C4529" w:rsidRPr="00A92BBB">
        <w:rPr>
          <w:rFonts w:ascii="Arial" w:hAnsi="Arial" w:cs="Arial"/>
          <w:sz w:val="12"/>
          <w:szCs w:val="12"/>
        </w:rPr>
        <w:t xml:space="preserve">                              (время составления)</w:t>
      </w:r>
    </w:p>
    <w:p w:rsidR="007C4529" w:rsidRPr="00A92BBB" w:rsidRDefault="007C4529" w:rsidP="00A92BBB">
      <w:pPr>
        <w:jc w:val="center"/>
        <w:rPr>
          <w:rFonts w:ascii="Arial" w:hAnsi="Arial" w:cs="Arial"/>
          <w:sz w:val="12"/>
          <w:szCs w:val="12"/>
        </w:rPr>
      </w:pPr>
      <w:r w:rsidRPr="00A92BBB">
        <w:rPr>
          <w:rFonts w:ascii="Arial" w:hAnsi="Arial" w:cs="Arial"/>
          <w:sz w:val="12"/>
          <w:szCs w:val="12"/>
        </w:rPr>
        <w:t>__________________________________________________________________</w:t>
      </w:r>
    </w:p>
    <w:p w:rsidR="007C4529" w:rsidRPr="00A92BBB" w:rsidRDefault="007C4529" w:rsidP="00A92BBB">
      <w:pPr>
        <w:jc w:val="center"/>
        <w:rPr>
          <w:rFonts w:ascii="Arial" w:hAnsi="Arial" w:cs="Arial"/>
          <w:b/>
          <w:sz w:val="12"/>
          <w:szCs w:val="12"/>
        </w:rPr>
      </w:pPr>
      <w:r w:rsidRPr="00A92BBB">
        <w:rPr>
          <w:rFonts w:ascii="Arial" w:hAnsi="Arial" w:cs="Arial"/>
          <w:sz w:val="12"/>
          <w:szCs w:val="12"/>
        </w:rPr>
        <w:t>(место составления)</w:t>
      </w:r>
    </w:p>
    <w:p w:rsidR="007C4529" w:rsidRPr="00A92BBB" w:rsidRDefault="007C4529" w:rsidP="00A92BBB">
      <w:pPr>
        <w:jc w:val="center"/>
        <w:rPr>
          <w:rFonts w:ascii="Arial" w:hAnsi="Arial" w:cs="Arial"/>
          <w:sz w:val="12"/>
          <w:szCs w:val="12"/>
        </w:rPr>
      </w:pP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Акт №_______</w:t>
      </w:r>
      <w:r w:rsidRPr="007C4529">
        <w:rPr>
          <w:rFonts w:ascii="Arial" w:hAnsi="Arial" w:cs="Arial"/>
          <w:b/>
          <w:sz w:val="16"/>
          <w:szCs w:val="16"/>
        </w:rPr>
        <w:br/>
        <w:t>выездного обследования/наблюдения за соблюдением обязательных требований</w:t>
      </w:r>
    </w:p>
    <w:p w:rsidR="007C4529" w:rsidRPr="007C4529" w:rsidRDefault="007C4529" w:rsidP="00A92BBB">
      <w:pPr>
        <w:jc w:val="both"/>
        <w:rPr>
          <w:rFonts w:ascii="Arial" w:hAnsi="Arial" w:cs="Arial"/>
          <w:sz w:val="16"/>
          <w:szCs w:val="16"/>
        </w:rPr>
      </w:pPr>
      <w:r w:rsidRPr="007C4529">
        <w:rPr>
          <w:rFonts w:ascii="Arial" w:hAnsi="Arial" w:cs="Arial"/>
          <w:sz w:val="16"/>
          <w:szCs w:val="16"/>
        </w:rPr>
        <w:t>1. ___________________________</w:t>
      </w:r>
      <w:r w:rsidR="00A92BBB">
        <w:rPr>
          <w:rFonts w:ascii="Arial" w:hAnsi="Arial" w:cs="Arial"/>
          <w:sz w:val="16"/>
          <w:szCs w:val="16"/>
        </w:rPr>
        <w:t>____________________________________________________________________________________________</w:t>
      </w:r>
    </w:p>
    <w:p w:rsidR="007C4529" w:rsidRPr="00A92BBB" w:rsidRDefault="007C4529" w:rsidP="00A92BBB">
      <w:pPr>
        <w:jc w:val="center"/>
        <w:rPr>
          <w:rFonts w:ascii="Arial" w:hAnsi="Arial" w:cs="Arial"/>
          <w:sz w:val="12"/>
          <w:szCs w:val="12"/>
        </w:rPr>
      </w:pPr>
      <w:r w:rsidRPr="00A92BBB">
        <w:rPr>
          <w:rFonts w:ascii="Arial" w:hAnsi="Arial" w:cs="Arial"/>
          <w:sz w:val="12"/>
          <w:szCs w:val="12"/>
        </w:rPr>
        <w:t>(вид контрольного (надзорного) мероприятия без взаимодействия с контролируемым лицом)</w:t>
      </w:r>
    </w:p>
    <w:p w:rsidR="007C4529" w:rsidRPr="007C4529" w:rsidRDefault="007C4529" w:rsidP="00A92BBB">
      <w:pPr>
        <w:jc w:val="both"/>
        <w:rPr>
          <w:rFonts w:ascii="Arial" w:hAnsi="Arial" w:cs="Arial"/>
          <w:sz w:val="16"/>
          <w:szCs w:val="16"/>
        </w:rPr>
      </w:pPr>
      <w:r w:rsidRPr="007C4529">
        <w:rPr>
          <w:rFonts w:ascii="Arial" w:hAnsi="Arial" w:cs="Arial"/>
          <w:sz w:val="16"/>
          <w:szCs w:val="16"/>
        </w:rPr>
        <w:t>произведено в соответствии с заданием на проведение контрольного (надзорного) мероприятия без взаимодействия с контролируемым лицом от "______" __________ 20____ года № ________, подписанным _________________________________________________________________</w:t>
      </w:r>
    </w:p>
    <w:p w:rsidR="007C4529" w:rsidRPr="00A92BBB" w:rsidRDefault="00A92BBB" w:rsidP="00A92BBB">
      <w:pPr>
        <w:jc w:val="center"/>
        <w:rPr>
          <w:rFonts w:ascii="Arial" w:hAnsi="Arial" w:cs="Arial"/>
          <w:sz w:val="12"/>
          <w:szCs w:val="12"/>
        </w:rPr>
      </w:pPr>
      <w:r>
        <w:rPr>
          <w:rFonts w:ascii="Arial" w:hAnsi="Arial" w:cs="Arial"/>
          <w:sz w:val="12"/>
          <w:szCs w:val="12"/>
        </w:rPr>
        <w:t xml:space="preserve">                                                                                                                </w:t>
      </w:r>
      <w:r w:rsidR="007C4529" w:rsidRPr="00A92BBB">
        <w:rPr>
          <w:rFonts w:ascii="Arial" w:hAnsi="Arial" w:cs="Arial"/>
          <w:sz w:val="12"/>
          <w:szCs w:val="12"/>
        </w:rPr>
        <w:t>(ФИО, должность уполномоченного лица органа муниципального земельного контроля)</w:t>
      </w:r>
    </w:p>
    <w:p w:rsidR="007C4529" w:rsidRPr="00A92BBB" w:rsidRDefault="007C4529" w:rsidP="00A92BBB">
      <w:pPr>
        <w:jc w:val="both"/>
        <w:rPr>
          <w:rFonts w:ascii="Arial" w:hAnsi="Arial" w:cs="Arial"/>
          <w:sz w:val="12"/>
          <w:szCs w:val="12"/>
        </w:rPr>
      </w:pPr>
      <w:r w:rsidRPr="00A92BBB">
        <w:rPr>
          <w:rFonts w:ascii="Arial" w:hAnsi="Arial" w:cs="Arial"/>
          <w:sz w:val="12"/>
          <w:szCs w:val="12"/>
        </w:rPr>
        <w:t>___________________________________________</w:t>
      </w:r>
      <w:r w:rsidR="00A92BBB">
        <w:rPr>
          <w:rFonts w:ascii="Arial" w:hAnsi="Arial" w:cs="Arial"/>
          <w:sz w:val="12"/>
          <w:szCs w:val="12"/>
        </w:rPr>
        <w:t>____________________________________________________________________________________________________</w:t>
      </w:r>
      <w:r w:rsidRPr="00A92BBB">
        <w:rPr>
          <w:rFonts w:ascii="Arial" w:hAnsi="Arial" w:cs="Arial"/>
          <w:sz w:val="12"/>
          <w:szCs w:val="12"/>
        </w:rPr>
        <w:t>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2. ___________________________________________________________</w:t>
      </w:r>
      <w:r w:rsidR="00A92BBB">
        <w:rPr>
          <w:rFonts w:ascii="Arial" w:hAnsi="Arial" w:cs="Arial"/>
          <w:sz w:val="16"/>
          <w:szCs w:val="16"/>
        </w:rPr>
        <w:t>______________________________________________________________</w:t>
      </w:r>
    </w:p>
    <w:p w:rsidR="007C4529" w:rsidRPr="00A92BBB" w:rsidRDefault="007C4529" w:rsidP="00A92BBB">
      <w:pPr>
        <w:jc w:val="center"/>
        <w:rPr>
          <w:rFonts w:ascii="Arial" w:hAnsi="Arial" w:cs="Arial"/>
          <w:sz w:val="12"/>
          <w:szCs w:val="12"/>
        </w:rPr>
      </w:pPr>
      <w:r w:rsidRPr="007C4529">
        <w:rPr>
          <w:rFonts w:ascii="Arial" w:hAnsi="Arial" w:cs="Arial"/>
          <w:sz w:val="16"/>
          <w:szCs w:val="16"/>
        </w:rPr>
        <w:t>(</w:t>
      </w:r>
      <w:r w:rsidRPr="00A92BBB">
        <w:rPr>
          <w:rFonts w:ascii="Arial" w:hAnsi="Arial" w:cs="Arial"/>
          <w:sz w:val="12"/>
          <w:szCs w:val="12"/>
        </w:rPr>
        <w:t>вид контрольного (надзорного) мероприятия без взаимодействия с контролируемым лицом)</w:t>
      </w:r>
    </w:p>
    <w:p w:rsidR="007C4529" w:rsidRPr="007C4529" w:rsidRDefault="007C4529" w:rsidP="00A92BBB">
      <w:pPr>
        <w:jc w:val="both"/>
        <w:rPr>
          <w:rFonts w:ascii="Arial" w:hAnsi="Arial" w:cs="Arial"/>
          <w:sz w:val="16"/>
          <w:szCs w:val="16"/>
        </w:rPr>
      </w:pPr>
      <w:r w:rsidRPr="007C4529">
        <w:rPr>
          <w:rFonts w:ascii="Arial" w:hAnsi="Arial" w:cs="Arial"/>
          <w:sz w:val="16"/>
          <w:szCs w:val="16"/>
        </w:rPr>
        <w:t>проведено в рамках муниципального земельного контроля ________________</w:t>
      </w:r>
      <w:r w:rsidR="00A92BBB">
        <w:rPr>
          <w:rFonts w:ascii="Arial" w:hAnsi="Arial" w:cs="Arial"/>
          <w:sz w:val="16"/>
          <w:szCs w:val="16"/>
        </w:rPr>
        <w:t>_________________________________________________________</w:t>
      </w:r>
    </w:p>
    <w:p w:rsidR="007C4529" w:rsidRPr="00A92BBB" w:rsidRDefault="00A92BBB" w:rsidP="00A92BBB">
      <w:pPr>
        <w:jc w:val="center"/>
        <w:rPr>
          <w:rFonts w:ascii="Arial" w:hAnsi="Arial" w:cs="Arial"/>
          <w:sz w:val="12"/>
          <w:szCs w:val="12"/>
        </w:rPr>
      </w:pPr>
      <w:r>
        <w:rPr>
          <w:rFonts w:ascii="Arial" w:hAnsi="Arial" w:cs="Arial"/>
          <w:sz w:val="12"/>
          <w:szCs w:val="12"/>
        </w:rPr>
        <w:t xml:space="preserve">                                                                                                            </w:t>
      </w:r>
      <w:r w:rsidR="007C4529" w:rsidRPr="00A92BBB">
        <w:rPr>
          <w:rFonts w:ascii="Arial" w:hAnsi="Arial" w:cs="Arial"/>
          <w:sz w:val="12"/>
          <w:szCs w:val="12"/>
        </w:rPr>
        <w:t>(должность, ФИО должностного лица органа муниципального земельного контроля)</w:t>
      </w:r>
    </w:p>
    <w:p w:rsidR="007C4529" w:rsidRPr="00A92BBB" w:rsidRDefault="007C4529" w:rsidP="00A92BBB">
      <w:pPr>
        <w:jc w:val="both"/>
        <w:rPr>
          <w:rFonts w:ascii="Arial" w:hAnsi="Arial" w:cs="Arial"/>
          <w:sz w:val="12"/>
          <w:szCs w:val="12"/>
        </w:rPr>
      </w:pPr>
      <w:r w:rsidRPr="00A92BBB">
        <w:rPr>
          <w:rFonts w:ascii="Arial" w:hAnsi="Arial" w:cs="Arial"/>
          <w:sz w:val="12"/>
          <w:szCs w:val="12"/>
        </w:rPr>
        <w:t>_________________________________________________________________</w:t>
      </w:r>
      <w:r w:rsidR="00A92BBB">
        <w:rPr>
          <w:rFonts w:ascii="Arial" w:hAnsi="Arial" w:cs="Arial"/>
          <w:sz w:val="12"/>
          <w:szCs w:val="12"/>
        </w:rPr>
        <w:t>_______________________________________________________________________________________________________</w:t>
      </w:r>
      <w:r w:rsidRPr="00A92BBB">
        <w:rPr>
          <w:rFonts w:ascii="Arial" w:hAnsi="Arial" w:cs="Arial"/>
          <w:sz w:val="12"/>
          <w:szCs w:val="12"/>
        </w:rPr>
        <w:t>_.</w:t>
      </w:r>
    </w:p>
    <w:p w:rsidR="007C4529" w:rsidRPr="007C4529" w:rsidRDefault="007C4529" w:rsidP="00A92BBB">
      <w:pPr>
        <w:jc w:val="both"/>
        <w:rPr>
          <w:rFonts w:ascii="Arial" w:hAnsi="Arial" w:cs="Arial"/>
          <w:sz w:val="16"/>
          <w:szCs w:val="16"/>
        </w:rPr>
      </w:pPr>
      <w:r w:rsidRPr="007C4529">
        <w:rPr>
          <w:rFonts w:ascii="Arial" w:hAnsi="Arial" w:cs="Arial"/>
          <w:sz w:val="16"/>
          <w:szCs w:val="16"/>
        </w:rPr>
        <w:t>3. К проведению _____________________________________________</w:t>
      </w:r>
      <w:r w:rsidR="00A92BBB">
        <w:rPr>
          <w:rFonts w:ascii="Arial" w:hAnsi="Arial" w:cs="Arial"/>
          <w:sz w:val="16"/>
          <w:szCs w:val="16"/>
        </w:rPr>
        <w:t>____________________________________________________________</w:t>
      </w:r>
      <w:r w:rsidRPr="007C4529">
        <w:rPr>
          <w:rFonts w:ascii="Arial" w:hAnsi="Arial" w:cs="Arial"/>
          <w:sz w:val="16"/>
          <w:szCs w:val="16"/>
        </w:rPr>
        <w:t>_</w:t>
      </w:r>
    </w:p>
    <w:p w:rsidR="007C4529" w:rsidRPr="00A92BBB" w:rsidRDefault="007C4529" w:rsidP="00A92BBB">
      <w:pPr>
        <w:jc w:val="center"/>
        <w:rPr>
          <w:rFonts w:ascii="Arial" w:hAnsi="Arial" w:cs="Arial"/>
          <w:sz w:val="12"/>
          <w:szCs w:val="12"/>
        </w:rPr>
      </w:pPr>
      <w:r w:rsidRPr="00A92BBB">
        <w:rPr>
          <w:rFonts w:ascii="Arial" w:hAnsi="Arial" w:cs="Arial"/>
          <w:sz w:val="12"/>
          <w:szCs w:val="12"/>
        </w:rPr>
        <w:t>(вид контрольного (надзорного) мероприятия без взаимодействия с контролируемым лицом)</w:t>
      </w:r>
    </w:p>
    <w:p w:rsidR="007C4529" w:rsidRPr="00A92BBB" w:rsidRDefault="007C4529" w:rsidP="00A92BBB">
      <w:pPr>
        <w:jc w:val="both"/>
        <w:rPr>
          <w:rFonts w:ascii="Arial" w:hAnsi="Arial" w:cs="Arial"/>
          <w:sz w:val="12"/>
          <w:szCs w:val="12"/>
        </w:rPr>
      </w:pPr>
      <w:r w:rsidRPr="00A92BBB">
        <w:rPr>
          <w:rFonts w:ascii="Arial" w:hAnsi="Arial" w:cs="Arial"/>
          <w:sz w:val="12"/>
          <w:szCs w:val="12"/>
        </w:rPr>
        <w:t>__________________________________________________________________</w:t>
      </w:r>
      <w:r w:rsidR="00A92BBB">
        <w:rPr>
          <w:rFonts w:ascii="Arial" w:hAnsi="Arial" w:cs="Arial"/>
          <w:sz w:val="12"/>
          <w:szCs w:val="12"/>
        </w:rPr>
        <w:t>_______________________________________________________________________________________________________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привлекается (привлекаются) специалист(ы): ___________________________</w:t>
      </w:r>
      <w:r w:rsidR="00A92BBB">
        <w:rPr>
          <w:rFonts w:ascii="Arial" w:hAnsi="Arial" w:cs="Arial"/>
          <w:sz w:val="16"/>
          <w:szCs w:val="16"/>
        </w:rPr>
        <w:t>_____________________________________________________________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______________________________________________________</w:t>
      </w:r>
      <w:r w:rsidR="00A92BBB">
        <w:rPr>
          <w:rFonts w:ascii="Arial" w:hAnsi="Arial" w:cs="Arial"/>
          <w:sz w:val="16"/>
          <w:szCs w:val="16"/>
        </w:rPr>
        <w:t>_____________________________________________________</w:t>
      </w:r>
      <w:r w:rsidRPr="007C4529">
        <w:rPr>
          <w:rFonts w:ascii="Arial" w:hAnsi="Arial" w:cs="Arial"/>
          <w:sz w:val="16"/>
          <w:szCs w:val="16"/>
        </w:rPr>
        <w:t>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4. _________________________________</w:t>
      </w:r>
      <w:r w:rsidR="00A92BBB">
        <w:rPr>
          <w:rFonts w:ascii="Arial" w:hAnsi="Arial" w:cs="Arial"/>
          <w:sz w:val="16"/>
          <w:szCs w:val="16"/>
        </w:rPr>
        <w:t>____________________________________________________________</w:t>
      </w:r>
      <w:r w:rsidRPr="007C4529">
        <w:rPr>
          <w:rFonts w:ascii="Arial" w:hAnsi="Arial" w:cs="Arial"/>
          <w:sz w:val="16"/>
          <w:szCs w:val="16"/>
        </w:rPr>
        <w:t>__________________________</w:t>
      </w:r>
    </w:p>
    <w:p w:rsidR="007C4529" w:rsidRPr="00A92BBB" w:rsidRDefault="007C4529" w:rsidP="00A92BBB">
      <w:pPr>
        <w:jc w:val="center"/>
        <w:rPr>
          <w:rFonts w:ascii="Arial" w:hAnsi="Arial" w:cs="Arial"/>
          <w:sz w:val="12"/>
          <w:szCs w:val="12"/>
        </w:rPr>
      </w:pPr>
      <w:r w:rsidRPr="00A92BBB">
        <w:rPr>
          <w:rFonts w:ascii="Arial" w:hAnsi="Arial" w:cs="Arial"/>
          <w:sz w:val="12"/>
          <w:szCs w:val="12"/>
        </w:rPr>
        <w:t>(вид контрольного (надзорного) мероприятия без взаимодействия с контролируемым лицом)</w:t>
      </w:r>
    </w:p>
    <w:p w:rsidR="007C4529" w:rsidRPr="007C4529" w:rsidRDefault="007C4529" w:rsidP="00A92BBB">
      <w:pPr>
        <w:jc w:val="both"/>
        <w:rPr>
          <w:rFonts w:ascii="Arial" w:hAnsi="Arial" w:cs="Arial"/>
          <w:sz w:val="16"/>
          <w:szCs w:val="16"/>
        </w:rPr>
      </w:pPr>
      <w:r w:rsidRPr="007C4529">
        <w:rPr>
          <w:rFonts w:ascii="Arial" w:hAnsi="Arial" w:cs="Arial"/>
          <w:sz w:val="16"/>
          <w:szCs w:val="16"/>
        </w:rPr>
        <w:t>проведено в отношении объекта контроля: _____________________________</w:t>
      </w:r>
      <w:r w:rsidR="00A92BBB">
        <w:rPr>
          <w:rFonts w:ascii="Arial" w:hAnsi="Arial" w:cs="Arial"/>
          <w:sz w:val="16"/>
          <w:szCs w:val="16"/>
        </w:rPr>
        <w:t>_________________________________________________________</w:t>
      </w:r>
    </w:p>
    <w:p w:rsidR="007C4529" w:rsidRPr="00A92BBB" w:rsidRDefault="00A92BBB" w:rsidP="00A92BBB">
      <w:pPr>
        <w:jc w:val="center"/>
        <w:rPr>
          <w:rFonts w:ascii="Arial" w:hAnsi="Arial" w:cs="Arial"/>
          <w:sz w:val="12"/>
          <w:szCs w:val="12"/>
        </w:rPr>
      </w:pPr>
      <w:r>
        <w:rPr>
          <w:rFonts w:ascii="Arial" w:hAnsi="Arial" w:cs="Arial"/>
          <w:sz w:val="12"/>
          <w:szCs w:val="12"/>
        </w:rPr>
        <w:t xml:space="preserve">                                                                                    </w:t>
      </w:r>
      <w:r w:rsidR="007C4529" w:rsidRPr="00A92BBB">
        <w:rPr>
          <w:rFonts w:ascii="Arial" w:hAnsi="Arial" w:cs="Arial"/>
          <w:sz w:val="12"/>
          <w:szCs w:val="12"/>
        </w:rPr>
        <w:t>(характеристики земельного участка, сведения о его правообладателе)</w:t>
      </w:r>
    </w:p>
    <w:p w:rsidR="007C4529" w:rsidRPr="00A92BBB" w:rsidRDefault="007C4529" w:rsidP="00A92BBB">
      <w:pPr>
        <w:jc w:val="center"/>
        <w:rPr>
          <w:rFonts w:ascii="Arial" w:hAnsi="Arial" w:cs="Arial"/>
          <w:sz w:val="12"/>
          <w:szCs w:val="12"/>
        </w:rPr>
      </w:pPr>
      <w:r w:rsidRPr="00A92BBB">
        <w:rPr>
          <w:rFonts w:ascii="Arial" w:hAnsi="Arial" w:cs="Arial"/>
          <w:sz w:val="12"/>
          <w:szCs w:val="12"/>
        </w:rPr>
        <w:t>__________________</w:t>
      </w:r>
      <w:r w:rsidR="00A92BBB">
        <w:rPr>
          <w:rFonts w:ascii="Arial" w:hAnsi="Arial" w:cs="Arial"/>
          <w:sz w:val="12"/>
          <w:szCs w:val="12"/>
        </w:rPr>
        <w:t>_______________________________________________________________________________________________________</w:t>
      </w:r>
      <w:r w:rsidRPr="00A92BBB">
        <w:rPr>
          <w:rFonts w:ascii="Arial" w:hAnsi="Arial" w:cs="Arial"/>
          <w:sz w:val="12"/>
          <w:szCs w:val="12"/>
        </w:rPr>
        <w:t>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5. ___________________________________________________________</w:t>
      </w:r>
      <w:r w:rsidR="00AC2F13">
        <w:rPr>
          <w:rFonts w:ascii="Arial" w:hAnsi="Arial" w:cs="Arial"/>
          <w:sz w:val="16"/>
          <w:szCs w:val="16"/>
        </w:rPr>
        <w:t>_____________________________________________________________</w:t>
      </w:r>
    </w:p>
    <w:p w:rsidR="007C4529" w:rsidRPr="00440236" w:rsidRDefault="007C4529" w:rsidP="00A92BBB">
      <w:pPr>
        <w:jc w:val="center"/>
        <w:rPr>
          <w:rFonts w:ascii="Arial" w:hAnsi="Arial" w:cs="Arial"/>
          <w:sz w:val="12"/>
          <w:szCs w:val="12"/>
        </w:rPr>
      </w:pPr>
      <w:r w:rsidRPr="00440236">
        <w:rPr>
          <w:rFonts w:ascii="Arial" w:hAnsi="Arial" w:cs="Arial"/>
          <w:sz w:val="12"/>
          <w:szCs w:val="12"/>
        </w:rPr>
        <w:t>(вид контрольного (надзорного) мероприятия без взаимодействия с контролируемым лицом)</w:t>
      </w:r>
    </w:p>
    <w:p w:rsidR="007C4529" w:rsidRPr="007C4529" w:rsidRDefault="007C4529" w:rsidP="00A92BBB">
      <w:pPr>
        <w:jc w:val="both"/>
        <w:rPr>
          <w:rFonts w:ascii="Arial" w:hAnsi="Arial" w:cs="Arial"/>
          <w:sz w:val="16"/>
          <w:szCs w:val="16"/>
        </w:rPr>
      </w:pPr>
      <w:r w:rsidRPr="007C4529">
        <w:rPr>
          <w:rFonts w:ascii="Arial" w:hAnsi="Arial" w:cs="Arial"/>
          <w:sz w:val="16"/>
          <w:szCs w:val="16"/>
        </w:rPr>
        <w:t>было проведено по адресу: ______________________________________</w:t>
      </w:r>
      <w:r w:rsidR="00440236">
        <w:rPr>
          <w:rFonts w:ascii="Arial" w:hAnsi="Arial" w:cs="Arial"/>
          <w:sz w:val="16"/>
          <w:szCs w:val="16"/>
        </w:rPr>
        <w:t>____________________________________________________________</w:t>
      </w:r>
      <w:r w:rsidRPr="007C4529">
        <w:rPr>
          <w:rFonts w:ascii="Arial" w:hAnsi="Arial" w:cs="Arial"/>
          <w:sz w:val="16"/>
          <w:szCs w:val="16"/>
        </w:rPr>
        <w:t>__.</w:t>
      </w:r>
    </w:p>
    <w:p w:rsidR="007C4529" w:rsidRPr="007C4529" w:rsidRDefault="007C4529" w:rsidP="00A92BBB">
      <w:pPr>
        <w:jc w:val="both"/>
        <w:rPr>
          <w:rFonts w:ascii="Arial" w:hAnsi="Arial" w:cs="Arial"/>
          <w:sz w:val="16"/>
          <w:szCs w:val="16"/>
        </w:rPr>
      </w:pPr>
      <w:r w:rsidRPr="007C4529">
        <w:rPr>
          <w:rFonts w:ascii="Arial" w:hAnsi="Arial" w:cs="Arial"/>
          <w:sz w:val="16"/>
          <w:szCs w:val="16"/>
        </w:rPr>
        <w:t>6. __________________________________________________________</w:t>
      </w:r>
      <w:r w:rsidR="00440236">
        <w:rPr>
          <w:rFonts w:ascii="Arial" w:hAnsi="Arial" w:cs="Arial"/>
          <w:sz w:val="16"/>
          <w:szCs w:val="16"/>
        </w:rPr>
        <w:t>_____________________________________________________________</w:t>
      </w:r>
      <w:r w:rsidRPr="007C4529">
        <w:rPr>
          <w:rFonts w:ascii="Arial" w:hAnsi="Arial" w:cs="Arial"/>
          <w:sz w:val="16"/>
          <w:szCs w:val="16"/>
        </w:rPr>
        <w:t>_</w:t>
      </w:r>
    </w:p>
    <w:p w:rsidR="007C4529" w:rsidRPr="00440236" w:rsidRDefault="007C4529" w:rsidP="00A92BBB">
      <w:pPr>
        <w:jc w:val="center"/>
        <w:rPr>
          <w:rFonts w:ascii="Arial" w:hAnsi="Arial" w:cs="Arial"/>
          <w:sz w:val="12"/>
          <w:szCs w:val="12"/>
        </w:rPr>
      </w:pPr>
      <w:r w:rsidRPr="00440236">
        <w:rPr>
          <w:rFonts w:ascii="Arial" w:hAnsi="Arial" w:cs="Arial"/>
          <w:sz w:val="12"/>
          <w:szCs w:val="12"/>
        </w:rPr>
        <w:t>(вид контрольного (надзорного) мероприятия без взаимодействия с контролируемым лицом)</w:t>
      </w:r>
    </w:p>
    <w:p w:rsidR="007C4529" w:rsidRPr="007C4529" w:rsidRDefault="007C4529" w:rsidP="00A92BBB">
      <w:pPr>
        <w:jc w:val="both"/>
        <w:rPr>
          <w:rFonts w:ascii="Arial" w:hAnsi="Arial" w:cs="Arial"/>
          <w:sz w:val="16"/>
          <w:szCs w:val="16"/>
        </w:rPr>
      </w:pPr>
      <w:r w:rsidRPr="007C4529">
        <w:rPr>
          <w:rFonts w:ascii="Arial" w:hAnsi="Arial" w:cs="Arial"/>
          <w:sz w:val="16"/>
          <w:szCs w:val="16"/>
        </w:rPr>
        <w:t>проведено с "____" ____________ ______ г. _______ час. _______ мин. по "____" ____________ ______ г. ______ час. _________ мин.</w:t>
      </w:r>
    </w:p>
    <w:p w:rsidR="007C4529" w:rsidRPr="007C4529" w:rsidRDefault="007C4529" w:rsidP="00A92BBB">
      <w:pPr>
        <w:jc w:val="both"/>
        <w:rPr>
          <w:rFonts w:ascii="Arial" w:hAnsi="Arial" w:cs="Arial"/>
          <w:sz w:val="16"/>
          <w:szCs w:val="16"/>
        </w:rPr>
      </w:pPr>
      <w:r w:rsidRPr="007C4529">
        <w:rPr>
          <w:rFonts w:ascii="Arial" w:hAnsi="Arial" w:cs="Arial"/>
          <w:sz w:val="16"/>
          <w:szCs w:val="16"/>
        </w:rPr>
        <w:t>7. При проведении _____________________________________________</w:t>
      </w:r>
      <w:r w:rsidR="00440236">
        <w:rPr>
          <w:rFonts w:ascii="Arial" w:hAnsi="Arial" w:cs="Arial"/>
          <w:sz w:val="16"/>
          <w:szCs w:val="16"/>
        </w:rPr>
        <w:t>______________________________________________________________</w:t>
      </w:r>
    </w:p>
    <w:p w:rsidR="007C4529" w:rsidRPr="00440236" w:rsidRDefault="007C4529" w:rsidP="00A92BBB">
      <w:pPr>
        <w:jc w:val="center"/>
        <w:rPr>
          <w:rFonts w:ascii="Arial" w:hAnsi="Arial" w:cs="Arial"/>
          <w:sz w:val="12"/>
          <w:szCs w:val="12"/>
        </w:rPr>
      </w:pPr>
      <w:r w:rsidRPr="00440236">
        <w:rPr>
          <w:rFonts w:ascii="Arial" w:hAnsi="Arial" w:cs="Arial"/>
          <w:sz w:val="12"/>
          <w:szCs w:val="12"/>
        </w:rPr>
        <w:t>(вид контрольного (надзорного) мероприятия без взаимодействия с контролируемым лицом)</w:t>
      </w:r>
    </w:p>
    <w:p w:rsidR="007C4529" w:rsidRPr="00440236" w:rsidRDefault="007C4529" w:rsidP="00A92BBB">
      <w:pPr>
        <w:jc w:val="both"/>
        <w:rPr>
          <w:rFonts w:ascii="Arial" w:hAnsi="Arial" w:cs="Arial"/>
          <w:sz w:val="12"/>
          <w:szCs w:val="12"/>
        </w:rPr>
      </w:pPr>
      <w:r w:rsidRPr="00440236">
        <w:rPr>
          <w:rFonts w:ascii="Arial" w:hAnsi="Arial" w:cs="Arial"/>
          <w:sz w:val="12"/>
          <w:szCs w:val="12"/>
        </w:rPr>
        <w:t>__________________________________________________________________</w:t>
      </w:r>
      <w:r w:rsidR="00440236">
        <w:rPr>
          <w:rFonts w:ascii="Arial" w:hAnsi="Arial" w:cs="Arial"/>
          <w:sz w:val="12"/>
          <w:szCs w:val="12"/>
        </w:rPr>
        <w:t>_______________________________________________________________________________________________________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совершены следующие контрольные (надзорные) действия (нужное заполнить):</w:t>
      </w:r>
    </w:p>
    <w:p w:rsidR="007C4529" w:rsidRPr="007C4529" w:rsidRDefault="007C4529" w:rsidP="00A92BBB">
      <w:pPr>
        <w:jc w:val="both"/>
        <w:rPr>
          <w:rFonts w:ascii="Arial" w:hAnsi="Arial" w:cs="Arial"/>
          <w:sz w:val="16"/>
          <w:szCs w:val="16"/>
        </w:rPr>
      </w:pPr>
      <w:r w:rsidRPr="007C4529">
        <w:rPr>
          <w:rFonts w:ascii="Arial" w:hAnsi="Arial" w:cs="Arial"/>
          <w:sz w:val="16"/>
          <w:szCs w:val="16"/>
        </w:rPr>
        <w:t>7.1. Осмотр с "____" ________________ ______ г. ___ час. _____ мин. по "____" ____________ _________ г. ______ час. _______ мин.</w:t>
      </w:r>
    </w:p>
    <w:p w:rsidR="007C4529" w:rsidRPr="007C4529" w:rsidRDefault="007C4529" w:rsidP="00A92BBB">
      <w:pPr>
        <w:jc w:val="both"/>
        <w:rPr>
          <w:rFonts w:ascii="Arial" w:hAnsi="Arial" w:cs="Arial"/>
          <w:sz w:val="16"/>
          <w:szCs w:val="16"/>
        </w:rPr>
      </w:pPr>
      <w:r w:rsidRPr="007C4529">
        <w:rPr>
          <w:rFonts w:ascii="Arial" w:hAnsi="Arial" w:cs="Arial"/>
          <w:sz w:val="16"/>
          <w:szCs w:val="16"/>
        </w:rPr>
        <w:t>По месту: _________________________________________________________;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7.2. Инструментальное обследование с "____" ____________ ______ г. ___ час. ___ мин. по "____" ____________ ______ г. ___ час. ___ мин.</w:t>
      </w:r>
    </w:p>
    <w:p w:rsidR="007C4529" w:rsidRPr="007C4529" w:rsidRDefault="007C4529" w:rsidP="00A92BBB">
      <w:pPr>
        <w:jc w:val="both"/>
        <w:rPr>
          <w:rFonts w:ascii="Arial" w:hAnsi="Arial" w:cs="Arial"/>
          <w:sz w:val="16"/>
          <w:szCs w:val="16"/>
        </w:rPr>
      </w:pPr>
      <w:r w:rsidRPr="007C4529">
        <w:rPr>
          <w:rFonts w:ascii="Arial" w:hAnsi="Arial" w:cs="Arial"/>
          <w:sz w:val="16"/>
          <w:szCs w:val="16"/>
        </w:rPr>
        <w:t>По месту: ___________________________________</w:t>
      </w:r>
      <w:r w:rsidR="00440236">
        <w:rPr>
          <w:rFonts w:ascii="Arial" w:hAnsi="Arial" w:cs="Arial"/>
          <w:sz w:val="16"/>
          <w:szCs w:val="16"/>
        </w:rPr>
        <w:t>________________________________________________________</w:t>
      </w:r>
      <w:r w:rsidRPr="007C4529">
        <w:rPr>
          <w:rFonts w:ascii="Arial" w:hAnsi="Arial" w:cs="Arial"/>
          <w:sz w:val="16"/>
          <w:szCs w:val="16"/>
        </w:rPr>
        <w:t>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7.3. Анализ документов с "____" _________ ______ г. ___ час. ___ мин. по "____" ____________ ______ г. ___ час. ___ мин.</w:t>
      </w:r>
    </w:p>
    <w:p w:rsidR="007C4529" w:rsidRPr="007C4529" w:rsidRDefault="007C4529" w:rsidP="00A92BBB">
      <w:pPr>
        <w:jc w:val="both"/>
        <w:rPr>
          <w:rFonts w:ascii="Arial" w:hAnsi="Arial" w:cs="Arial"/>
          <w:sz w:val="16"/>
          <w:szCs w:val="16"/>
        </w:rPr>
      </w:pPr>
      <w:r w:rsidRPr="007C4529">
        <w:rPr>
          <w:rFonts w:ascii="Arial" w:hAnsi="Arial" w:cs="Arial"/>
          <w:sz w:val="16"/>
          <w:szCs w:val="16"/>
        </w:rPr>
        <w:t>По месту: _____________________________________</w:t>
      </w:r>
      <w:r w:rsidR="00440236">
        <w:rPr>
          <w:rFonts w:ascii="Arial" w:hAnsi="Arial" w:cs="Arial"/>
          <w:sz w:val="16"/>
          <w:szCs w:val="16"/>
        </w:rPr>
        <w:t>_______________________________________________________--</w:t>
      </w:r>
      <w:r w:rsidRPr="007C4529">
        <w:rPr>
          <w:rFonts w:ascii="Arial" w:hAnsi="Arial" w:cs="Arial"/>
          <w:sz w:val="16"/>
          <w:szCs w:val="16"/>
        </w:rPr>
        <w:t>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8. При проведении ______________</w:t>
      </w:r>
      <w:r w:rsidR="00440236">
        <w:rPr>
          <w:rFonts w:ascii="Arial" w:hAnsi="Arial" w:cs="Arial"/>
          <w:sz w:val="16"/>
          <w:szCs w:val="16"/>
        </w:rPr>
        <w:t>_____________________________________________________________</w:t>
      </w:r>
      <w:r w:rsidRPr="007C4529">
        <w:rPr>
          <w:rFonts w:ascii="Arial" w:hAnsi="Arial" w:cs="Arial"/>
          <w:sz w:val="16"/>
          <w:szCs w:val="16"/>
        </w:rPr>
        <w:t>_______________________________</w:t>
      </w:r>
    </w:p>
    <w:p w:rsidR="007C4529" w:rsidRPr="00440236" w:rsidRDefault="007C4529" w:rsidP="00A92BBB">
      <w:pPr>
        <w:jc w:val="center"/>
        <w:rPr>
          <w:rFonts w:ascii="Arial" w:hAnsi="Arial" w:cs="Arial"/>
          <w:sz w:val="12"/>
          <w:szCs w:val="12"/>
        </w:rPr>
      </w:pPr>
      <w:r w:rsidRPr="007C4529">
        <w:rPr>
          <w:rFonts w:ascii="Arial" w:hAnsi="Arial" w:cs="Arial"/>
          <w:sz w:val="16"/>
          <w:szCs w:val="16"/>
        </w:rPr>
        <w:t>(</w:t>
      </w:r>
      <w:r w:rsidRPr="00440236">
        <w:rPr>
          <w:rFonts w:ascii="Arial" w:hAnsi="Arial" w:cs="Arial"/>
          <w:sz w:val="12"/>
          <w:szCs w:val="12"/>
        </w:rPr>
        <w:t>вид контрольного (надзорного) мероприятия без взаимодействия с контролируемым лицом)</w:t>
      </w:r>
    </w:p>
    <w:p w:rsidR="007C4529" w:rsidRPr="00440236" w:rsidRDefault="007C4529" w:rsidP="00A92BBB">
      <w:pPr>
        <w:rPr>
          <w:rFonts w:ascii="Arial" w:hAnsi="Arial" w:cs="Arial"/>
          <w:sz w:val="12"/>
          <w:szCs w:val="12"/>
        </w:rPr>
      </w:pPr>
      <w:r w:rsidRPr="00440236">
        <w:rPr>
          <w:rFonts w:ascii="Arial" w:hAnsi="Arial" w:cs="Arial"/>
          <w:sz w:val="12"/>
          <w:szCs w:val="12"/>
        </w:rPr>
        <w:t>_____________________________________________________________________________________</w:t>
      </w:r>
      <w:r w:rsidR="00440236">
        <w:rPr>
          <w:rFonts w:ascii="Arial" w:hAnsi="Arial" w:cs="Arial"/>
          <w:sz w:val="12"/>
          <w:szCs w:val="12"/>
        </w:rPr>
        <w:t>____________________________________________________________________________________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были рассмотрены следующие документы и сведения:___________________</w:t>
      </w:r>
      <w:r w:rsidR="00440236">
        <w:rPr>
          <w:rFonts w:ascii="Arial" w:hAnsi="Arial" w:cs="Arial"/>
          <w:sz w:val="16"/>
          <w:szCs w:val="16"/>
        </w:rPr>
        <w:t>____________________________________________________________</w:t>
      </w:r>
      <w:r w:rsidRPr="007C4529">
        <w:rPr>
          <w:rFonts w:ascii="Arial" w:hAnsi="Arial" w:cs="Arial"/>
          <w:sz w:val="16"/>
          <w:szCs w:val="16"/>
        </w:rPr>
        <w:t>_</w:t>
      </w:r>
    </w:p>
    <w:p w:rsidR="00440236" w:rsidRPr="00440236" w:rsidRDefault="007C4529" w:rsidP="00440236">
      <w:pPr>
        <w:jc w:val="center"/>
        <w:rPr>
          <w:rFonts w:ascii="Arial" w:hAnsi="Arial" w:cs="Arial"/>
          <w:sz w:val="12"/>
          <w:szCs w:val="12"/>
        </w:rPr>
      </w:pPr>
      <w:r w:rsidRPr="00440236">
        <w:rPr>
          <w:rFonts w:ascii="Arial" w:hAnsi="Arial" w:cs="Arial"/>
          <w:sz w:val="12"/>
          <w:szCs w:val="12"/>
        </w:rPr>
        <w:t xml:space="preserve">(указываются рассмотренные при проведении контрольного </w:t>
      </w:r>
      <w:r w:rsidR="00440236" w:rsidRPr="00440236">
        <w:rPr>
          <w:rFonts w:ascii="Arial" w:hAnsi="Arial" w:cs="Arial"/>
          <w:sz w:val="12"/>
          <w:szCs w:val="12"/>
        </w:rPr>
        <w:t xml:space="preserve">(надзорного) мероприятия без взаимодействия с контролируемым лицом документы и </w:t>
      </w:r>
      <w:r w:rsidR="00AC2F13" w:rsidRPr="00440236">
        <w:rPr>
          <w:rFonts w:ascii="Arial" w:hAnsi="Arial" w:cs="Arial"/>
          <w:sz w:val="12"/>
          <w:szCs w:val="12"/>
        </w:rPr>
        <w:t>сведения,</w:t>
      </w:r>
    </w:p>
    <w:p w:rsidR="007C4529" w:rsidRPr="00440236" w:rsidRDefault="007C4529" w:rsidP="00A92BBB">
      <w:pPr>
        <w:rPr>
          <w:rFonts w:ascii="Arial" w:hAnsi="Arial" w:cs="Arial"/>
          <w:sz w:val="12"/>
          <w:szCs w:val="12"/>
        </w:rPr>
      </w:pPr>
      <w:r w:rsidRPr="00440236">
        <w:rPr>
          <w:rFonts w:ascii="Arial" w:hAnsi="Arial" w:cs="Arial"/>
          <w:sz w:val="12"/>
          <w:szCs w:val="12"/>
        </w:rPr>
        <w:t>_____________________________________________________________________________________</w:t>
      </w:r>
      <w:r w:rsidR="00440236">
        <w:rPr>
          <w:rFonts w:ascii="Arial" w:hAnsi="Arial" w:cs="Arial"/>
          <w:sz w:val="12"/>
          <w:szCs w:val="12"/>
        </w:rPr>
        <w:t>___________________________________________________________________________________ .</w:t>
      </w:r>
    </w:p>
    <w:p w:rsidR="00440236" w:rsidRPr="00440236" w:rsidRDefault="007C4529" w:rsidP="00440236">
      <w:pPr>
        <w:jc w:val="center"/>
        <w:rPr>
          <w:rFonts w:ascii="Arial" w:hAnsi="Arial" w:cs="Arial"/>
          <w:sz w:val="12"/>
          <w:szCs w:val="12"/>
        </w:rPr>
      </w:pPr>
      <w:r w:rsidRPr="00440236">
        <w:rPr>
          <w:rFonts w:ascii="Arial" w:hAnsi="Arial" w:cs="Arial"/>
          <w:sz w:val="12"/>
          <w:szCs w:val="12"/>
        </w:rPr>
        <w:t>в том числе: находившиеся в распоряжении контрольного (надзорного) органа;</w:t>
      </w:r>
      <w:r w:rsidR="00440236">
        <w:rPr>
          <w:rFonts w:ascii="Arial" w:hAnsi="Arial" w:cs="Arial"/>
          <w:sz w:val="12"/>
          <w:szCs w:val="12"/>
        </w:rPr>
        <w:t xml:space="preserve"> </w:t>
      </w:r>
      <w:r w:rsidR="00440236" w:rsidRPr="00440236">
        <w:rPr>
          <w:rFonts w:ascii="Arial" w:hAnsi="Arial" w:cs="Arial"/>
          <w:sz w:val="12"/>
          <w:szCs w:val="12"/>
        </w:rPr>
        <w:t>полученные посредством межведомственного взаимодействия; иные (указать источник)</w:t>
      </w:r>
    </w:p>
    <w:p w:rsidR="007C4529" w:rsidRPr="007C4529" w:rsidRDefault="007C4529" w:rsidP="00A92BBB">
      <w:pPr>
        <w:jc w:val="both"/>
        <w:rPr>
          <w:rFonts w:ascii="Arial" w:hAnsi="Arial" w:cs="Arial"/>
          <w:sz w:val="16"/>
          <w:szCs w:val="16"/>
        </w:rPr>
      </w:pPr>
      <w:r w:rsidRPr="007C4529">
        <w:rPr>
          <w:rFonts w:ascii="Arial" w:hAnsi="Arial" w:cs="Arial"/>
          <w:sz w:val="16"/>
          <w:szCs w:val="16"/>
        </w:rPr>
        <w:t>9. По результатам _____________________________________________</w:t>
      </w:r>
      <w:r w:rsidR="00440236">
        <w:rPr>
          <w:rFonts w:ascii="Arial" w:hAnsi="Arial" w:cs="Arial"/>
          <w:sz w:val="16"/>
          <w:szCs w:val="16"/>
        </w:rPr>
        <w:t>____________________________________________________________</w:t>
      </w:r>
    </w:p>
    <w:p w:rsidR="007C4529" w:rsidRPr="00440236" w:rsidRDefault="007C4529" w:rsidP="00A92BBB">
      <w:pPr>
        <w:jc w:val="center"/>
        <w:rPr>
          <w:rFonts w:ascii="Arial" w:hAnsi="Arial" w:cs="Arial"/>
          <w:sz w:val="12"/>
          <w:szCs w:val="12"/>
        </w:rPr>
      </w:pPr>
      <w:r w:rsidRPr="00440236">
        <w:rPr>
          <w:rFonts w:ascii="Arial" w:hAnsi="Arial" w:cs="Arial"/>
          <w:sz w:val="12"/>
          <w:szCs w:val="12"/>
        </w:rPr>
        <w:t>(вид контрольного (надзорного) мероприятия без взаимодействия с контролируемым лицом)</w:t>
      </w:r>
    </w:p>
    <w:p w:rsidR="007C4529" w:rsidRPr="00440236" w:rsidRDefault="00440236" w:rsidP="00A92BBB">
      <w:pPr>
        <w:jc w:val="both"/>
        <w:rPr>
          <w:rFonts w:ascii="Arial" w:hAnsi="Arial" w:cs="Arial"/>
          <w:sz w:val="12"/>
          <w:szCs w:val="12"/>
        </w:rPr>
      </w:pPr>
      <w:r>
        <w:rPr>
          <w:rFonts w:ascii="Arial" w:hAnsi="Arial" w:cs="Arial"/>
          <w:sz w:val="12"/>
          <w:szCs w:val="12"/>
        </w:rPr>
        <w:t>_________________________________________________________________________________________</w:t>
      </w:r>
      <w:r w:rsidR="007C4529" w:rsidRPr="00440236">
        <w:rPr>
          <w:rFonts w:ascii="Arial" w:hAnsi="Arial" w:cs="Arial"/>
          <w:sz w:val="12"/>
          <w:szCs w:val="12"/>
        </w:rPr>
        <w:t>______________________________________________________________________________</w:t>
      </w:r>
    </w:p>
    <w:p w:rsidR="007C4529" w:rsidRPr="007C4529" w:rsidRDefault="007C4529" w:rsidP="00A92BBB">
      <w:pPr>
        <w:jc w:val="both"/>
        <w:rPr>
          <w:rFonts w:ascii="Arial" w:hAnsi="Arial" w:cs="Arial"/>
          <w:sz w:val="16"/>
          <w:szCs w:val="16"/>
        </w:rPr>
      </w:pPr>
      <w:r w:rsidRPr="007C4529">
        <w:rPr>
          <w:rFonts w:ascii="Arial" w:hAnsi="Arial" w:cs="Arial"/>
          <w:sz w:val="16"/>
          <w:szCs w:val="16"/>
        </w:rPr>
        <w:t>установлено: ________________________________________________________________</w:t>
      </w:r>
      <w:r w:rsidR="00440236">
        <w:rPr>
          <w:rFonts w:ascii="Arial" w:hAnsi="Arial" w:cs="Arial"/>
          <w:sz w:val="16"/>
          <w:szCs w:val="16"/>
        </w:rPr>
        <w:t>______________________________________________</w:t>
      </w:r>
      <w:r w:rsidRPr="007C4529">
        <w:rPr>
          <w:rFonts w:ascii="Arial" w:hAnsi="Arial" w:cs="Arial"/>
          <w:sz w:val="16"/>
          <w:szCs w:val="16"/>
        </w:rPr>
        <w:t>_</w:t>
      </w:r>
    </w:p>
    <w:p w:rsidR="00440236" w:rsidRPr="00440236" w:rsidRDefault="007C4529" w:rsidP="00440236">
      <w:pPr>
        <w:jc w:val="center"/>
        <w:rPr>
          <w:rFonts w:ascii="Arial" w:hAnsi="Arial" w:cs="Arial"/>
          <w:sz w:val="12"/>
          <w:szCs w:val="12"/>
        </w:rPr>
      </w:pPr>
      <w:r w:rsidRPr="00440236">
        <w:rPr>
          <w:rFonts w:ascii="Arial" w:hAnsi="Arial" w:cs="Arial"/>
          <w:sz w:val="12"/>
          <w:szCs w:val="12"/>
        </w:rPr>
        <w:t>(указываются выводы по результатам проведения контрольного (надзорного)</w:t>
      </w:r>
      <w:r w:rsidR="00440236" w:rsidRPr="00440236">
        <w:rPr>
          <w:rFonts w:ascii="Arial" w:hAnsi="Arial" w:cs="Arial"/>
          <w:sz w:val="12"/>
          <w:szCs w:val="12"/>
        </w:rPr>
        <w:t xml:space="preserve"> мероприятия без взаимодействия с контролируемым лицом: вывод об отсутствии</w:t>
      </w:r>
    </w:p>
    <w:p w:rsidR="007C4529" w:rsidRPr="00440236" w:rsidRDefault="007C4529" w:rsidP="00A92BBB">
      <w:pPr>
        <w:jc w:val="both"/>
        <w:rPr>
          <w:rFonts w:ascii="Arial" w:hAnsi="Arial" w:cs="Arial"/>
          <w:sz w:val="12"/>
          <w:szCs w:val="12"/>
        </w:rPr>
      </w:pPr>
      <w:r w:rsidRPr="00440236">
        <w:rPr>
          <w:rFonts w:ascii="Arial" w:hAnsi="Arial" w:cs="Arial"/>
          <w:sz w:val="12"/>
          <w:szCs w:val="12"/>
        </w:rPr>
        <w:t>___________________________________________________________________________________</w:t>
      </w:r>
      <w:r w:rsidR="00440236">
        <w:rPr>
          <w:rFonts w:ascii="Arial" w:hAnsi="Arial" w:cs="Arial"/>
          <w:sz w:val="12"/>
          <w:szCs w:val="12"/>
        </w:rPr>
        <w:t>_____________________________________________________________________________________</w:t>
      </w:r>
    </w:p>
    <w:p w:rsidR="00440236" w:rsidRPr="00440236" w:rsidRDefault="007C4529" w:rsidP="00440236">
      <w:pPr>
        <w:jc w:val="center"/>
        <w:rPr>
          <w:rFonts w:ascii="Arial" w:hAnsi="Arial" w:cs="Arial"/>
          <w:sz w:val="12"/>
          <w:szCs w:val="12"/>
        </w:rPr>
      </w:pPr>
      <w:r w:rsidRPr="00440236">
        <w:rPr>
          <w:rFonts w:ascii="Arial" w:hAnsi="Arial" w:cs="Arial"/>
          <w:sz w:val="12"/>
          <w:szCs w:val="12"/>
        </w:rPr>
        <w:t>нарушений обязательных требований; вывод о выявлении нарушений обязательных</w:t>
      </w:r>
      <w:r w:rsidR="00440236">
        <w:rPr>
          <w:rFonts w:ascii="Arial" w:hAnsi="Arial" w:cs="Arial"/>
          <w:sz w:val="12"/>
          <w:szCs w:val="12"/>
        </w:rPr>
        <w:t xml:space="preserve"> </w:t>
      </w:r>
      <w:r w:rsidR="00440236" w:rsidRPr="00440236">
        <w:rPr>
          <w:rFonts w:ascii="Arial" w:hAnsi="Arial" w:cs="Arial"/>
          <w:sz w:val="12"/>
          <w:szCs w:val="12"/>
        </w:rPr>
        <w:t>требований (с указанием нарушенного обязательного требования, нормативного</w:t>
      </w:r>
    </w:p>
    <w:p w:rsidR="007C4529" w:rsidRPr="00440236" w:rsidRDefault="007C4529" w:rsidP="00A92BBB">
      <w:pPr>
        <w:jc w:val="both"/>
        <w:rPr>
          <w:rFonts w:ascii="Arial" w:hAnsi="Arial" w:cs="Arial"/>
          <w:sz w:val="12"/>
          <w:szCs w:val="12"/>
        </w:rPr>
      </w:pPr>
      <w:r w:rsidRPr="00440236">
        <w:rPr>
          <w:rFonts w:ascii="Arial" w:hAnsi="Arial" w:cs="Arial"/>
          <w:sz w:val="12"/>
          <w:szCs w:val="12"/>
        </w:rPr>
        <w:t>________________________________________________________________________________</w:t>
      </w:r>
      <w:r w:rsidR="00440236">
        <w:rPr>
          <w:rFonts w:ascii="Arial" w:hAnsi="Arial" w:cs="Arial"/>
          <w:sz w:val="12"/>
          <w:szCs w:val="12"/>
        </w:rPr>
        <w:t>_________________________________________________________________________________________</w:t>
      </w:r>
    </w:p>
    <w:p w:rsidR="00440236" w:rsidRPr="00440236" w:rsidRDefault="007C4529" w:rsidP="00440236">
      <w:pPr>
        <w:jc w:val="center"/>
        <w:rPr>
          <w:rFonts w:ascii="Arial" w:hAnsi="Arial" w:cs="Arial"/>
          <w:sz w:val="12"/>
          <w:szCs w:val="12"/>
        </w:rPr>
      </w:pPr>
      <w:r w:rsidRPr="00440236">
        <w:rPr>
          <w:rFonts w:ascii="Arial" w:hAnsi="Arial" w:cs="Arial"/>
          <w:sz w:val="12"/>
          <w:szCs w:val="12"/>
        </w:rPr>
        <w:t>правового акта и его структурной единицы, которым установлено нарушенное</w:t>
      </w:r>
      <w:r w:rsidR="00440236">
        <w:rPr>
          <w:rFonts w:ascii="Arial" w:hAnsi="Arial" w:cs="Arial"/>
          <w:sz w:val="12"/>
          <w:szCs w:val="12"/>
        </w:rPr>
        <w:t xml:space="preserve"> </w:t>
      </w:r>
      <w:r w:rsidR="00440236" w:rsidRPr="00440236">
        <w:rPr>
          <w:rFonts w:ascii="Arial" w:hAnsi="Arial" w:cs="Arial"/>
          <w:sz w:val="12"/>
          <w:szCs w:val="12"/>
        </w:rPr>
        <w:t>обязательное требование, сведений, являющихся доказательствами нарушения</w:t>
      </w:r>
    </w:p>
    <w:p w:rsidR="007C4529" w:rsidRPr="00440236" w:rsidRDefault="007C4529" w:rsidP="00A92BBB">
      <w:pPr>
        <w:jc w:val="both"/>
        <w:rPr>
          <w:rFonts w:ascii="Arial" w:hAnsi="Arial" w:cs="Arial"/>
          <w:sz w:val="12"/>
          <w:szCs w:val="12"/>
        </w:rPr>
      </w:pPr>
      <w:r w:rsidRPr="00440236">
        <w:rPr>
          <w:rFonts w:ascii="Arial" w:hAnsi="Arial" w:cs="Arial"/>
          <w:sz w:val="12"/>
          <w:szCs w:val="12"/>
        </w:rPr>
        <w:t>_______________________________________________________________________________</w:t>
      </w:r>
      <w:r w:rsidR="00440236">
        <w:rPr>
          <w:rFonts w:ascii="Arial" w:hAnsi="Arial" w:cs="Arial"/>
          <w:sz w:val="12"/>
          <w:szCs w:val="12"/>
        </w:rPr>
        <w:t>__________________________________________________________________________________________</w:t>
      </w:r>
    </w:p>
    <w:p w:rsidR="00440236" w:rsidRDefault="007C4529" w:rsidP="00440236">
      <w:pPr>
        <w:jc w:val="center"/>
        <w:rPr>
          <w:rFonts w:ascii="Arial" w:hAnsi="Arial" w:cs="Arial"/>
          <w:sz w:val="12"/>
          <w:szCs w:val="12"/>
        </w:rPr>
      </w:pPr>
      <w:r w:rsidRPr="00440236">
        <w:rPr>
          <w:rFonts w:ascii="Arial" w:hAnsi="Arial" w:cs="Arial"/>
          <w:sz w:val="12"/>
          <w:szCs w:val="12"/>
        </w:rPr>
        <w:t>обязательного требования), о неисполнении ранее принятого решения контрольного</w:t>
      </w:r>
      <w:r w:rsidR="00440236">
        <w:rPr>
          <w:rFonts w:ascii="Arial" w:hAnsi="Arial" w:cs="Arial"/>
          <w:sz w:val="12"/>
          <w:szCs w:val="12"/>
        </w:rPr>
        <w:t xml:space="preserve"> </w:t>
      </w:r>
      <w:r w:rsidR="00440236" w:rsidRPr="00440236">
        <w:rPr>
          <w:rFonts w:ascii="Arial" w:hAnsi="Arial" w:cs="Arial"/>
          <w:sz w:val="12"/>
          <w:szCs w:val="12"/>
        </w:rPr>
        <w:t xml:space="preserve">(надзорного) органа, являющегося предметом контрольного (надзорного) </w:t>
      </w:r>
    </w:p>
    <w:p w:rsidR="007C4529" w:rsidRPr="00440236" w:rsidRDefault="00440236" w:rsidP="00A92BBB">
      <w:pPr>
        <w:jc w:val="center"/>
        <w:rPr>
          <w:rFonts w:ascii="Arial" w:hAnsi="Arial" w:cs="Arial"/>
          <w:sz w:val="12"/>
          <w:szCs w:val="12"/>
        </w:rPr>
      </w:pPr>
      <w:r>
        <w:rPr>
          <w:rFonts w:ascii="Arial" w:hAnsi="Arial" w:cs="Arial"/>
          <w:sz w:val="12"/>
          <w:szCs w:val="12"/>
        </w:rPr>
        <w:t>__________________________________________________________________________________________</w:t>
      </w:r>
      <w:r w:rsidR="007C4529" w:rsidRPr="00440236">
        <w:rPr>
          <w:rFonts w:ascii="Arial" w:hAnsi="Arial" w:cs="Arial"/>
          <w:sz w:val="12"/>
          <w:szCs w:val="12"/>
        </w:rPr>
        <w:t>______________________________________________________________________________ .</w:t>
      </w:r>
    </w:p>
    <w:p w:rsidR="00440236" w:rsidRPr="00440236" w:rsidRDefault="007C4529" w:rsidP="00440236">
      <w:pPr>
        <w:jc w:val="center"/>
        <w:rPr>
          <w:rFonts w:ascii="Arial" w:hAnsi="Arial" w:cs="Arial"/>
          <w:sz w:val="12"/>
          <w:szCs w:val="12"/>
        </w:rPr>
      </w:pPr>
      <w:r w:rsidRPr="00440236">
        <w:rPr>
          <w:rFonts w:ascii="Arial" w:hAnsi="Arial" w:cs="Arial"/>
          <w:sz w:val="12"/>
          <w:szCs w:val="12"/>
        </w:rPr>
        <w:t>мероприятия без взаимодействия контролируемым лицом)</w:t>
      </w:r>
      <w:r w:rsidR="00440236">
        <w:rPr>
          <w:rFonts w:ascii="Arial" w:hAnsi="Arial" w:cs="Arial"/>
          <w:sz w:val="12"/>
          <w:szCs w:val="12"/>
        </w:rPr>
        <w:t xml:space="preserve"> </w:t>
      </w:r>
      <w:r w:rsidR="00440236" w:rsidRPr="00440236">
        <w:rPr>
          <w:rFonts w:ascii="Arial" w:hAnsi="Arial" w:cs="Arial"/>
          <w:sz w:val="12"/>
          <w:szCs w:val="12"/>
        </w:rPr>
        <w:t>(должность лица, проводившего контрольное (надзорное) мероприятие без взаимодействия с контролируемым лицом)</w:t>
      </w:r>
    </w:p>
    <w:p w:rsidR="007C4529" w:rsidRPr="00440236" w:rsidRDefault="007C4529" w:rsidP="00A92BBB">
      <w:pPr>
        <w:jc w:val="both"/>
        <w:rPr>
          <w:rFonts w:ascii="Arial" w:hAnsi="Arial" w:cs="Arial"/>
          <w:sz w:val="12"/>
          <w:szCs w:val="12"/>
        </w:rPr>
      </w:pPr>
      <w:r w:rsidRPr="00440236">
        <w:rPr>
          <w:rFonts w:ascii="Arial" w:hAnsi="Arial" w:cs="Arial"/>
          <w:sz w:val="12"/>
          <w:szCs w:val="12"/>
        </w:rPr>
        <w:t>_______________   ____________________</w:t>
      </w:r>
    </w:p>
    <w:p w:rsidR="007C4529" w:rsidRPr="00440236" w:rsidRDefault="00440236" w:rsidP="00A92BBB">
      <w:pPr>
        <w:jc w:val="both"/>
        <w:rPr>
          <w:rFonts w:ascii="Arial" w:hAnsi="Arial" w:cs="Arial"/>
          <w:sz w:val="12"/>
          <w:szCs w:val="12"/>
        </w:rPr>
      </w:pPr>
      <w:r>
        <w:rPr>
          <w:rFonts w:ascii="Arial" w:hAnsi="Arial" w:cs="Arial"/>
          <w:sz w:val="12"/>
          <w:szCs w:val="12"/>
        </w:rPr>
        <w:t xml:space="preserve">       (подпись)      </w:t>
      </w:r>
      <w:r w:rsidR="007C4529" w:rsidRPr="00440236">
        <w:rPr>
          <w:rFonts w:ascii="Arial" w:hAnsi="Arial" w:cs="Arial"/>
          <w:sz w:val="12"/>
          <w:szCs w:val="12"/>
        </w:rPr>
        <w:t xml:space="preserve"> (расшифровка подписи)</w:t>
      </w:r>
    </w:p>
    <w:p w:rsidR="007C4529" w:rsidRPr="00440236" w:rsidRDefault="007C4529" w:rsidP="007C4529">
      <w:pPr>
        <w:ind w:left="5670"/>
        <w:jc w:val="right"/>
        <w:rPr>
          <w:rFonts w:ascii="Arial" w:hAnsi="Arial" w:cs="Arial"/>
          <w:sz w:val="12"/>
          <w:szCs w:val="12"/>
        </w:rPr>
      </w:pPr>
      <w:r w:rsidRPr="00440236">
        <w:rPr>
          <w:rFonts w:ascii="Arial" w:hAnsi="Arial" w:cs="Arial"/>
          <w:sz w:val="12"/>
          <w:szCs w:val="12"/>
        </w:rPr>
        <w:t>Приложение 13</w:t>
      </w:r>
    </w:p>
    <w:p w:rsidR="007C4529" w:rsidRPr="00440236" w:rsidRDefault="007C4529" w:rsidP="007C4529">
      <w:pPr>
        <w:ind w:left="5670"/>
        <w:jc w:val="right"/>
        <w:rPr>
          <w:rFonts w:ascii="Arial" w:hAnsi="Arial" w:cs="Arial"/>
          <w:sz w:val="12"/>
          <w:szCs w:val="12"/>
        </w:rPr>
      </w:pPr>
      <w:r w:rsidRPr="00440236">
        <w:rPr>
          <w:rFonts w:ascii="Arial" w:hAnsi="Arial" w:cs="Arial"/>
          <w:sz w:val="12"/>
          <w:szCs w:val="12"/>
        </w:rPr>
        <w:t>к постановлению Администрации</w:t>
      </w:r>
    </w:p>
    <w:p w:rsidR="007C4529" w:rsidRPr="00440236" w:rsidRDefault="007C4529" w:rsidP="007C4529">
      <w:pPr>
        <w:ind w:left="5670"/>
        <w:jc w:val="right"/>
        <w:rPr>
          <w:rFonts w:ascii="Arial" w:hAnsi="Arial" w:cs="Arial"/>
          <w:sz w:val="12"/>
          <w:szCs w:val="12"/>
        </w:rPr>
      </w:pPr>
      <w:r w:rsidRPr="00440236">
        <w:rPr>
          <w:rFonts w:ascii="Arial" w:hAnsi="Arial" w:cs="Arial"/>
          <w:sz w:val="12"/>
          <w:szCs w:val="12"/>
        </w:rPr>
        <w:t>муниципального района</w:t>
      </w:r>
    </w:p>
    <w:p w:rsidR="007C4529" w:rsidRPr="00440236" w:rsidRDefault="007C4529" w:rsidP="007C4529">
      <w:pPr>
        <w:ind w:left="5670"/>
        <w:jc w:val="right"/>
        <w:rPr>
          <w:rFonts w:ascii="Arial" w:hAnsi="Arial" w:cs="Arial"/>
          <w:sz w:val="12"/>
          <w:szCs w:val="12"/>
        </w:rPr>
      </w:pPr>
      <w:r w:rsidRPr="00440236">
        <w:rPr>
          <w:rFonts w:ascii="Arial" w:hAnsi="Arial" w:cs="Arial"/>
          <w:sz w:val="12"/>
          <w:szCs w:val="12"/>
        </w:rPr>
        <w:t>от 25.05.2023 № 899</w:t>
      </w:r>
    </w:p>
    <w:p w:rsidR="007C4529" w:rsidRPr="00440236" w:rsidRDefault="007C4529" w:rsidP="007C4529">
      <w:pPr>
        <w:ind w:left="5670"/>
        <w:jc w:val="right"/>
        <w:rPr>
          <w:rFonts w:ascii="Arial" w:hAnsi="Arial" w:cs="Arial"/>
          <w:sz w:val="4"/>
          <w:szCs w:val="4"/>
        </w:rPr>
      </w:pPr>
    </w:p>
    <w:p w:rsidR="007C4529" w:rsidRPr="00440236" w:rsidRDefault="007C4529" w:rsidP="007C4529">
      <w:pPr>
        <w:widowControl w:val="0"/>
        <w:jc w:val="right"/>
        <w:rPr>
          <w:rFonts w:ascii="Arial" w:hAnsi="Arial" w:cs="Arial"/>
          <w:sz w:val="12"/>
          <w:szCs w:val="12"/>
        </w:rPr>
      </w:pPr>
      <w:r w:rsidRPr="00440236">
        <w:rPr>
          <w:rFonts w:ascii="Arial" w:hAnsi="Arial" w:cs="Arial"/>
          <w:sz w:val="12"/>
          <w:szCs w:val="12"/>
        </w:rPr>
        <w:t xml:space="preserve"> (Типовая форма требования </w:t>
      </w:r>
    </w:p>
    <w:p w:rsidR="007C4529" w:rsidRPr="00440236" w:rsidRDefault="007C4529" w:rsidP="007C4529">
      <w:pPr>
        <w:widowControl w:val="0"/>
        <w:jc w:val="right"/>
        <w:rPr>
          <w:rFonts w:ascii="Arial" w:hAnsi="Arial" w:cs="Arial"/>
          <w:sz w:val="12"/>
          <w:szCs w:val="12"/>
        </w:rPr>
      </w:pPr>
      <w:r w:rsidRPr="00440236">
        <w:rPr>
          <w:rFonts w:ascii="Arial" w:hAnsi="Arial" w:cs="Arial"/>
          <w:sz w:val="12"/>
          <w:szCs w:val="12"/>
        </w:rPr>
        <w:t>о предоставлении документов)</w:t>
      </w:r>
    </w:p>
    <w:p w:rsidR="007C4529" w:rsidRPr="007C4529" w:rsidRDefault="007C4529" w:rsidP="007C4529">
      <w:pPr>
        <w:jc w:val="center"/>
        <w:rPr>
          <w:rFonts w:ascii="Arial" w:hAnsi="Arial" w:cs="Arial"/>
          <w:b/>
          <w:sz w:val="16"/>
          <w:szCs w:val="16"/>
          <w:u w:val="single"/>
        </w:rPr>
      </w:pPr>
      <w:r w:rsidRPr="007C4529">
        <w:rPr>
          <w:rFonts w:ascii="Arial" w:hAnsi="Arial" w:cs="Arial"/>
          <w:b/>
          <w:sz w:val="16"/>
          <w:szCs w:val="16"/>
          <w:u w:val="single"/>
        </w:rPr>
        <w:t>Отдел по муниципальному контролю</w:t>
      </w:r>
      <w:r w:rsidR="00440236">
        <w:rPr>
          <w:rFonts w:ascii="Arial" w:hAnsi="Arial" w:cs="Arial"/>
          <w:b/>
          <w:sz w:val="16"/>
          <w:szCs w:val="16"/>
          <w:u w:val="single"/>
        </w:rPr>
        <w:t xml:space="preserve"> </w:t>
      </w:r>
      <w:r w:rsidRPr="007C4529">
        <w:rPr>
          <w:rFonts w:ascii="Arial" w:hAnsi="Arial" w:cs="Arial"/>
          <w:b/>
          <w:sz w:val="16"/>
          <w:szCs w:val="16"/>
          <w:u w:val="single"/>
        </w:rPr>
        <w:t>Администрации Валдайского муниципального района</w:t>
      </w:r>
    </w:p>
    <w:p w:rsidR="007C4529" w:rsidRPr="00440236" w:rsidRDefault="007C4529" w:rsidP="007C4529">
      <w:pPr>
        <w:jc w:val="center"/>
        <w:rPr>
          <w:rFonts w:ascii="Arial" w:hAnsi="Arial" w:cs="Arial"/>
          <w:sz w:val="12"/>
          <w:szCs w:val="12"/>
        </w:rPr>
      </w:pPr>
      <w:r w:rsidRPr="00440236">
        <w:rPr>
          <w:rFonts w:ascii="Arial" w:hAnsi="Arial" w:cs="Arial"/>
          <w:sz w:val="12"/>
          <w:szCs w:val="12"/>
        </w:rPr>
        <w:t xml:space="preserve"> (наименование органа муниципального земельного контроля)</w:t>
      </w:r>
    </w:p>
    <w:p w:rsidR="007C4529" w:rsidRPr="007C4529" w:rsidRDefault="007C4529" w:rsidP="007C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r w:rsidRPr="007C4529">
        <w:rPr>
          <w:rFonts w:ascii="Arial" w:hAnsi="Arial" w:cs="Arial"/>
          <w:b/>
          <w:color w:val="000000"/>
          <w:sz w:val="16"/>
          <w:szCs w:val="16"/>
        </w:rPr>
        <w:t>Требование</w:t>
      </w:r>
    </w:p>
    <w:p w:rsidR="007C4529" w:rsidRPr="00440236" w:rsidRDefault="007C4529" w:rsidP="007C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r w:rsidRPr="00440236">
        <w:rPr>
          <w:rFonts w:ascii="Arial" w:hAnsi="Arial" w:cs="Arial"/>
          <w:b/>
          <w:color w:val="000000"/>
          <w:sz w:val="16"/>
          <w:szCs w:val="16"/>
        </w:rPr>
        <w:t xml:space="preserve"> о представлении документов</w:t>
      </w:r>
    </w:p>
    <w:p w:rsidR="007C4529" w:rsidRPr="00440236" w:rsidRDefault="007C4529" w:rsidP="00440236">
      <w:pPr>
        <w:jc w:val="center"/>
        <w:rPr>
          <w:rFonts w:ascii="Arial" w:hAnsi="Arial" w:cs="Arial"/>
          <w:sz w:val="12"/>
          <w:szCs w:val="12"/>
        </w:rPr>
      </w:pPr>
      <w:r w:rsidRPr="00440236">
        <w:rPr>
          <w:rFonts w:ascii="Arial" w:hAnsi="Arial" w:cs="Arial"/>
          <w:sz w:val="12"/>
          <w:szCs w:val="12"/>
        </w:rPr>
        <w:t>__________________________                          ________________________</w:t>
      </w:r>
    </w:p>
    <w:p w:rsidR="007C4529" w:rsidRPr="00440236" w:rsidRDefault="007C4529" w:rsidP="00440236">
      <w:pPr>
        <w:jc w:val="center"/>
        <w:rPr>
          <w:rFonts w:ascii="Arial" w:hAnsi="Arial" w:cs="Arial"/>
          <w:sz w:val="12"/>
          <w:szCs w:val="12"/>
        </w:rPr>
      </w:pPr>
      <w:r w:rsidRPr="00440236">
        <w:rPr>
          <w:rFonts w:ascii="Arial" w:hAnsi="Arial" w:cs="Arial"/>
          <w:sz w:val="12"/>
          <w:szCs w:val="12"/>
        </w:rPr>
        <w:t xml:space="preserve">(дата составления)     </w:t>
      </w:r>
      <w:r w:rsidR="00440236">
        <w:rPr>
          <w:rFonts w:ascii="Arial" w:hAnsi="Arial" w:cs="Arial"/>
          <w:sz w:val="12"/>
          <w:szCs w:val="12"/>
        </w:rPr>
        <w:t xml:space="preserve">            </w:t>
      </w:r>
      <w:r w:rsidRPr="00440236">
        <w:rPr>
          <w:rFonts w:ascii="Arial" w:hAnsi="Arial" w:cs="Arial"/>
          <w:sz w:val="12"/>
          <w:szCs w:val="12"/>
        </w:rPr>
        <w:t xml:space="preserve">                           (место составления)</w:t>
      </w:r>
    </w:p>
    <w:p w:rsidR="007C4529" w:rsidRPr="00440236" w:rsidRDefault="007C4529" w:rsidP="00440236">
      <w:pPr>
        <w:jc w:val="center"/>
        <w:rPr>
          <w:rFonts w:ascii="Arial" w:hAnsi="Arial" w:cs="Arial"/>
          <w:sz w:val="12"/>
          <w:szCs w:val="12"/>
        </w:rPr>
      </w:pPr>
      <w:r w:rsidRPr="00440236">
        <w:rPr>
          <w:rFonts w:ascii="Arial" w:hAnsi="Arial" w:cs="Arial"/>
          <w:sz w:val="12"/>
          <w:szCs w:val="12"/>
        </w:rPr>
        <w:t>___________________________________________________________________________________</w:t>
      </w:r>
      <w:r w:rsidR="00440236">
        <w:rPr>
          <w:rFonts w:ascii="Arial" w:hAnsi="Arial" w:cs="Arial"/>
          <w:sz w:val="12"/>
          <w:szCs w:val="12"/>
        </w:rPr>
        <w:t>______________________________________________________________________________________</w:t>
      </w:r>
    </w:p>
    <w:p w:rsidR="007C4529" w:rsidRPr="00440236" w:rsidRDefault="007C4529" w:rsidP="00440236">
      <w:pPr>
        <w:jc w:val="center"/>
        <w:rPr>
          <w:rFonts w:ascii="Arial" w:hAnsi="Arial" w:cs="Arial"/>
          <w:sz w:val="12"/>
          <w:szCs w:val="12"/>
        </w:rPr>
      </w:pPr>
      <w:r w:rsidRPr="00440236">
        <w:rPr>
          <w:rFonts w:ascii="Arial" w:hAnsi="Arial" w:cs="Arial"/>
          <w:sz w:val="12"/>
          <w:szCs w:val="12"/>
        </w:rPr>
        <w:t>(должность, фамилия и инициалы должностного лица, составившего требование) _________________________________________________________________________________________________________________________________________________________________________.</w:t>
      </w:r>
    </w:p>
    <w:p w:rsidR="007C4529" w:rsidRPr="007C4529" w:rsidRDefault="007C4529" w:rsidP="00440236">
      <w:pPr>
        <w:jc w:val="both"/>
        <w:rPr>
          <w:rFonts w:ascii="Arial" w:hAnsi="Arial" w:cs="Arial"/>
          <w:sz w:val="16"/>
          <w:szCs w:val="16"/>
        </w:rPr>
      </w:pPr>
      <w:r w:rsidRPr="007C4529">
        <w:rPr>
          <w:rFonts w:ascii="Arial" w:hAnsi="Arial" w:cs="Arial"/>
          <w:sz w:val="16"/>
          <w:szCs w:val="16"/>
        </w:rPr>
        <w:t>Контролируемые лица: _________________________________________</w:t>
      </w:r>
      <w:r w:rsidR="00440236">
        <w:rPr>
          <w:rFonts w:ascii="Arial" w:hAnsi="Arial" w:cs="Arial"/>
          <w:sz w:val="16"/>
          <w:szCs w:val="16"/>
        </w:rPr>
        <w:t>______________________________________________________________</w:t>
      </w:r>
    </w:p>
    <w:p w:rsidR="007C4529" w:rsidRPr="00440236" w:rsidRDefault="007C4529" w:rsidP="00440236">
      <w:pPr>
        <w:jc w:val="center"/>
        <w:rPr>
          <w:rFonts w:ascii="Arial" w:hAnsi="Arial" w:cs="Arial"/>
          <w:sz w:val="12"/>
          <w:szCs w:val="12"/>
        </w:rPr>
      </w:pPr>
      <w:r w:rsidRPr="00440236">
        <w:rPr>
          <w:rFonts w:ascii="Arial" w:hAnsi="Arial" w:cs="Arial"/>
          <w:sz w:val="12"/>
          <w:szCs w:val="12"/>
        </w:rPr>
        <w:t>(сведения о контролируемых лицах)</w:t>
      </w:r>
    </w:p>
    <w:p w:rsidR="007C4529" w:rsidRPr="00440236" w:rsidRDefault="007C4529" w:rsidP="00440236">
      <w:pPr>
        <w:jc w:val="center"/>
        <w:rPr>
          <w:rFonts w:ascii="Arial" w:hAnsi="Arial" w:cs="Arial"/>
          <w:sz w:val="12"/>
          <w:szCs w:val="12"/>
        </w:rPr>
      </w:pPr>
      <w:r w:rsidRPr="00440236">
        <w:rPr>
          <w:rFonts w:ascii="Arial" w:hAnsi="Arial" w:cs="Arial"/>
          <w:sz w:val="12"/>
          <w:szCs w:val="12"/>
        </w:rPr>
        <w:t>__________________________________________________________________________________</w:t>
      </w:r>
      <w:r w:rsidR="00440236">
        <w:rPr>
          <w:rFonts w:ascii="Arial" w:hAnsi="Arial" w:cs="Arial"/>
          <w:sz w:val="12"/>
          <w:szCs w:val="12"/>
        </w:rPr>
        <w:t>_______________________________________________________________________________________</w:t>
      </w:r>
    </w:p>
    <w:p w:rsidR="007C4529" w:rsidRPr="00440236" w:rsidRDefault="007C4529" w:rsidP="00440236">
      <w:pPr>
        <w:jc w:val="center"/>
        <w:rPr>
          <w:rFonts w:ascii="Arial" w:hAnsi="Arial" w:cs="Arial"/>
          <w:sz w:val="12"/>
          <w:szCs w:val="12"/>
        </w:rPr>
      </w:pPr>
      <w:r w:rsidRPr="00440236">
        <w:rPr>
          <w:rFonts w:ascii="Arial" w:hAnsi="Arial" w:cs="Arial"/>
          <w:sz w:val="12"/>
          <w:szCs w:val="12"/>
        </w:rPr>
        <w:t>____________________________________________</w:t>
      </w:r>
      <w:r w:rsidR="00440236">
        <w:rPr>
          <w:rFonts w:ascii="Arial" w:hAnsi="Arial" w:cs="Arial"/>
          <w:sz w:val="12"/>
          <w:szCs w:val="12"/>
        </w:rPr>
        <w:t>____________________________________________________________________________________</w:t>
      </w:r>
      <w:r w:rsidRPr="00440236">
        <w:rPr>
          <w:rFonts w:ascii="Arial" w:hAnsi="Arial" w:cs="Arial"/>
          <w:sz w:val="12"/>
          <w:szCs w:val="12"/>
        </w:rPr>
        <w:t>_____________________________________.</w:t>
      </w:r>
    </w:p>
    <w:p w:rsidR="007C4529" w:rsidRPr="007C4529" w:rsidRDefault="007C4529" w:rsidP="00440236">
      <w:pPr>
        <w:jc w:val="both"/>
        <w:rPr>
          <w:rFonts w:ascii="Arial" w:hAnsi="Arial" w:cs="Arial"/>
          <w:sz w:val="16"/>
          <w:szCs w:val="16"/>
        </w:rPr>
      </w:pPr>
      <w:r w:rsidRPr="007C4529">
        <w:rPr>
          <w:rFonts w:ascii="Arial" w:hAnsi="Arial" w:cs="Arial"/>
          <w:sz w:val="16"/>
          <w:szCs w:val="16"/>
        </w:rPr>
        <w:t>В рамках проведения ___________________________________________</w:t>
      </w:r>
      <w:r w:rsidR="00440236">
        <w:rPr>
          <w:rFonts w:ascii="Arial" w:hAnsi="Arial" w:cs="Arial"/>
          <w:sz w:val="16"/>
          <w:szCs w:val="16"/>
        </w:rPr>
        <w:t>______________________________________________________________</w:t>
      </w:r>
    </w:p>
    <w:p w:rsidR="007C4529" w:rsidRPr="00440236" w:rsidRDefault="007C4529" w:rsidP="00440236">
      <w:pPr>
        <w:jc w:val="center"/>
        <w:rPr>
          <w:rFonts w:ascii="Arial" w:hAnsi="Arial" w:cs="Arial"/>
          <w:sz w:val="12"/>
          <w:szCs w:val="12"/>
        </w:rPr>
      </w:pPr>
      <w:r w:rsidRPr="00440236">
        <w:rPr>
          <w:rFonts w:ascii="Arial" w:hAnsi="Arial" w:cs="Arial"/>
          <w:sz w:val="12"/>
          <w:szCs w:val="12"/>
        </w:rPr>
        <w:t>(вид контрольного (надзорного) мероприятия)</w:t>
      </w:r>
    </w:p>
    <w:p w:rsidR="007C4529" w:rsidRPr="007C4529" w:rsidRDefault="007C4529" w:rsidP="00440236">
      <w:pPr>
        <w:jc w:val="both"/>
        <w:rPr>
          <w:rFonts w:ascii="Arial" w:hAnsi="Arial" w:cs="Arial"/>
          <w:sz w:val="16"/>
          <w:szCs w:val="16"/>
        </w:rPr>
      </w:pPr>
      <w:r w:rsidRPr="007C4529">
        <w:rPr>
          <w:rFonts w:ascii="Arial" w:hAnsi="Arial" w:cs="Arial"/>
          <w:sz w:val="16"/>
          <w:szCs w:val="16"/>
        </w:rPr>
        <w:t>на основании решения ______________________________________________</w:t>
      </w:r>
      <w:r w:rsidR="00440236">
        <w:rPr>
          <w:rFonts w:ascii="Arial" w:hAnsi="Arial" w:cs="Arial"/>
          <w:sz w:val="16"/>
          <w:szCs w:val="16"/>
        </w:rPr>
        <w:t>__________________________________________________________</w:t>
      </w:r>
    </w:p>
    <w:p w:rsidR="007C4529" w:rsidRPr="00440236" w:rsidRDefault="007C4529" w:rsidP="00440236">
      <w:pPr>
        <w:jc w:val="center"/>
        <w:rPr>
          <w:rFonts w:ascii="Arial" w:hAnsi="Arial" w:cs="Arial"/>
          <w:sz w:val="12"/>
          <w:szCs w:val="12"/>
        </w:rPr>
      </w:pPr>
      <w:r w:rsidRPr="00440236">
        <w:rPr>
          <w:rFonts w:ascii="Arial" w:hAnsi="Arial" w:cs="Arial"/>
          <w:sz w:val="12"/>
          <w:szCs w:val="12"/>
        </w:rPr>
        <w:t>(реквизиты решения о проведении контрольного (надзорного) мероприятия)</w:t>
      </w:r>
    </w:p>
    <w:p w:rsidR="007C4529" w:rsidRPr="007C4529" w:rsidRDefault="007C4529" w:rsidP="00440236">
      <w:pPr>
        <w:jc w:val="both"/>
        <w:rPr>
          <w:rFonts w:ascii="Arial" w:hAnsi="Arial" w:cs="Arial"/>
          <w:sz w:val="16"/>
          <w:szCs w:val="16"/>
        </w:rPr>
      </w:pPr>
      <w:r w:rsidRPr="007C4529">
        <w:rPr>
          <w:rFonts w:ascii="Arial" w:hAnsi="Arial" w:cs="Arial"/>
          <w:sz w:val="16"/>
          <w:szCs w:val="16"/>
        </w:rPr>
        <w:t>в срок до "____" ________ 2021 года необходимо представить следующие документы*:</w:t>
      </w:r>
    </w:p>
    <w:p w:rsidR="007C4529" w:rsidRPr="007C4529" w:rsidRDefault="007C4529" w:rsidP="00440236">
      <w:pPr>
        <w:jc w:val="both"/>
        <w:rPr>
          <w:rFonts w:ascii="Arial" w:hAnsi="Arial" w:cs="Arial"/>
          <w:sz w:val="16"/>
          <w:szCs w:val="16"/>
        </w:rPr>
      </w:pPr>
      <w:r w:rsidRPr="007C4529">
        <w:rPr>
          <w:rFonts w:ascii="Arial" w:hAnsi="Arial" w:cs="Arial"/>
          <w:sz w:val="16"/>
          <w:szCs w:val="16"/>
        </w:rPr>
        <w:t>1) _________________________________________________________</w:t>
      </w:r>
      <w:r w:rsidR="00440236">
        <w:rPr>
          <w:rFonts w:ascii="Arial" w:hAnsi="Arial" w:cs="Arial"/>
          <w:sz w:val="16"/>
          <w:szCs w:val="16"/>
        </w:rPr>
        <w:t>______________________________________________________________</w:t>
      </w:r>
      <w:r w:rsidRPr="007C4529">
        <w:rPr>
          <w:rFonts w:ascii="Arial" w:hAnsi="Arial" w:cs="Arial"/>
          <w:sz w:val="16"/>
          <w:szCs w:val="16"/>
        </w:rPr>
        <w:t>__;</w:t>
      </w:r>
    </w:p>
    <w:p w:rsidR="007C4529" w:rsidRPr="007C4529" w:rsidRDefault="007C4529" w:rsidP="00440236">
      <w:pPr>
        <w:jc w:val="both"/>
        <w:rPr>
          <w:rFonts w:ascii="Arial" w:hAnsi="Arial" w:cs="Arial"/>
          <w:sz w:val="16"/>
          <w:szCs w:val="16"/>
        </w:rPr>
      </w:pPr>
      <w:r w:rsidRPr="007C4529">
        <w:rPr>
          <w:rFonts w:ascii="Arial" w:hAnsi="Arial" w:cs="Arial"/>
          <w:sz w:val="16"/>
          <w:szCs w:val="16"/>
        </w:rPr>
        <w:t>2) __________________________________________________________</w:t>
      </w:r>
      <w:r w:rsidR="00440236">
        <w:rPr>
          <w:rFonts w:ascii="Arial" w:hAnsi="Arial" w:cs="Arial"/>
          <w:sz w:val="16"/>
          <w:szCs w:val="16"/>
        </w:rPr>
        <w:t>____________________________________________________________</w:t>
      </w:r>
      <w:r w:rsidRPr="007C4529">
        <w:rPr>
          <w:rFonts w:ascii="Arial" w:hAnsi="Arial" w:cs="Arial"/>
          <w:sz w:val="16"/>
          <w:szCs w:val="16"/>
        </w:rPr>
        <w:t>_.</w:t>
      </w:r>
    </w:p>
    <w:p w:rsidR="007C4529" w:rsidRPr="007C4529" w:rsidRDefault="007C4529" w:rsidP="00440236">
      <w:pPr>
        <w:jc w:val="both"/>
        <w:rPr>
          <w:rFonts w:ascii="Arial" w:hAnsi="Arial" w:cs="Arial"/>
          <w:sz w:val="16"/>
          <w:szCs w:val="16"/>
        </w:rPr>
      </w:pPr>
      <w:r w:rsidRPr="007C4529">
        <w:rPr>
          <w:rFonts w:ascii="Arial" w:hAnsi="Arial" w:cs="Arial"/>
          <w:color w:val="000000"/>
          <w:sz w:val="16"/>
          <w:szCs w:val="16"/>
        </w:rPr>
        <w:t>Истребуемые документы необходимо представить в порядке, предусмотренном статьей 21 Федерального закона от 31 июля 2020 года № 248-ФЗ "О государственном контроле (надзоре) и муниципальном контроле в Российской Федерации".</w:t>
      </w:r>
    </w:p>
    <w:p w:rsidR="007C4529" w:rsidRPr="007C4529" w:rsidRDefault="007C4529" w:rsidP="0044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7C4529">
        <w:rPr>
          <w:rFonts w:ascii="Arial" w:hAnsi="Arial" w:cs="Arial"/>
          <w:color w:val="000000"/>
          <w:sz w:val="16"/>
          <w:szCs w:val="16"/>
        </w:rPr>
        <w:t>Документы могут быть представлены на бумажном носителе контролируемым лицом лично или через представителя либо направлены по почте заказным письмом или в форме электронного документа (при наличии возможности</w:t>
      </w:r>
      <w:r w:rsidRPr="007C4529">
        <w:rPr>
          <w:rFonts w:ascii="Arial" w:hAnsi="Arial" w:cs="Arial"/>
          <w:i/>
          <w:color w:val="000000"/>
          <w:sz w:val="16"/>
          <w:szCs w:val="16"/>
        </w:rPr>
        <w:t>)</w:t>
      </w:r>
      <w:r w:rsidRPr="007C4529">
        <w:rPr>
          <w:rFonts w:ascii="Arial" w:hAnsi="Arial" w:cs="Arial"/>
          <w:color w:val="000000"/>
          <w:sz w:val="16"/>
          <w:szCs w:val="16"/>
        </w:rPr>
        <w:t>.</w:t>
      </w:r>
    </w:p>
    <w:p w:rsidR="007C4529" w:rsidRPr="00440236" w:rsidRDefault="007C4529" w:rsidP="00440236">
      <w:pPr>
        <w:rPr>
          <w:rFonts w:ascii="Arial" w:hAnsi="Arial" w:cs="Arial"/>
          <w:sz w:val="12"/>
          <w:szCs w:val="12"/>
        </w:rPr>
      </w:pPr>
      <w:r w:rsidRPr="00440236">
        <w:rPr>
          <w:rFonts w:ascii="Arial" w:hAnsi="Arial" w:cs="Arial"/>
          <w:sz w:val="12"/>
          <w:szCs w:val="12"/>
        </w:rPr>
        <w:t>_____________________________________      ___________    ____________________________</w:t>
      </w:r>
    </w:p>
    <w:p w:rsidR="007C4529" w:rsidRPr="00440236" w:rsidRDefault="007C4529" w:rsidP="00440236">
      <w:pPr>
        <w:rPr>
          <w:rFonts w:ascii="Arial" w:hAnsi="Arial" w:cs="Arial"/>
          <w:sz w:val="12"/>
          <w:szCs w:val="12"/>
        </w:rPr>
      </w:pPr>
      <w:r w:rsidRPr="00440236">
        <w:rPr>
          <w:rFonts w:ascii="Arial" w:hAnsi="Arial" w:cs="Arial"/>
          <w:sz w:val="12"/>
          <w:szCs w:val="12"/>
        </w:rPr>
        <w:t>(должность лица, составившего требование)        (подпись)           (расшифровка подписи)</w:t>
      </w:r>
    </w:p>
    <w:p w:rsidR="007C4529" w:rsidRPr="007C4529" w:rsidRDefault="007C4529" w:rsidP="0044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7C4529">
        <w:rPr>
          <w:rFonts w:ascii="Arial" w:hAnsi="Arial" w:cs="Arial"/>
          <w:color w:val="000000"/>
          <w:sz w:val="16"/>
          <w:szCs w:val="16"/>
        </w:rPr>
        <w:t>Требование о представлении документов получил(а):</w:t>
      </w:r>
    </w:p>
    <w:p w:rsidR="007C4529" w:rsidRPr="00684AA0" w:rsidRDefault="007C4529" w:rsidP="00440236">
      <w:pPr>
        <w:jc w:val="both"/>
        <w:rPr>
          <w:rFonts w:ascii="Arial" w:hAnsi="Arial" w:cs="Arial"/>
          <w:sz w:val="12"/>
          <w:szCs w:val="12"/>
        </w:rPr>
      </w:pPr>
      <w:r w:rsidRPr="00684AA0">
        <w:rPr>
          <w:rFonts w:ascii="Arial" w:hAnsi="Arial" w:cs="Arial"/>
          <w:sz w:val="12"/>
          <w:szCs w:val="12"/>
        </w:rPr>
        <w:t>____________________________________________________</w:t>
      </w:r>
      <w:r w:rsidR="00684AA0">
        <w:rPr>
          <w:rFonts w:ascii="Arial" w:hAnsi="Arial" w:cs="Arial"/>
          <w:sz w:val="12"/>
          <w:szCs w:val="12"/>
        </w:rPr>
        <w:t xml:space="preserve">____________               </w:t>
      </w:r>
      <w:r w:rsidRPr="00684AA0">
        <w:rPr>
          <w:rFonts w:ascii="Arial" w:hAnsi="Arial" w:cs="Arial"/>
          <w:sz w:val="12"/>
          <w:szCs w:val="12"/>
        </w:rPr>
        <w:t xml:space="preserve">  ________________________</w:t>
      </w:r>
    </w:p>
    <w:p w:rsidR="00684AA0" w:rsidRPr="00684AA0" w:rsidRDefault="007C4529" w:rsidP="00684AA0">
      <w:pPr>
        <w:rPr>
          <w:rFonts w:ascii="Arial" w:hAnsi="Arial" w:cs="Arial"/>
          <w:sz w:val="12"/>
          <w:szCs w:val="12"/>
        </w:rPr>
      </w:pPr>
      <w:r w:rsidRPr="00684AA0">
        <w:rPr>
          <w:rFonts w:ascii="Arial" w:hAnsi="Arial" w:cs="Arial"/>
          <w:sz w:val="12"/>
          <w:szCs w:val="12"/>
        </w:rPr>
        <w:t xml:space="preserve">          (под</w:t>
      </w:r>
      <w:r w:rsidR="00684AA0">
        <w:rPr>
          <w:rFonts w:ascii="Arial" w:hAnsi="Arial" w:cs="Arial"/>
          <w:sz w:val="12"/>
          <w:szCs w:val="12"/>
        </w:rPr>
        <w:t xml:space="preserve">пись контролируемого лица либо </w:t>
      </w:r>
      <w:r w:rsidR="00684AA0" w:rsidRPr="00684AA0">
        <w:rPr>
          <w:rFonts w:ascii="Arial" w:hAnsi="Arial" w:cs="Arial"/>
          <w:sz w:val="12"/>
          <w:szCs w:val="12"/>
        </w:rPr>
        <w:t>представителя</w:t>
      </w:r>
      <w:r w:rsidR="00684AA0">
        <w:rPr>
          <w:rFonts w:ascii="Arial" w:hAnsi="Arial" w:cs="Arial"/>
          <w:sz w:val="12"/>
          <w:szCs w:val="12"/>
        </w:rPr>
        <w:t xml:space="preserve"> контролируемог</w:t>
      </w:r>
      <w:r w:rsidR="00684AA0" w:rsidRPr="00684AA0">
        <w:rPr>
          <w:rFonts w:ascii="Arial" w:hAnsi="Arial" w:cs="Arial"/>
          <w:sz w:val="12"/>
          <w:szCs w:val="12"/>
        </w:rPr>
        <w:t xml:space="preserve">                            (расшифровка подписи)</w:t>
      </w:r>
    </w:p>
    <w:p w:rsidR="007C4529" w:rsidRPr="007C4529" w:rsidRDefault="007C4529" w:rsidP="0044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7C4529">
        <w:rPr>
          <w:rFonts w:ascii="Arial" w:hAnsi="Arial" w:cs="Arial"/>
          <w:color w:val="000000"/>
          <w:sz w:val="16"/>
          <w:szCs w:val="16"/>
        </w:rPr>
        <w:t>Отметка о направлении требования в электронном виде _____________</w:t>
      </w:r>
      <w:r w:rsidR="00684AA0">
        <w:rPr>
          <w:rFonts w:ascii="Arial" w:hAnsi="Arial" w:cs="Arial"/>
          <w:color w:val="000000"/>
          <w:sz w:val="16"/>
          <w:szCs w:val="16"/>
        </w:rPr>
        <w:t>__________________________________________________________________</w:t>
      </w:r>
    </w:p>
    <w:p w:rsidR="007C4529" w:rsidRPr="00684AA0" w:rsidRDefault="007C4529" w:rsidP="0068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684AA0">
        <w:rPr>
          <w:rFonts w:ascii="Arial" w:hAnsi="Arial" w:cs="Arial"/>
          <w:sz w:val="12"/>
          <w:szCs w:val="12"/>
        </w:rPr>
        <w:t>(заполняется должностным лицом)</w:t>
      </w:r>
    </w:p>
    <w:p w:rsidR="007C4529" w:rsidRPr="007C4529" w:rsidRDefault="007C4529" w:rsidP="0068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7C4529">
        <w:rPr>
          <w:rFonts w:ascii="Arial" w:hAnsi="Arial" w:cs="Arial"/>
          <w:color w:val="000000"/>
          <w:sz w:val="16"/>
          <w:szCs w:val="16"/>
        </w:rPr>
        <w:t>____________________________________________________________________________________________________________________.</w:t>
      </w:r>
    </w:p>
    <w:p w:rsidR="007C4529" w:rsidRPr="00AC2F13" w:rsidRDefault="007C4529" w:rsidP="00440236">
      <w:pPr>
        <w:pStyle w:val="Footnote"/>
        <w:ind w:firstLine="0"/>
        <w:rPr>
          <w:rFonts w:ascii="Arial" w:hAnsi="Arial" w:cs="Arial"/>
          <w:sz w:val="12"/>
          <w:szCs w:val="12"/>
        </w:rPr>
      </w:pPr>
      <w:r w:rsidRPr="00AC2F13">
        <w:rPr>
          <w:rFonts w:ascii="Arial" w:hAnsi="Arial" w:cs="Arial"/>
          <w:sz w:val="12"/>
          <w:szCs w:val="12"/>
        </w:rPr>
        <w:t>*Указывается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копий, в том числе материалов фотофиксаций, аудио- и видеозаписи.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14</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widowControl w:val="0"/>
        <w:jc w:val="right"/>
        <w:rPr>
          <w:rFonts w:ascii="Arial" w:hAnsi="Arial" w:cs="Arial"/>
          <w:sz w:val="4"/>
          <w:szCs w:val="4"/>
        </w:rPr>
      </w:pPr>
    </w:p>
    <w:p w:rsidR="007C4529" w:rsidRPr="00684AA0" w:rsidRDefault="007C4529" w:rsidP="007C4529">
      <w:pPr>
        <w:widowControl w:val="0"/>
        <w:jc w:val="right"/>
        <w:rPr>
          <w:rFonts w:ascii="Arial" w:hAnsi="Arial" w:cs="Arial"/>
          <w:sz w:val="12"/>
          <w:szCs w:val="12"/>
        </w:rPr>
      </w:pPr>
      <w:r w:rsidRPr="00684AA0">
        <w:rPr>
          <w:rFonts w:ascii="Arial" w:hAnsi="Arial" w:cs="Arial"/>
          <w:sz w:val="12"/>
          <w:szCs w:val="12"/>
        </w:rPr>
        <w:t xml:space="preserve"> (Типовая форма </w:t>
      </w:r>
    </w:p>
    <w:p w:rsidR="007C4529" w:rsidRPr="00684AA0" w:rsidRDefault="007C4529" w:rsidP="007C4529">
      <w:pPr>
        <w:widowControl w:val="0"/>
        <w:jc w:val="right"/>
        <w:rPr>
          <w:rFonts w:ascii="Arial" w:hAnsi="Arial" w:cs="Arial"/>
          <w:sz w:val="12"/>
          <w:szCs w:val="12"/>
        </w:rPr>
      </w:pPr>
      <w:r w:rsidRPr="00684AA0">
        <w:rPr>
          <w:rFonts w:ascii="Arial" w:hAnsi="Arial" w:cs="Arial"/>
          <w:sz w:val="12"/>
          <w:szCs w:val="12"/>
        </w:rPr>
        <w:t>мотивированного представления)</w:t>
      </w:r>
    </w:p>
    <w:p w:rsidR="007C4529" w:rsidRPr="00684AA0" w:rsidRDefault="007C4529" w:rsidP="007C4529">
      <w:pPr>
        <w:ind w:right="-39"/>
        <w:jc w:val="right"/>
        <w:rPr>
          <w:rFonts w:ascii="Arial" w:hAnsi="Arial" w:cs="Arial"/>
          <w:sz w:val="12"/>
          <w:szCs w:val="12"/>
        </w:rPr>
      </w:pPr>
    </w:p>
    <w:p w:rsidR="007C4529" w:rsidRPr="00684AA0" w:rsidRDefault="007C4529" w:rsidP="007C4529">
      <w:pPr>
        <w:ind w:left="5940"/>
        <w:jc w:val="right"/>
        <w:rPr>
          <w:rFonts w:ascii="Arial" w:hAnsi="Arial" w:cs="Arial"/>
          <w:sz w:val="12"/>
          <w:szCs w:val="12"/>
        </w:rPr>
      </w:pPr>
      <w:r w:rsidRPr="00684AA0">
        <w:rPr>
          <w:rFonts w:ascii="Arial" w:hAnsi="Arial" w:cs="Arial"/>
          <w:sz w:val="12"/>
          <w:szCs w:val="12"/>
        </w:rPr>
        <w:t>______________________________</w:t>
      </w:r>
    </w:p>
    <w:p w:rsidR="007C4529" w:rsidRPr="00684AA0" w:rsidRDefault="00684AA0" w:rsidP="00684AA0">
      <w:pPr>
        <w:ind w:left="8505"/>
        <w:jc w:val="center"/>
        <w:rPr>
          <w:rFonts w:ascii="Arial" w:hAnsi="Arial" w:cs="Arial"/>
          <w:sz w:val="12"/>
          <w:szCs w:val="12"/>
        </w:rPr>
      </w:pPr>
      <w:r>
        <w:rPr>
          <w:rFonts w:ascii="Arial" w:hAnsi="Arial" w:cs="Arial"/>
          <w:sz w:val="12"/>
          <w:szCs w:val="12"/>
        </w:rPr>
        <w:t xml:space="preserve">                                  </w:t>
      </w:r>
      <w:r w:rsidR="007C4529" w:rsidRPr="00684AA0">
        <w:rPr>
          <w:rFonts w:ascii="Arial" w:hAnsi="Arial" w:cs="Arial"/>
          <w:sz w:val="12"/>
          <w:szCs w:val="12"/>
        </w:rPr>
        <w:t>(кому)</w:t>
      </w:r>
    </w:p>
    <w:p w:rsidR="007C4529" w:rsidRPr="00684AA0" w:rsidRDefault="007C4529" w:rsidP="007C4529">
      <w:pPr>
        <w:ind w:left="5940"/>
        <w:jc w:val="right"/>
        <w:rPr>
          <w:rFonts w:ascii="Arial" w:hAnsi="Arial" w:cs="Arial"/>
          <w:sz w:val="12"/>
          <w:szCs w:val="12"/>
        </w:rPr>
      </w:pPr>
      <w:r w:rsidRPr="00684AA0">
        <w:rPr>
          <w:rFonts w:ascii="Arial" w:hAnsi="Arial" w:cs="Arial"/>
          <w:sz w:val="12"/>
          <w:szCs w:val="12"/>
        </w:rPr>
        <w:t>от ____________________________</w:t>
      </w:r>
    </w:p>
    <w:p w:rsidR="007C4529" w:rsidRPr="007C4529" w:rsidRDefault="007C4529" w:rsidP="00684AA0">
      <w:pPr>
        <w:jc w:val="center"/>
        <w:rPr>
          <w:rFonts w:ascii="Arial" w:hAnsi="Arial" w:cs="Arial"/>
          <w:b/>
          <w:sz w:val="16"/>
          <w:szCs w:val="16"/>
        </w:rPr>
      </w:pPr>
      <w:r w:rsidRPr="007C4529">
        <w:rPr>
          <w:rFonts w:ascii="Arial" w:hAnsi="Arial" w:cs="Arial"/>
          <w:b/>
          <w:sz w:val="16"/>
          <w:szCs w:val="16"/>
        </w:rPr>
        <w:t>Мотивированное представление</w:t>
      </w:r>
    </w:p>
    <w:p w:rsidR="007C4529" w:rsidRPr="007C4529" w:rsidRDefault="007C4529" w:rsidP="00684AA0">
      <w:pPr>
        <w:jc w:val="both"/>
        <w:rPr>
          <w:rFonts w:ascii="Arial" w:hAnsi="Arial" w:cs="Arial"/>
          <w:sz w:val="16"/>
          <w:szCs w:val="16"/>
        </w:rPr>
      </w:pPr>
      <w:r w:rsidRPr="007C4529">
        <w:rPr>
          <w:rFonts w:ascii="Arial" w:hAnsi="Arial" w:cs="Arial"/>
          <w:sz w:val="16"/>
          <w:szCs w:val="16"/>
        </w:rPr>
        <w:t>В результате проведенного ______________________________________</w:t>
      </w:r>
      <w:r w:rsidR="00684AA0">
        <w:rPr>
          <w:rFonts w:ascii="Arial" w:hAnsi="Arial" w:cs="Arial"/>
          <w:sz w:val="16"/>
          <w:szCs w:val="16"/>
        </w:rPr>
        <w:t>_____________________________________________________________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(вид контрольного (надзорного) мероприятия без взаимодействия с контролируемым лицом)</w:t>
      </w:r>
    </w:p>
    <w:p w:rsidR="007C4529" w:rsidRPr="00684AA0" w:rsidRDefault="00684AA0" w:rsidP="00684AA0">
      <w:pPr>
        <w:jc w:val="both"/>
        <w:rPr>
          <w:rFonts w:ascii="Arial" w:hAnsi="Arial" w:cs="Arial"/>
          <w:sz w:val="12"/>
          <w:szCs w:val="12"/>
        </w:rPr>
      </w:pPr>
      <w:r>
        <w:rPr>
          <w:rFonts w:ascii="Arial" w:hAnsi="Arial" w:cs="Arial"/>
          <w:sz w:val="12"/>
          <w:szCs w:val="12"/>
        </w:rPr>
        <w:t>______________________________________________________________________________________________________</w:t>
      </w:r>
      <w:r w:rsidR="007C4529" w:rsidRPr="00684AA0">
        <w:rPr>
          <w:rFonts w:ascii="Arial" w:hAnsi="Arial" w:cs="Arial"/>
          <w:sz w:val="12"/>
          <w:szCs w:val="12"/>
        </w:rPr>
        <w:t>__________________________________________________________________</w:t>
      </w:r>
    </w:p>
    <w:p w:rsidR="007C4529" w:rsidRPr="007C4529" w:rsidRDefault="007C4529" w:rsidP="00684AA0">
      <w:pPr>
        <w:jc w:val="both"/>
        <w:rPr>
          <w:rFonts w:ascii="Arial" w:hAnsi="Arial" w:cs="Arial"/>
          <w:sz w:val="16"/>
          <w:szCs w:val="16"/>
        </w:rPr>
      </w:pPr>
      <w:r w:rsidRPr="007C4529">
        <w:rPr>
          <w:rFonts w:ascii="Arial" w:hAnsi="Arial" w:cs="Arial"/>
          <w:sz w:val="16"/>
          <w:szCs w:val="16"/>
        </w:rPr>
        <w:t xml:space="preserve">во исполнение задания на проведение контрольного (надзорного) мероприятия без взаимодействия </w:t>
      </w:r>
      <w:r w:rsidR="00684AA0">
        <w:rPr>
          <w:rFonts w:ascii="Arial" w:hAnsi="Arial" w:cs="Arial"/>
          <w:sz w:val="16"/>
          <w:szCs w:val="16"/>
        </w:rPr>
        <w:t>с контролируемым лицом от "_" ____ 20__ г. № __</w:t>
      </w:r>
    </w:p>
    <w:p w:rsidR="007C4529" w:rsidRPr="007C4529" w:rsidRDefault="007C4529" w:rsidP="00684AA0">
      <w:pPr>
        <w:jc w:val="both"/>
        <w:rPr>
          <w:rFonts w:ascii="Arial" w:hAnsi="Arial" w:cs="Arial"/>
          <w:sz w:val="16"/>
          <w:szCs w:val="16"/>
        </w:rPr>
      </w:pPr>
      <w:r w:rsidRPr="007C4529">
        <w:rPr>
          <w:rFonts w:ascii="Arial" w:hAnsi="Arial" w:cs="Arial"/>
          <w:sz w:val="16"/>
          <w:szCs w:val="16"/>
        </w:rPr>
        <w:t>в отношении объекта контроля: _______________________________________</w:t>
      </w:r>
      <w:r w:rsidR="00684AA0">
        <w:rPr>
          <w:rFonts w:ascii="Arial" w:hAnsi="Arial" w:cs="Arial"/>
          <w:sz w:val="16"/>
          <w:szCs w:val="16"/>
        </w:rPr>
        <w:t>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(характеристики земельного участка, сведения о его правообладателе)</w:t>
      </w:r>
    </w:p>
    <w:p w:rsidR="007C4529" w:rsidRPr="00684AA0" w:rsidRDefault="00684AA0" w:rsidP="00684AA0">
      <w:pPr>
        <w:jc w:val="both"/>
        <w:rPr>
          <w:rFonts w:ascii="Arial" w:hAnsi="Arial" w:cs="Arial"/>
          <w:sz w:val="12"/>
          <w:szCs w:val="12"/>
        </w:rPr>
      </w:pPr>
      <w:r>
        <w:rPr>
          <w:rFonts w:ascii="Arial" w:hAnsi="Arial" w:cs="Arial"/>
          <w:sz w:val="12"/>
          <w:szCs w:val="12"/>
        </w:rPr>
        <w:t>_______________________________________________________________________________________________________</w:t>
      </w:r>
      <w:r w:rsidR="007C4529" w:rsidRPr="00684AA0">
        <w:rPr>
          <w:rFonts w:ascii="Arial" w:hAnsi="Arial" w:cs="Arial"/>
          <w:sz w:val="12"/>
          <w:szCs w:val="12"/>
        </w:rPr>
        <w:t>__________________________________________________________________</w:t>
      </w:r>
    </w:p>
    <w:p w:rsidR="007C4529" w:rsidRPr="007C4529" w:rsidRDefault="007C4529" w:rsidP="00684AA0">
      <w:pPr>
        <w:jc w:val="both"/>
        <w:rPr>
          <w:rFonts w:ascii="Arial" w:hAnsi="Arial" w:cs="Arial"/>
          <w:sz w:val="16"/>
          <w:szCs w:val="16"/>
        </w:rPr>
      </w:pPr>
      <w:r w:rsidRPr="007C4529">
        <w:rPr>
          <w:rFonts w:ascii="Arial" w:hAnsi="Arial" w:cs="Arial"/>
          <w:sz w:val="16"/>
          <w:szCs w:val="16"/>
        </w:rPr>
        <w:t>было установлено следующее: ________________________________________</w:t>
      </w:r>
      <w:r w:rsidR="00684AA0">
        <w:rPr>
          <w:rFonts w:ascii="Arial" w:hAnsi="Arial" w:cs="Arial"/>
          <w:sz w:val="16"/>
          <w:szCs w:val="16"/>
        </w:rPr>
        <w:t>_________________________________________________________</w:t>
      </w:r>
    </w:p>
    <w:p w:rsidR="007C4529" w:rsidRPr="00684AA0" w:rsidRDefault="007C4529" w:rsidP="00684AA0">
      <w:pPr>
        <w:jc w:val="both"/>
        <w:rPr>
          <w:rFonts w:ascii="Arial" w:hAnsi="Arial" w:cs="Arial"/>
          <w:sz w:val="12"/>
          <w:szCs w:val="12"/>
        </w:rPr>
      </w:pPr>
      <w:r w:rsidRPr="00684AA0">
        <w:rPr>
          <w:rFonts w:ascii="Arial" w:hAnsi="Arial" w:cs="Arial"/>
          <w:sz w:val="12"/>
          <w:szCs w:val="12"/>
        </w:rPr>
        <w:t>__________________________________________________________</w:t>
      </w:r>
      <w:r w:rsidR="00684AA0">
        <w:rPr>
          <w:rFonts w:ascii="Arial" w:hAnsi="Arial" w:cs="Arial"/>
          <w:sz w:val="12"/>
          <w:szCs w:val="12"/>
        </w:rPr>
        <w:t>_______________________________________________________________________________________________________</w:t>
      </w:r>
      <w:r w:rsidRPr="00684AA0">
        <w:rPr>
          <w:rFonts w:ascii="Arial" w:hAnsi="Arial" w:cs="Arial"/>
          <w:sz w:val="12"/>
          <w:szCs w:val="12"/>
        </w:rPr>
        <w:t>________</w:t>
      </w:r>
    </w:p>
    <w:p w:rsidR="007C4529" w:rsidRPr="00684AA0" w:rsidRDefault="007C4529" w:rsidP="00684AA0">
      <w:pPr>
        <w:jc w:val="both"/>
        <w:rPr>
          <w:rFonts w:ascii="Arial" w:hAnsi="Arial" w:cs="Arial"/>
          <w:sz w:val="12"/>
          <w:szCs w:val="12"/>
        </w:rPr>
      </w:pPr>
      <w:r w:rsidRPr="00684AA0">
        <w:rPr>
          <w:rFonts w:ascii="Arial" w:hAnsi="Arial" w:cs="Arial"/>
          <w:sz w:val="12"/>
          <w:szCs w:val="12"/>
        </w:rPr>
        <w:t>________________________________________________________________</w:t>
      </w:r>
      <w:r w:rsidR="00684AA0">
        <w:rPr>
          <w:rFonts w:ascii="Arial" w:hAnsi="Arial" w:cs="Arial"/>
          <w:sz w:val="12"/>
          <w:szCs w:val="12"/>
        </w:rPr>
        <w:t>_______________________________________________________________________________________________________</w:t>
      </w:r>
      <w:r w:rsidRPr="00684AA0">
        <w:rPr>
          <w:rFonts w:ascii="Arial" w:hAnsi="Arial" w:cs="Arial"/>
          <w:sz w:val="12"/>
          <w:szCs w:val="12"/>
        </w:rPr>
        <w:t>__.</w:t>
      </w:r>
    </w:p>
    <w:p w:rsidR="00684AA0" w:rsidRPr="007C4529" w:rsidRDefault="007C4529" w:rsidP="00684AA0">
      <w:pPr>
        <w:jc w:val="both"/>
        <w:rPr>
          <w:rFonts w:ascii="Arial" w:hAnsi="Arial" w:cs="Arial"/>
          <w:sz w:val="16"/>
          <w:szCs w:val="16"/>
        </w:rPr>
      </w:pPr>
      <w:r w:rsidRPr="007C4529">
        <w:rPr>
          <w:rFonts w:ascii="Arial" w:hAnsi="Arial" w:cs="Arial"/>
          <w:sz w:val="16"/>
          <w:szCs w:val="16"/>
        </w:rPr>
        <w:t>Указанные обстоятельства подтверждаются актом __________________</w:t>
      </w:r>
      <w:r w:rsidR="00684AA0">
        <w:rPr>
          <w:rFonts w:ascii="Arial" w:hAnsi="Arial" w:cs="Arial"/>
          <w:sz w:val="16"/>
          <w:szCs w:val="16"/>
        </w:rPr>
        <w:t>_________________________________ от "___" _____</w:t>
      </w:r>
      <w:r w:rsidR="00684AA0" w:rsidRPr="007C4529">
        <w:rPr>
          <w:rFonts w:ascii="Arial" w:hAnsi="Arial" w:cs="Arial"/>
          <w:sz w:val="16"/>
          <w:szCs w:val="16"/>
        </w:rPr>
        <w:t>_ 20___ г. № ____.</w:t>
      </w:r>
    </w:p>
    <w:p w:rsidR="00684AA0" w:rsidRPr="00684AA0" w:rsidRDefault="00684AA0" w:rsidP="00684AA0">
      <w:pPr>
        <w:jc w:val="center"/>
        <w:rPr>
          <w:rFonts w:ascii="Arial" w:hAnsi="Arial" w:cs="Arial"/>
          <w:sz w:val="12"/>
          <w:szCs w:val="12"/>
        </w:rPr>
      </w:pPr>
      <w:r>
        <w:rPr>
          <w:rFonts w:ascii="Arial" w:hAnsi="Arial" w:cs="Arial"/>
          <w:sz w:val="12"/>
          <w:szCs w:val="12"/>
        </w:rPr>
        <w:t xml:space="preserve">                 </w:t>
      </w:r>
      <w:r w:rsidR="007C4529" w:rsidRPr="00684AA0">
        <w:rPr>
          <w:rFonts w:ascii="Arial" w:hAnsi="Arial" w:cs="Arial"/>
          <w:sz w:val="12"/>
          <w:szCs w:val="12"/>
        </w:rPr>
        <w:t>(выездного обследования/</w:t>
      </w:r>
      <w:r w:rsidRPr="00684AA0">
        <w:rPr>
          <w:rFonts w:ascii="Arial" w:hAnsi="Arial" w:cs="Arial"/>
          <w:sz w:val="12"/>
          <w:szCs w:val="12"/>
        </w:rPr>
        <w:t xml:space="preserve"> наблюдения за соблюдением обязательных требований)</w:t>
      </w:r>
    </w:p>
    <w:p w:rsidR="007C4529" w:rsidRPr="007C4529" w:rsidRDefault="007C4529" w:rsidP="00684AA0">
      <w:pPr>
        <w:jc w:val="both"/>
        <w:rPr>
          <w:rFonts w:ascii="Arial" w:hAnsi="Arial" w:cs="Arial"/>
          <w:sz w:val="16"/>
          <w:szCs w:val="16"/>
        </w:rPr>
      </w:pPr>
      <w:r w:rsidRPr="007C4529">
        <w:rPr>
          <w:rFonts w:ascii="Arial" w:hAnsi="Arial" w:cs="Arial"/>
          <w:sz w:val="16"/>
          <w:szCs w:val="16"/>
        </w:rPr>
        <w:t>Ввиду изложенного считаю(ем) необходимым _____________________</w:t>
      </w:r>
      <w:r w:rsidR="00684AA0">
        <w:rPr>
          <w:rFonts w:ascii="Arial" w:hAnsi="Arial" w:cs="Arial"/>
          <w:sz w:val="16"/>
          <w:szCs w:val="16"/>
        </w:rPr>
        <w:t>________________________________________________________________</w:t>
      </w:r>
    </w:p>
    <w:p w:rsidR="007C4529" w:rsidRPr="007C4529" w:rsidRDefault="007C4529" w:rsidP="00684AA0">
      <w:pPr>
        <w:jc w:val="both"/>
        <w:rPr>
          <w:rFonts w:ascii="Arial" w:hAnsi="Arial" w:cs="Arial"/>
          <w:sz w:val="16"/>
          <w:szCs w:val="16"/>
        </w:rPr>
      </w:pPr>
      <w:r w:rsidRPr="007C4529">
        <w:rPr>
          <w:rFonts w:ascii="Arial" w:hAnsi="Arial" w:cs="Arial"/>
          <w:sz w:val="16"/>
          <w:szCs w:val="16"/>
        </w:rPr>
        <w:t>___________________________________________</w:t>
      </w:r>
      <w:r w:rsidR="00684AA0">
        <w:rPr>
          <w:rFonts w:ascii="Arial" w:hAnsi="Arial" w:cs="Arial"/>
          <w:sz w:val="16"/>
          <w:szCs w:val="16"/>
        </w:rPr>
        <w:t>_______________________________________________________</w:t>
      </w:r>
      <w:r w:rsidRPr="007C4529">
        <w:rPr>
          <w:rFonts w:ascii="Arial" w:hAnsi="Arial" w:cs="Arial"/>
          <w:sz w:val="16"/>
          <w:szCs w:val="16"/>
        </w:rPr>
        <w:t>_______________________.</w:t>
      </w:r>
    </w:p>
    <w:p w:rsidR="007C4529" w:rsidRPr="007C4529" w:rsidRDefault="007C4529" w:rsidP="00684AA0">
      <w:pPr>
        <w:jc w:val="both"/>
        <w:rPr>
          <w:rFonts w:ascii="Arial" w:hAnsi="Arial" w:cs="Arial"/>
          <w:sz w:val="16"/>
          <w:szCs w:val="16"/>
        </w:rPr>
      </w:pPr>
      <w:r w:rsidRPr="007C4529">
        <w:rPr>
          <w:rFonts w:ascii="Arial" w:hAnsi="Arial" w:cs="Arial"/>
          <w:sz w:val="16"/>
          <w:szCs w:val="16"/>
        </w:rPr>
        <w:t>Приложения: _______________________________________________________</w:t>
      </w:r>
      <w:r w:rsidR="00684AA0">
        <w:rPr>
          <w:rFonts w:ascii="Arial" w:hAnsi="Arial" w:cs="Arial"/>
          <w:sz w:val="16"/>
          <w:szCs w:val="16"/>
        </w:rPr>
        <w:t>__________________________________________________</w:t>
      </w:r>
      <w:r w:rsidRPr="007C4529">
        <w:rPr>
          <w:rFonts w:ascii="Arial" w:hAnsi="Arial" w:cs="Arial"/>
          <w:sz w:val="16"/>
          <w:szCs w:val="16"/>
        </w:rPr>
        <w:t>____.</w:t>
      </w:r>
    </w:p>
    <w:p w:rsidR="007C4529" w:rsidRPr="00684AA0" w:rsidRDefault="007C4529" w:rsidP="00684AA0">
      <w:pPr>
        <w:rPr>
          <w:rFonts w:ascii="Arial" w:hAnsi="Arial" w:cs="Arial"/>
          <w:sz w:val="12"/>
          <w:szCs w:val="12"/>
        </w:rPr>
      </w:pPr>
      <w:r w:rsidRPr="00684AA0">
        <w:rPr>
          <w:rFonts w:ascii="Arial" w:hAnsi="Arial" w:cs="Arial"/>
          <w:sz w:val="12"/>
          <w:szCs w:val="12"/>
        </w:rPr>
        <w:t xml:space="preserve">_________________________________ </w:t>
      </w:r>
      <w:r w:rsidR="00684AA0">
        <w:rPr>
          <w:rFonts w:ascii="Arial" w:hAnsi="Arial" w:cs="Arial"/>
          <w:sz w:val="12"/>
          <w:szCs w:val="12"/>
        </w:rPr>
        <w:t xml:space="preserve">                    </w:t>
      </w:r>
      <w:r w:rsidRPr="00684AA0">
        <w:rPr>
          <w:rFonts w:ascii="Arial" w:hAnsi="Arial" w:cs="Arial"/>
          <w:sz w:val="12"/>
          <w:szCs w:val="12"/>
        </w:rPr>
        <w:t xml:space="preserve">  ____________     _________________</w:t>
      </w:r>
    </w:p>
    <w:p w:rsidR="007C4529" w:rsidRPr="00684AA0" w:rsidRDefault="007C4529" w:rsidP="00684AA0">
      <w:pPr>
        <w:rPr>
          <w:rFonts w:ascii="Arial" w:hAnsi="Arial" w:cs="Arial"/>
          <w:sz w:val="12"/>
          <w:szCs w:val="12"/>
        </w:rPr>
      </w:pPr>
      <w:r w:rsidRPr="00684AA0">
        <w:rPr>
          <w:rFonts w:ascii="Arial" w:hAnsi="Arial" w:cs="Arial"/>
          <w:sz w:val="12"/>
          <w:szCs w:val="12"/>
        </w:rPr>
        <w:t>(должность лица, составившего представлен</w:t>
      </w:r>
      <w:r w:rsidR="00684AA0">
        <w:rPr>
          <w:rFonts w:ascii="Arial" w:hAnsi="Arial" w:cs="Arial"/>
          <w:sz w:val="12"/>
          <w:szCs w:val="12"/>
        </w:rPr>
        <w:t xml:space="preserve">ие)         (подпись)            </w:t>
      </w:r>
      <w:r w:rsidRPr="00684AA0">
        <w:rPr>
          <w:rFonts w:ascii="Arial" w:hAnsi="Arial" w:cs="Arial"/>
          <w:sz w:val="12"/>
          <w:szCs w:val="12"/>
        </w:rPr>
        <w:t>(расшифровка подписи)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15</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ind w:left="5670"/>
        <w:jc w:val="right"/>
        <w:rPr>
          <w:rFonts w:ascii="Arial" w:hAnsi="Arial" w:cs="Arial"/>
          <w:sz w:val="4"/>
          <w:szCs w:val="4"/>
        </w:rPr>
      </w:pPr>
    </w:p>
    <w:p w:rsidR="007C4529" w:rsidRPr="00684AA0" w:rsidRDefault="007C4529" w:rsidP="007C4529">
      <w:pPr>
        <w:widowControl w:val="0"/>
        <w:jc w:val="right"/>
        <w:rPr>
          <w:rFonts w:ascii="Arial" w:hAnsi="Arial" w:cs="Arial"/>
          <w:sz w:val="12"/>
          <w:szCs w:val="12"/>
        </w:rPr>
      </w:pPr>
      <w:r w:rsidRPr="00684AA0">
        <w:rPr>
          <w:rFonts w:ascii="Arial" w:hAnsi="Arial" w:cs="Arial"/>
          <w:sz w:val="12"/>
          <w:szCs w:val="12"/>
        </w:rPr>
        <w:t xml:space="preserve"> (Типовая форма решения </w:t>
      </w:r>
    </w:p>
    <w:p w:rsidR="007C4529" w:rsidRPr="00684AA0" w:rsidRDefault="007C4529" w:rsidP="007C4529">
      <w:pPr>
        <w:widowControl w:val="0"/>
        <w:jc w:val="right"/>
        <w:rPr>
          <w:rFonts w:ascii="Arial" w:hAnsi="Arial" w:cs="Arial"/>
          <w:sz w:val="12"/>
          <w:szCs w:val="12"/>
        </w:rPr>
      </w:pPr>
      <w:r w:rsidRPr="00684AA0">
        <w:rPr>
          <w:rFonts w:ascii="Arial" w:hAnsi="Arial" w:cs="Arial"/>
          <w:sz w:val="12"/>
          <w:szCs w:val="12"/>
        </w:rPr>
        <w:t>о продлении предписания)</w:t>
      </w:r>
    </w:p>
    <w:p w:rsidR="007C4529" w:rsidRPr="007C4529" w:rsidRDefault="007C4529" w:rsidP="007C4529">
      <w:pPr>
        <w:jc w:val="center"/>
        <w:rPr>
          <w:rFonts w:ascii="Arial" w:hAnsi="Arial" w:cs="Arial"/>
          <w:sz w:val="16"/>
          <w:szCs w:val="16"/>
        </w:rPr>
      </w:pPr>
      <w:r w:rsidRPr="007C4529">
        <w:rPr>
          <w:rFonts w:ascii="Arial" w:hAnsi="Arial" w:cs="Arial"/>
          <w:b/>
          <w:sz w:val="16"/>
          <w:szCs w:val="16"/>
          <w:u w:val="single"/>
        </w:rPr>
        <w:t>Отдел по муниципальному контролю Администрации Валдайского муниципального района</w:t>
      </w:r>
    </w:p>
    <w:p w:rsidR="007C4529" w:rsidRPr="00684AA0" w:rsidRDefault="007C4529" w:rsidP="007C4529">
      <w:pPr>
        <w:jc w:val="center"/>
        <w:rPr>
          <w:rFonts w:ascii="Arial" w:hAnsi="Arial" w:cs="Arial"/>
          <w:sz w:val="12"/>
          <w:szCs w:val="12"/>
        </w:rPr>
      </w:pPr>
      <w:r w:rsidRPr="00684AA0">
        <w:rPr>
          <w:rFonts w:ascii="Arial" w:hAnsi="Arial" w:cs="Arial"/>
          <w:sz w:val="12"/>
          <w:szCs w:val="12"/>
        </w:rPr>
        <w:t xml:space="preserve"> (наименование органа муниципального земельного контроля)</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РЕШЕНИЕ</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о продлении срока исполнения предписания</w:t>
      </w:r>
    </w:p>
    <w:p w:rsidR="007C4529" w:rsidRPr="007C4529" w:rsidRDefault="007C4529" w:rsidP="007C4529">
      <w:pPr>
        <w:jc w:val="center"/>
        <w:rPr>
          <w:rFonts w:ascii="Arial" w:hAnsi="Arial" w:cs="Arial"/>
          <w:sz w:val="16"/>
          <w:szCs w:val="16"/>
        </w:rPr>
      </w:pPr>
      <w:r w:rsidRPr="007C4529">
        <w:rPr>
          <w:rFonts w:ascii="Arial" w:hAnsi="Arial" w:cs="Arial"/>
          <w:sz w:val="16"/>
          <w:szCs w:val="16"/>
        </w:rPr>
        <w:t>от "____" ___________ 20___ г. № _____</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__________________________________________________________________</w:t>
      </w:r>
      <w:r w:rsidR="00684AA0">
        <w:rPr>
          <w:rFonts w:ascii="Arial" w:hAnsi="Arial" w:cs="Arial"/>
          <w:sz w:val="12"/>
          <w:szCs w:val="12"/>
        </w:rPr>
        <w:t>______________________________________________________________________________________________________</w:t>
      </w:r>
    </w:p>
    <w:p w:rsidR="007C4529" w:rsidRPr="00684AA0" w:rsidRDefault="007C4529" w:rsidP="007C4529">
      <w:pPr>
        <w:jc w:val="center"/>
        <w:rPr>
          <w:rFonts w:ascii="Arial" w:hAnsi="Arial" w:cs="Arial"/>
          <w:sz w:val="12"/>
          <w:szCs w:val="12"/>
        </w:rPr>
      </w:pPr>
      <w:r w:rsidRPr="00684AA0">
        <w:rPr>
          <w:rFonts w:ascii="Arial" w:hAnsi="Arial" w:cs="Arial"/>
          <w:sz w:val="12"/>
          <w:szCs w:val="12"/>
        </w:rPr>
        <w:t>(ФИО, должность лица, рассмотревшего ходатайство о продлении срока исполнения предписания)</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w:t>
      </w:r>
      <w:r w:rsidR="00684AA0">
        <w:rPr>
          <w:rFonts w:ascii="Arial" w:hAnsi="Arial" w:cs="Arial"/>
          <w:sz w:val="12"/>
          <w:szCs w:val="12"/>
        </w:rPr>
        <w:t>_______________________________________________________________________________________________________</w:t>
      </w:r>
      <w:r w:rsidRPr="00684AA0">
        <w:rPr>
          <w:rFonts w:ascii="Arial" w:hAnsi="Arial" w:cs="Arial"/>
          <w:sz w:val="12"/>
          <w:szCs w:val="12"/>
        </w:rPr>
        <w:t>_________________,</w:t>
      </w:r>
    </w:p>
    <w:p w:rsidR="007C4529" w:rsidRPr="007C4529" w:rsidRDefault="007C4529" w:rsidP="007C4529">
      <w:pPr>
        <w:jc w:val="both"/>
        <w:rPr>
          <w:rFonts w:ascii="Arial" w:hAnsi="Arial" w:cs="Arial"/>
          <w:sz w:val="16"/>
          <w:szCs w:val="16"/>
        </w:rPr>
      </w:pPr>
      <w:r w:rsidRPr="007C4529">
        <w:rPr>
          <w:rFonts w:ascii="Arial" w:hAnsi="Arial" w:cs="Arial"/>
          <w:sz w:val="16"/>
          <w:szCs w:val="16"/>
        </w:rPr>
        <w:t>рассмотрев ходатайство _____________________________________________</w:t>
      </w:r>
      <w:r w:rsidR="00684AA0">
        <w:rPr>
          <w:rFonts w:ascii="Arial" w:hAnsi="Arial" w:cs="Arial"/>
          <w:sz w:val="16"/>
          <w:szCs w:val="16"/>
        </w:rPr>
        <w:t>________________________________________________________</w:t>
      </w:r>
    </w:p>
    <w:p w:rsidR="007C4529" w:rsidRPr="00684AA0" w:rsidRDefault="007C4529" w:rsidP="007C4529">
      <w:pPr>
        <w:jc w:val="center"/>
        <w:rPr>
          <w:rFonts w:ascii="Arial" w:hAnsi="Arial" w:cs="Arial"/>
          <w:sz w:val="12"/>
          <w:szCs w:val="12"/>
        </w:rPr>
      </w:pPr>
      <w:r w:rsidRPr="00684AA0">
        <w:rPr>
          <w:rFonts w:ascii="Arial" w:hAnsi="Arial" w:cs="Arial"/>
          <w:sz w:val="12"/>
          <w:szCs w:val="12"/>
        </w:rPr>
        <w:t>(наименование/ФИО контролируемого лица, входящий номер и дата ходатайства)</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_________________________________________________________________</w:t>
      </w:r>
      <w:r w:rsidR="00684AA0">
        <w:rPr>
          <w:rFonts w:ascii="Arial" w:hAnsi="Arial" w:cs="Arial"/>
          <w:sz w:val="12"/>
          <w:szCs w:val="12"/>
        </w:rPr>
        <w:t>_______________________________________________________________________________________________________</w:t>
      </w:r>
      <w:r w:rsidRPr="00684AA0">
        <w:rPr>
          <w:rFonts w:ascii="Arial" w:hAnsi="Arial" w:cs="Arial"/>
          <w:sz w:val="12"/>
          <w:szCs w:val="12"/>
        </w:rPr>
        <w:t>_</w:t>
      </w:r>
    </w:p>
    <w:p w:rsidR="007C4529" w:rsidRPr="007C4529" w:rsidRDefault="007C4529" w:rsidP="007C4529">
      <w:pPr>
        <w:jc w:val="both"/>
        <w:rPr>
          <w:rFonts w:ascii="Arial" w:hAnsi="Arial" w:cs="Arial"/>
          <w:sz w:val="16"/>
          <w:szCs w:val="16"/>
        </w:rPr>
      </w:pPr>
      <w:r w:rsidRPr="007C4529">
        <w:rPr>
          <w:rFonts w:ascii="Arial" w:hAnsi="Arial" w:cs="Arial"/>
          <w:sz w:val="16"/>
          <w:szCs w:val="16"/>
        </w:rPr>
        <w:t>о продлении срока исполнения предписания от "____" _______ 20__ г. № ___,</w:t>
      </w:r>
    </w:p>
    <w:p w:rsidR="007C4529" w:rsidRPr="007C4529" w:rsidRDefault="007C4529" w:rsidP="007C4529">
      <w:pPr>
        <w:jc w:val="both"/>
        <w:rPr>
          <w:rFonts w:ascii="Arial" w:hAnsi="Arial" w:cs="Arial"/>
          <w:sz w:val="16"/>
          <w:szCs w:val="16"/>
        </w:rPr>
      </w:pPr>
      <w:r w:rsidRPr="007C4529">
        <w:rPr>
          <w:rFonts w:ascii="Arial" w:hAnsi="Arial" w:cs="Arial"/>
          <w:sz w:val="16"/>
          <w:szCs w:val="16"/>
        </w:rPr>
        <w:t>установил(а) _______________________________________________________</w:t>
      </w:r>
      <w:r w:rsidR="00684AA0">
        <w:rPr>
          <w:rFonts w:ascii="Arial" w:hAnsi="Arial" w:cs="Arial"/>
          <w:sz w:val="16"/>
          <w:szCs w:val="16"/>
        </w:rPr>
        <w:t>________________________________________________________</w:t>
      </w:r>
    </w:p>
    <w:p w:rsidR="00684AA0" w:rsidRPr="00684AA0" w:rsidRDefault="007C4529" w:rsidP="00684AA0">
      <w:pPr>
        <w:jc w:val="center"/>
        <w:rPr>
          <w:rFonts w:ascii="Arial" w:hAnsi="Arial" w:cs="Arial"/>
          <w:sz w:val="12"/>
          <w:szCs w:val="12"/>
        </w:rPr>
      </w:pPr>
      <w:r w:rsidRPr="00684AA0">
        <w:rPr>
          <w:rFonts w:ascii="Arial" w:hAnsi="Arial" w:cs="Arial"/>
          <w:sz w:val="12"/>
          <w:szCs w:val="12"/>
        </w:rPr>
        <w:t xml:space="preserve">                        (излагаются обстоятельства, установленные при рассмотрении ходатайства:</w:t>
      </w:r>
      <w:r w:rsidR="00684AA0">
        <w:rPr>
          <w:rFonts w:ascii="Arial" w:hAnsi="Arial" w:cs="Arial"/>
          <w:sz w:val="12"/>
          <w:szCs w:val="12"/>
        </w:rPr>
        <w:t xml:space="preserve"> </w:t>
      </w:r>
      <w:r w:rsidR="00684AA0" w:rsidRPr="00684AA0">
        <w:rPr>
          <w:rFonts w:ascii="Arial" w:hAnsi="Arial" w:cs="Arial"/>
          <w:sz w:val="12"/>
          <w:szCs w:val="12"/>
        </w:rPr>
        <w:t>обстоятельства, не позволяющие исполнить предписание в установленный срок, уважительность</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_______________________________________________________________________</w:t>
      </w:r>
      <w:r w:rsidR="00684AA0">
        <w:rPr>
          <w:rFonts w:ascii="Arial" w:hAnsi="Arial" w:cs="Arial"/>
          <w:sz w:val="12"/>
          <w:szCs w:val="12"/>
        </w:rPr>
        <w:t>________________________________________________________________________________________________</w:t>
      </w:r>
    </w:p>
    <w:p w:rsidR="00684AA0" w:rsidRPr="00684AA0" w:rsidRDefault="007C4529" w:rsidP="00684AA0">
      <w:pPr>
        <w:jc w:val="center"/>
        <w:rPr>
          <w:rFonts w:ascii="Arial" w:hAnsi="Arial" w:cs="Arial"/>
          <w:sz w:val="12"/>
          <w:szCs w:val="12"/>
        </w:rPr>
      </w:pPr>
      <w:r w:rsidRPr="00684AA0">
        <w:rPr>
          <w:rFonts w:ascii="Arial" w:hAnsi="Arial" w:cs="Arial"/>
          <w:sz w:val="12"/>
          <w:szCs w:val="12"/>
        </w:rPr>
        <w:t>причин переноса срока исполнения предписания,</w:t>
      </w:r>
      <w:r w:rsidR="00684AA0">
        <w:rPr>
          <w:rFonts w:ascii="Arial" w:hAnsi="Arial" w:cs="Arial"/>
          <w:sz w:val="12"/>
          <w:szCs w:val="12"/>
        </w:rPr>
        <w:t xml:space="preserve"> </w:t>
      </w:r>
      <w:r w:rsidR="00684AA0" w:rsidRPr="00684AA0">
        <w:rPr>
          <w:rFonts w:ascii="Arial" w:hAnsi="Arial" w:cs="Arial"/>
          <w:sz w:val="12"/>
          <w:szCs w:val="12"/>
        </w:rPr>
        <w:t>другие сведения, необходимые для принятия решения о переносе срока исполнения предписания)</w:t>
      </w:r>
    </w:p>
    <w:p w:rsidR="007C4529" w:rsidRPr="007C4529" w:rsidRDefault="007C4529" w:rsidP="00684AA0">
      <w:pPr>
        <w:jc w:val="both"/>
        <w:rPr>
          <w:rFonts w:ascii="Arial" w:hAnsi="Arial" w:cs="Arial"/>
          <w:sz w:val="16"/>
          <w:szCs w:val="16"/>
        </w:rPr>
      </w:pPr>
      <w:r w:rsidRPr="007C4529">
        <w:rPr>
          <w:rFonts w:ascii="Arial" w:hAnsi="Arial" w:cs="Arial"/>
          <w:sz w:val="16"/>
          <w:szCs w:val="16"/>
        </w:rPr>
        <w:t>На основании вышеизложенного вынес(ла) решение: _______________</w:t>
      </w:r>
      <w:r w:rsidR="00684AA0">
        <w:rPr>
          <w:rFonts w:ascii="Arial" w:hAnsi="Arial" w:cs="Arial"/>
          <w:sz w:val="16"/>
          <w:szCs w:val="16"/>
        </w:rPr>
        <w:t>________________________________________________________________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(суть принятого решения)</w:t>
      </w:r>
    </w:p>
    <w:p w:rsidR="007C4529" w:rsidRPr="00684AA0" w:rsidRDefault="007C4529" w:rsidP="00684AA0">
      <w:pPr>
        <w:jc w:val="center"/>
        <w:rPr>
          <w:rFonts w:ascii="Arial" w:hAnsi="Arial" w:cs="Arial"/>
          <w:sz w:val="12"/>
          <w:szCs w:val="12"/>
        </w:rPr>
      </w:pPr>
      <w:r w:rsidRPr="00684AA0">
        <w:rPr>
          <w:rFonts w:ascii="Arial" w:hAnsi="Arial" w:cs="Arial"/>
          <w:sz w:val="12"/>
          <w:szCs w:val="12"/>
        </w:rPr>
        <w:t>__________________________________________________________________</w:t>
      </w:r>
      <w:r w:rsidR="00684AA0">
        <w:rPr>
          <w:rFonts w:ascii="Arial" w:hAnsi="Arial" w:cs="Arial"/>
          <w:sz w:val="12"/>
          <w:szCs w:val="12"/>
        </w:rPr>
        <w:t>______________________________________________________________________________________________________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________________________________________________________________</w:t>
      </w:r>
      <w:r w:rsidR="00684AA0">
        <w:rPr>
          <w:rFonts w:ascii="Arial" w:hAnsi="Arial" w:cs="Arial"/>
          <w:sz w:val="12"/>
          <w:szCs w:val="12"/>
        </w:rPr>
        <w:t>_______________________________________________________________________________________________________</w:t>
      </w:r>
      <w:r w:rsidRPr="00684AA0">
        <w:rPr>
          <w:rFonts w:ascii="Arial" w:hAnsi="Arial" w:cs="Arial"/>
          <w:sz w:val="12"/>
          <w:szCs w:val="12"/>
        </w:rPr>
        <w:t>__.</w:t>
      </w:r>
    </w:p>
    <w:p w:rsidR="007C4529" w:rsidRPr="007C4529" w:rsidRDefault="007C4529" w:rsidP="00684AA0">
      <w:pPr>
        <w:jc w:val="both"/>
        <w:rPr>
          <w:rFonts w:ascii="Arial" w:hAnsi="Arial" w:cs="Arial"/>
          <w:sz w:val="16"/>
          <w:szCs w:val="16"/>
        </w:rPr>
      </w:pPr>
      <w:r w:rsidRPr="007C4529">
        <w:rPr>
          <w:rFonts w:ascii="Arial" w:hAnsi="Arial" w:cs="Arial"/>
          <w:sz w:val="16"/>
          <w:szCs w:val="16"/>
        </w:rPr>
        <w:t>Должностное лицо, вынесшее решение о продлении срока исполнения предписания:</w:t>
      </w:r>
    </w:p>
    <w:p w:rsidR="007C4529" w:rsidRPr="00684AA0" w:rsidRDefault="007C4529" w:rsidP="00684AA0">
      <w:pPr>
        <w:rPr>
          <w:rFonts w:ascii="Arial" w:hAnsi="Arial" w:cs="Arial"/>
          <w:sz w:val="12"/>
          <w:szCs w:val="12"/>
        </w:rPr>
      </w:pPr>
      <w:r w:rsidRPr="00684AA0">
        <w:rPr>
          <w:rFonts w:ascii="Arial" w:hAnsi="Arial" w:cs="Arial"/>
          <w:sz w:val="12"/>
          <w:szCs w:val="12"/>
        </w:rPr>
        <w:t>__________________________     ____________     ____________________________</w:t>
      </w:r>
    </w:p>
    <w:p w:rsidR="007C4529" w:rsidRPr="00684AA0" w:rsidRDefault="007C4529" w:rsidP="00684AA0">
      <w:pPr>
        <w:rPr>
          <w:rFonts w:ascii="Arial" w:hAnsi="Arial" w:cs="Arial"/>
          <w:sz w:val="12"/>
          <w:szCs w:val="12"/>
        </w:rPr>
      </w:pPr>
      <w:r w:rsidRPr="00684AA0">
        <w:rPr>
          <w:rFonts w:ascii="Arial" w:hAnsi="Arial" w:cs="Arial"/>
          <w:sz w:val="12"/>
          <w:szCs w:val="12"/>
        </w:rPr>
        <w:t xml:space="preserve">                  </w:t>
      </w:r>
      <w:r w:rsidR="00684AA0">
        <w:rPr>
          <w:rFonts w:ascii="Arial" w:hAnsi="Arial" w:cs="Arial"/>
          <w:sz w:val="12"/>
          <w:szCs w:val="12"/>
        </w:rPr>
        <w:t xml:space="preserve">  (должность)              </w:t>
      </w:r>
      <w:r w:rsidRPr="00684AA0">
        <w:rPr>
          <w:rFonts w:ascii="Arial" w:hAnsi="Arial" w:cs="Arial"/>
          <w:sz w:val="12"/>
          <w:szCs w:val="12"/>
        </w:rPr>
        <w:t xml:space="preserve">      </w:t>
      </w:r>
      <w:r w:rsidR="00684AA0">
        <w:rPr>
          <w:rFonts w:ascii="Arial" w:hAnsi="Arial" w:cs="Arial"/>
          <w:sz w:val="12"/>
          <w:szCs w:val="12"/>
        </w:rPr>
        <w:t xml:space="preserve">(подпись)             </w:t>
      </w:r>
      <w:r w:rsidRPr="00684AA0">
        <w:rPr>
          <w:rFonts w:ascii="Arial" w:hAnsi="Arial" w:cs="Arial"/>
          <w:sz w:val="12"/>
          <w:szCs w:val="12"/>
        </w:rPr>
        <w:t xml:space="preserve"> (расшифровка подписи)</w:t>
      </w:r>
    </w:p>
    <w:p w:rsidR="007C4529" w:rsidRPr="00684AA0" w:rsidRDefault="007C4529" w:rsidP="00684AA0">
      <w:pPr>
        <w:rPr>
          <w:rFonts w:ascii="Arial" w:hAnsi="Arial" w:cs="Arial"/>
          <w:sz w:val="12"/>
          <w:szCs w:val="12"/>
        </w:rPr>
      </w:pPr>
      <w:r w:rsidRPr="00684AA0">
        <w:rPr>
          <w:rFonts w:ascii="Arial" w:hAnsi="Arial" w:cs="Arial"/>
          <w:sz w:val="12"/>
          <w:szCs w:val="12"/>
        </w:rPr>
        <w:t>_____________________________________________</w:t>
      </w:r>
      <w:r w:rsidR="00684AA0">
        <w:rPr>
          <w:rFonts w:ascii="Arial" w:hAnsi="Arial" w:cs="Arial"/>
          <w:sz w:val="12"/>
          <w:szCs w:val="12"/>
        </w:rPr>
        <w:t>__________________________</w:t>
      </w:r>
    </w:p>
    <w:p w:rsidR="007C4529" w:rsidRPr="00684AA0" w:rsidRDefault="007C4529" w:rsidP="00684AA0">
      <w:pPr>
        <w:ind w:left="1361"/>
        <w:rPr>
          <w:rFonts w:ascii="Arial" w:hAnsi="Arial" w:cs="Arial"/>
          <w:sz w:val="12"/>
          <w:szCs w:val="12"/>
        </w:rPr>
      </w:pPr>
      <w:r w:rsidRPr="00684AA0">
        <w:rPr>
          <w:rFonts w:ascii="Arial" w:hAnsi="Arial" w:cs="Arial"/>
          <w:sz w:val="12"/>
          <w:szCs w:val="12"/>
        </w:rPr>
        <w:t>(отметка о вручении решения)</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16</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ind w:left="5670"/>
        <w:jc w:val="right"/>
        <w:rPr>
          <w:rFonts w:ascii="Arial" w:hAnsi="Arial" w:cs="Arial"/>
          <w:sz w:val="4"/>
          <w:szCs w:val="4"/>
        </w:rPr>
      </w:pP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(Типовая форма решения об оставлении срока</w:t>
      </w: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устранения нарушения без изменения)</w:t>
      </w:r>
    </w:p>
    <w:p w:rsidR="007C4529" w:rsidRPr="007C4529" w:rsidRDefault="007C4529" w:rsidP="007C4529">
      <w:pPr>
        <w:jc w:val="center"/>
        <w:rPr>
          <w:rFonts w:ascii="Arial" w:hAnsi="Arial" w:cs="Arial"/>
          <w:sz w:val="16"/>
          <w:szCs w:val="16"/>
        </w:rPr>
      </w:pPr>
      <w:r w:rsidRPr="007C4529">
        <w:rPr>
          <w:rFonts w:ascii="Arial" w:hAnsi="Arial" w:cs="Arial"/>
          <w:b/>
          <w:sz w:val="16"/>
          <w:szCs w:val="16"/>
          <w:u w:val="single"/>
        </w:rPr>
        <w:t>Отдел по муниципальному контролю Администрации Валдайского муниципального района</w:t>
      </w:r>
    </w:p>
    <w:p w:rsidR="007C4529" w:rsidRPr="00684AA0" w:rsidRDefault="007C4529" w:rsidP="007C4529">
      <w:pPr>
        <w:jc w:val="center"/>
        <w:rPr>
          <w:rFonts w:ascii="Arial" w:hAnsi="Arial" w:cs="Arial"/>
          <w:sz w:val="12"/>
          <w:szCs w:val="12"/>
        </w:rPr>
      </w:pPr>
      <w:r w:rsidRPr="00684AA0">
        <w:rPr>
          <w:rFonts w:ascii="Arial" w:hAnsi="Arial" w:cs="Arial"/>
          <w:color w:val="000000"/>
          <w:sz w:val="12"/>
          <w:szCs w:val="12"/>
        </w:rPr>
        <w:t xml:space="preserve"> (наименование органа муниципального земельного контроля)</w:t>
      </w:r>
    </w:p>
    <w:p w:rsidR="007C4529" w:rsidRPr="00684AA0" w:rsidRDefault="007C4529" w:rsidP="007C4529">
      <w:pPr>
        <w:jc w:val="center"/>
        <w:rPr>
          <w:rFonts w:ascii="Arial" w:hAnsi="Arial" w:cs="Arial"/>
          <w:sz w:val="4"/>
          <w:szCs w:val="4"/>
        </w:rPr>
      </w:pP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РЕШЕНИЕ</w:t>
      </w:r>
      <w:r w:rsidRPr="007C4529">
        <w:rPr>
          <w:rFonts w:ascii="Arial" w:hAnsi="Arial" w:cs="Arial"/>
          <w:b/>
          <w:sz w:val="16"/>
          <w:szCs w:val="16"/>
        </w:rPr>
        <w:br/>
        <w:t>об оставлении срока устранения нарушения без изменения</w:t>
      </w:r>
    </w:p>
    <w:p w:rsidR="007C4529" w:rsidRPr="007C4529" w:rsidRDefault="007C4529" w:rsidP="007C4529">
      <w:pPr>
        <w:jc w:val="center"/>
        <w:rPr>
          <w:rFonts w:ascii="Arial" w:hAnsi="Arial" w:cs="Arial"/>
          <w:sz w:val="16"/>
          <w:szCs w:val="16"/>
        </w:rPr>
      </w:pPr>
      <w:r w:rsidRPr="007C4529">
        <w:rPr>
          <w:rFonts w:ascii="Arial" w:hAnsi="Arial" w:cs="Arial"/>
          <w:sz w:val="16"/>
          <w:szCs w:val="16"/>
        </w:rPr>
        <w:t>от "_____" ___________ 20___г.  № _______</w:t>
      </w:r>
    </w:p>
    <w:p w:rsidR="007C4529" w:rsidRPr="00684AA0" w:rsidRDefault="007C4529" w:rsidP="007C4529">
      <w:pPr>
        <w:rPr>
          <w:rFonts w:ascii="Arial" w:hAnsi="Arial" w:cs="Arial"/>
          <w:sz w:val="12"/>
          <w:szCs w:val="12"/>
        </w:rPr>
      </w:pPr>
      <w:r w:rsidRPr="00684AA0">
        <w:rPr>
          <w:rFonts w:ascii="Arial" w:hAnsi="Arial" w:cs="Arial"/>
          <w:sz w:val="12"/>
          <w:szCs w:val="12"/>
        </w:rPr>
        <w:t>__________________________________________________________________</w:t>
      </w:r>
      <w:r w:rsidR="00684AA0">
        <w:rPr>
          <w:rFonts w:ascii="Arial" w:hAnsi="Arial" w:cs="Arial"/>
          <w:sz w:val="12"/>
          <w:szCs w:val="12"/>
        </w:rPr>
        <w:t>______________________________________________________________________________________________________</w:t>
      </w:r>
    </w:p>
    <w:p w:rsidR="007C4529" w:rsidRPr="00684AA0" w:rsidRDefault="007C4529" w:rsidP="007C4529">
      <w:pPr>
        <w:jc w:val="center"/>
        <w:rPr>
          <w:rFonts w:ascii="Arial" w:hAnsi="Arial" w:cs="Arial"/>
          <w:sz w:val="12"/>
          <w:szCs w:val="12"/>
        </w:rPr>
      </w:pPr>
      <w:r w:rsidRPr="00684AA0">
        <w:rPr>
          <w:rFonts w:ascii="Arial" w:hAnsi="Arial" w:cs="Arial"/>
          <w:sz w:val="12"/>
          <w:szCs w:val="12"/>
        </w:rPr>
        <w:t>(ФИО, должность лица, рассмотревшего ходатайство о продлении срока исполнения предписания)</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w:t>
      </w:r>
      <w:r w:rsidR="00684AA0">
        <w:rPr>
          <w:rFonts w:ascii="Arial" w:hAnsi="Arial" w:cs="Arial"/>
          <w:sz w:val="12"/>
          <w:szCs w:val="12"/>
        </w:rPr>
        <w:t>_____________________________________________________________________________________________________</w:t>
      </w:r>
      <w:r w:rsidRPr="00684AA0">
        <w:rPr>
          <w:rFonts w:ascii="Arial" w:hAnsi="Arial" w:cs="Arial"/>
          <w:sz w:val="12"/>
          <w:szCs w:val="12"/>
        </w:rPr>
        <w:t>___,</w:t>
      </w:r>
    </w:p>
    <w:p w:rsidR="007C4529" w:rsidRPr="007C4529" w:rsidRDefault="007C4529" w:rsidP="007C4529">
      <w:pPr>
        <w:jc w:val="both"/>
        <w:rPr>
          <w:rFonts w:ascii="Arial" w:hAnsi="Arial" w:cs="Arial"/>
          <w:sz w:val="16"/>
          <w:szCs w:val="16"/>
        </w:rPr>
      </w:pPr>
      <w:r w:rsidRPr="007C4529">
        <w:rPr>
          <w:rFonts w:ascii="Arial" w:hAnsi="Arial" w:cs="Arial"/>
          <w:sz w:val="16"/>
          <w:szCs w:val="16"/>
        </w:rPr>
        <w:t>в отношении _______________________________________________________</w:t>
      </w:r>
      <w:r w:rsidR="00684AA0">
        <w:rPr>
          <w:rFonts w:ascii="Arial" w:hAnsi="Arial" w:cs="Arial"/>
          <w:sz w:val="16"/>
          <w:szCs w:val="16"/>
        </w:rPr>
        <w:t>______________________________________________________</w:t>
      </w:r>
    </w:p>
    <w:p w:rsidR="007C4529" w:rsidRPr="00684AA0" w:rsidRDefault="007C4529" w:rsidP="007C4529">
      <w:pPr>
        <w:jc w:val="center"/>
        <w:rPr>
          <w:rFonts w:ascii="Arial" w:hAnsi="Arial" w:cs="Arial"/>
          <w:sz w:val="12"/>
          <w:szCs w:val="12"/>
        </w:rPr>
      </w:pPr>
      <w:r w:rsidRPr="00684AA0">
        <w:rPr>
          <w:rFonts w:ascii="Arial" w:hAnsi="Arial" w:cs="Arial"/>
          <w:sz w:val="12"/>
          <w:szCs w:val="12"/>
        </w:rPr>
        <w:t>(наименование/ФИО контролируемого лица, входящий номер и дата ходатайства)</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__________________________________________________________________</w:t>
      </w:r>
      <w:r w:rsidR="00684AA0">
        <w:rPr>
          <w:rFonts w:ascii="Arial" w:hAnsi="Arial" w:cs="Arial"/>
          <w:sz w:val="12"/>
          <w:szCs w:val="12"/>
        </w:rPr>
        <w:t>_____________________________________________________________________________________________________</w:t>
      </w:r>
    </w:p>
    <w:p w:rsidR="007C4529" w:rsidRPr="007C4529" w:rsidRDefault="007C4529" w:rsidP="007C4529">
      <w:pPr>
        <w:jc w:val="both"/>
        <w:rPr>
          <w:rFonts w:ascii="Arial" w:hAnsi="Arial" w:cs="Arial"/>
          <w:sz w:val="16"/>
          <w:szCs w:val="16"/>
        </w:rPr>
      </w:pPr>
      <w:r w:rsidRPr="007C4529">
        <w:rPr>
          <w:rFonts w:ascii="Arial" w:hAnsi="Arial" w:cs="Arial"/>
          <w:sz w:val="16"/>
          <w:szCs w:val="16"/>
        </w:rPr>
        <w:t>установил(а)_______________________________________________________</w:t>
      </w:r>
      <w:r w:rsidR="00684AA0">
        <w:rPr>
          <w:rFonts w:ascii="Arial" w:hAnsi="Arial" w:cs="Arial"/>
          <w:sz w:val="16"/>
          <w:szCs w:val="16"/>
        </w:rPr>
        <w:t>________________________________________________________</w:t>
      </w:r>
    </w:p>
    <w:p w:rsidR="00684AA0" w:rsidRPr="00684AA0" w:rsidRDefault="007C4529" w:rsidP="00684AA0">
      <w:pPr>
        <w:jc w:val="center"/>
        <w:rPr>
          <w:rFonts w:ascii="Arial" w:hAnsi="Arial" w:cs="Arial"/>
          <w:sz w:val="12"/>
          <w:szCs w:val="12"/>
        </w:rPr>
      </w:pPr>
      <w:r w:rsidRPr="00684AA0">
        <w:rPr>
          <w:rFonts w:ascii="Arial" w:hAnsi="Arial" w:cs="Arial"/>
          <w:sz w:val="12"/>
          <w:szCs w:val="12"/>
        </w:rPr>
        <w:t>(излагается информация, установленная при рассмотрении ходатайства и позволяющая сделать</w:t>
      </w:r>
      <w:r w:rsidR="00684AA0">
        <w:rPr>
          <w:rFonts w:ascii="Arial" w:hAnsi="Arial" w:cs="Arial"/>
          <w:sz w:val="12"/>
          <w:szCs w:val="12"/>
        </w:rPr>
        <w:t xml:space="preserve"> </w:t>
      </w:r>
      <w:r w:rsidR="00684AA0" w:rsidRPr="00684AA0">
        <w:rPr>
          <w:rFonts w:ascii="Arial" w:hAnsi="Arial" w:cs="Arial"/>
          <w:sz w:val="12"/>
          <w:szCs w:val="12"/>
        </w:rPr>
        <w:t xml:space="preserve">вывод о том, что нарушителем не приняты все зависящие от него и предусмотренные </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_________________________________________________________________</w:t>
      </w:r>
      <w:r w:rsidR="00684AA0">
        <w:rPr>
          <w:rFonts w:ascii="Arial" w:hAnsi="Arial" w:cs="Arial"/>
          <w:sz w:val="12"/>
          <w:szCs w:val="12"/>
        </w:rPr>
        <w:t>_______________________________________________________________________________________________________</w:t>
      </w:r>
      <w:r w:rsidRPr="00684AA0">
        <w:rPr>
          <w:rFonts w:ascii="Arial" w:hAnsi="Arial" w:cs="Arial"/>
          <w:sz w:val="12"/>
          <w:szCs w:val="12"/>
        </w:rPr>
        <w:t>_.</w:t>
      </w:r>
    </w:p>
    <w:p w:rsidR="00684AA0" w:rsidRPr="00684AA0" w:rsidRDefault="007C4529" w:rsidP="00684AA0">
      <w:pPr>
        <w:jc w:val="center"/>
        <w:rPr>
          <w:rFonts w:ascii="Arial" w:hAnsi="Arial" w:cs="Arial"/>
          <w:sz w:val="12"/>
          <w:szCs w:val="12"/>
        </w:rPr>
      </w:pPr>
      <w:r w:rsidRPr="00684AA0">
        <w:rPr>
          <w:rFonts w:ascii="Arial" w:hAnsi="Arial" w:cs="Arial"/>
          <w:sz w:val="12"/>
          <w:szCs w:val="12"/>
        </w:rPr>
        <w:t xml:space="preserve">действующим законодательством Российской Федерации меры, </w:t>
      </w:r>
      <w:r w:rsidR="00684AA0" w:rsidRPr="00684AA0">
        <w:rPr>
          <w:rFonts w:ascii="Arial" w:hAnsi="Arial" w:cs="Arial"/>
          <w:sz w:val="12"/>
          <w:szCs w:val="12"/>
        </w:rPr>
        <w:t>необходимые для устранения выявленного нарушения)</w:t>
      </w:r>
    </w:p>
    <w:p w:rsidR="007C4529" w:rsidRPr="007C4529" w:rsidRDefault="007C4529" w:rsidP="00684AA0">
      <w:pPr>
        <w:jc w:val="both"/>
        <w:rPr>
          <w:rFonts w:ascii="Arial" w:hAnsi="Arial" w:cs="Arial"/>
          <w:sz w:val="16"/>
          <w:szCs w:val="16"/>
        </w:rPr>
      </w:pPr>
      <w:r w:rsidRPr="007C4529">
        <w:rPr>
          <w:rFonts w:ascii="Arial" w:hAnsi="Arial" w:cs="Arial"/>
          <w:sz w:val="16"/>
          <w:szCs w:val="16"/>
        </w:rPr>
        <w:t>На основании вышеизложенного вынес(ла) решение:________________</w:t>
      </w:r>
      <w:r w:rsidR="00684AA0">
        <w:rPr>
          <w:rFonts w:ascii="Arial" w:hAnsi="Arial" w:cs="Arial"/>
          <w:sz w:val="16"/>
          <w:szCs w:val="16"/>
        </w:rPr>
        <w:t>____________________________________________________________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(суть принятого решения)</w:t>
      </w:r>
    </w:p>
    <w:p w:rsidR="007C4529" w:rsidRPr="007C4529" w:rsidRDefault="007C4529" w:rsidP="00684AA0">
      <w:pPr>
        <w:jc w:val="center"/>
        <w:rPr>
          <w:rFonts w:ascii="Arial" w:hAnsi="Arial" w:cs="Arial"/>
          <w:sz w:val="16"/>
          <w:szCs w:val="16"/>
        </w:rPr>
      </w:pPr>
      <w:r w:rsidRPr="00684AA0">
        <w:rPr>
          <w:rFonts w:ascii="Arial" w:hAnsi="Arial" w:cs="Arial"/>
          <w:sz w:val="12"/>
          <w:szCs w:val="12"/>
        </w:rPr>
        <w:t>____________________________________________________________________________________________________________________________________________________________________________________________________</w:t>
      </w:r>
      <w:r w:rsidR="00684AA0">
        <w:rPr>
          <w:rFonts w:ascii="Arial" w:hAnsi="Arial" w:cs="Arial"/>
          <w:sz w:val="12"/>
          <w:szCs w:val="12"/>
        </w:rPr>
        <w:t>____________________________________________________________________________________________________________________________________________</w:t>
      </w:r>
      <w:r w:rsidRPr="00684AA0">
        <w:rPr>
          <w:rFonts w:ascii="Arial" w:hAnsi="Arial" w:cs="Arial"/>
          <w:sz w:val="12"/>
          <w:szCs w:val="12"/>
        </w:rPr>
        <w:t>__.</w:t>
      </w:r>
    </w:p>
    <w:p w:rsidR="007C4529" w:rsidRPr="007C4529" w:rsidRDefault="007C4529" w:rsidP="00684AA0">
      <w:pPr>
        <w:jc w:val="both"/>
        <w:rPr>
          <w:rFonts w:ascii="Arial" w:hAnsi="Arial" w:cs="Arial"/>
          <w:sz w:val="16"/>
          <w:szCs w:val="16"/>
        </w:rPr>
      </w:pPr>
      <w:r w:rsidRPr="007C4529">
        <w:rPr>
          <w:rFonts w:ascii="Arial" w:hAnsi="Arial" w:cs="Arial"/>
          <w:sz w:val="16"/>
          <w:szCs w:val="16"/>
        </w:rPr>
        <w:t>Должностное лицо, вынесшее решение о продлении срока исполнения предписания:</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________________________    ______________   _________________________</w:t>
      </w:r>
    </w:p>
    <w:p w:rsidR="007C4529" w:rsidRPr="00684AA0" w:rsidRDefault="00684AA0" w:rsidP="00684AA0">
      <w:pPr>
        <w:rPr>
          <w:rFonts w:ascii="Arial" w:hAnsi="Arial" w:cs="Arial"/>
          <w:sz w:val="12"/>
          <w:szCs w:val="12"/>
        </w:rPr>
      </w:pPr>
      <w:r>
        <w:rPr>
          <w:rFonts w:ascii="Arial" w:hAnsi="Arial" w:cs="Arial"/>
          <w:color w:val="000000"/>
          <w:sz w:val="12"/>
          <w:szCs w:val="12"/>
        </w:rPr>
        <w:t xml:space="preserve">                (должность) </w:t>
      </w:r>
      <w:r w:rsidR="007C4529" w:rsidRPr="00684AA0">
        <w:rPr>
          <w:rFonts w:ascii="Arial" w:hAnsi="Arial" w:cs="Arial"/>
          <w:color w:val="000000"/>
          <w:sz w:val="12"/>
          <w:szCs w:val="12"/>
        </w:rPr>
        <w:t xml:space="preserve">   </w:t>
      </w:r>
      <w:r>
        <w:rPr>
          <w:rFonts w:ascii="Arial" w:hAnsi="Arial" w:cs="Arial"/>
          <w:color w:val="000000"/>
          <w:sz w:val="12"/>
          <w:szCs w:val="12"/>
        </w:rPr>
        <w:t xml:space="preserve">                   (подпи</w:t>
      </w:r>
      <w:r w:rsidR="007C4529" w:rsidRPr="00684AA0">
        <w:rPr>
          <w:rFonts w:ascii="Arial" w:hAnsi="Arial" w:cs="Arial"/>
          <w:color w:val="000000"/>
          <w:sz w:val="12"/>
          <w:szCs w:val="12"/>
        </w:rPr>
        <w:t xml:space="preserve">              (расшифровка подписи)</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__________________________________________________________________</w:t>
      </w:r>
    </w:p>
    <w:p w:rsidR="007C4529" w:rsidRPr="00684AA0" w:rsidRDefault="007C4529" w:rsidP="00684AA0">
      <w:pPr>
        <w:ind w:left="1361"/>
        <w:rPr>
          <w:rFonts w:ascii="Arial" w:hAnsi="Arial" w:cs="Arial"/>
          <w:sz w:val="12"/>
          <w:szCs w:val="12"/>
        </w:rPr>
      </w:pPr>
      <w:r w:rsidRPr="00684AA0">
        <w:rPr>
          <w:rFonts w:ascii="Arial" w:hAnsi="Arial" w:cs="Arial"/>
          <w:sz w:val="12"/>
          <w:szCs w:val="12"/>
        </w:rPr>
        <w:t>(отметка о вручении решения)</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17</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ind w:left="5670"/>
        <w:jc w:val="right"/>
        <w:rPr>
          <w:rFonts w:ascii="Arial" w:hAnsi="Arial" w:cs="Arial"/>
          <w:sz w:val="4"/>
          <w:szCs w:val="4"/>
        </w:rPr>
      </w:pP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(Типовая форма решения о снятии</w:t>
      </w: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с контроля выданного предписания)</w:t>
      </w:r>
    </w:p>
    <w:p w:rsidR="007C4529" w:rsidRPr="007C4529" w:rsidRDefault="007C4529" w:rsidP="007C4529">
      <w:pPr>
        <w:jc w:val="center"/>
        <w:rPr>
          <w:rFonts w:ascii="Arial" w:hAnsi="Arial" w:cs="Arial"/>
          <w:sz w:val="16"/>
          <w:szCs w:val="16"/>
        </w:rPr>
      </w:pPr>
      <w:r w:rsidRPr="007C4529">
        <w:rPr>
          <w:rFonts w:ascii="Arial" w:hAnsi="Arial" w:cs="Arial"/>
          <w:b/>
          <w:sz w:val="16"/>
          <w:szCs w:val="16"/>
          <w:u w:val="single"/>
        </w:rPr>
        <w:t>Отдел по муниципальному контролю Администрации Валдайского муниципального района</w:t>
      </w:r>
    </w:p>
    <w:p w:rsidR="007C4529" w:rsidRPr="00684AA0" w:rsidRDefault="007C4529" w:rsidP="007C4529">
      <w:pPr>
        <w:jc w:val="center"/>
        <w:rPr>
          <w:rFonts w:ascii="Arial" w:hAnsi="Arial" w:cs="Arial"/>
          <w:sz w:val="12"/>
          <w:szCs w:val="12"/>
        </w:rPr>
      </w:pPr>
      <w:r w:rsidRPr="00684AA0">
        <w:rPr>
          <w:rFonts w:ascii="Arial" w:hAnsi="Arial" w:cs="Arial"/>
          <w:color w:val="000000"/>
          <w:sz w:val="12"/>
          <w:szCs w:val="12"/>
        </w:rPr>
        <w:t xml:space="preserve"> (наименование органа муниципального земельного контроля)</w:t>
      </w:r>
    </w:p>
    <w:p w:rsidR="007C4529" w:rsidRPr="00684AA0" w:rsidRDefault="007C4529" w:rsidP="007C4529">
      <w:pPr>
        <w:jc w:val="center"/>
        <w:rPr>
          <w:rFonts w:ascii="Arial" w:hAnsi="Arial" w:cs="Arial"/>
          <w:sz w:val="4"/>
          <w:szCs w:val="4"/>
        </w:rPr>
      </w:pP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РЕШЕНИЕ</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о снятии с контроля выданного предписания</w:t>
      </w:r>
    </w:p>
    <w:p w:rsidR="007C4529" w:rsidRPr="007C4529" w:rsidRDefault="007C4529" w:rsidP="007C4529">
      <w:pPr>
        <w:jc w:val="center"/>
        <w:rPr>
          <w:rFonts w:ascii="Arial" w:hAnsi="Arial" w:cs="Arial"/>
          <w:sz w:val="16"/>
          <w:szCs w:val="16"/>
        </w:rPr>
      </w:pPr>
      <w:r w:rsidRPr="007C4529">
        <w:rPr>
          <w:rFonts w:ascii="Arial" w:hAnsi="Arial" w:cs="Arial"/>
          <w:sz w:val="16"/>
          <w:szCs w:val="16"/>
        </w:rPr>
        <w:t>от "_____" ___________ 20___г. № _____</w:t>
      </w:r>
    </w:p>
    <w:p w:rsidR="007C4529" w:rsidRPr="00684AA0" w:rsidRDefault="007C4529" w:rsidP="007C4529">
      <w:pPr>
        <w:rPr>
          <w:rFonts w:ascii="Arial" w:hAnsi="Arial" w:cs="Arial"/>
          <w:sz w:val="12"/>
          <w:szCs w:val="12"/>
        </w:rPr>
      </w:pPr>
      <w:r w:rsidRPr="00684AA0">
        <w:rPr>
          <w:rFonts w:ascii="Arial" w:hAnsi="Arial" w:cs="Arial"/>
          <w:sz w:val="12"/>
          <w:szCs w:val="12"/>
        </w:rPr>
        <w:t>__________________________________________________________________</w:t>
      </w:r>
      <w:r w:rsidR="00684AA0">
        <w:rPr>
          <w:rFonts w:ascii="Arial" w:hAnsi="Arial" w:cs="Arial"/>
          <w:sz w:val="12"/>
          <w:szCs w:val="12"/>
        </w:rPr>
        <w:t>_______________________________________________________________________________________________________</w:t>
      </w:r>
    </w:p>
    <w:p w:rsidR="007C4529" w:rsidRPr="00684AA0" w:rsidRDefault="007C4529" w:rsidP="007C4529">
      <w:pPr>
        <w:jc w:val="center"/>
        <w:rPr>
          <w:rFonts w:ascii="Arial" w:hAnsi="Arial" w:cs="Arial"/>
          <w:sz w:val="12"/>
          <w:szCs w:val="12"/>
        </w:rPr>
      </w:pPr>
      <w:r w:rsidRPr="00684AA0">
        <w:rPr>
          <w:rFonts w:ascii="Arial" w:hAnsi="Arial" w:cs="Arial"/>
          <w:sz w:val="12"/>
          <w:szCs w:val="12"/>
        </w:rPr>
        <w:t>(ФИО, должность должностного лица органа муниципального земельного контроля)</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w:t>
      </w:r>
      <w:r w:rsidR="00684AA0">
        <w:rPr>
          <w:rFonts w:ascii="Arial" w:hAnsi="Arial" w:cs="Arial"/>
          <w:sz w:val="12"/>
          <w:szCs w:val="12"/>
        </w:rPr>
        <w:t>______________________________________________________________________________________________________</w:t>
      </w:r>
      <w:r w:rsidRPr="00684AA0">
        <w:rPr>
          <w:rFonts w:ascii="Arial" w:hAnsi="Arial" w:cs="Arial"/>
          <w:sz w:val="12"/>
          <w:szCs w:val="12"/>
        </w:rPr>
        <w:t>__,</w:t>
      </w:r>
    </w:p>
    <w:p w:rsidR="007C4529" w:rsidRPr="007C4529" w:rsidRDefault="007C4529" w:rsidP="007C4529">
      <w:pPr>
        <w:jc w:val="both"/>
        <w:rPr>
          <w:rFonts w:ascii="Arial" w:hAnsi="Arial" w:cs="Arial"/>
          <w:sz w:val="16"/>
          <w:szCs w:val="16"/>
        </w:rPr>
      </w:pPr>
      <w:r w:rsidRPr="007C4529">
        <w:rPr>
          <w:rFonts w:ascii="Arial" w:hAnsi="Arial" w:cs="Arial"/>
          <w:sz w:val="16"/>
          <w:szCs w:val="16"/>
        </w:rPr>
        <w:t>установил(а), ______________________</w:t>
      </w:r>
      <w:r w:rsidR="00684AA0">
        <w:rPr>
          <w:rFonts w:ascii="Arial" w:hAnsi="Arial" w:cs="Arial"/>
          <w:sz w:val="16"/>
          <w:szCs w:val="16"/>
        </w:rPr>
        <w:t>______________________________________________________________________________________</w:t>
      </w:r>
    </w:p>
    <w:p w:rsidR="00684AA0" w:rsidRPr="00684AA0" w:rsidRDefault="007C4529" w:rsidP="00684AA0">
      <w:pPr>
        <w:jc w:val="center"/>
        <w:rPr>
          <w:rFonts w:ascii="Arial" w:hAnsi="Arial" w:cs="Arial"/>
          <w:sz w:val="12"/>
          <w:szCs w:val="12"/>
        </w:rPr>
      </w:pPr>
      <w:r w:rsidRPr="00684AA0">
        <w:rPr>
          <w:rFonts w:ascii="Arial" w:hAnsi="Arial" w:cs="Arial"/>
          <w:sz w:val="12"/>
          <w:szCs w:val="12"/>
        </w:rPr>
        <w:t>(излагаются обстоятельства, позволяющие снять с контроля выданное предписание:</w:t>
      </w:r>
      <w:r w:rsidR="00684AA0">
        <w:rPr>
          <w:rFonts w:ascii="Arial" w:hAnsi="Arial" w:cs="Arial"/>
          <w:sz w:val="12"/>
          <w:szCs w:val="12"/>
        </w:rPr>
        <w:t xml:space="preserve"> </w:t>
      </w:r>
      <w:r w:rsidR="00684AA0" w:rsidRPr="00684AA0">
        <w:rPr>
          <w:rFonts w:ascii="Arial" w:hAnsi="Arial" w:cs="Arial"/>
          <w:sz w:val="12"/>
          <w:szCs w:val="12"/>
        </w:rPr>
        <w:t>смерть, смена собственника и др.)</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________________________________________________________________________________</w:t>
      </w:r>
      <w:r w:rsidR="00684AA0">
        <w:rPr>
          <w:rFonts w:ascii="Arial" w:hAnsi="Arial" w:cs="Arial"/>
          <w:sz w:val="12"/>
          <w:szCs w:val="12"/>
        </w:rPr>
        <w:t>_______________________________________________________________________________________</w:t>
      </w:r>
      <w:r w:rsidRPr="00684AA0">
        <w:rPr>
          <w:rFonts w:ascii="Arial" w:hAnsi="Arial" w:cs="Arial"/>
          <w:sz w:val="12"/>
          <w:szCs w:val="12"/>
        </w:rPr>
        <w:t>__.</w:t>
      </w:r>
    </w:p>
    <w:p w:rsidR="007C4529" w:rsidRPr="007C4529" w:rsidRDefault="007C4529" w:rsidP="00684AA0">
      <w:pPr>
        <w:jc w:val="both"/>
        <w:rPr>
          <w:rFonts w:ascii="Arial" w:hAnsi="Arial" w:cs="Arial"/>
          <w:sz w:val="16"/>
          <w:szCs w:val="16"/>
        </w:rPr>
      </w:pPr>
      <w:r w:rsidRPr="007C4529">
        <w:rPr>
          <w:rFonts w:ascii="Arial" w:hAnsi="Arial" w:cs="Arial"/>
          <w:sz w:val="16"/>
          <w:szCs w:val="16"/>
        </w:rPr>
        <w:t>На основании вышеизложенного вынес(ла) решение:________________</w:t>
      </w:r>
      <w:r w:rsidR="00684AA0">
        <w:rPr>
          <w:rFonts w:ascii="Arial" w:hAnsi="Arial" w:cs="Arial"/>
          <w:sz w:val="16"/>
          <w:szCs w:val="16"/>
        </w:rPr>
        <w:t>______________________________________________________________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(суть принятого решения)</w:t>
      </w:r>
    </w:p>
    <w:p w:rsidR="007C4529" w:rsidRPr="00684AA0" w:rsidRDefault="007C4529" w:rsidP="00684AA0">
      <w:pPr>
        <w:jc w:val="both"/>
        <w:rPr>
          <w:rFonts w:ascii="Arial" w:hAnsi="Arial" w:cs="Arial"/>
          <w:sz w:val="12"/>
          <w:szCs w:val="12"/>
        </w:rPr>
      </w:pPr>
      <w:r w:rsidRPr="00684AA0">
        <w:rPr>
          <w:rFonts w:ascii="Arial" w:hAnsi="Arial" w:cs="Arial"/>
          <w:sz w:val="12"/>
          <w:szCs w:val="12"/>
        </w:rPr>
        <w:t>___________________________________________________________________________________________________________________________________________________________________________________________________</w:t>
      </w:r>
      <w:r w:rsidR="00684AA0">
        <w:rPr>
          <w:rFonts w:ascii="Arial" w:hAnsi="Arial" w:cs="Arial"/>
          <w:sz w:val="12"/>
          <w:szCs w:val="12"/>
        </w:rPr>
        <w:t>_________________________________________________________________________________________________________________________________________</w:t>
      </w:r>
      <w:r w:rsidRPr="00684AA0">
        <w:rPr>
          <w:rFonts w:ascii="Arial" w:hAnsi="Arial" w:cs="Arial"/>
          <w:sz w:val="12"/>
          <w:szCs w:val="12"/>
        </w:rPr>
        <w:t>___.</w:t>
      </w:r>
    </w:p>
    <w:p w:rsidR="007C4529" w:rsidRPr="007C4529" w:rsidRDefault="007C4529" w:rsidP="00684AA0">
      <w:pPr>
        <w:jc w:val="both"/>
        <w:rPr>
          <w:rFonts w:ascii="Arial" w:hAnsi="Arial" w:cs="Arial"/>
          <w:sz w:val="16"/>
          <w:szCs w:val="16"/>
        </w:rPr>
      </w:pPr>
      <w:r w:rsidRPr="007C4529">
        <w:rPr>
          <w:rFonts w:ascii="Arial" w:hAnsi="Arial" w:cs="Arial"/>
          <w:sz w:val="16"/>
          <w:szCs w:val="16"/>
        </w:rPr>
        <w:t>Должностное лицо, вынесшее решение о снятии с контроля выданного предписания:</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________________________   ______________   _______________________</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 xml:space="preserve">         </w:t>
      </w:r>
      <w:r w:rsidR="00684AA0">
        <w:rPr>
          <w:rFonts w:ascii="Arial" w:hAnsi="Arial" w:cs="Arial"/>
          <w:color w:val="000000"/>
          <w:sz w:val="12"/>
          <w:szCs w:val="12"/>
        </w:rPr>
        <w:t xml:space="preserve">  (должность)             </w:t>
      </w:r>
      <w:r w:rsidRPr="00684AA0">
        <w:rPr>
          <w:rFonts w:ascii="Arial" w:hAnsi="Arial" w:cs="Arial"/>
          <w:color w:val="000000"/>
          <w:sz w:val="12"/>
          <w:szCs w:val="12"/>
        </w:rPr>
        <w:t xml:space="preserve">        </w:t>
      </w:r>
      <w:r w:rsidR="00684AA0">
        <w:rPr>
          <w:rFonts w:ascii="Arial" w:hAnsi="Arial" w:cs="Arial"/>
          <w:color w:val="000000"/>
          <w:sz w:val="12"/>
          <w:szCs w:val="12"/>
        </w:rPr>
        <w:t xml:space="preserve">    (подпись)     </w:t>
      </w:r>
      <w:r w:rsidRPr="00684AA0">
        <w:rPr>
          <w:rFonts w:ascii="Arial" w:hAnsi="Arial" w:cs="Arial"/>
          <w:color w:val="000000"/>
          <w:sz w:val="12"/>
          <w:szCs w:val="12"/>
        </w:rPr>
        <w:t xml:space="preserve">      (расшифровка подписи)</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__________________________________________________________________</w:t>
      </w:r>
    </w:p>
    <w:p w:rsidR="007C4529" w:rsidRPr="00684AA0" w:rsidRDefault="007C4529" w:rsidP="00684AA0">
      <w:pPr>
        <w:ind w:left="1361"/>
        <w:rPr>
          <w:rFonts w:ascii="Arial" w:hAnsi="Arial" w:cs="Arial"/>
          <w:sz w:val="12"/>
          <w:szCs w:val="12"/>
        </w:rPr>
      </w:pPr>
      <w:r w:rsidRPr="00684AA0">
        <w:rPr>
          <w:rFonts w:ascii="Arial" w:hAnsi="Arial" w:cs="Arial"/>
          <w:sz w:val="12"/>
          <w:szCs w:val="12"/>
        </w:rPr>
        <w:t>(отметка о вручении решения)</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18</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ind w:left="5670"/>
        <w:jc w:val="right"/>
        <w:rPr>
          <w:rFonts w:ascii="Arial" w:hAnsi="Arial" w:cs="Arial"/>
          <w:sz w:val="4"/>
          <w:szCs w:val="4"/>
        </w:rPr>
      </w:pP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(Типовая форма журнала</w:t>
      </w: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регистрации предписаний)</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Журнал регистрации предписаний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
        <w:gridCol w:w="184"/>
        <w:gridCol w:w="3671"/>
        <w:gridCol w:w="3568"/>
        <w:gridCol w:w="2000"/>
        <w:gridCol w:w="1026"/>
        <w:gridCol w:w="656"/>
      </w:tblGrid>
      <w:tr w:rsidR="007C4529" w:rsidRPr="00684AA0" w:rsidTr="00684AA0">
        <w:trPr>
          <w:trHeight w:val="20"/>
        </w:trPr>
        <w:tc>
          <w:tcPr>
            <w:tcW w:w="108"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 xml:space="preserve">№ п/п </w:t>
            </w:r>
          </w:p>
        </w:tc>
        <w:tc>
          <w:tcPr>
            <w:tcW w:w="81"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 xml:space="preserve">Дата </w:t>
            </w:r>
          </w:p>
        </w:tc>
        <w:tc>
          <w:tcPr>
            <w:tcW w:w="1617"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 xml:space="preserve">Наименование/ ФИО контролируемого лица, адрес, телефон </w:t>
            </w:r>
          </w:p>
        </w:tc>
        <w:tc>
          <w:tcPr>
            <w:tcW w:w="1572"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 xml:space="preserve">Номер и дата акта контрольного (надзорного) мероприятия </w:t>
            </w:r>
          </w:p>
        </w:tc>
        <w:tc>
          <w:tcPr>
            <w:tcW w:w="881"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 xml:space="preserve">Краткое содержание предписания </w:t>
            </w:r>
          </w:p>
        </w:tc>
        <w:tc>
          <w:tcPr>
            <w:tcW w:w="452"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Срок предписания</w:t>
            </w:r>
          </w:p>
        </w:tc>
        <w:tc>
          <w:tcPr>
            <w:tcW w:w="290" w:type="pct"/>
          </w:tcPr>
          <w:p w:rsidR="007C4529" w:rsidRPr="00684AA0" w:rsidRDefault="007C4529" w:rsidP="007C4529">
            <w:pPr>
              <w:ind w:left="-57" w:right="-57"/>
              <w:jc w:val="center"/>
              <w:rPr>
                <w:rFonts w:ascii="Arial" w:hAnsi="Arial" w:cs="Arial"/>
                <w:sz w:val="12"/>
                <w:szCs w:val="12"/>
              </w:rPr>
            </w:pPr>
            <w:r w:rsidRPr="00684AA0">
              <w:rPr>
                <w:rFonts w:ascii="Arial" w:hAnsi="Arial" w:cs="Arial"/>
                <w:sz w:val="12"/>
                <w:szCs w:val="12"/>
              </w:rPr>
              <w:t xml:space="preserve">Примечание </w:t>
            </w:r>
          </w:p>
        </w:tc>
      </w:tr>
      <w:tr w:rsidR="007C4529" w:rsidRPr="00684AA0" w:rsidTr="00684AA0">
        <w:trPr>
          <w:trHeight w:val="20"/>
        </w:trPr>
        <w:tc>
          <w:tcPr>
            <w:tcW w:w="108"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1</w:t>
            </w:r>
          </w:p>
        </w:tc>
        <w:tc>
          <w:tcPr>
            <w:tcW w:w="81"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2</w:t>
            </w:r>
          </w:p>
        </w:tc>
        <w:tc>
          <w:tcPr>
            <w:tcW w:w="1617"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3</w:t>
            </w:r>
          </w:p>
        </w:tc>
        <w:tc>
          <w:tcPr>
            <w:tcW w:w="1572"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4</w:t>
            </w:r>
          </w:p>
        </w:tc>
        <w:tc>
          <w:tcPr>
            <w:tcW w:w="881"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5</w:t>
            </w:r>
          </w:p>
        </w:tc>
        <w:tc>
          <w:tcPr>
            <w:tcW w:w="452"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6</w:t>
            </w:r>
          </w:p>
        </w:tc>
        <w:tc>
          <w:tcPr>
            <w:tcW w:w="290" w:type="pct"/>
          </w:tcPr>
          <w:p w:rsidR="007C4529" w:rsidRPr="00684AA0" w:rsidRDefault="007C4529" w:rsidP="007C4529">
            <w:pPr>
              <w:jc w:val="center"/>
              <w:outlineLvl w:val="0"/>
              <w:rPr>
                <w:rFonts w:ascii="Arial" w:hAnsi="Arial" w:cs="Arial"/>
                <w:sz w:val="12"/>
                <w:szCs w:val="12"/>
              </w:rPr>
            </w:pPr>
            <w:r w:rsidRPr="00684AA0">
              <w:rPr>
                <w:rFonts w:ascii="Arial" w:hAnsi="Arial" w:cs="Arial"/>
                <w:sz w:val="12"/>
                <w:szCs w:val="12"/>
              </w:rPr>
              <w:t>7</w:t>
            </w:r>
          </w:p>
        </w:tc>
      </w:tr>
      <w:tr w:rsidR="007C4529" w:rsidRPr="00684AA0" w:rsidTr="00684AA0">
        <w:trPr>
          <w:trHeight w:val="20"/>
        </w:trPr>
        <w:tc>
          <w:tcPr>
            <w:tcW w:w="108" w:type="pct"/>
          </w:tcPr>
          <w:p w:rsidR="007C4529" w:rsidRPr="00684AA0" w:rsidRDefault="007C4529" w:rsidP="007C4529">
            <w:pPr>
              <w:jc w:val="center"/>
              <w:outlineLvl w:val="0"/>
              <w:rPr>
                <w:rFonts w:ascii="Arial" w:hAnsi="Arial" w:cs="Arial"/>
                <w:sz w:val="12"/>
                <w:szCs w:val="12"/>
              </w:rPr>
            </w:pPr>
          </w:p>
        </w:tc>
        <w:tc>
          <w:tcPr>
            <w:tcW w:w="81" w:type="pct"/>
          </w:tcPr>
          <w:p w:rsidR="007C4529" w:rsidRPr="00684AA0" w:rsidRDefault="007C4529" w:rsidP="007C4529">
            <w:pPr>
              <w:jc w:val="center"/>
              <w:outlineLvl w:val="0"/>
              <w:rPr>
                <w:rFonts w:ascii="Arial" w:hAnsi="Arial" w:cs="Arial"/>
                <w:sz w:val="12"/>
                <w:szCs w:val="12"/>
              </w:rPr>
            </w:pPr>
          </w:p>
        </w:tc>
        <w:tc>
          <w:tcPr>
            <w:tcW w:w="1617" w:type="pct"/>
          </w:tcPr>
          <w:p w:rsidR="007C4529" w:rsidRPr="00684AA0" w:rsidRDefault="007C4529" w:rsidP="007C4529">
            <w:pPr>
              <w:jc w:val="center"/>
              <w:outlineLvl w:val="0"/>
              <w:rPr>
                <w:rFonts w:ascii="Arial" w:hAnsi="Arial" w:cs="Arial"/>
                <w:sz w:val="12"/>
                <w:szCs w:val="12"/>
              </w:rPr>
            </w:pPr>
          </w:p>
        </w:tc>
        <w:tc>
          <w:tcPr>
            <w:tcW w:w="1572" w:type="pct"/>
          </w:tcPr>
          <w:p w:rsidR="007C4529" w:rsidRPr="00684AA0" w:rsidRDefault="007C4529" w:rsidP="007C4529">
            <w:pPr>
              <w:jc w:val="center"/>
              <w:outlineLvl w:val="0"/>
              <w:rPr>
                <w:rFonts w:ascii="Arial" w:hAnsi="Arial" w:cs="Arial"/>
                <w:sz w:val="12"/>
                <w:szCs w:val="12"/>
              </w:rPr>
            </w:pPr>
          </w:p>
        </w:tc>
        <w:tc>
          <w:tcPr>
            <w:tcW w:w="881" w:type="pct"/>
          </w:tcPr>
          <w:p w:rsidR="007C4529" w:rsidRPr="00684AA0" w:rsidRDefault="007C4529" w:rsidP="007C4529">
            <w:pPr>
              <w:jc w:val="center"/>
              <w:outlineLvl w:val="0"/>
              <w:rPr>
                <w:rFonts w:ascii="Arial" w:hAnsi="Arial" w:cs="Arial"/>
                <w:sz w:val="12"/>
                <w:szCs w:val="12"/>
              </w:rPr>
            </w:pPr>
          </w:p>
        </w:tc>
        <w:tc>
          <w:tcPr>
            <w:tcW w:w="452" w:type="pct"/>
          </w:tcPr>
          <w:p w:rsidR="007C4529" w:rsidRPr="00684AA0" w:rsidRDefault="007C4529" w:rsidP="007C4529">
            <w:pPr>
              <w:jc w:val="center"/>
              <w:outlineLvl w:val="0"/>
              <w:rPr>
                <w:rFonts w:ascii="Arial" w:hAnsi="Arial" w:cs="Arial"/>
                <w:sz w:val="12"/>
                <w:szCs w:val="12"/>
              </w:rPr>
            </w:pPr>
          </w:p>
        </w:tc>
        <w:tc>
          <w:tcPr>
            <w:tcW w:w="290" w:type="pct"/>
          </w:tcPr>
          <w:p w:rsidR="007C4529" w:rsidRPr="00684AA0" w:rsidRDefault="007C4529" w:rsidP="007C4529">
            <w:pPr>
              <w:jc w:val="center"/>
              <w:outlineLvl w:val="0"/>
              <w:rPr>
                <w:rFonts w:ascii="Arial" w:hAnsi="Arial" w:cs="Arial"/>
                <w:sz w:val="12"/>
                <w:szCs w:val="12"/>
              </w:rPr>
            </w:pPr>
          </w:p>
        </w:tc>
      </w:tr>
      <w:tr w:rsidR="007C4529" w:rsidRPr="00684AA0" w:rsidTr="00684AA0">
        <w:trPr>
          <w:trHeight w:val="20"/>
        </w:trPr>
        <w:tc>
          <w:tcPr>
            <w:tcW w:w="108" w:type="pct"/>
          </w:tcPr>
          <w:p w:rsidR="007C4529" w:rsidRPr="00684AA0" w:rsidRDefault="007C4529" w:rsidP="007C4529">
            <w:pPr>
              <w:jc w:val="center"/>
              <w:outlineLvl w:val="0"/>
              <w:rPr>
                <w:rFonts w:ascii="Arial" w:hAnsi="Arial" w:cs="Arial"/>
                <w:sz w:val="12"/>
                <w:szCs w:val="12"/>
              </w:rPr>
            </w:pPr>
          </w:p>
        </w:tc>
        <w:tc>
          <w:tcPr>
            <w:tcW w:w="81" w:type="pct"/>
          </w:tcPr>
          <w:p w:rsidR="007C4529" w:rsidRPr="00684AA0" w:rsidRDefault="007C4529" w:rsidP="007C4529">
            <w:pPr>
              <w:jc w:val="center"/>
              <w:outlineLvl w:val="0"/>
              <w:rPr>
                <w:rFonts w:ascii="Arial" w:hAnsi="Arial" w:cs="Arial"/>
                <w:sz w:val="12"/>
                <w:szCs w:val="12"/>
              </w:rPr>
            </w:pPr>
          </w:p>
        </w:tc>
        <w:tc>
          <w:tcPr>
            <w:tcW w:w="1617" w:type="pct"/>
          </w:tcPr>
          <w:p w:rsidR="007C4529" w:rsidRPr="00684AA0" w:rsidRDefault="007C4529" w:rsidP="007C4529">
            <w:pPr>
              <w:jc w:val="center"/>
              <w:outlineLvl w:val="0"/>
              <w:rPr>
                <w:rFonts w:ascii="Arial" w:hAnsi="Arial" w:cs="Arial"/>
                <w:sz w:val="12"/>
                <w:szCs w:val="12"/>
              </w:rPr>
            </w:pPr>
          </w:p>
        </w:tc>
        <w:tc>
          <w:tcPr>
            <w:tcW w:w="1572" w:type="pct"/>
          </w:tcPr>
          <w:p w:rsidR="007C4529" w:rsidRPr="00684AA0" w:rsidRDefault="007C4529" w:rsidP="007C4529">
            <w:pPr>
              <w:jc w:val="center"/>
              <w:outlineLvl w:val="0"/>
              <w:rPr>
                <w:rFonts w:ascii="Arial" w:hAnsi="Arial" w:cs="Arial"/>
                <w:sz w:val="12"/>
                <w:szCs w:val="12"/>
              </w:rPr>
            </w:pPr>
          </w:p>
        </w:tc>
        <w:tc>
          <w:tcPr>
            <w:tcW w:w="881" w:type="pct"/>
          </w:tcPr>
          <w:p w:rsidR="007C4529" w:rsidRPr="00684AA0" w:rsidRDefault="007C4529" w:rsidP="007C4529">
            <w:pPr>
              <w:jc w:val="center"/>
              <w:outlineLvl w:val="0"/>
              <w:rPr>
                <w:rFonts w:ascii="Arial" w:hAnsi="Arial" w:cs="Arial"/>
                <w:sz w:val="12"/>
                <w:szCs w:val="12"/>
              </w:rPr>
            </w:pPr>
          </w:p>
        </w:tc>
        <w:tc>
          <w:tcPr>
            <w:tcW w:w="452" w:type="pct"/>
          </w:tcPr>
          <w:p w:rsidR="007C4529" w:rsidRPr="00684AA0" w:rsidRDefault="007C4529" w:rsidP="007C4529">
            <w:pPr>
              <w:jc w:val="center"/>
              <w:outlineLvl w:val="0"/>
              <w:rPr>
                <w:rFonts w:ascii="Arial" w:hAnsi="Arial" w:cs="Arial"/>
                <w:sz w:val="12"/>
                <w:szCs w:val="12"/>
              </w:rPr>
            </w:pPr>
          </w:p>
        </w:tc>
        <w:tc>
          <w:tcPr>
            <w:tcW w:w="290" w:type="pct"/>
          </w:tcPr>
          <w:p w:rsidR="007C4529" w:rsidRPr="00684AA0" w:rsidRDefault="007C4529" w:rsidP="007C4529">
            <w:pPr>
              <w:jc w:val="center"/>
              <w:outlineLvl w:val="0"/>
              <w:rPr>
                <w:rFonts w:ascii="Arial" w:hAnsi="Arial" w:cs="Arial"/>
                <w:sz w:val="12"/>
                <w:szCs w:val="12"/>
              </w:rPr>
            </w:pPr>
          </w:p>
        </w:tc>
      </w:tr>
    </w:tbl>
    <w:p w:rsidR="007C4529" w:rsidRPr="00684AA0" w:rsidRDefault="007C4529" w:rsidP="007C4529">
      <w:pPr>
        <w:ind w:left="5670"/>
        <w:jc w:val="right"/>
        <w:rPr>
          <w:rFonts w:ascii="Arial" w:hAnsi="Arial" w:cs="Arial"/>
          <w:sz w:val="8"/>
          <w:szCs w:val="8"/>
        </w:rPr>
      </w:pP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19</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ind w:left="5670"/>
        <w:jc w:val="right"/>
        <w:rPr>
          <w:rFonts w:ascii="Arial" w:hAnsi="Arial" w:cs="Arial"/>
          <w:sz w:val="4"/>
          <w:szCs w:val="4"/>
        </w:rPr>
      </w:pPr>
    </w:p>
    <w:p w:rsidR="007C4529" w:rsidRPr="00684AA0" w:rsidRDefault="007C4529" w:rsidP="007C4529">
      <w:pPr>
        <w:jc w:val="right"/>
        <w:rPr>
          <w:rFonts w:ascii="Arial" w:hAnsi="Arial" w:cs="Arial"/>
          <w:sz w:val="12"/>
          <w:szCs w:val="12"/>
        </w:rPr>
      </w:pPr>
      <w:r w:rsidRPr="00684AA0">
        <w:rPr>
          <w:rFonts w:ascii="Arial" w:hAnsi="Arial" w:cs="Arial"/>
          <w:sz w:val="12"/>
          <w:szCs w:val="12"/>
        </w:rPr>
        <w:t xml:space="preserve"> (Типовая форма журнала регистрации</w:t>
      </w:r>
    </w:p>
    <w:p w:rsidR="007C4529" w:rsidRPr="00684AA0" w:rsidRDefault="007C4529" w:rsidP="007C4529">
      <w:pPr>
        <w:jc w:val="right"/>
        <w:rPr>
          <w:rFonts w:ascii="Arial" w:hAnsi="Arial" w:cs="Arial"/>
          <w:sz w:val="12"/>
          <w:szCs w:val="12"/>
        </w:rPr>
      </w:pPr>
      <w:r w:rsidRPr="00684AA0">
        <w:rPr>
          <w:rFonts w:ascii="Arial" w:hAnsi="Arial" w:cs="Arial"/>
          <w:sz w:val="12"/>
          <w:szCs w:val="12"/>
        </w:rPr>
        <w:t xml:space="preserve"> ходатайств о продлении сроков</w:t>
      </w:r>
    </w:p>
    <w:p w:rsidR="007C4529" w:rsidRPr="00684AA0" w:rsidRDefault="007C4529" w:rsidP="007C4529">
      <w:pPr>
        <w:jc w:val="right"/>
        <w:rPr>
          <w:rFonts w:ascii="Arial" w:hAnsi="Arial" w:cs="Arial"/>
          <w:sz w:val="12"/>
          <w:szCs w:val="12"/>
        </w:rPr>
      </w:pPr>
      <w:r w:rsidRPr="00684AA0">
        <w:rPr>
          <w:rFonts w:ascii="Arial" w:hAnsi="Arial" w:cs="Arial"/>
          <w:sz w:val="12"/>
          <w:szCs w:val="12"/>
        </w:rPr>
        <w:t xml:space="preserve"> исполнения предписания)</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Журнал регистрации ходатайств о продлении сроков</w:t>
      </w:r>
      <w:r w:rsidR="00684AA0">
        <w:rPr>
          <w:rFonts w:ascii="Arial" w:hAnsi="Arial" w:cs="Arial"/>
          <w:b/>
          <w:sz w:val="16"/>
          <w:szCs w:val="16"/>
        </w:rPr>
        <w:t xml:space="preserve"> </w:t>
      </w:r>
      <w:r w:rsidRPr="007C4529">
        <w:rPr>
          <w:rFonts w:ascii="Arial" w:hAnsi="Arial" w:cs="Arial"/>
          <w:b/>
          <w:sz w:val="16"/>
          <w:szCs w:val="16"/>
        </w:rPr>
        <w:t>исполнения предписания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
        <w:gridCol w:w="280"/>
        <w:gridCol w:w="4783"/>
        <w:gridCol w:w="1782"/>
        <w:gridCol w:w="3478"/>
        <w:gridCol w:w="709"/>
      </w:tblGrid>
      <w:tr w:rsidR="007C4529" w:rsidRPr="00684AA0" w:rsidTr="00684AA0">
        <w:trPr>
          <w:trHeight w:val="20"/>
        </w:trPr>
        <w:tc>
          <w:tcPr>
            <w:tcW w:w="140"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 xml:space="preserve">№ п/п </w:t>
            </w:r>
          </w:p>
        </w:tc>
        <w:tc>
          <w:tcPr>
            <w:tcW w:w="123"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Дата</w:t>
            </w:r>
          </w:p>
        </w:tc>
        <w:tc>
          <w:tcPr>
            <w:tcW w:w="2107" w:type="pct"/>
          </w:tcPr>
          <w:p w:rsidR="00684AA0" w:rsidRDefault="007C4529" w:rsidP="007C4529">
            <w:pPr>
              <w:jc w:val="center"/>
              <w:rPr>
                <w:rFonts w:ascii="Arial" w:hAnsi="Arial" w:cs="Arial"/>
                <w:sz w:val="12"/>
                <w:szCs w:val="12"/>
              </w:rPr>
            </w:pPr>
            <w:r w:rsidRPr="00684AA0">
              <w:rPr>
                <w:rFonts w:ascii="Arial" w:hAnsi="Arial" w:cs="Arial"/>
                <w:sz w:val="12"/>
                <w:szCs w:val="12"/>
              </w:rPr>
              <w:t>Наименование /ФИО контролируемого лица, обратившегося</w:t>
            </w:r>
          </w:p>
          <w:p w:rsidR="007C4529" w:rsidRPr="00684AA0" w:rsidRDefault="007C4529" w:rsidP="007C4529">
            <w:pPr>
              <w:jc w:val="center"/>
              <w:rPr>
                <w:rFonts w:ascii="Arial" w:hAnsi="Arial" w:cs="Arial"/>
                <w:sz w:val="12"/>
                <w:szCs w:val="12"/>
              </w:rPr>
            </w:pPr>
            <w:r w:rsidRPr="00684AA0">
              <w:rPr>
                <w:rFonts w:ascii="Arial" w:hAnsi="Arial" w:cs="Arial"/>
                <w:sz w:val="12"/>
                <w:szCs w:val="12"/>
              </w:rPr>
              <w:t xml:space="preserve"> с ходатайством, адрес, телефон</w:t>
            </w:r>
          </w:p>
        </w:tc>
        <w:tc>
          <w:tcPr>
            <w:tcW w:w="785"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Содержание ходатайства (кратко)</w:t>
            </w:r>
          </w:p>
        </w:tc>
        <w:tc>
          <w:tcPr>
            <w:tcW w:w="1532" w:type="pct"/>
          </w:tcPr>
          <w:p w:rsidR="00684AA0" w:rsidRDefault="007C4529" w:rsidP="007C4529">
            <w:pPr>
              <w:jc w:val="center"/>
              <w:rPr>
                <w:rFonts w:ascii="Arial" w:hAnsi="Arial" w:cs="Arial"/>
                <w:sz w:val="12"/>
                <w:szCs w:val="12"/>
              </w:rPr>
            </w:pPr>
            <w:r w:rsidRPr="00684AA0">
              <w:rPr>
                <w:rFonts w:ascii="Arial" w:hAnsi="Arial" w:cs="Arial"/>
                <w:sz w:val="12"/>
                <w:szCs w:val="12"/>
              </w:rPr>
              <w:t xml:space="preserve">Должность, ФИО должностного лица, </w:t>
            </w:r>
          </w:p>
          <w:p w:rsidR="007C4529" w:rsidRPr="00684AA0" w:rsidRDefault="007C4529" w:rsidP="007C4529">
            <w:pPr>
              <w:jc w:val="center"/>
              <w:rPr>
                <w:rFonts w:ascii="Arial" w:hAnsi="Arial" w:cs="Arial"/>
                <w:sz w:val="12"/>
                <w:szCs w:val="12"/>
              </w:rPr>
            </w:pPr>
            <w:r w:rsidRPr="00684AA0">
              <w:rPr>
                <w:rFonts w:ascii="Arial" w:hAnsi="Arial" w:cs="Arial"/>
                <w:sz w:val="12"/>
                <w:szCs w:val="12"/>
              </w:rPr>
              <w:t>рассмотревшего ходатайство</w:t>
            </w:r>
          </w:p>
        </w:tc>
        <w:tc>
          <w:tcPr>
            <w:tcW w:w="312"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 xml:space="preserve">Примечание </w:t>
            </w:r>
          </w:p>
        </w:tc>
      </w:tr>
      <w:tr w:rsidR="007C4529" w:rsidRPr="00684AA0" w:rsidTr="00684AA0">
        <w:trPr>
          <w:trHeight w:val="20"/>
        </w:trPr>
        <w:tc>
          <w:tcPr>
            <w:tcW w:w="140"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1</w:t>
            </w:r>
          </w:p>
        </w:tc>
        <w:tc>
          <w:tcPr>
            <w:tcW w:w="123"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2</w:t>
            </w:r>
          </w:p>
        </w:tc>
        <w:tc>
          <w:tcPr>
            <w:tcW w:w="2107"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3</w:t>
            </w:r>
          </w:p>
        </w:tc>
        <w:tc>
          <w:tcPr>
            <w:tcW w:w="785"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4</w:t>
            </w:r>
          </w:p>
        </w:tc>
        <w:tc>
          <w:tcPr>
            <w:tcW w:w="1532"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5</w:t>
            </w:r>
          </w:p>
        </w:tc>
        <w:tc>
          <w:tcPr>
            <w:tcW w:w="312" w:type="pct"/>
          </w:tcPr>
          <w:p w:rsidR="007C4529" w:rsidRPr="00684AA0" w:rsidRDefault="007C4529" w:rsidP="007C4529">
            <w:pPr>
              <w:jc w:val="center"/>
              <w:rPr>
                <w:rFonts w:ascii="Arial" w:hAnsi="Arial" w:cs="Arial"/>
                <w:sz w:val="12"/>
                <w:szCs w:val="12"/>
              </w:rPr>
            </w:pPr>
            <w:r w:rsidRPr="00684AA0">
              <w:rPr>
                <w:rFonts w:ascii="Arial" w:hAnsi="Arial" w:cs="Arial"/>
                <w:sz w:val="12"/>
                <w:szCs w:val="12"/>
              </w:rPr>
              <w:t>6</w:t>
            </w:r>
          </w:p>
        </w:tc>
      </w:tr>
      <w:tr w:rsidR="007C4529" w:rsidRPr="00684AA0" w:rsidTr="00684AA0">
        <w:trPr>
          <w:trHeight w:val="20"/>
        </w:trPr>
        <w:tc>
          <w:tcPr>
            <w:tcW w:w="140" w:type="pct"/>
          </w:tcPr>
          <w:p w:rsidR="007C4529" w:rsidRPr="00684AA0" w:rsidRDefault="007C4529" w:rsidP="007C4529">
            <w:pPr>
              <w:jc w:val="center"/>
              <w:rPr>
                <w:rFonts w:ascii="Arial" w:hAnsi="Arial" w:cs="Arial"/>
                <w:sz w:val="12"/>
                <w:szCs w:val="12"/>
              </w:rPr>
            </w:pPr>
          </w:p>
        </w:tc>
        <w:tc>
          <w:tcPr>
            <w:tcW w:w="123" w:type="pct"/>
          </w:tcPr>
          <w:p w:rsidR="007C4529" w:rsidRPr="00684AA0" w:rsidRDefault="007C4529" w:rsidP="007C4529">
            <w:pPr>
              <w:jc w:val="center"/>
              <w:rPr>
                <w:rFonts w:ascii="Arial" w:hAnsi="Arial" w:cs="Arial"/>
                <w:sz w:val="12"/>
                <w:szCs w:val="12"/>
              </w:rPr>
            </w:pPr>
          </w:p>
        </w:tc>
        <w:tc>
          <w:tcPr>
            <w:tcW w:w="2107" w:type="pct"/>
          </w:tcPr>
          <w:p w:rsidR="007C4529" w:rsidRPr="00684AA0" w:rsidRDefault="007C4529" w:rsidP="007C4529">
            <w:pPr>
              <w:jc w:val="center"/>
              <w:rPr>
                <w:rFonts w:ascii="Arial" w:hAnsi="Arial" w:cs="Arial"/>
                <w:sz w:val="12"/>
                <w:szCs w:val="12"/>
              </w:rPr>
            </w:pPr>
          </w:p>
        </w:tc>
        <w:tc>
          <w:tcPr>
            <w:tcW w:w="785" w:type="pct"/>
          </w:tcPr>
          <w:p w:rsidR="007C4529" w:rsidRPr="00684AA0" w:rsidRDefault="007C4529" w:rsidP="007C4529">
            <w:pPr>
              <w:jc w:val="center"/>
              <w:rPr>
                <w:rFonts w:ascii="Arial" w:hAnsi="Arial" w:cs="Arial"/>
                <w:sz w:val="12"/>
                <w:szCs w:val="12"/>
              </w:rPr>
            </w:pPr>
          </w:p>
        </w:tc>
        <w:tc>
          <w:tcPr>
            <w:tcW w:w="1532" w:type="pct"/>
          </w:tcPr>
          <w:p w:rsidR="007C4529" w:rsidRPr="00684AA0" w:rsidRDefault="007C4529" w:rsidP="007C4529">
            <w:pPr>
              <w:jc w:val="center"/>
              <w:rPr>
                <w:rFonts w:ascii="Arial" w:hAnsi="Arial" w:cs="Arial"/>
                <w:sz w:val="12"/>
                <w:szCs w:val="12"/>
              </w:rPr>
            </w:pPr>
          </w:p>
        </w:tc>
        <w:tc>
          <w:tcPr>
            <w:tcW w:w="312" w:type="pct"/>
          </w:tcPr>
          <w:p w:rsidR="007C4529" w:rsidRPr="00684AA0" w:rsidRDefault="007C4529" w:rsidP="007C4529">
            <w:pPr>
              <w:jc w:val="center"/>
              <w:rPr>
                <w:rFonts w:ascii="Arial" w:hAnsi="Arial" w:cs="Arial"/>
                <w:sz w:val="12"/>
                <w:szCs w:val="12"/>
              </w:rPr>
            </w:pPr>
          </w:p>
        </w:tc>
      </w:tr>
      <w:tr w:rsidR="007C4529" w:rsidRPr="00684AA0" w:rsidTr="00684AA0">
        <w:trPr>
          <w:trHeight w:val="20"/>
        </w:trPr>
        <w:tc>
          <w:tcPr>
            <w:tcW w:w="140" w:type="pct"/>
          </w:tcPr>
          <w:p w:rsidR="007C4529" w:rsidRPr="00684AA0" w:rsidRDefault="007C4529" w:rsidP="007C4529">
            <w:pPr>
              <w:jc w:val="center"/>
              <w:rPr>
                <w:rFonts w:ascii="Arial" w:hAnsi="Arial" w:cs="Arial"/>
                <w:sz w:val="12"/>
                <w:szCs w:val="12"/>
              </w:rPr>
            </w:pPr>
          </w:p>
        </w:tc>
        <w:tc>
          <w:tcPr>
            <w:tcW w:w="123" w:type="pct"/>
          </w:tcPr>
          <w:p w:rsidR="007C4529" w:rsidRPr="00684AA0" w:rsidRDefault="007C4529" w:rsidP="007C4529">
            <w:pPr>
              <w:jc w:val="center"/>
              <w:rPr>
                <w:rFonts w:ascii="Arial" w:hAnsi="Arial" w:cs="Arial"/>
                <w:sz w:val="12"/>
                <w:szCs w:val="12"/>
              </w:rPr>
            </w:pPr>
          </w:p>
        </w:tc>
        <w:tc>
          <w:tcPr>
            <w:tcW w:w="2107" w:type="pct"/>
          </w:tcPr>
          <w:p w:rsidR="007C4529" w:rsidRPr="00684AA0" w:rsidRDefault="007C4529" w:rsidP="007C4529">
            <w:pPr>
              <w:jc w:val="center"/>
              <w:rPr>
                <w:rFonts w:ascii="Arial" w:hAnsi="Arial" w:cs="Arial"/>
                <w:sz w:val="12"/>
                <w:szCs w:val="12"/>
              </w:rPr>
            </w:pPr>
          </w:p>
        </w:tc>
        <w:tc>
          <w:tcPr>
            <w:tcW w:w="785" w:type="pct"/>
          </w:tcPr>
          <w:p w:rsidR="007C4529" w:rsidRPr="00684AA0" w:rsidRDefault="007C4529" w:rsidP="007C4529">
            <w:pPr>
              <w:jc w:val="center"/>
              <w:rPr>
                <w:rFonts w:ascii="Arial" w:hAnsi="Arial" w:cs="Arial"/>
                <w:sz w:val="12"/>
                <w:szCs w:val="12"/>
              </w:rPr>
            </w:pPr>
          </w:p>
        </w:tc>
        <w:tc>
          <w:tcPr>
            <w:tcW w:w="1532" w:type="pct"/>
          </w:tcPr>
          <w:p w:rsidR="007C4529" w:rsidRPr="00684AA0" w:rsidRDefault="007C4529" w:rsidP="007C4529">
            <w:pPr>
              <w:jc w:val="center"/>
              <w:rPr>
                <w:rFonts w:ascii="Arial" w:hAnsi="Arial" w:cs="Arial"/>
                <w:sz w:val="12"/>
                <w:szCs w:val="12"/>
              </w:rPr>
            </w:pPr>
          </w:p>
        </w:tc>
        <w:tc>
          <w:tcPr>
            <w:tcW w:w="312" w:type="pct"/>
          </w:tcPr>
          <w:p w:rsidR="007C4529" w:rsidRPr="00684AA0" w:rsidRDefault="007C4529" w:rsidP="007C4529">
            <w:pPr>
              <w:jc w:val="center"/>
              <w:rPr>
                <w:rFonts w:ascii="Arial" w:hAnsi="Arial" w:cs="Arial"/>
                <w:sz w:val="12"/>
                <w:szCs w:val="12"/>
              </w:rPr>
            </w:pPr>
          </w:p>
        </w:tc>
      </w:tr>
    </w:tbl>
    <w:p w:rsidR="00684AA0" w:rsidRDefault="00684AA0" w:rsidP="007C4529">
      <w:pPr>
        <w:ind w:left="5670"/>
        <w:jc w:val="right"/>
        <w:rPr>
          <w:rFonts w:ascii="Arial" w:hAnsi="Arial" w:cs="Arial"/>
          <w:sz w:val="12"/>
          <w:szCs w:val="12"/>
        </w:rPr>
      </w:pPr>
    </w:p>
    <w:p w:rsidR="00AC2F13" w:rsidRDefault="00AC2F13" w:rsidP="007C4529">
      <w:pPr>
        <w:ind w:left="5670"/>
        <w:jc w:val="right"/>
        <w:rPr>
          <w:rFonts w:ascii="Arial" w:hAnsi="Arial" w:cs="Arial"/>
          <w:sz w:val="12"/>
          <w:szCs w:val="12"/>
        </w:rPr>
      </w:pPr>
    </w:p>
    <w:p w:rsidR="007521A1" w:rsidRDefault="007521A1" w:rsidP="007C4529">
      <w:pPr>
        <w:ind w:left="5670"/>
        <w:jc w:val="right"/>
        <w:rPr>
          <w:rFonts w:ascii="Arial" w:hAnsi="Arial" w:cs="Arial"/>
          <w:sz w:val="12"/>
          <w:szCs w:val="12"/>
        </w:rPr>
      </w:pPr>
    </w:p>
    <w:p w:rsidR="007521A1" w:rsidRDefault="007521A1" w:rsidP="007C4529">
      <w:pPr>
        <w:ind w:left="5670"/>
        <w:jc w:val="right"/>
        <w:rPr>
          <w:rFonts w:ascii="Arial" w:hAnsi="Arial" w:cs="Arial"/>
          <w:sz w:val="12"/>
          <w:szCs w:val="12"/>
        </w:rPr>
      </w:pP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Приложение 20</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к постановлению Администрации</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муниципального района</w:t>
      </w:r>
    </w:p>
    <w:p w:rsidR="007C4529" w:rsidRPr="00684AA0" w:rsidRDefault="007C4529" w:rsidP="007C4529">
      <w:pPr>
        <w:ind w:left="5670"/>
        <w:jc w:val="right"/>
        <w:rPr>
          <w:rFonts w:ascii="Arial" w:hAnsi="Arial" w:cs="Arial"/>
          <w:sz w:val="12"/>
          <w:szCs w:val="12"/>
        </w:rPr>
      </w:pPr>
      <w:r w:rsidRPr="00684AA0">
        <w:rPr>
          <w:rFonts w:ascii="Arial" w:hAnsi="Arial" w:cs="Arial"/>
          <w:sz w:val="12"/>
          <w:szCs w:val="12"/>
        </w:rPr>
        <w:t>от 25.05.2023 № 899</w:t>
      </w:r>
    </w:p>
    <w:p w:rsidR="007C4529" w:rsidRPr="00684AA0" w:rsidRDefault="007C4529" w:rsidP="007C4529">
      <w:pPr>
        <w:ind w:left="5670"/>
        <w:jc w:val="right"/>
        <w:rPr>
          <w:rFonts w:ascii="Arial" w:hAnsi="Arial" w:cs="Arial"/>
          <w:sz w:val="4"/>
          <w:szCs w:val="4"/>
        </w:rPr>
      </w:pP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(Типовая форма решения о снятии</w:t>
      </w:r>
    </w:p>
    <w:p w:rsidR="007C4529" w:rsidRPr="00684AA0" w:rsidRDefault="007C4529" w:rsidP="007C4529">
      <w:pPr>
        <w:ind w:right="-39"/>
        <w:jc w:val="right"/>
        <w:rPr>
          <w:rFonts w:ascii="Arial" w:hAnsi="Arial" w:cs="Arial"/>
          <w:sz w:val="12"/>
          <w:szCs w:val="12"/>
        </w:rPr>
      </w:pPr>
      <w:r w:rsidRPr="00684AA0">
        <w:rPr>
          <w:rFonts w:ascii="Arial" w:hAnsi="Arial" w:cs="Arial"/>
          <w:sz w:val="12"/>
          <w:szCs w:val="12"/>
        </w:rPr>
        <w:t xml:space="preserve"> с учета выданного предостережения)</w:t>
      </w:r>
    </w:p>
    <w:p w:rsidR="007C4529" w:rsidRPr="007C4529" w:rsidRDefault="007C4529" w:rsidP="007C4529">
      <w:pPr>
        <w:jc w:val="center"/>
        <w:rPr>
          <w:rFonts w:ascii="Arial" w:hAnsi="Arial" w:cs="Arial"/>
          <w:sz w:val="16"/>
          <w:szCs w:val="16"/>
        </w:rPr>
      </w:pPr>
      <w:r w:rsidRPr="007C4529">
        <w:rPr>
          <w:rFonts w:ascii="Arial" w:hAnsi="Arial" w:cs="Arial"/>
          <w:b/>
          <w:sz w:val="16"/>
          <w:szCs w:val="16"/>
          <w:u w:val="single"/>
        </w:rPr>
        <w:t>Отдел по муниципальному контролю Администрации Валдайского муниципального района</w:t>
      </w:r>
    </w:p>
    <w:p w:rsidR="007C4529" w:rsidRPr="00684AA0" w:rsidRDefault="007C4529" w:rsidP="00684AA0">
      <w:pPr>
        <w:jc w:val="center"/>
        <w:rPr>
          <w:rFonts w:ascii="Arial" w:hAnsi="Arial" w:cs="Arial"/>
          <w:sz w:val="12"/>
          <w:szCs w:val="12"/>
        </w:rPr>
      </w:pPr>
      <w:r w:rsidRPr="00684AA0">
        <w:rPr>
          <w:rFonts w:ascii="Arial" w:hAnsi="Arial" w:cs="Arial"/>
          <w:color w:val="000000"/>
          <w:sz w:val="12"/>
          <w:szCs w:val="12"/>
        </w:rPr>
        <w:t xml:space="preserve"> (наименование органа муниципального земельного контроля)</w:t>
      </w:r>
    </w:p>
    <w:p w:rsidR="007C4529" w:rsidRPr="00684AA0" w:rsidRDefault="007C4529" w:rsidP="00684AA0">
      <w:pPr>
        <w:jc w:val="center"/>
        <w:rPr>
          <w:rFonts w:ascii="Arial" w:hAnsi="Arial" w:cs="Arial"/>
          <w:sz w:val="4"/>
          <w:szCs w:val="4"/>
        </w:rPr>
      </w:pP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РЕШЕНИЕ</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о снятии с учета выданного предостережения</w:t>
      </w:r>
    </w:p>
    <w:p w:rsidR="007C4529" w:rsidRPr="007C4529" w:rsidRDefault="007C4529" w:rsidP="007C4529">
      <w:pPr>
        <w:jc w:val="center"/>
        <w:rPr>
          <w:rFonts w:ascii="Arial" w:hAnsi="Arial" w:cs="Arial"/>
          <w:sz w:val="16"/>
          <w:szCs w:val="16"/>
        </w:rPr>
      </w:pPr>
      <w:r w:rsidRPr="007C4529">
        <w:rPr>
          <w:rFonts w:ascii="Arial" w:hAnsi="Arial" w:cs="Arial"/>
          <w:sz w:val="16"/>
          <w:szCs w:val="16"/>
        </w:rPr>
        <w:t>от "_____" ___________ 20___г. № _____</w:t>
      </w:r>
    </w:p>
    <w:p w:rsidR="007C4529" w:rsidRPr="00684AA0" w:rsidRDefault="007C4529" w:rsidP="007C4529">
      <w:pPr>
        <w:rPr>
          <w:rFonts w:ascii="Arial" w:hAnsi="Arial" w:cs="Arial"/>
          <w:sz w:val="12"/>
          <w:szCs w:val="12"/>
        </w:rPr>
      </w:pPr>
      <w:r w:rsidRPr="00684AA0">
        <w:rPr>
          <w:rFonts w:ascii="Arial" w:hAnsi="Arial" w:cs="Arial"/>
          <w:sz w:val="12"/>
          <w:szCs w:val="12"/>
        </w:rPr>
        <w:t>__________________________________________________________________</w:t>
      </w:r>
      <w:r w:rsidR="00684AA0">
        <w:rPr>
          <w:rFonts w:ascii="Arial" w:hAnsi="Arial" w:cs="Arial"/>
          <w:sz w:val="12"/>
          <w:szCs w:val="12"/>
        </w:rPr>
        <w:t>_______________________________________________________________________________________________________</w:t>
      </w:r>
    </w:p>
    <w:p w:rsidR="007C4529" w:rsidRPr="00684AA0" w:rsidRDefault="007C4529" w:rsidP="007C4529">
      <w:pPr>
        <w:jc w:val="center"/>
        <w:rPr>
          <w:rFonts w:ascii="Arial" w:hAnsi="Arial" w:cs="Arial"/>
          <w:sz w:val="12"/>
          <w:szCs w:val="12"/>
        </w:rPr>
      </w:pPr>
      <w:r w:rsidRPr="00684AA0">
        <w:rPr>
          <w:rFonts w:ascii="Arial" w:hAnsi="Arial" w:cs="Arial"/>
          <w:sz w:val="12"/>
          <w:szCs w:val="12"/>
        </w:rPr>
        <w:t>(ФИО, должность должностного лица органа муниципального земельного контроля)</w:t>
      </w:r>
    </w:p>
    <w:p w:rsidR="007C4529" w:rsidRPr="00684AA0" w:rsidRDefault="007C4529" w:rsidP="007C4529">
      <w:pPr>
        <w:jc w:val="both"/>
        <w:rPr>
          <w:rFonts w:ascii="Arial" w:hAnsi="Arial" w:cs="Arial"/>
          <w:sz w:val="12"/>
          <w:szCs w:val="12"/>
        </w:rPr>
      </w:pPr>
      <w:r w:rsidRPr="00684AA0">
        <w:rPr>
          <w:rFonts w:ascii="Arial" w:hAnsi="Arial" w:cs="Arial"/>
          <w:sz w:val="12"/>
          <w:szCs w:val="12"/>
        </w:rPr>
        <w:t>____________________________________________________________</w:t>
      </w:r>
      <w:r w:rsidR="00684AA0">
        <w:rPr>
          <w:rFonts w:ascii="Arial" w:hAnsi="Arial" w:cs="Arial"/>
          <w:sz w:val="12"/>
          <w:szCs w:val="12"/>
        </w:rPr>
        <w:t>______________________________________________________________________________________________________</w:t>
      </w:r>
      <w:r w:rsidRPr="00684AA0">
        <w:rPr>
          <w:rFonts w:ascii="Arial" w:hAnsi="Arial" w:cs="Arial"/>
          <w:sz w:val="12"/>
          <w:szCs w:val="12"/>
        </w:rPr>
        <w:t>______,</w:t>
      </w:r>
    </w:p>
    <w:p w:rsidR="007C4529" w:rsidRPr="007C4529" w:rsidRDefault="007C4529" w:rsidP="007C4529">
      <w:pPr>
        <w:jc w:val="both"/>
        <w:rPr>
          <w:rFonts w:ascii="Arial" w:hAnsi="Arial" w:cs="Arial"/>
          <w:sz w:val="16"/>
          <w:szCs w:val="16"/>
        </w:rPr>
      </w:pPr>
      <w:r w:rsidRPr="007C4529">
        <w:rPr>
          <w:rFonts w:ascii="Arial" w:hAnsi="Arial" w:cs="Arial"/>
          <w:sz w:val="16"/>
          <w:szCs w:val="16"/>
        </w:rPr>
        <w:t>установил(а), ____________________________________________________________</w:t>
      </w:r>
      <w:r w:rsidR="00684AA0">
        <w:rPr>
          <w:rFonts w:ascii="Arial" w:hAnsi="Arial" w:cs="Arial"/>
          <w:sz w:val="16"/>
          <w:szCs w:val="16"/>
        </w:rPr>
        <w:t>______________________________________________ .</w:t>
      </w:r>
    </w:p>
    <w:p w:rsidR="00684AA0" w:rsidRPr="00684AA0" w:rsidRDefault="007C4529" w:rsidP="00684AA0">
      <w:pPr>
        <w:jc w:val="center"/>
        <w:rPr>
          <w:rFonts w:ascii="Arial" w:hAnsi="Arial" w:cs="Arial"/>
          <w:sz w:val="12"/>
          <w:szCs w:val="12"/>
        </w:rPr>
      </w:pPr>
      <w:r w:rsidRPr="00684AA0">
        <w:rPr>
          <w:rFonts w:ascii="Arial" w:hAnsi="Arial" w:cs="Arial"/>
          <w:sz w:val="12"/>
          <w:szCs w:val="12"/>
        </w:rPr>
        <w:t>(излагаются обстоятельства, позволяющие снять с контроля выданное предостережение:</w:t>
      </w:r>
      <w:r w:rsidR="00684AA0">
        <w:rPr>
          <w:rFonts w:ascii="Arial" w:hAnsi="Arial" w:cs="Arial"/>
          <w:sz w:val="12"/>
          <w:szCs w:val="12"/>
        </w:rPr>
        <w:t xml:space="preserve"> </w:t>
      </w:r>
      <w:r w:rsidR="00684AA0" w:rsidRPr="00684AA0">
        <w:rPr>
          <w:rFonts w:ascii="Arial" w:hAnsi="Arial" w:cs="Arial"/>
          <w:sz w:val="12"/>
          <w:szCs w:val="12"/>
        </w:rPr>
        <w:t>смерть, смена собственника и др.)</w:t>
      </w:r>
    </w:p>
    <w:p w:rsidR="007C4529" w:rsidRPr="007C4529" w:rsidRDefault="007C4529" w:rsidP="00684AA0">
      <w:pPr>
        <w:jc w:val="both"/>
        <w:rPr>
          <w:rFonts w:ascii="Arial" w:hAnsi="Arial" w:cs="Arial"/>
          <w:sz w:val="16"/>
          <w:szCs w:val="16"/>
        </w:rPr>
      </w:pPr>
      <w:r w:rsidRPr="007C4529">
        <w:rPr>
          <w:rFonts w:ascii="Arial" w:hAnsi="Arial" w:cs="Arial"/>
          <w:sz w:val="16"/>
          <w:szCs w:val="16"/>
        </w:rPr>
        <w:t>На основании вышеизложенного вынес(ла) решение:________________</w:t>
      </w:r>
      <w:r w:rsidR="00684AA0">
        <w:rPr>
          <w:rFonts w:ascii="Arial" w:hAnsi="Arial" w:cs="Arial"/>
          <w:sz w:val="16"/>
          <w:szCs w:val="16"/>
        </w:rPr>
        <w:t>_____________________________________________________________</w:t>
      </w:r>
    </w:p>
    <w:p w:rsidR="007C4529" w:rsidRPr="00684AA0" w:rsidRDefault="007C4529" w:rsidP="00684AA0">
      <w:pPr>
        <w:jc w:val="center"/>
        <w:rPr>
          <w:rFonts w:ascii="Arial" w:hAnsi="Arial" w:cs="Arial"/>
          <w:sz w:val="12"/>
          <w:szCs w:val="12"/>
        </w:rPr>
      </w:pPr>
      <w:r w:rsidRPr="00684AA0">
        <w:rPr>
          <w:rFonts w:ascii="Arial" w:hAnsi="Arial" w:cs="Arial"/>
          <w:sz w:val="12"/>
          <w:szCs w:val="12"/>
        </w:rPr>
        <w:t>(суть принятого решения)</w:t>
      </w:r>
    </w:p>
    <w:p w:rsidR="007C4529" w:rsidRPr="007C4529" w:rsidRDefault="007C4529" w:rsidP="00684AA0">
      <w:pPr>
        <w:jc w:val="center"/>
        <w:rPr>
          <w:rFonts w:ascii="Arial" w:hAnsi="Arial" w:cs="Arial"/>
          <w:sz w:val="16"/>
          <w:szCs w:val="16"/>
        </w:rPr>
      </w:pPr>
      <w:r w:rsidRPr="00684AA0">
        <w:rPr>
          <w:rFonts w:ascii="Arial" w:hAnsi="Arial" w:cs="Arial"/>
          <w:sz w:val="12"/>
          <w:szCs w:val="12"/>
        </w:rPr>
        <w:t>_____________________________________________________________________________________________________________________________________________________________________</w:t>
      </w:r>
      <w:r w:rsidR="00684AA0">
        <w:rPr>
          <w:rFonts w:ascii="Arial" w:hAnsi="Arial" w:cs="Arial"/>
          <w:sz w:val="12"/>
          <w:szCs w:val="12"/>
        </w:rPr>
        <w:t>___</w:t>
      </w:r>
      <w:r w:rsidRPr="00684AA0">
        <w:rPr>
          <w:rFonts w:ascii="Arial" w:hAnsi="Arial" w:cs="Arial"/>
          <w:sz w:val="12"/>
          <w:szCs w:val="12"/>
        </w:rPr>
        <w:t>_.</w:t>
      </w:r>
    </w:p>
    <w:p w:rsidR="007C4529" w:rsidRPr="007C4529" w:rsidRDefault="007C4529" w:rsidP="00684AA0">
      <w:pPr>
        <w:jc w:val="both"/>
        <w:rPr>
          <w:rFonts w:ascii="Arial" w:hAnsi="Arial" w:cs="Arial"/>
          <w:sz w:val="16"/>
          <w:szCs w:val="16"/>
        </w:rPr>
      </w:pPr>
      <w:r w:rsidRPr="007C4529">
        <w:rPr>
          <w:rFonts w:ascii="Arial" w:hAnsi="Arial" w:cs="Arial"/>
          <w:sz w:val="16"/>
          <w:szCs w:val="16"/>
        </w:rPr>
        <w:t>Должностное лицо, вынесшее решение о снятии с контроля выданного предостережения:</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____________________________    ______________    ____________________</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 xml:space="preserve">                  (должнос</w:t>
      </w:r>
      <w:r w:rsidR="00684AA0">
        <w:rPr>
          <w:rFonts w:ascii="Arial" w:hAnsi="Arial" w:cs="Arial"/>
          <w:color w:val="000000"/>
          <w:sz w:val="12"/>
          <w:szCs w:val="12"/>
        </w:rPr>
        <w:t xml:space="preserve">ть)                </w:t>
      </w:r>
      <w:r w:rsidRPr="00684AA0">
        <w:rPr>
          <w:rFonts w:ascii="Arial" w:hAnsi="Arial" w:cs="Arial"/>
          <w:color w:val="000000"/>
          <w:sz w:val="12"/>
          <w:szCs w:val="12"/>
        </w:rPr>
        <w:t xml:space="preserve">     </w:t>
      </w:r>
      <w:r w:rsidR="00684AA0">
        <w:rPr>
          <w:rFonts w:ascii="Arial" w:hAnsi="Arial" w:cs="Arial"/>
          <w:color w:val="000000"/>
          <w:sz w:val="12"/>
          <w:szCs w:val="12"/>
        </w:rPr>
        <w:t xml:space="preserve">        (подпись)     </w:t>
      </w:r>
      <w:r w:rsidRPr="00684AA0">
        <w:rPr>
          <w:rFonts w:ascii="Arial" w:hAnsi="Arial" w:cs="Arial"/>
          <w:color w:val="000000"/>
          <w:sz w:val="12"/>
          <w:szCs w:val="12"/>
        </w:rPr>
        <w:t xml:space="preserve">    (расшифровка подписи)</w:t>
      </w:r>
    </w:p>
    <w:p w:rsidR="007C4529" w:rsidRPr="00684AA0" w:rsidRDefault="007C4529" w:rsidP="00684AA0">
      <w:pPr>
        <w:rPr>
          <w:rFonts w:ascii="Arial" w:hAnsi="Arial" w:cs="Arial"/>
          <w:sz w:val="12"/>
          <w:szCs w:val="12"/>
        </w:rPr>
      </w:pPr>
      <w:r w:rsidRPr="00684AA0">
        <w:rPr>
          <w:rFonts w:ascii="Arial" w:hAnsi="Arial" w:cs="Arial"/>
          <w:color w:val="000000"/>
          <w:sz w:val="12"/>
          <w:szCs w:val="12"/>
        </w:rPr>
        <w:t>__________________________________________________________________</w:t>
      </w:r>
    </w:p>
    <w:p w:rsidR="007C4529" w:rsidRPr="00684AA0" w:rsidRDefault="007C4529" w:rsidP="00684AA0">
      <w:pPr>
        <w:ind w:left="1361"/>
        <w:rPr>
          <w:rFonts w:ascii="Arial" w:hAnsi="Arial" w:cs="Arial"/>
          <w:sz w:val="12"/>
          <w:szCs w:val="12"/>
        </w:rPr>
      </w:pPr>
      <w:r w:rsidRPr="00684AA0">
        <w:rPr>
          <w:rFonts w:ascii="Arial" w:hAnsi="Arial" w:cs="Arial"/>
          <w:sz w:val="12"/>
          <w:szCs w:val="12"/>
        </w:rPr>
        <w:t>(отметка о вручении решения)</w:t>
      </w:r>
    </w:p>
    <w:p w:rsidR="007C4529" w:rsidRDefault="007C4529" w:rsidP="00413518">
      <w:pPr>
        <w:shd w:val="clear" w:color="auto" w:fill="FFFFFF"/>
        <w:suppressAutoHyphens/>
        <w:jc w:val="right"/>
        <w:rPr>
          <w:rFonts w:ascii="Arial" w:hAnsi="Arial" w:cs="Arial"/>
          <w:b/>
          <w:sz w:val="16"/>
          <w:szCs w:val="16"/>
        </w:rPr>
      </w:pPr>
    </w:p>
    <w:p w:rsidR="00AC2F13" w:rsidRDefault="00AC2F13" w:rsidP="00413518">
      <w:pPr>
        <w:shd w:val="clear" w:color="auto" w:fill="FFFFFF"/>
        <w:suppressAutoHyphens/>
        <w:jc w:val="right"/>
        <w:rPr>
          <w:rFonts w:ascii="Arial" w:hAnsi="Arial" w:cs="Arial"/>
          <w:b/>
          <w:sz w:val="16"/>
          <w:szCs w:val="16"/>
        </w:rPr>
      </w:pPr>
    </w:p>
    <w:p w:rsidR="007C4529" w:rsidRPr="007C4529" w:rsidRDefault="007C4529" w:rsidP="007C4529">
      <w:pPr>
        <w:pStyle w:val="20"/>
        <w:rPr>
          <w:rFonts w:ascii="Arial" w:hAnsi="Arial" w:cs="Arial"/>
          <w:color w:val="000000"/>
          <w:sz w:val="16"/>
          <w:szCs w:val="16"/>
        </w:rPr>
      </w:pPr>
      <w:r w:rsidRPr="007C4529">
        <w:rPr>
          <w:rFonts w:ascii="Arial" w:hAnsi="Arial" w:cs="Arial"/>
          <w:color w:val="000000"/>
          <w:sz w:val="16"/>
          <w:szCs w:val="16"/>
        </w:rPr>
        <w:t>АДМИНИСТРАЦИЯ ВАЛДАЙСКОГО МУНИЦИПАЛЬНОГО РАЙОНА</w:t>
      </w:r>
    </w:p>
    <w:p w:rsidR="007C4529" w:rsidRPr="007C4529" w:rsidRDefault="007C4529" w:rsidP="007C4529">
      <w:pPr>
        <w:pStyle w:val="3"/>
        <w:rPr>
          <w:rFonts w:ascii="Arial" w:hAnsi="Arial" w:cs="Arial"/>
          <w:sz w:val="16"/>
          <w:szCs w:val="16"/>
        </w:rPr>
      </w:pPr>
      <w:r w:rsidRPr="007C4529">
        <w:rPr>
          <w:rFonts w:ascii="Arial" w:hAnsi="Arial" w:cs="Arial"/>
          <w:sz w:val="16"/>
          <w:szCs w:val="16"/>
        </w:rPr>
        <w:t>П О С Т А Н О В Л Е Н И Е</w:t>
      </w:r>
    </w:p>
    <w:p w:rsidR="007C4529" w:rsidRPr="007C4529" w:rsidRDefault="007C4529" w:rsidP="007C4529">
      <w:pPr>
        <w:jc w:val="center"/>
        <w:rPr>
          <w:rFonts w:ascii="Arial" w:hAnsi="Arial" w:cs="Arial"/>
          <w:color w:val="000000"/>
          <w:sz w:val="16"/>
          <w:szCs w:val="16"/>
        </w:rPr>
      </w:pPr>
      <w:r w:rsidRPr="007C4529">
        <w:rPr>
          <w:rFonts w:ascii="Arial" w:hAnsi="Arial" w:cs="Arial"/>
          <w:color w:val="000000"/>
          <w:sz w:val="16"/>
          <w:szCs w:val="16"/>
        </w:rPr>
        <w:t>25.05.2023 № 900</w:t>
      </w:r>
    </w:p>
    <w:p w:rsidR="007C4529" w:rsidRPr="007C4529" w:rsidRDefault="007C4529" w:rsidP="007C4529">
      <w:pPr>
        <w:jc w:val="center"/>
        <w:rPr>
          <w:rFonts w:ascii="Arial" w:hAnsi="Arial" w:cs="Arial"/>
          <w:b/>
          <w:sz w:val="16"/>
          <w:szCs w:val="16"/>
        </w:rPr>
      </w:pPr>
      <w:r w:rsidRPr="007C4529">
        <w:rPr>
          <w:rFonts w:ascii="Arial" w:hAnsi="Arial" w:cs="Arial"/>
          <w:b/>
          <w:sz w:val="16"/>
          <w:szCs w:val="16"/>
        </w:rPr>
        <w:t>О проведении публичных слушаний</w:t>
      </w:r>
      <w:r>
        <w:rPr>
          <w:rFonts w:ascii="Arial" w:hAnsi="Arial" w:cs="Arial"/>
          <w:b/>
          <w:sz w:val="16"/>
          <w:szCs w:val="16"/>
        </w:rPr>
        <w:t xml:space="preserve"> </w:t>
      </w:r>
      <w:r w:rsidRPr="007C4529">
        <w:rPr>
          <w:rFonts w:ascii="Arial" w:hAnsi="Arial" w:cs="Arial"/>
          <w:b/>
          <w:sz w:val="16"/>
          <w:szCs w:val="16"/>
        </w:rPr>
        <w:t>по проекту планировки территории</w:t>
      </w:r>
    </w:p>
    <w:p w:rsidR="007C4529" w:rsidRPr="007C4529" w:rsidRDefault="007C4529" w:rsidP="007C4529">
      <w:pPr>
        <w:ind w:firstLine="709"/>
        <w:jc w:val="both"/>
        <w:rPr>
          <w:rFonts w:ascii="Arial" w:hAnsi="Arial" w:cs="Arial"/>
          <w:sz w:val="4"/>
          <w:szCs w:val="4"/>
        </w:rPr>
      </w:pPr>
    </w:p>
    <w:p w:rsidR="007C4529" w:rsidRPr="007C4529" w:rsidRDefault="007C4529" w:rsidP="007C4529">
      <w:pPr>
        <w:ind w:firstLine="284"/>
        <w:jc w:val="both"/>
        <w:rPr>
          <w:rFonts w:ascii="Arial" w:hAnsi="Arial" w:cs="Arial"/>
          <w:b/>
          <w:sz w:val="16"/>
          <w:szCs w:val="16"/>
        </w:rPr>
      </w:pPr>
      <w:r w:rsidRPr="007C4529">
        <w:rPr>
          <w:rFonts w:ascii="Arial" w:hAnsi="Arial" w:cs="Arial"/>
          <w:sz w:val="16"/>
          <w:szCs w:val="16"/>
        </w:rPr>
        <w:t xml:space="preserve">В соответствии со статьями 42, 45, 46 Градостроительного кодекса Российской Федерации, в целях соблюдения прав граждан на комфортные и благоприятные условия жизнедеятельности, Администрация Валдайского муниципального района </w:t>
      </w:r>
      <w:r w:rsidRPr="007C4529">
        <w:rPr>
          <w:rFonts w:ascii="Arial" w:hAnsi="Arial" w:cs="Arial"/>
          <w:b/>
          <w:sz w:val="16"/>
          <w:szCs w:val="16"/>
        </w:rPr>
        <w:t>ПОСТАНОВЛЯЕТ:</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1. Провести публичные слушания по проекту планировки территории для проектирования и строительства автомобильной дороги общего пользования местного значения по ул. Якова Зимина в г. Валдай, Новгородской области.</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публичных слушаний по проекту планировки территории,  хранение и ознакомление с проектной документацией всех желающих.</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3. Установить:</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3.1. Публичные слушания по проекту планировки территории проводятся с участием граждан, заинтересованных лиц и лиц, законные интересы которых могут быть нарушены в связи с реализацией проекта.</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3.2. Дата, время и место проведения публичных слушаний по проекту планировки территории – 26 июня 2023 года в 16.00 часов в кабинете 406 Администрации Валдайского муниципального района, по адресу: Новгородская область, г. Валдай, пр. Комсомольский, д. 19/21.</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 Комсомольский, д. 19/21 каб. 406 или на электронную почту r.a.v2012@mail.ru в рабочее время с момента публикации информации в бюллетене «Валдайский Вестник» по 26 июня 2023 года.</w:t>
      </w:r>
    </w:p>
    <w:p w:rsidR="007C4529" w:rsidRPr="007C4529" w:rsidRDefault="007C4529" w:rsidP="007C4529">
      <w:pPr>
        <w:ind w:firstLine="284"/>
        <w:jc w:val="both"/>
        <w:rPr>
          <w:rFonts w:ascii="Arial" w:hAnsi="Arial" w:cs="Arial"/>
          <w:sz w:val="16"/>
          <w:szCs w:val="16"/>
        </w:rPr>
      </w:pPr>
      <w:r w:rsidRPr="007C4529">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C4529" w:rsidRPr="007C3EE8" w:rsidRDefault="007C4529" w:rsidP="007C4529">
      <w:pPr>
        <w:rPr>
          <w:rFonts w:ascii="Arial" w:hAnsi="Arial" w:cs="Arial"/>
          <w:sz w:val="16"/>
          <w:szCs w:val="16"/>
        </w:rPr>
      </w:pPr>
      <w:r w:rsidRPr="007C3EE8">
        <w:rPr>
          <w:rFonts w:ascii="Arial" w:hAnsi="Arial" w:cs="Arial"/>
          <w:b/>
          <w:sz w:val="16"/>
          <w:szCs w:val="16"/>
        </w:rPr>
        <w:t>Первый заместитель Главы</w:t>
      </w:r>
      <w:r>
        <w:rPr>
          <w:rFonts w:ascii="Arial" w:hAnsi="Arial" w:cs="Arial"/>
          <w:b/>
          <w:sz w:val="16"/>
          <w:szCs w:val="16"/>
        </w:rPr>
        <w:t xml:space="preserve"> </w:t>
      </w:r>
      <w:r w:rsidRPr="007C3EE8">
        <w:rPr>
          <w:rFonts w:ascii="Arial" w:hAnsi="Arial" w:cs="Arial"/>
          <w:b/>
          <w:sz w:val="16"/>
          <w:szCs w:val="16"/>
        </w:rPr>
        <w:t>администрации муниципального</w:t>
      </w:r>
      <w:r>
        <w:rPr>
          <w:rFonts w:ascii="Arial" w:hAnsi="Arial" w:cs="Arial"/>
          <w:b/>
          <w:sz w:val="16"/>
          <w:szCs w:val="16"/>
        </w:rPr>
        <w:t xml:space="preserve"> </w:t>
      </w:r>
      <w:r w:rsidRPr="007C3EE8">
        <w:rPr>
          <w:rFonts w:ascii="Arial" w:hAnsi="Arial" w:cs="Arial"/>
          <w:b/>
          <w:sz w:val="16"/>
          <w:szCs w:val="16"/>
        </w:rPr>
        <w:t>района</w:t>
      </w:r>
      <w:r w:rsidRPr="007C3EE8">
        <w:rPr>
          <w:rFonts w:ascii="Arial" w:hAnsi="Arial" w:cs="Arial"/>
          <w:b/>
          <w:sz w:val="16"/>
          <w:szCs w:val="16"/>
        </w:rPr>
        <w:tab/>
      </w:r>
      <w:r w:rsidRPr="007C3EE8">
        <w:rPr>
          <w:rFonts w:ascii="Arial" w:hAnsi="Arial" w:cs="Arial"/>
          <w:b/>
          <w:sz w:val="16"/>
          <w:szCs w:val="16"/>
        </w:rPr>
        <w:tab/>
        <w:t>Е.А.Гаврилов</w:t>
      </w:r>
    </w:p>
    <w:p w:rsidR="007C4529" w:rsidRDefault="007C4529" w:rsidP="00413518">
      <w:pPr>
        <w:shd w:val="clear" w:color="auto" w:fill="FFFFFF"/>
        <w:suppressAutoHyphens/>
        <w:jc w:val="right"/>
        <w:rPr>
          <w:rFonts w:ascii="Arial" w:hAnsi="Arial" w:cs="Arial"/>
          <w:b/>
          <w:sz w:val="16"/>
          <w:szCs w:val="16"/>
        </w:rPr>
      </w:pPr>
    </w:p>
    <w:p w:rsidR="007C3EE8" w:rsidRPr="007C3EE8" w:rsidRDefault="007C3EE8" w:rsidP="007C3EE8">
      <w:pPr>
        <w:pStyle w:val="20"/>
        <w:rPr>
          <w:rFonts w:ascii="Arial" w:hAnsi="Arial" w:cs="Arial"/>
          <w:color w:val="000000"/>
          <w:sz w:val="16"/>
          <w:szCs w:val="16"/>
        </w:rPr>
      </w:pPr>
      <w:r w:rsidRPr="007C3EE8">
        <w:rPr>
          <w:rFonts w:ascii="Arial" w:hAnsi="Arial" w:cs="Arial"/>
          <w:color w:val="000000"/>
          <w:sz w:val="16"/>
          <w:szCs w:val="16"/>
        </w:rPr>
        <w:t>АДМИНИСТРАЦИЯ ВАЛДАЙСКОГО МУНИЦИПАЛЬНОГО РАЙОНА</w:t>
      </w:r>
    </w:p>
    <w:p w:rsidR="007C3EE8" w:rsidRPr="007C3EE8" w:rsidRDefault="007C3EE8" w:rsidP="007C3EE8">
      <w:pPr>
        <w:pStyle w:val="3"/>
        <w:rPr>
          <w:rFonts w:ascii="Arial" w:hAnsi="Arial" w:cs="Arial"/>
          <w:sz w:val="16"/>
          <w:szCs w:val="16"/>
        </w:rPr>
      </w:pPr>
      <w:r w:rsidRPr="007C3EE8">
        <w:rPr>
          <w:rFonts w:ascii="Arial" w:hAnsi="Arial" w:cs="Arial"/>
          <w:sz w:val="16"/>
          <w:szCs w:val="16"/>
        </w:rPr>
        <w:t>Р А С П О Р Я Ж Е Н И Е</w:t>
      </w:r>
    </w:p>
    <w:p w:rsidR="007C3EE8" w:rsidRPr="007C3EE8" w:rsidRDefault="007C3EE8" w:rsidP="007C3EE8">
      <w:pPr>
        <w:jc w:val="center"/>
        <w:rPr>
          <w:rFonts w:ascii="Arial" w:hAnsi="Arial" w:cs="Arial"/>
          <w:color w:val="000000"/>
          <w:sz w:val="16"/>
          <w:szCs w:val="16"/>
        </w:rPr>
      </w:pPr>
      <w:r w:rsidRPr="007C3EE8">
        <w:rPr>
          <w:rFonts w:ascii="Arial" w:hAnsi="Arial" w:cs="Arial"/>
          <w:color w:val="000000"/>
          <w:sz w:val="16"/>
          <w:szCs w:val="16"/>
        </w:rPr>
        <w:t>25.05.2023 № 120-рз</w:t>
      </w:r>
    </w:p>
    <w:p w:rsidR="007C3EE8" w:rsidRDefault="007C3EE8" w:rsidP="007C3EE8">
      <w:pPr>
        <w:jc w:val="center"/>
        <w:rPr>
          <w:rFonts w:ascii="Arial" w:hAnsi="Arial" w:cs="Arial"/>
          <w:b/>
          <w:sz w:val="16"/>
          <w:szCs w:val="16"/>
        </w:rPr>
      </w:pPr>
      <w:r w:rsidRPr="007C3EE8">
        <w:rPr>
          <w:rFonts w:ascii="Arial" w:hAnsi="Arial" w:cs="Arial"/>
          <w:b/>
          <w:sz w:val="16"/>
          <w:szCs w:val="16"/>
        </w:rPr>
        <w:t>Об утверждении проектной документации</w:t>
      </w:r>
      <w:r>
        <w:rPr>
          <w:rFonts w:ascii="Arial" w:hAnsi="Arial" w:cs="Arial"/>
          <w:b/>
          <w:sz w:val="16"/>
          <w:szCs w:val="16"/>
        </w:rPr>
        <w:t xml:space="preserve"> </w:t>
      </w:r>
      <w:r w:rsidRPr="007C3EE8">
        <w:rPr>
          <w:rFonts w:ascii="Arial" w:hAnsi="Arial" w:cs="Arial"/>
          <w:b/>
          <w:sz w:val="16"/>
          <w:szCs w:val="16"/>
        </w:rPr>
        <w:t>на строительство пешеходного перехода</w:t>
      </w:r>
      <w:r>
        <w:rPr>
          <w:rFonts w:ascii="Arial" w:hAnsi="Arial" w:cs="Arial"/>
          <w:b/>
          <w:sz w:val="16"/>
          <w:szCs w:val="16"/>
        </w:rPr>
        <w:t xml:space="preserve"> </w:t>
      </w:r>
    </w:p>
    <w:p w:rsidR="007C3EE8" w:rsidRPr="007C3EE8" w:rsidRDefault="007C3EE8" w:rsidP="007C3EE8">
      <w:pPr>
        <w:jc w:val="center"/>
        <w:rPr>
          <w:rFonts w:ascii="Arial" w:hAnsi="Arial" w:cs="Arial"/>
          <w:b/>
          <w:sz w:val="16"/>
          <w:szCs w:val="16"/>
        </w:rPr>
      </w:pPr>
      <w:r w:rsidRPr="007C3EE8">
        <w:rPr>
          <w:rFonts w:ascii="Arial" w:hAnsi="Arial" w:cs="Arial"/>
          <w:b/>
          <w:sz w:val="16"/>
          <w:szCs w:val="16"/>
        </w:rPr>
        <w:t>через ручей Архиерейский в г. Валдай</w:t>
      </w:r>
      <w:r>
        <w:rPr>
          <w:rFonts w:ascii="Arial" w:hAnsi="Arial" w:cs="Arial"/>
          <w:b/>
          <w:sz w:val="16"/>
          <w:szCs w:val="16"/>
        </w:rPr>
        <w:t xml:space="preserve"> </w:t>
      </w:r>
      <w:r w:rsidRPr="007C3EE8">
        <w:rPr>
          <w:rFonts w:ascii="Arial" w:hAnsi="Arial" w:cs="Arial"/>
          <w:b/>
          <w:sz w:val="16"/>
          <w:szCs w:val="16"/>
        </w:rPr>
        <w:t>Новгородской области</w:t>
      </w:r>
    </w:p>
    <w:p w:rsidR="007C3EE8" w:rsidRPr="007C3EE8" w:rsidRDefault="007C3EE8" w:rsidP="007C3EE8">
      <w:pPr>
        <w:jc w:val="center"/>
        <w:rPr>
          <w:rFonts w:ascii="Arial" w:hAnsi="Arial" w:cs="Arial"/>
          <w:sz w:val="4"/>
          <w:szCs w:val="4"/>
        </w:rPr>
      </w:pPr>
    </w:p>
    <w:p w:rsidR="007C3EE8" w:rsidRPr="007C3EE8" w:rsidRDefault="007C3EE8" w:rsidP="007C3EE8">
      <w:pPr>
        <w:ind w:firstLine="284"/>
        <w:jc w:val="both"/>
        <w:rPr>
          <w:rFonts w:ascii="Arial" w:hAnsi="Arial" w:cs="Arial"/>
          <w:sz w:val="16"/>
          <w:szCs w:val="16"/>
        </w:rPr>
      </w:pPr>
      <w:r w:rsidRPr="007C3EE8">
        <w:rPr>
          <w:rFonts w:ascii="Arial" w:hAnsi="Arial" w:cs="Arial"/>
          <w:sz w:val="16"/>
          <w:szCs w:val="16"/>
        </w:rPr>
        <w:t>1. Утвердить проектную документацию, разработанную обществом с ограниченной ответственностью «ЭкспертМостПроект» на строительство пешеходного перехода через ручей Архиерейский в г. Валдай Новгородской области.</w:t>
      </w:r>
    </w:p>
    <w:p w:rsidR="007C3EE8" w:rsidRPr="007C3EE8" w:rsidRDefault="007C3EE8" w:rsidP="007C3EE8">
      <w:pPr>
        <w:shd w:val="clear" w:color="auto" w:fill="FFFFFF"/>
        <w:ind w:firstLine="284"/>
        <w:jc w:val="both"/>
        <w:rPr>
          <w:rFonts w:ascii="Arial" w:hAnsi="Arial" w:cs="Arial"/>
          <w:sz w:val="16"/>
          <w:szCs w:val="16"/>
        </w:rPr>
      </w:pPr>
      <w:r w:rsidRPr="007C3EE8">
        <w:rPr>
          <w:rFonts w:ascii="Arial" w:hAnsi="Arial" w:cs="Arial"/>
          <w:sz w:val="16"/>
          <w:szCs w:val="16"/>
        </w:rPr>
        <w:t>2. Опубликовать распоряжение в бюллетене «Валдайский Вестник» и разместить на официальном сайте Администрации Валдайского муниципального района в сети «Интернет».</w:t>
      </w:r>
    </w:p>
    <w:p w:rsidR="007C3EE8" w:rsidRPr="007C3EE8" w:rsidRDefault="007C3EE8" w:rsidP="007C3EE8">
      <w:pPr>
        <w:rPr>
          <w:rFonts w:ascii="Arial" w:hAnsi="Arial" w:cs="Arial"/>
          <w:sz w:val="16"/>
          <w:szCs w:val="16"/>
        </w:rPr>
      </w:pPr>
      <w:r w:rsidRPr="007C3EE8">
        <w:rPr>
          <w:rFonts w:ascii="Arial" w:hAnsi="Arial" w:cs="Arial"/>
          <w:b/>
          <w:sz w:val="16"/>
          <w:szCs w:val="16"/>
        </w:rPr>
        <w:t>Первый заместитель Главы</w:t>
      </w:r>
      <w:r>
        <w:rPr>
          <w:rFonts w:ascii="Arial" w:hAnsi="Arial" w:cs="Arial"/>
          <w:b/>
          <w:sz w:val="16"/>
          <w:szCs w:val="16"/>
        </w:rPr>
        <w:t xml:space="preserve"> </w:t>
      </w:r>
      <w:r w:rsidRPr="007C3EE8">
        <w:rPr>
          <w:rFonts w:ascii="Arial" w:hAnsi="Arial" w:cs="Arial"/>
          <w:b/>
          <w:sz w:val="16"/>
          <w:szCs w:val="16"/>
        </w:rPr>
        <w:t>администрации муниципального</w:t>
      </w:r>
      <w:r>
        <w:rPr>
          <w:rFonts w:ascii="Arial" w:hAnsi="Arial" w:cs="Arial"/>
          <w:b/>
          <w:sz w:val="16"/>
          <w:szCs w:val="16"/>
        </w:rPr>
        <w:t xml:space="preserve"> </w:t>
      </w:r>
      <w:r w:rsidRPr="007C3EE8">
        <w:rPr>
          <w:rFonts w:ascii="Arial" w:hAnsi="Arial" w:cs="Arial"/>
          <w:b/>
          <w:sz w:val="16"/>
          <w:szCs w:val="16"/>
        </w:rPr>
        <w:t>района</w:t>
      </w:r>
      <w:r w:rsidRPr="007C3EE8">
        <w:rPr>
          <w:rFonts w:ascii="Arial" w:hAnsi="Arial" w:cs="Arial"/>
          <w:b/>
          <w:sz w:val="16"/>
          <w:szCs w:val="16"/>
        </w:rPr>
        <w:tab/>
      </w:r>
      <w:r w:rsidRPr="007C3EE8">
        <w:rPr>
          <w:rFonts w:ascii="Arial" w:hAnsi="Arial" w:cs="Arial"/>
          <w:b/>
          <w:sz w:val="16"/>
          <w:szCs w:val="16"/>
        </w:rPr>
        <w:tab/>
        <w:t>Е.А.Гаврилов</w:t>
      </w:r>
    </w:p>
    <w:p w:rsidR="003107B5" w:rsidRDefault="003107B5" w:rsidP="00413518">
      <w:pPr>
        <w:shd w:val="clear" w:color="auto" w:fill="FFFFFF"/>
        <w:suppressAutoHyphens/>
        <w:jc w:val="right"/>
        <w:rPr>
          <w:rFonts w:ascii="Arial" w:hAnsi="Arial" w:cs="Arial"/>
          <w:b/>
          <w:sz w:val="16"/>
          <w:szCs w:val="16"/>
        </w:rPr>
      </w:pPr>
    </w:p>
    <w:p w:rsidR="00522E53" w:rsidRPr="00522E53" w:rsidRDefault="00522E53" w:rsidP="00522E53">
      <w:pPr>
        <w:pStyle w:val="20"/>
        <w:rPr>
          <w:rFonts w:ascii="Arial" w:hAnsi="Arial" w:cs="Arial"/>
          <w:color w:val="000000"/>
          <w:sz w:val="16"/>
          <w:szCs w:val="16"/>
        </w:rPr>
      </w:pPr>
      <w:r w:rsidRPr="00522E53">
        <w:rPr>
          <w:rFonts w:ascii="Arial" w:hAnsi="Arial" w:cs="Arial"/>
          <w:color w:val="000000"/>
          <w:sz w:val="16"/>
          <w:szCs w:val="16"/>
        </w:rPr>
        <w:t>АДМИНИСТРАЦИЯ ВАЛДАЙСКОГО МУНИЦИПАЛЬНОГО РАЙОНА</w:t>
      </w:r>
    </w:p>
    <w:p w:rsidR="00522E53" w:rsidRPr="00522E53" w:rsidRDefault="00522E53" w:rsidP="00522E53">
      <w:pPr>
        <w:pStyle w:val="3"/>
        <w:rPr>
          <w:rFonts w:ascii="Arial" w:hAnsi="Arial" w:cs="Arial"/>
          <w:sz w:val="16"/>
          <w:szCs w:val="16"/>
        </w:rPr>
      </w:pPr>
      <w:r w:rsidRPr="00522E53">
        <w:rPr>
          <w:rFonts w:ascii="Arial" w:hAnsi="Arial" w:cs="Arial"/>
          <w:sz w:val="16"/>
          <w:szCs w:val="16"/>
        </w:rPr>
        <w:t>П О С Т А Н О В Л Е Н И Е</w:t>
      </w:r>
    </w:p>
    <w:p w:rsidR="00522E53" w:rsidRPr="00522E53" w:rsidRDefault="00522E53" w:rsidP="00522E53">
      <w:pPr>
        <w:jc w:val="center"/>
        <w:rPr>
          <w:rFonts w:ascii="Arial" w:hAnsi="Arial" w:cs="Arial"/>
          <w:color w:val="000000"/>
          <w:sz w:val="16"/>
          <w:szCs w:val="16"/>
        </w:rPr>
      </w:pPr>
      <w:r w:rsidRPr="00522E53">
        <w:rPr>
          <w:rFonts w:ascii="Arial" w:hAnsi="Arial" w:cs="Arial"/>
          <w:color w:val="000000"/>
          <w:sz w:val="16"/>
          <w:szCs w:val="16"/>
        </w:rPr>
        <w:t>26.05.2023 № 914</w:t>
      </w:r>
    </w:p>
    <w:p w:rsidR="00522E53" w:rsidRPr="00522E53" w:rsidRDefault="00522E53" w:rsidP="00522E53">
      <w:pPr>
        <w:jc w:val="center"/>
        <w:rPr>
          <w:rFonts w:ascii="Arial" w:hAnsi="Arial" w:cs="Arial"/>
          <w:b/>
          <w:sz w:val="16"/>
          <w:szCs w:val="16"/>
        </w:rPr>
      </w:pPr>
      <w:r w:rsidRPr="00522E53">
        <w:rPr>
          <w:rFonts w:ascii="Arial" w:hAnsi="Arial" w:cs="Arial"/>
          <w:b/>
          <w:sz w:val="16"/>
          <w:szCs w:val="16"/>
        </w:rPr>
        <w:t>О проведении публичных слушаний</w:t>
      </w:r>
      <w:r>
        <w:rPr>
          <w:rFonts w:ascii="Arial" w:hAnsi="Arial" w:cs="Arial"/>
          <w:b/>
          <w:sz w:val="16"/>
          <w:szCs w:val="16"/>
        </w:rPr>
        <w:t xml:space="preserve"> </w:t>
      </w:r>
      <w:r w:rsidRPr="00522E53">
        <w:rPr>
          <w:rFonts w:ascii="Arial" w:hAnsi="Arial" w:cs="Arial"/>
          <w:b/>
          <w:sz w:val="16"/>
          <w:szCs w:val="16"/>
        </w:rPr>
        <w:t>по вопросу предоставления разрешения</w:t>
      </w:r>
    </w:p>
    <w:p w:rsidR="00522E53" w:rsidRPr="00522E53" w:rsidRDefault="00522E53" w:rsidP="00522E53">
      <w:pPr>
        <w:jc w:val="center"/>
        <w:rPr>
          <w:rFonts w:ascii="Arial" w:hAnsi="Arial" w:cs="Arial"/>
          <w:b/>
          <w:sz w:val="16"/>
          <w:szCs w:val="16"/>
        </w:rPr>
      </w:pPr>
      <w:r w:rsidRPr="00522E53">
        <w:rPr>
          <w:rFonts w:ascii="Arial" w:hAnsi="Arial" w:cs="Arial"/>
          <w:b/>
          <w:sz w:val="16"/>
          <w:szCs w:val="16"/>
        </w:rPr>
        <w:t>на отклонение от предельных параметров</w:t>
      </w:r>
      <w:r>
        <w:rPr>
          <w:rFonts w:ascii="Arial" w:hAnsi="Arial" w:cs="Arial"/>
          <w:b/>
          <w:sz w:val="16"/>
          <w:szCs w:val="16"/>
        </w:rPr>
        <w:t xml:space="preserve"> </w:t>
      </w:r>
      <w:r w:rsidRPr="00522E53">
        <w:rPr>
          <w:rFonts w:ascii="Arial" w:hAnsi="Arial" w:cs="Arial"/>
          <w:b/>
          <w:sz w:val="16"/>
          <w:szCs w:val="16"/>
        </w:rPr>
        <w:t>разрешённого строительства</w:t>
      </w:r>
    </w:p>
    <w:p w:rsidR="00522E53" w:rsidRPr="00522E53" w:rsidRDefault="00522E53" w:rsidP="00522E53">
      <w:pPr>
        <w:ind w:firstLine="709"/>
        <w:jc w:val="both"/>
        <w:rPr>
          <w:rFonts w:ascii="Arial" w:hAnsi="Arial" w:cs="Arial"/>
          <w:sz w:val="4"/>
          <w:szCs w:val="4"/>
        </w:rPr>
      </w:pPr>
    </w:p>
    <w:p w:rsidR="00522E53" w:rsidRPr="00522E53" w:rsidRDefault="00522E53" w:rsidP="00522E53">
      <w:pPr>
        <w:ind w:firstLine="284"/>
        <w:jc w:val="both"/>
        <w:rPr>
          <w:rFonts w:ascii="Arial" w:hAnsi="Arial" w:cs="Arial"/>
          <w:b/>
          <w:sz w:val="16"/>
          <w:szCs w:val="16"/>
        </w:rPr>
      </w:pPr>
      <w:r w:rsidRPr="00522E53">
        <w:rPr>
          <w:rFonts w:ascii="Arial" w:hAnsi="Arial" w:cs="Arial"/>
          <w:sz w:val="16"/>
          <w:szCs w:val="16"/>
        </w:rPr>
        <w:t xml:space="preserve">Рассмотрев заявление Парамонова Андрея Викторовича, зарегистрированного по адресу: Новгородская обл., г. Валдай, ул. Дворцовая, д. 15/7, и Парамоновой Надежды Алексеевны, зарегистрированной по адресу: Новгородская обл., г. Валдай, ул. Дворцовая, д. 15/7,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 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522E53">
        <w:rPr>
          <w:rFonts w:ascii="Arial" w:hAnsi="Arial" w:cs="Arial"/>
          <w:b/>
          <w:sz w:val="16"/>
          <w:szCs w:val="16"/>
        </w:rPr>
        <w:t>ПОСТАНОВЛЯЕТ:</w:t>
      </w:r>
    </w:p>
    <w:p w:rsidR="00522E53" w:rsidRPr="00522E53" w:rsidRDefault="00522E53" w:rsidP="00522E53">
      <w:pPr>
        <w:ind w:firstLine="284"/>
        <w:jc w:val="both"/>
        <w:rPr>
          <w:rFonts w:ascii="Arial" w:hAnsi="Arial" w:cs="Arial"/>
          <w:sz w:val="16"/>
          <w:szCs w:val="16"/>
        </w:rPr>
      </w:pPr>
      <w:r w:rsidRPr="00522E53">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Георгиевская, д. 10 б в территориальной зоне Ж.1. с западной стороны – 2,3 метра до границы земельного участка с кадастровым номером 53:03:0103039:45.</w:t>
      </w:r>
    </w:p>
    <w:p w:rsidR="00522E53" w:rsidRPr="00522E53" w:rsidRDefault="00522E53" w:rsidP="00522E53">
      <w:pPr>
        <w:ind w:firstLine="284"/>
        <w:jc w:val="both"/>
        <w:rPr>
          <w:rFonts w:ascii="Arial" w:hAnsi="Arial" w:cs="Arial"/>
          <w:sz w:val="16"/>
          <w:szCs w:val="16"/>
        </w:rPr>
      </w:pPr>
      <w:r w:rsidRPr="00522E53">
        <w:rPr>
          <w:rFonts w:ascii="Arial" w:hAnsi="Arial" w:cs="Arial"/>
          <w:sz w:val="16"/>
          <w:szCs w:val="16"/>
        </w:rPr>
        <w:t>2. Срок проведения публичных слушаний с момента публикации информации в бюллетене «Валдайский Вестник» по 26 июня 2023 года. Публичные слушания назначить на 26 июня 2023 года в 16.00 часов в кабинете 406 Администрации Валдайского муниципального района по адресу: Новгородская область, г. Валдай, пр. Комсомольский, д. 19/21.</w:t>
      </w:r>
    </w:p>
    <w:p w:rsidR="00522E53" w:rsidRPr="00522E53" w:rsidRDefault="00522E53" w:rsidP="00522E53">
      <w:pPr>
        <w:ind w:firstLine="284"/>
        <w:jc w:val="both"/>
        <w:rPr>
          <w:rFonts w:ascii="Arial" w:hAnsi="Arial" w:cs="Arial"/>
          <w:sz w:val="16"/>
          <w:szCs w:val="16"/>
        </w:rPr>
      </w:pPr>
      <w:r w:rsidRPr="00522E53">
        <w:rPr>
          <w:rFonts w:ascii="Arial" w:hAnsi="Arial" w:cs="Arial"/>
          <w:sz w:val="16"/>
          <w:szCs w:val="16"/>
        </w:rPr>
        <w:t>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 Комсомольский, д. 19/21 каб. 406 или на электронную почту r.a.v2012@mail.ru в рабочее время с момента публикации информации в бюллетене «Валдайский Вестник» по 26 июня 2023 года.</w:t>
      </w:r>
    </w:p>
    <w:p w:rsidR="00522E53" w:rsidRPr="00522E53" w:rsidRDefault="00522E53" w:rsidP="00522E53">
      <w:pPr>
        <w:ind w:firstLine="284"/>
        <w:jc w:val="both"/>
        <w:rPr>
          <w:rFonts w:ascii="Arial" w:hAnsi="Arial" w:cs="Arial"/>
          <w:sz w:val="16"/>
          <w:szCs w:val="16"/>
        </w:rPr>
      </w:pPr>
      <w:r w:rsidRPr="00522E53">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22E53" w:rsidRPr="00522E53" w:rsidRDefault="00522E53" w:rsidP="00522E53">
      <w:pPr>
        <w:ind w:left="709" w:hanging="709"/>
        <w:rPr>
          <w:rFonts w:ascii="Arial" w:hAnsi="Arial" w:cs="Arial"/>
          <w:b/>
          <w:sz w:val="16"/>
          <w:szCs w:val="16"/>
        </w:rPr>
      </w:pPr>
      <w:r w:rsidRPr="00522E53">
        <w:rPr>
          <w:rFonts w:ascii="Arial" w:hAnsi="Arial" w:cs="Arial"/>
          <w:b/>
          <w:sz w:val="16"/>
          <w:szCs w:val="16"/>
        </w:rPr>
        <w:t>Первый заместитель Главы администрации муниципального</w:t>
      </w:r>
      <w:r>
        <w:rPr>
          <w:rFonts w:ascii="Arial" w:hAnsi="Arial" w:cs="Arial"/>
          <w:b/>
          <w:sz w:val="16"/>
          <w:szCs w:val="16"/>
        </w:rPr>
        <w:t xml:space="preserve"> </w:t>
      </w:r>
      <w:r w:rsidRPr="00522E53">
        <w:rPr>
          <w:rFonts w:ascii="Arial" w:hAnsi="Arial" w:cs="Arial"/>
          <w:b/>
          <w:sz w:val="16"/>
          <w:szCs w:val="16"/>
        </w:rPr>
        <w:t>района</w:t>
      </w:r>
      <w:r w:rsidRPr="00522E53">
        <w:rPr>
          <w:rFonts w:ascii="Arial" w:hAnsi="Arial" w:cs="Arial"/>
          <w:b/>
          <w:sz w:val="16"/>
          <w:szCs w:val="16"/>
        </w:rPr>
        <w:tab/>
      </w:r>
      <w:r w:rsidRPr="00522E53">
        <w:rPr>
          <w:rFonts w:ascii="Arial" w:hAnsi="Arial" w:cs="Arial"/>
          <w:b/>
          <w:sz w:val="16"/>
          <w:szCs w:val="16"/>
        </w:rPr>
        <w:tab/>
        <w:t>Е.А.Гаврилов</w:t>
      </w:r>
    </w:p>
    <w:p w:rsidR="003107B5" w:rsidRDefault="003107B5" w:rsidP="00413518">
      <w:pPr>
        <w:shd w:val="clear" w:color="auto" w:fill="FFFFFF"/>
        <w:suppressAutoHyphens/>
        <w:jc w:val="right"/>
        <w:rPr>
          <w:rFonts w:ascii="Arial" w:hAnsi="Arial" w:cs="Arial"/>
          <w:b/>
          <w:sz w:val="16"/>
          <w:szCs w:val="16"/>
        </w:rPr>
      </w:pPr>
    </w:p>
    <w:p w:rsidR="003107B5" w:rsidRDefault="003107B5" w:rsidP="00413518">
      <w:pPr>
        <w:shd w:val="clear" w:color="auto" w:fill="FFFFFF"/>
        <w:suppressAutoHyphens/>
        <w:jc w:val="right"/>
        <w:rPr>
          <w:rFonts w:ascii="Arial" w:hAnsi="Arial" w:cs="Arial"/>
          <w:b/>
          <w:sz w:val="16"/>
          <w:szCs w:val="16"/>
        </w:rPr>
      </w:pPr>
    </w:p>
    <w:p w:rsidR="003107B5" w:rsidRDefault="003107B5" w:rsidP="00413518">
      <w:pPr>
        <w:shd w:val="clear" w:color="auto" w:fill="FFFFFF"/>
        <w:suppressAutoHyphens/>
        <w:jc w:val="right"/>
        <w:rPr>
          <w:rFonts w:ascii="Arial" w:hAnsi="Arial" w:cs="Arial"/>
          <w:b/>
          <w:sz w:val="16"/>
          <w:szCs w:val="16"/>
        </w:rPr>
      </w:pPr>
    </w:p>
    <w:p w:rsidR="003107B5" w:rsidRDefault="003107B5" w:rsidP="00413518">
      <w:pPr>
        <w:shd w:val="clear" w:color="auto" w:fill="FFFFFF"/>
        <w:suppressAutoHyphens/>
        <w:jc w:val="right"/>
        <w:rPr>
          <w:rFonts w:ascii="Arial" w:hAnsi="Arial" w:cs="Arial"/>
          <w:b/>
          <w:sz w:val="16"/>
          <w:szCs w:val="16"/>
        </w:rPr>
      </w:pPr>
    </w:p>
    <w:p w:rsidR="003107B5" w:rsidRDefault="003107B5" w:rsidP="00413518">
      <w:pPr>
        <w:shd w:val="clear" w:color="auto" w:fill="FFFFFF"/>
        <w:suppressAutoHyphens/>
        <w:jc w:val="right"/>
        <w:rPr>
          <w:rFonts w:ascii="Arial" w:hAnsi="Arial" w:cs="Arial"/>
          <w:b/>
          <w:sz w:val="16"/>
          <w:szCs w:val="16"/>
        </w:rPr>
      </w:pPr>
    </w:p>
    <w:p w:rsidR="009331A6" w:rsidRPr="00F7280E" w:rsidRDefault="009331A6" w:rsidP="003F1BCC">
      <w:pPr>
        <w:shd w:val="clear" w:color="auto" w:fill="FFFFFF"/>
        <w:suppressAutoHyphens/>
        <w:jc w:val="center"/>
        <w:rPr>
          <w:rFonts w:ascii="Arial" w:hAnsi="Arial" w:cs="Arial"/>
          <w:sz w:val="16"/>
          <w:szCs w:val="16"/>
        </w:rPr>
      </w:pPr>
      <w:r w:rsidRPr="00F7280E">
        <w:rPr>
          <w:rFonts w:ascii="Arial" w:hAnsi="Arial" w:cs="Arial"/>
          <w:b/>
          <w:sz w:val="16"/>
          <w:szCs w:val="16"/>
        </w:rPr>
        <w:t>СОДЕРЖАНИЕ</w:t>
      </w:r>
    </w:p>
    <w:p w:rsidR="009331A6" w:rsidRPr="00F7280E"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gridCol w:w="852"/>
      </w:tblGrid>
      <w:tr w:rsidR="00B8727B" w:rsidRPr="00362C01" w:rsidTr="00FA0199">
        <w:trPr>
          <w:trHeight w:val="20"/>
        </w:trPr>
        <w:tc>
          <w:tcPr>
            <w:tcW w:w="4615" w:type="pct"/>
          </w:tcPr>
          <w:p w:rsidR="00B8727B" w:rsidRPr="00320963" w:rsidRDefault="00320963" w:rsidP="00320963">
            <w:pPr>
              <w:rPr>
                <w:sz w:val="14"/>
              </w:rPr>
            </w:pPr>
            <w:r w:rsidRPr="00320963">
              <w:rPr>
                <w:rFonts w:ascii="Arial" w:hAnsi="Arial" w:cs="Arial"/>
                <w:sz w:val="16"/>
                <w:szCs w:val="16"/>
              </w:rPr>
              <w:t>Итоговый документ</w:t>
            </w:r>
          </w:p>
        </w:tc>
        <w:tc>
          <w:tcPr>
            <w:tcW w:w="385" w:type="pct"/>
          </w:tcPr>
          <w:p w:rsidR="00B8727B" w:rsidRPr="00362C01" w:rsidRDefault="00320963" w:rsidP="009276AB">
            <w:pPr>
              <w:jc w:val="center"/>
              <w:rPr>
                <w:rFonts w:ascii="Arial" w:hAnsi="Arial" w:cs="Arial"/>
                <w:sz w:val="16"/>
                <w:szCs w:val="16"/>
              </w:rPr>
            </w:pPr>
            <w:r>
              <w:rPr>
                <w:rFonts w:ascii="Arial" w:hAnsi="Arial" w:cs="Arial"/>
                <w:sz w:val="16"/>
                <w:szCs w:val="16"/>
              </w:rPr>
              <w:t>1</w:t>
            </w:r>
          </w:p>
        </w:tc>
      </w:tr>
      <w:tr w:rsidR="00344FF2" w:rsidRPr="00362C01" w:rsidTr="00FA0199">
        <w:trPr>
          <w:trHeight w:val="20"/>
        </w:trPr>
        <w:tc>
          <w:tcPr>
            <w:tcW w:w="4615" w:type="pct"/>
          </w:tcPr>
          <w:p w:rsidR="00344FF2" w:rsidRPr="00320963" w:rsidRDefault="00344FF2" w:rsidP="00320963">
            <w:pPr>
              <w:rPr>
                <w:rFonts w:ascii="Arial" w:hAnsi="Arial" w:cs="Arial"/>
                <w:sz w:val="16"/>
                <w:szCs w:val="16"/>
              </w:rPr>
            </w:pPr>
            <w:r>
              <w:rPr>
                <w:rFonts w:ascii="Arial" w:hAnsi="Arial" w:cs="Arial"/>
                <w:sz w:val="16"/>
                <w:szCs w:val="16"/>
              </w:rPr>
              <w:t>Информационное сообщение</w:t>
            </w:r>
          </w:p>
        </w:tc>
        <w:tc>
          <w:tcPr>
            <w:tcW w:w="385" w:type="pct"/>
          </w:tcPr>
          <w:p w:rsidR="00344FF2" w:rsidRDefault="00344FF2" w:rsidP="009276AB">
            <w:pPr>
              <w:jc w:val="center"/>
              <w:rPr>
                <w:rFonts w:ascii="Arial" w:hAnsi="Arial" w:cs="Arial"/>
                <w:sz w:val="16"/>
                <w:szCs w:val="16"/>
              </w:rPr>
            </w:pPr>
            <w:r>
              <w:rPr>
                <w:rFonts w:ascii="Arial" w:hAnsi="Arial" w:cs="Arial"/>
                <w:sz w:val="16"/>
                <w:szCs w:val="16"/>
              </w:rPr>
              <w:t>1</w:t>
            </w:r>
          </w:p>
        </w:tc>
      </w:tr>
      <w:tr w:rsidR="001B0B9D" w:rsidRPr="00362C01" w:rsidTr="00FA0199">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218 «Об исполнении бюджета Валдайского муниципального района за 2022 год»</w:t>
            </w:r>
          </w:p>
        </w:tc>
        <w:tc>
          <w:tcPr>
            <w:tcW w:w="385" w:type="pct"/>
          </w:tcPr>
          <w:p w:rsidR="001B0B9D" w:rsidRPr="00362C01" w:rsidRDefault="002B3358" w:rsidP="009276AB">
            <w:pPr>
              <w:jc w:val="center"/>
              <w:rPr>
                <w:rFonts w:ascii="Arial" w:hAnsi="Arial" w:cs="Arial"/>
                <w:sz w:val="16"/>
                <w:szCs w:val="16"/>
              </w:rPr>
            </w:pPr>
            <w:r>
              <w:rPr>
                <w:rFonts w:ascii="Arial" w:hAnsi="Arial" w:cs="Arial"/>
                <w:sz w:val="16"/>
                <w:szCs w:val="16"/>
              </w:rPr>
              <w:t>1-22</w:t>
            </w:r>
          </w:p>
        </w:tc>
      </w:tr>
      <w:tr w:rsidR="001B0B9D" w:rsidRPr="00362C01" w:rsidTr="001B0B9D">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219 «</w:t>
            </w:r>
            <w:r w:rsidR="001D434E" w:rsidRPr="00F10E31">
              <w:rPr>
                <w:rFonts w:ascii="Arial" w:hAnsi="Arial" w:cs="Arial"/>
                <w:sz w:val="16"/>
                <w:szCs w:val="16"/>
              </w:rPr>
              <w:t>О внесении изменений в решение Думы Валдайского муниципального района от 28.12.2022 № 191»</w:t>
            </w:r>
          </w:p>
        </w:tc>
        <w:tc>
          <w:tcPr>
            <w:tcW w:w="385" w:type="pct"/>
          </w:tcPr>
          <w:p w:rsidR="001B0B9D" w:rsidRPr="00362C01" w:rsidRDefault="001D434E" w:rsidP="009276AB">
            <w:pPr>
              <w:jc w:val="center"/>
              <w:rPr>
                <w:rFonts w:ascii="Arial" w:hAnsi="Arial" w:cs="Arial"/>
                <w:sz w:val="16"/>
                <w:szCs w:val="16"/>
              </w:rPr>
            </w:pPr>
            <w:r>
              <w:rPr>
                <w:rFonts w:ascii="Arial" w:hAnsi="Arial" w:cs="Arial"/>
                <w:sz w:val="16"/>
                <w:szCs w:val="16"/>
              </w:rPr>
              <w:t>22-</w:t>
            </w:r>
            <w:r w:rsidR="00B751F7">
              <w:rPr>
                <w:rFonts w:ascii="Arial" w:hAnsi="Arial" w:cs="Arial"/>
                <w:sz w:val="16"/>
                <w:szCs w:val="16"/>
              </w:rPr>
              <w:t>63</w:t>
            </w:r>
          </w:p>
        </w:tc>
      </w:tr>
      <w:tr w:rsidR="001B0B9D" w:rsidRPr="00362C01" w:rsidTr="001B0B9D">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220 «</w:t>
            </w:r>
            <w:r w:rsidR="00D132C1" w:rsidRPr="00F10E31">
              <w:rPr>
                <w:rFonts w:ascii="Arial" w:hAnsi="Arial" w:cs="Arial"/>
                <w:sz w:val="16"/>
                <w:szCs w:val="16"/>
              </w:rPr>
              <w:t>Об утверждении Схемы территориального  планирования Валдайского муниципального района с внесёнными изменениями</w:t>
            </w:r>
            <w:r w:rsidR="00F10E31" w:rsidRPr="00F10E31">
              <w:rPr>
                <w:rFonts w:ascii="Arial" w:hAnsi="Arial" w:cs="Arial"/>
                <w:sz w:val="16"/>
                <w:szCs w:val="16"/>
              </w:rPr>
              <w:t>»</w:t>
            </w:r>
          </w:p>
        </w:tc>
        <w:tc>
          <w:tcPr>
            <w:tcW w:w="385" w:type="pct"/>
          </w:tcPr>
          <w:p w:rsidR="001B0B9D" w:rsidRPr="00362C01" w:rsidRDefault="00295E90" w:rsidP="009276AB">
            <w:pPr>
              <w:jc w:val="center"/>
              <w:rPr>
                <w:rFonts w:ascii="Arial" w:hAnsi="Arial" w:cs="Arial"/>
                <w:sz w:val="16"/>
                <w:szCs w:val="16"/>
              </w:rPr>
            </w:pPr>
            <w:r>
              <w:rPr>
                <w:rFonts w:ascii="Arial" w:hAnsi="Arial" w:cs="Arial"/>
                <w:sz w:val="16"/>
                <w:szCs w:val="16"/>
              </w:rPr>
              <w:t>63</w:t>
            </w:r>
          </w:p>
        </w:tc>
      </w:tr>
      <w:tr w:rsidR="001B0B9D" w:rsidRPr="00362C01" w:rsidTr="001B0B9D">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221 «</w:t>
            </w:r>
            <w:r w:rsidR="00D132C1" w:rsidRPr="00F10E31">
              <w:rPr>
                <w:rFonts w:ascii="Arial" w:hAnsi="Arial" w:cs="Arial"/>
                <w:bCs/>
                <w:sz w:val="16"/>
                <w:szCs w:val="16"/>
              </w:rPr>
              <w:t>О передаче муниципального недвижимого имущества в собственность Российской Федерации</w:t>
            </w:r>
            <w:r w:rsidR="00F10E31" w:rsidRPr="00F10E31">
              <w:rPr>
                <w:rFonts w:ascii="Arial" w:hAnsi="Arial" w:cs="Arial"/>
                <w:bCs/>
                <w:sz w:val="16"/>
                <w:szCs w:val="16"/>
              </w:rPr>
              <w:t>»</w:t>
            </w:r>
          </w:p>
        </w:tc>
        <w:tc>
          <w:tcPr>
            <w:tcW w:w="385" w:type="pct"/>
          </w:tcPr>
          <w:p w:rsidR="001B0B9D" w:rsidRPr="00362C01" w:rsidRDefault="00295E90" w:rsidP="009276AB">
            <w:pPr>
              <w:jc w:val="center"/>
              <w:rPr>
                <w:rFonts w:ascii="Arial" w:hAnsi="Arial" w:cs="Arial"/>
                <w:sz w:val="16"/>
                <w:szCs w:val="16"/>
              </w:rPr>
            </w:pPr>
            <w:r>
              <w:rPr>
                <w:rFonts w:ascii="Arial" w:hAnsi="Arial" w:cs="Arial"/>
                <w:sz w:val="16"/>
                <w:szCs w:val="16"/>
              </w:rPr>
              <w:t>63</w:t>
            </w:r>
            <w:r w:rsidR="00344FF2">
              <w:rPr>
                <w:rFonts w:ascii="Arial" w:hAnsi="Arial" w:cs="Arial"/>
                <w:sz w:val="16"/>
                <w:szCs w:val="16"/>
              </w:rPr>
              <w:t>-64</w:t>
            </w:r>
          </w:p>
        </w:tc>
      </w:tr>
      <w:tr w:rsidR="001B0B9D" w:rsidRPr="00362C01" w:rsidTr="001B0B9D">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222 «</w:t>
            </w:r>
            <w:r w:rsidR="00D132C1" w:rsidRPr="00F10E31">
              <w:rPr>
                <w:rFonts w:ascii="Arial" w:hAnsi="Arial" w:cs="Arial"/>
                <w:bCs/>
                <w:sz w:val="16"/>
                <w:szCs w:val="16"/>
              </w:rPr>
              <w:t>О передаче муниципального недвижимого имущества в муниципальную собственность Валдайского городского поселения</w:t>
            </w:r>
            <w:r w:rsidR="00F10E31" w:rsidRPr="00F10E31">
              <w:rPr>
                <w:rFonts w:ascii="Arial" w:hAnsi="Arial" w:cs="Arial"/>
                <w:bCs/>
                <w:sz w:val="16"/>
                <w:szCs w:val="16"/>
              </w:rPr>
              <w:t>»</w:t>
            </w:r>
          </w:p>
        </w:tc>
        <w:tc>
          <w:tcPr>
            <w:tcW w:w="385" w:type="pct"/>
          </w:tcPr>
          <w:p w:rsidR="001B0B9D" w:rsidRPr="00362C01" w:rsidRDefault="00295E90" w:rsidP="009276AB">
            <w:pPr>
              <w:jc w:val="center"/>
              <w:rPr>
                <w:rFonts w:ascii="Arial" w:hAnsi="Arial" w:cs="Arial"/>
                <w:sz w:val="16"/>
                <w:szCs w:val="16"/>
              </w:rPr>
            </w:pPr>
            <w:r>
              <w:rPr>
                <w:rFonts w:ascii="Arial" w:hAnsi="Arial" w:cs="Arial"/>
                <w:sz w:val="16"/>
                <w:szCs w:val="16"/>
              </w:rPr>
              <w:t>64</w:t>
            </w:r>
          </w:p>
        </w:tc>
      </w:tr>
      <w:tr w:rsidR="001B0B9D" w:rsidRPr="00362C01" w:rsidTr="001B0B9D">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223 «</w:t>
            </w:r>
            <w:r w:rsidR="00D132C1" w:rsidRPr="00F10E31">
              <w:rPr>
                <w:rFonts w:ascii="Arial" w:hAnsi="Arial" w:cs="Arial"/>
                <w:bCs/>
                <w:sz w:val="16"/>
                <w:szCs w:val="16"/>
              </w:rPr>
              <w:t>О внесении изменений Положение о муниципальном  земельном контроле на территории Валдайского муниципального района</w:t>
            </w:r>
            <w:r w:rsidR="00F10E31" w:rsidRPr="00F10E31">
              <w:rPr>
                <w:rFonts w:ascii="Arial" w:hAnsi="Arial" w:cs="Arial"/>
                <w:bCs/>
                <w:sz w:val="16"/>
                <w:szCs w:val="16"/>
              </w:rPr>
              <w:t>»</w:t>
            </w:r>
          </w:p>
        </w:tc>
        <w:tc>
          <w:tcPr>
            <w:tcW w:w="385" w:type="pct"/>
          </w:tcPr>
          <w:p w:rsidR="001B0B9D" w:rsidRPr="00362C01" w:rsidRDefault="00295E90" w:rsidP="009276AB">
            <w:pPr>
              <w:jc w:val="center"/>
              <w:rPr>
                <w:rFonts w:ascii="Arial" w:hAnsi="Arial" w:cs="Arial"/>
                <w:sz w:val="16"/>
                <w:szCs w:val="16"/>
              </w:rPr>
            </w:pPr>
            <w:r>
              <w:rPr>
                <w:rFonts w:ascii="Arial" w:hAnsi="Arial" w:cs="Arial"/>
                <w:sz w:val="16"/>
                <w:szCs w:val="16"/>
              </w:rPr>
              <w:t>64</w:t>
            </w:r>
          </w:p>
        </w:tc>
      </w:tr>
      <w:tr w:rsidR="001B0B9D" w:rsidRPr="00362C01" w:rsidTr="001B0B9D">
        <w:trPr>
          <w:trHeight w:val="20"/>
        </w:trPr>
        <w:tc>
          <w:tcPr>
            <w:tcW w:w="4615" w:type="pct"/>
          </w:tcPr>
          <w:p w:rsidR="001B0B9D" w:rsidRPr="00F10E31" w:rsidRDefault="001B0B9D" w:rsidP="00F10E31">
            <w:pPr>
              <w:rPr>
                <w:sz w:val="14"/>
              </w:rPr>
            </w:pPr>
            <w:r w:rsidRPr="00F10E31">
              <w:rPr>
                <w:rFonts w:ascii="Arial" w:hAnsi="Arial" w:cs="Arial"/>
                <w:sz w:val="16"/>
                <w:szCs w:val="16"/>
              </w:rPr>
              <w:t>Решение Думы Валдайского муниципального района от 26.05.2023 № 224 «</w:t>
            </w:r>
            <w:r w:rsidR="00D132C1" w:rsidRPr="00F10E31">
              <w:rPr>
                <w:rFonts w:ascii="Arial" w:hAnsi="Arial" w:cs="Arial"/>
                <w:sz w:val="16"/>
                <w:szCs w:val="16"/>
              </w:rPr>
              <w:t>О присвоении звания «Почетный гражданин Валдайского муниципального района»</w:t>
            </w:r>
          </w:p>
        </w:tc>
        <w:tc>
          <w:tcPr>
            <w:tcW w:w="385" w:type="pct"/>
          </w:tcPr>
          <w:p w:rsidR="001B0B9D" w:rsidRPr="00362C01" w:rsidRDefault="00295E90" w:rsidP="009276AB">
            <w:pPr>
              <w:jc w:val="center"/>
              <w:rPr>
                <w:rFonts w:ascii="Arial" w:hAnsi="Arial" w:cs="Arial"/>
                <w:sz w:val="16"/>
                <w:szCs w:val="16"/>
              </w:rPr>
            </w:pPr>
            <w:r>
              <w:rPr>
                <w:rFonts w:ascii="Arial" w:hAnsi="Arial" w:cs="Arial"/>
                <w:sz w:val="16"/>
                <w:szCs w:val="16"/>
              </w:rPr>
              <w:t>6</w:t>
            </w:r>
            <w:r w:rsidR="00344FF2">
              <w:rPr>
                <w:rFonts w:ascii="Arial" w:hAnsi="Arial" w:cs="Arial"/>
                <w:sz w:val="16"/>
                <w:szCs w:val="16"/>
              </w:rPr>
              <w:t>5</w:t>
            </w:r>
          </w:p>
        </w:tc>
      </w:tr>
      <w:tr w:rsidR="001B0B9D" w:rsidRPr="00362C01" w:rsidTr="001B0B9D">
        <w:trPr>
          <w:trHeight w:val="20"/>
        </w:trPr>
        <w:tc>
          <w:tcPr>
            <w:tcW w:w="4615" w:type="pct"/>
          </w:tcPr>
          <w:p w:rsidR="001B0B9D" w:rsidRPr="00295E90" w:rsidRDefault="001B0B9D" w:rsidP="00295E90">
            <w:pPr>
              <w:rPr>
                <w:sz w:val="14"/>
              </w:rPr>
            </w:pPr>
            <w:r w:rsidRPr="00295E90">
              <w:rPr>
                <w:rFonts w:ascii="Arial" w:hAnsi="Arial" w:cs="Arial"/>
                <w:sz w:val="16"/>
                <w:szCs w:val="16"/>
              </w:rPr>
              <w:t>Решение Думы Валдайского муниципального района от 26.05.2023 № 225 «</w:t>
            </w:r>
            <w:r w:rsidR="00D132C1" w:rsidRPr="00295E90">
              <w:rPr>
                <w:rFonts w:ascii="Arial" w:hAnsi="Arial" w:cs="Arial"/>
                <w:sz w:val="16"/>
                <w:szCs w:val="16"/>
              </w:rPr>
              <w:t>Об учреждении межмуниципального хозяйственного общества в форме общества с ограниченной ответственностью</w:t>
            </w:r>
            <w:r w:rsidR="00F10E31" w:rsidRPr="00295E90">
              <w:rPr>
                <w:rFonts w:ascii="Arial" w:hAnsi="Arial" w:cs="Arial"/>
                <w:sz w:val="16"/>
                <w:szCs w:val="16"/>
              </w:rPr>
              <w:t>»</w:t>
            </w:r>
          </w:p>
        </w:tc>
        <w:tc>
          <w:tcPr>
            <w:tcW w:w="385" w:type="pct"/>
          </w:tcPr>
          <w:p w:rsidR="001B0B9D" w:rsidRPr="00362C01" w:rsidRDefault="00295E90" w:rsidP="009276AB">
            <w:pPr>
              <w:jc w:val="center"/>
              <w:rPr>
                <w:rFonts w:ascii="Arial" w:hAnsi="Arial" w:cs="Arial"/>
                <w:sz w:val="16"/>
                <w:szCs w:val="16"/>
              </w:rPr>
            </w:pPr>
            <w:r>
              <w:rPr>
                <w:rFonts w:ascii="Arial" w:hAnsi="Arial" w:cs="Arial"/>
                <w:sz w:val="16"/>
                <w:szCs w:val="16"/>
              </w:rPr>
              <w:t>65</w:t>
            </w:r>
          </w:p>
        </w:tc>
      </w:tr>
      <w:tr w:rsidR="001B0B9D" w:rsidRPr="00362C01" w:rsidTr="00114E9A">
        <w:trPr>
          <w:trHeight w:val="20"/>
        </w:trPr>
        <w:tc>
          <w:tcPr>
            <w:tcW w:w="4615" w:type="pct"/>
            <w:vAlign w:val="center"/>
          </w:tcPr>
          <w:p w:rsidR="001B0B9D" w:rsidRPr="00295E90" w:rsidRDefault="001B0B9D" w:rsidP="00295E90">
            <w:pPr>
              <w:rPr>
                <w:rFonts w:ascii="Arial" w:hAnsi="Arial" w:cs="Arial"/>
                <w:sz w:val="16"/>
                <w:szCs w:val="16"/>
              </w:rPr>
            </w:pPr>
            <w:r w:rsidRPr="00295E90">
              <w:rPr>
                <w:rFonts w:ascii="Arial" w:hAnsi="Arial" w:cs="Arial"/>
                <w:sz w:val="16"/>
                <w:szCs w:val="16"/>
              </w:rPr>
              <w:t xml:space="preserve">Постановление Администрации Валдайского муниципального района от </w:t>
            </w:r>
            <w:r w:rsidR="00295E90" w:rsidRPr="00295E90">
              <w:rPr>
                <w:rFonts w:ascii="Arial" w:hAnsi="Arial" w:cs="Arial"/>
                <w:color w:val="000000"/>
                <w:sz w:val="16"/>
                <w:szCs w:val="16"/>
              </w:rPr>
              <w:t>22.05.2023 № 873 «</w:t>
            </w:r>
            <w:r w:rsidR="00295E90" w:rsidRPr="00295E90">
              <w:rPr>
                <w:rFonts w:ascii="Arial" w:hAnsi="Arial" w:cs="Arial"/>
                <w:sz w:val="16"/>
                <w:szCs w:val="16"/>
              </w:rPr>
              <w:t>О предоставлении разрешения на отклонение от предельных параметров разрешённого строительства»</w:t>
            </w:r>
          </w:p>
        </w:tc>
        <w:tc>
          <w:tcPr>
            <w:tcW w:w="385" w:type="pct"/>
          </w:tcPr>
          <w:p w:rsidR="001B0B9D" w:rsidRPr="00362C01" w:rsidRDefault="005E7D74" w:rsidP="009276AB">
            <w:pPr>
              <w:jc w:val="center"/>
              <w:rPr>
                <w:rFonts w:ascii="Arial" w:hAnsi="Arial" w:cs="Arial"/>
                <w:sz w:val="16"/>
                <w:szCs w:val="16"/>
              </w:rPr>
            </w:pPr>
            <w:r>
              <w:rPr>
                <w:rFonts w:ascii="Arial" w:hAnsi="Arial" w:cs="Arial"/>
                <w:sz w:val="16"/>
                <w:szCs w:val="16"/>
              </w:rPr>
              <w:t>65</w:t>
            </w:r>
          </w:p>
        </w:tc>
      </w:tr>
      <w:tr w:rsidR="001B0B9D" w:rsidRPr="00362C01" w:rsidTr="00114E9A">
        <w:trPr>
          <w:trHeight w:val="20"/>
        </w:trPr>
        <w:tc>
          <w:tcPr>
            <w:tcW w:w="4615" w:type="pct"/>
            <w:vAlign w:val="center"/>
          </w:tcPr>
          <w:p w:rsidR="001B0B9D" w:rsidRPr="005E7D74" w:rsidRDefault="001B0B9D" w:rsidP="005E7D74">
            <w:pPr>
              <w:rPr>
                <w:rFonts w:ascii="Arial" w:hAnsi="Arial" w:cs="Arial"/>
                <w:sz w:val="16"/>
                <w:szCs w:val="16"/>
              </w:rPr>
            </w:pPr>
            <w:r w:rsidRPr="005E7D74">
              <w:rPr>
                <w:rFonts w:ascii="Arial" w:hAnsi="Arial" w:cs="Arial"/>
                <w:sz w:val="16"/>
                <w:szCs w:val="16"/>
              </w:rPr>
              <w:t xml:space="preserve">Постановление Администрации Валдайского муниципального района от </w:t>
            </w:r>
            <w:r w:rsidR="005E7D74" w:rsidRPr="005E7D74">
              <w:rPr>
                <w:rFonts w:ascii="Arial" w:hAnsi="Arial" w:cs="Arial"/>
                <w:color w:val="000000"/>
                <w:sz w:val="16"/>
                <w:szCs w:val="16"/>
              </w:rPr>
              <w:t>22.05.2023 № 876 «</w:t>
            </w:r>
            <w:r w:rsidR="005E7D74" w:rsidRPr="005E7D74">
              <w:rPr>
                <w:rFonts w:ascii="Arial" w:hAnsi="Arial" w:cs="Arial"/>
                <w:sz w:val="16"/>
                <w:szCs w:val="16"/>
              </w:rPr>
              <w:t>О резервировании земельных участков для муниципальных нужд»</w:t>
            </w:r>
          </w:p>
        </w:tc>
        <w:tc>
          <w:tcPr>
            <w:tcW w:w="385" w:type="pct"/>
          </w:tcPr>
          <w:p w:rsidR="001B0B9D" w:rsidRPr="00362C01" w:rsidRDefault="005E7D74" w:rsidP="009276AB">
            <w:pPr>
              <w:jc w:val="center"/>
              <w:rPr>
                <w:rFonts w:ascii="Arial" w:hAnsi="Arial" w:cs="Arial"/>
                <w:sz w:val="16"/>
                <w:szCs w:val="16"/>
              </w:rPr>
            </w:pPr>
            <w:r>
              <w:rPr>
                <w:rFonts w:ascii="Arial" w:hAnsi="Arial" w:cs="Arial"/>
                <w:sz w:val="16"/>
                <w:szCs w:val="16"/>
              </w:rPr>
              <w:t>65</w:t>
            </w:r>
            <w:r w:rsidR="00344FF2">
              <w:rPr>
                <w:rFonts w:ascii="Arial" w:hAnsi="Arial" w:cs="Arial"/>
                <w:sz w:val="16"/>
                <w:szCs w:val="16"/>
              </w:rPr>
              <w:t>-66</w:t>
            </w:r>
          </w:p>
        </w:tc>
      </w:tr>
      <w:tr w:rsidR="001B0B9D" w:rsidRPr="00362C01" w:rsidTr="00114E9A">
        <w:trPr>
          <w:trHeight w:val="20"/>
        </w:trPr>
        <w:tc>
          <w:tcPr>
            <w:tcW w:w="4615" w:type="pct"/>
            <w:vAlign w:val="center"/>
          </w:tcPr>
          <w:p w:rsidR="001B0B9D" w:rsidRPr="005E7D74" w:rsidRDefault="001B0B9D" w:rsidP="005E7D74">
            <w:pPr>
              <w:rPr>
                <w:rFonts w:ascii="Arial" w:hAnsi="Arial" w:cs="Arial"/>
                <w:sz w:val="16"/>
                <w:szCs w:val="16"/>
              </w:rPr>
            </w:pPr>
            <w:r w:rsidRPr="005E7D74">
              <w:rPr>
                <w:rFonts w:ascii="Arial" w:hAnsi="Arial" w:cs="Arial"/>
                <w:sz w:val="16"/>
                <w:szCs w:val="16"/>
              </w:rPr>
              <w:t xml:space="preserve">Постановление Администрации Валдайского муниципального района от </w:t>
            </w:r>
            <w:r w:rsidR="005E7D74" w:rsidRPr="005E7D74">
              <w:rPr>
                <w:rFonts w:ascii="Arial" w:hAnsi="Arial" w:cs="Arial"/>
                <w:color w:val="000000"/>
                <w:sz w:val="16"/>
                <w:szCs w:val="16"/>
              </w:rPr>
              <w:t>23.05.2023 № 879 «</w:t>
            </w:r>
            <w:r w:rsidR="005E7D74" w:rsidRPr="005E7D74">
              <w:rPr>
                <w:rFonts w:ascii="Arial" w:hAnsi="Arial" w:cs="Arial"/>
                <w:sz w:val="16"/>
                <w:szCs w:val="16"/>
              </w:rPr>
              <w:t>О внесении изменений в Перечень муниципального имущества в целях предоставления его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малого и среднего предпринимательства»</w:t>
            </w:r>
          </w:p>
        </w:tc>
        <w:tc>
          <w:tcPr>
            <w:tcW w:w="385" w:type="pct"/>
          </w:tcPr>
          <w:p w:rsidR="001B0B9D" w:rsidRPr="00362C01" w:rsidRDefault="005E7D74" w:rsidP="009276AB">
            <w:pPr>
              <w:jc w:val="center"/>
              <w:rPr>
                <w:rFonts w:ascii="Arial" w:hAnsi="Arial" w:cs="Arial"/>
                <w:sz w:val="16"/>
                <w:szCs w:val="16"/>
              </w:rPr>
            </w:pPr>
            <w:r>
              <w:rPr>
                <w:rFonts w:ascii="Arial" w:hAnsi="Arial" w:cs="Arial"/>
                <w:sz w:val="16"/>
                <w:szCs w:val="16"/>
              </w:rPr>
              <w:t>66</w:t>
            </w:r>
          </w:p>
        </w:tc>
      </w:tr>
      <w:tr w:rsidR="001B0B9D" w:rsidRPr="00362C01" w:rsidTr="00114E9A">
        <w:trPr>
          <w:trHeight w:val="20"/>
        </w:trPr>
        <w:tc>
          <w:tcPr>
            <w:tcW w:w="4615" w:type="pct"/>
            <w:vAlign w:val="center"/>
          </w:tcPr>
          <w:p w:rsidR="001B0B9D" w:rsidRPr="00C052B9" w:rsidRDefault="001B0B9D" w:rsidP="00C052B9">
            <w:pPr>
              <w:rPr>
                <w:rFonts w:ascii="Arial" w:hAnsi="Arial" w:cs="Arial"/>
                <w:sz w:val="16"/>
                <w:szCs w:val="16"/>
              </w:rPr>
            </w:pPr>
            <w:r w:rsidRPr="00C052B9">
              <w:rPr>
                <w:rFonts w:ascii="Arial" w:hAnsi="Arial" w:cs="Arial"/>
                <w:sz w:val="16"/>
                <w:szCs w:val="16"/>
              </w:rPr>
              <w:t xml:space="preserve">Постановление Администрации Валдайского муниципального района от </w:t>
            </w:r>
            <w:r w:rsidR="00C052B9" w:rsidRPr="00C052B9">
              <w:rPr>
                <w:rFonts w:ascii="Arial" w:hAnsi="Arial" w:cs="Arial"/>
                <w:color w:val="000000"/>
                <w:sz w:val="16"/>
                <w:szCs w:val="16"/>
              </w:rPr>
              <w:t>23.05.2023 № 880 «</w:t>
            </w:r>
            <w:r w:rsidR="00C052B9" w:rsidRPr="00C052B9">
              <w:rPr>
                <w:rFonts w:ascii="Arial" w:hAnsi="Arial" w:cs="Arial"/>
                <w:sz w:val="16"/>
                <w:szCs w:val="16"/>
              </w:rPr>
              <w:t>О проведении открытого конкурса»</w:t>
            </w:r>
          </w:p>
        </w:tc>
        <w:tc>
          <w:tcPr>
            <w:tcW w:w="385" w:type="pct"/>
          </w:tcPr>
          <w:p w:rsidR="001B0B9D" w:rsidRPr="00362C01" w:rsidRDefault="00FC10F7" w:rsidP="009276AB">
            <w:pPr>
              <w:jc w:val="center"/>
              <w:rPr>
                <w:rFonts w:ascii="Arial" w:hAnsi="Arial" w:cs="Arial"/>
                <w:sz w:val="16"/>
                <w:szCs w:val="16"/>
              </w:rPr>
            </w:pPr>
            <w:r>
              <w:rPr>
                <w:rFonts w:ascii="Arial" w:hAnsi="Arial" w:cs="Arial"/>
                <w:sz w:val="16"/>
                <w:szCs w:val="16"/>
              </w:rPr>
              <w:t>66</w:t>
            </w:r>
          </w:p>
        </w:tc>
      </w:tr>
      <w:tr w:rsidR="00C052B9" w:rsidRPr="00362C01" w:rsidTr="00114E9A">
        <w:trPr>
          <w:trHeight w:val="20"/>
        </w:trPr>
        <w:tc>
          <w:tcPr>
            <w:tcW w:w="4615" w:type="pct"/>
            <w:vAlign w:val="center"/>
          </w:tcPr>
          <w:p w:rsidR="00C052B9" w:rsidRPr="00C052B9" w:rsidRDefault="00C052B9" w:rsidP="00C052B9">
            <w:pPr>
              <w:rPr>
                <w:rFonts w:ascii="Arial" w:hAnsi="Arial" w:cs="Arial"/>
                <w:sz w:val="16"/>
                <w:szCs w:val="16"/>
              </w:rPr>
            </w:pPr>
            <w:r w:rsidRPr="00C052B9">
              <w:rPr>
                <w:rFonts w:ascii="Arial" w:hAnsi="Arial" w:cs="Arial"/>
                <w:sz w:val="16"/>
                <w:szCs w:val="16"/>
              </w:rPr>
              <w:t xml:space="preserve">Постановление Администрации Валдайского муниципального района от </w:t>
            </w:r>
            <w:r w:rsidRPr="00C052B9">
              <w:rPr>
                <w:rFonts w:ascii="Arial" w:hAnsi="Arial" w:cs="Arial"/>
                <w:color w:val="000000"/>
                <w:sz w:val="16"/>
                <w:szCs w:val="16"/>
              </w:rPr>
              <w:t>23.05.2023 № 881 «</w:t>
            </w:r>
            <w:r w:rsidRPr="00C052B9">
              <w:rPr>
                <w:rFonts w:ascii="Arial" w:hAnsi="Arial" w:cs="Arial"/>
                <w:sz w:val="16"/>
                <w:szCs w:val="16"/>
              </w:rPr>
              <w:t>О проведении открытого конкурса»</w:t>
            </w:r>
          </w:p>
        </w:tc>
        <w:tc>
          <w:tcPr>
            <w:tcW w:w="385" w:type="pct"/>
          </w:tcPr>
          <w:p w:rsidR="00C052B9" w:rsidRPr="00362C01" w:rsidRDefault="00FC10F7" w:rsidP="009276AB">
            <w:pPr>
              <w:jc w:val="center"/>
              <w:rPr>
                <w:rFonts w:ascii="Arial" w:hAnsi="Arial" w:cs="Arial"/>
                <w:sz w:val="16"/>
                <w:szCs w:val="16"/>
              </w:rPr>
            </w:pPr>
            <w:r>
              <w:rPr>
                <w:rFonts w:ascii="Arial" w:hAnsi="Arial" w:cs="Arial"/>
                <w:sz w:val="16"/>
                <w:szCs w:val="16"/>
              </w:rPr>
              <w:t>66</w:t>
            </w:r>
          </w:p>
        </w:tc>
      </w:tr>
      <w:tr w:rsidR="00C052B9" w:rsidRPr="00362C01" w:rsidTr="00114E9A">
        <w:trPr>
          <w:trHeight w:val="20"/>
        </w:trPr>
        <w:tc>
          <w:tcPr>
            <w:tcW w:w="4615" w:type="pct"/>
            <w:vAlign w:val="center"/>
          </w:tcPr>
          <w:p w:rsidR="00C052B9" w:rsidRPr="00C052B9" w:rsidRDefault="00C052B9" w:rsidP="00C052B9">
            <w:pPr>
              <w:rPr>
                <w:rFonts w:ascii="Arial" w:hAnsi="Arial" w:cs="Arial"/>
                <w:sz w:val="16"/>
                <w:szCs w:val="16"/>
              </w:rPr>
            </w:pPr>
            <w:r w:rsidRPr="00C052B9">
              <w:rPr>
                <w:rFonts w:ascii="Arial" w:hAnsi="Arial" w:cs="Arial"/>
                <w:sz w:val="16"/>
                <w:szCs w:val="16"/>
              </w:rPr>
              <w:t xml:space="preserve">Постановление Администрации Валдайского муниципального района от </w:t>
            </w:r>
            <w:r w:rsidRPr="00C052B9">
              <w:rPr>
                <w:rFonts w:ascii="Arial" w:hAnsi="Arial" w:cs="Arial"/>
                <w:color w:val="000000"/>
                <w:sz w:val="16"/>
                <w:szCs w:val="16"/>
              </w:rPr>
              <w:t>23.05.2023 № 882 «</w:t>
            </w:r>
            <w:r w:rsidRPr="00C052B9">
              <w:rPr>
                <w:rFonts w:ascii="Arial" w:hAnsi="Arial" w:cs="Arial"/>
                <w:sz w:val="16"/>
                <w:szCs w:val="16"/>
              </w:rPr>
              <w:t>О проведении открытого конкурса»</w:t>
            </w:r>
          </w:p>
        </w:tc>
        <w:tc>
          <w:tcPr>
            <w:tcW w:w="385" w:type="pct"/>
          </w:tcPr>
          <w:p w:rsidR="00C052B9" w:rsidRPr="00362C01" w:rsidRDefault="00FC10F7" w:rsidP="009276AB">
            <w:pPr>
              <w:jc w:val="center"/>
              <w:rPr>
                <w:rFonts w:ascii="Arial" w:hAnsi="Arial" w:cs="Arial"/>
                <w:sz w:val="16"/>
                <w:szCs w:val="16"/>
              </w:rPr>
            </w:pPr>
            <w:r>
              <w:rPr>
                <w:rFonts w:ascii="Arial" w:hAnsi="Arial" w:cs="Arial"/>
                <w:sz w:val="16"/>
                <w:szCs w:val="16"/>
              </w:rPr>
              <w:t>6</w:t>
            </w:r>
            <w:r w:rsidR="00344FF2">
              <w:rPr>
                <w:rFonts w:ascii="Arial" w:hAnsi="Arial" w:cs="Arial"/>
                <w:sz w:val="16"/>
                <w:szCs w:val="16"/>
              </w:rPr>
              <w:t>7</w:t>
            </w:r>
          </w:p>
        </w:tc>
      </w:tr>
      <w:tr w:rsidR="001B0B9D" w:rsidRPr="00362C01" w:rsidTr="00114E9A">
        <w:trPr>
          <w:trHeight w:val="20"/>
        </w:trPr>
        <w:tc>
          <w:tcPr>
            <w:tcW w:w="4615" w:type="pct"/>
            <w:vAlign w:val="center"/>
          </w:tcPr>
          <w:p w:rsidR="001B0B9D" w:rsidRPr="007C4529" w:rsidRDefault="001B0B9D" w:rsidP="007C4529">
            <w:pPr>
              <w:rPr>
                <w:rFonts w:ascii="Arial" w:hAnsi="Arial" w:cs="Arial"/>
                <w:sz w:val="16"/>
                <w:szCs w:val="16"/>
              </w:rPr>
            </w:pPr>
            <w:r w:rsidRPr="007C4529">
              <w:rPr>
                <w:rFonts w:ascii="Arial" w:hAnsi="Arial" w:cs="Arial"/>
                <w:sz w:val="16"/>
                <w:szCs w:val="16"/>
              </w:rPr>
              <w:t xml:space="preserve">Постановление Администрации Валдайского муниципального района от </w:t>
            </w:r>
            <w:r w:rsidR="00C052B9" w:rsidRPr="007C4529">
              <w:rPr>
                <w:rFonts w:ascii="Arial" w:hAnsi="Arial" w:cs="Arial"/>
                <w:sz w:val="16"/>
                <w:szCs w:val="16"/>
              </w:rPr>
              <w:t>24.05.2023 № 885 «О внесении изменений в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tc>
        <w:tc>
          <w:tcPr>
            <w:tcW w:w="385" w:type="pct"/>
          </w:tcPr>
          <w:p w:rsidR="001B0B9D" w:rsidRPr="00362C01" w:rsidRDefault="00FC10F7" w:rsidP="009276AB">
            <w:pPr>
              <w:jc w:val="center"/>
              <w:rPr>
                <w:rFonts w:ascii="Arial" w:hAnsi="Arial" w:cs="Arial"/>
                <w:sz w:val="16"/>
                <w:szCs w:val="16"/>
              </w:rPr>
            </w:pPr>
            <w:r>
              <w:rPr>
                <w:rFonts w:ascii="Arial" w:hAnsi="Arial" w:cs="Arial"/>
                <w:sz w:val="16"/>
                <w:szCs w:val="16"/>
              </w:rPr>
              <w:t>67</w:t>
            </w:r>
          </w:p>
        </w:tc>
      </w:tr>
      <w:tr w:rsidR="007C4529" w:rsidRPr="00362C01" w:rsidTr="00C052B9">
        <w:trPr>
          <w:trHeight w:val="101"/>
        </w:trPr>
        <w:tc>
          <w:tcPr>
            <w:tcW w:w="4615" w:type="pct"/>
            <w:vAlign w:val="center"/>
          </w:tcPr>
          <w:p w:rsidR="007C4529" w:rsidRPr="007C4529" w:rsidRDefault="007C4529" w:rsidP="007C4529">
            <w:pPr>
              <w:rPr>
                <w:rFonts w:ascii="Arial" w:hAnsi="Arial" w:cs="Arial"/>
                <w:sz w:val="16"/>
                <w:szCs w:val="16"/>
              </w:rPr>
            </w:pPr>
            <w:r w:rsidRPr="007C4529">
              <w:rPr>
                <w:rFonts w:ascii="Arial" w:hAnsi="Arial" w:cs="Arial"/>
                <w:sz w:val="16"/>
                <w:szCs w:val="16"/>
              </w:rPr>
              <w:t xml:space="preserve">Постановление Администрации Валдайского муниципального района от </w:t>
            </w:r>
            <w:r w:rsidRPr="007C4529">
              <w:rPr>
                <w:rFonts w:ascii="Arial" w:hAnsi="Arial" w:cs="Arial"/>
                <w:color w:val="000000"/>
                <w:sz w:val="16"/>
                <w:szCs w:val="16"/>
              </w:rPr>
              <w:t>25.05.2023 № 899 «</w:t>
            </w:r>
            <w:r w:rsidRPr="007C4529">
              <w:rPr>
                <w:rFonts w:ascii="Arial" w:hAnsi="Arial" w:cs="Arial"/>
                <w:sz w:val="16"/>
                <w:szCs w:val="16"/>
              </w:rPr>
              <w:t>О внесении изменений в постановление Администрации муниципального района от 12.05.2022 № 853»</w:t>
            </w:r>
          </w:p>
        </w:tc>
        <w:tc>
          <w:tcPr>
            <w:tcW w:w="385" w:type="pct"/>
          </w:tcPr>
          <w:p w:rsidR="007C4529" w:rsidRPr="00684AA0" w:rsidRDefault="00684AA0" w:rsidP="009276AB">
            <w:pPr>
              <w:jc w:val="center"/>
              <w:rPr>
                <w:rFonts w:ascii="Arial" w:hAnsi="Arial" w:cs="Arial"/>
                <w:sz w:val="16"/>
                <w:szCs w:val="16"/>
              </w:rPr>
            </w:pPr>
            <w:r w:rsidRPr="00684AA0">
              <w:rPr>
                <w:rFonts w:ascii="Arial" w:hAnsi="Arial" w:cs="Arial"/>
                <w:sz w:val="16"/>
                <w:szCs w:val="16"/>
              </w:rPr>
              <w:t>67-71</w:t>
            </w:r>
          </w:p>
        </w:tc>
      </w:tr>
      <w:tr w:rsidR="007C4529" w:rsidRPr="00362C01" w:rsidTr="00C052B9">
        <w:trPr>
          <w:trHeight w:val="101"/>
        </w:trPr>
        <w:tc>
          <w:tcPr>
            <w:tcW w:w="4615" w:type="pct"/>
            <w:vAlign w:val="center"/>
          </w:tcPr>
          <w:p w:rsidR="007C4529" w:rsidRPr="007C4529" w:rsidRDefault="007C4529" w:rsidP="007C4529">
            <w:pPr>
              <w:rPr>
                <w:rFonts w:ascii="Arial" w:hAnsi="Arial" w:cs="Arial"/>
                <w:sz w:val="16"/>
                <w:szCs w:val="16"/>
              </w:rPr>
            </w:pPr>
            <w:r w:rsidRPr="007C4529">
              <w:rPr>
                <w:rFonts w:ascii="Arial" w:hAnsi="Arial" w:cs="Arial"/>
                <w:sz w:val="16"/>
                <w:szCs w:val="16"/>
              </w:rPr>
              <w:t xml:space="preserve">Постановление Администрации Валдайского муниципального района от </w:t>
            </w:r>
            <w:r w:rsidRPr="007C4529">
              <w:rPr>
                <w:rFonts w:ascii="Arial" w:hAnsi="Arial" w:cs="Arial"/>
                <w:color w:val="000000"/>
                <w:sz w:val="16"/>
                <w:szCs w:val="16"/>
              </w:rPr>
              <w:t>25.05.2023 № 900 «</w:t>
            </w:r>
            <w:r w:rsidRPr="007C4529">
              <w:rPr>
                <w:rFonts w:ascii="Arial" w:hAnsi="Arial" w:cs="Arial"/>
                <w:sz w:val="16"/>
                <w:szCs w:val="16"/>
              </w:rPr>
              <w:t>О проведении публичных слушаний по проекту планировки территории»</w:t>
            </w:r>
          </w:p>
        </w:tc>
        <w:tc>
          <w:tcPr>
            <w:tcW w:w="385" w:type="pct"/>
          </w:tcPr>
          <w:p w:rsidR="007C4529" w:rsidRPr="00684AA0" w:rsidRDefault="00684AA0" w:rsidP="009276AB">
            <w:pPr>
              <w:jc w:val="center"/>
              <w:rPr>
                <w:rFonts w:ascii="Arial" w:hAnsi="Arial" w:cs="Arial"/>
                <w:sz w:val="16"/>
                <w:szCs w:val="16"/>
              </w:rPr>
            </w:pPr>
            <w:r w:rsidRPr="00684AA0">
              <w:rPr>
                <w:rFonts w:ascii="Arial" w:hAnsi="Arial" w:cs="Arial"/>
                <w:sz w:val="16"/>
                <w:szCs w:val="16"/>
              </w:rPr>
              <w:t>71</w:t>
            </w:r>
          </w:p>
        </w:tc>
      </w:tr>
      <w:tr w:rsidR="007C4529" w:rsidRPr="00362C01" w:rsidTr="00C052B9">
        <w:trPr>
          <w:trHeight w:val="101"/>
        </w:trPr>
        <w:tc>
          <w:tcPr>
            <w:tcW w:w="4615" w:type="pct"/>
            <w:vAlign w:val="center"/>
          </w:tcPr>
          <w:p w:rsidR="007C4529" w:rsidRPr="007C4529" w:rsidRDefault="007C4529" w:rsidP="007C4529">
            <w:pPr>
              <w:rPr>
                <w:rFonts w:ascii="Arial" w:hAnsi="Arial" w:cs="Arial"/>
                <w:sz w:val="16"/>
                <w:szCs w:val="16"/>
              </w:rPr>
            </w:pPr>
            <w:r w:rsidRPr="007C4529">
              <w:rPr>
                <w:rFonts w:ascii="Arial" w:hAnsi="Arial" w:cs="Arial"/>
                <w:sz w:val="16"/>
                <w:szCs w:val="16"/>
              </w:rPr>
              <w:t xml:space="preserve">Распоряжение Администрации Валдайского муниципального района от </w:t>
            </w:r>
            <w:r w:rsidRPr="007C4529">
              <w:rPr>
                <w:rFonts w:ascii="Arial" w:hAnsi="Arial" w:cs="Arial"/>
                <w:color w:val="000000"/>
                <w:sz w:val="16"/>
                <w:szCs w:val="16"/>
              </w:rPr>
              <w:t>25.05.2023 № 120-рз «</w:t>
            </w:r>
            <w:r w:rsidRPr="007C4529">
              <w:rPr>
                <w:rFonts w:ascii="Arial" w:hAnsi="Arial" w:cs="Arial"/>
                <w:sz w:val="16"/>
                <w:szCs w:val="16"/>
              </w:rPr>
              <w:t>Об утверждении проектной документации на строительство пешеходного перехода через ручей Архиерейский в г. Валдай Новгородской области»</w:t>
            </w:r>
          </w:p>
        </w:tc>
        <w:tc>
          <w:tcPr>
            <w:tcW w:w="385" w:type="pct"/>
          </w:tcPr>
          <w:p w:rsidR="007C4529" w:rsidRPr="00684AA0" w:rsidRDefault="00684AA0" w:rsidP="009276AB">
            <w:pPr>
              <w:jc w:val="center"/>
              <w:rPr>
                <w:rFonts w:ascii="Arial" w:hAnsi="Arial" w:cs="Arial"/>
                <w:sz w:val="16"/>
                <w:szCs w:val="16"/>
              </w:rPr>
            </w:pPr>
            <w:r w:rsidRPr="00684AA0">
              <w:rPr>
                <w:rFonts w:ascii="Arial" w:hAnsi="Arial" w:cs="Arial"/>
                <w:sz w:val="16"/>
                <w:szCs w:val="16"/>
              </w:rPr>
              <w:t>71</w:t>
            </w:r>
          </w:p>
        </w:tc>
      </w:tr>
      <w:tr w:rsidR="00AC2F13" w:rsidRPr="00362C01" w:rsidTr="00C052B9">
        <w:trPr>
          <w:trHeight w:val="101"/>
        </w:trPr>
        <w:tc>
          <w:tcPr>
            <w:tcW w:w="4615" w:type="pct"/>
            <w:vAlign w:val="center"/>
          </w:tcPr>
          <w:p w:rsidR="00AC2F13" w:rsidRPr="00522E53" w:rsidRDefault="00AC2F13" w:rsidP="00522E53">
            <w:pPr>
              <w:rPr>
                <w:rFonts w:ascii="Arial" w:hAnsi="Arial" w:cs="Arial"/>
                <w:sz w:val="16"/>
                <w:szCs w:val="16"/>
              </w:rPr>
            </w:pPr>
            <w:r w:rsidRPr="00522E53">
              <w:rPr>
                <w:rFonts w:ascii="Arial" w:hAnsi="Arial" w:cs="Arial"/>
                <w:sz w:val="16"/>
                <w:szCs w:val="16"/>
              </w:rPr>
              <w:t xml:space="preserve">Постановление Администрации Валдайского муниципального района от </w:t>
            </w:r>
            <w:r w:rsidR="00522E53" w:rsidRPr="00522E53">
              <w:rPr>
                <w:rFonts w:ascii="Arial" w:hAnsi="Arial" w:cs="Arial"/>
                <w:color w:val="000000"/>
                <w:sz w:val="16"/>
                <w:szCs w:val="16"/>
              </w:rPr>
              <w:t>26.05.2023 № 914 «</w:t>
            </w:r>
            <w:r w:rsidR="00522E53" w:rsidRPr="00522E53">
              <w:rPr>
                <w:rFonts w:ascii="Arial" w:hAnsi="Arial" w:cs="Arial"/>
                <w:sz w:val="16"/>
                <w:szCs w:val="16"/>
              </w:rPr>
              <w:t>О проведении публичных слушаний по вопросу предоставления разрешения на отклонение от предельных параметров разрешённого строительства»</w:t>
            </w:r>
          </w:p>
        </w:tc>
        <w:tc>
          <w:tcPr>
            <w:tcW w:w="385" w:type="pct"/>
          </w:tcPr>
          <w:p w:rsidR="00AC2F13" w:rsidRPr="00684AA0" w:rsidRDefault="00AC2F13" w:rsidP="009276AB">
            <w:pPr>
              <w:jc w:val="center"/>
              <w:rPr>
                <w:rFonts w:ascii="Arial" w:hAnsi="Arial" w:cs="Arial"/>
                <w:sz w:val="16"/>
                <w:szCs w:val="16"/>
              </w:rPr>
            </w:pPr>
            <w:r>
              <w:rPr>
                <w:rFonts w:ascii="Arial" w:hAnsi="Arial" w:cs="Arial"/>
                <w:sz w:val="16"/>
                <w:szCs w:val="16"/>
              </w:rPr>
              <w:t>71</w:t>
            </w:r>
          </w:p>
        </w:tc>
      </w:tr>
      <w:tr w:rsidR="007C4529" w:rsidRPr="00362C01" w:rsidTr="00114E9A">
        <w:trPr>
          <w:trHeight w:val="20"/>
        </w:trPr>
        <w:tc>
          <w:tcPr>
            <w:tcW w:w="4615" w:type="pct"/>
            <w:vAlign w:val="center"/>
          </w:tcPr>
          <w:p w:rsidR="007C4529" w:rsidRPr="00522E53" w:rsidRDefault="007C4529" w:rsidP="00522E53">
            <w:pPr>
              <w:rPr>
                <w:rFonts w:ascii="Arial" w:hAnsi="Arial" w:cs="Arial"/>
                <w:sz w:val="16"/>
                <w:szCs w:val="16"/>
              </w:rPr>
            </w:pPr>
            <w:r w:rsidRPr="00522E53">
              <w:rPr>
                <w:rFonts w:ascii="Arial" w:hAnsi="Arial" w:cs="Arial"/>
                <w:sz w:val="16"/>
                <w:szCs w:val="16"/>
              </w:rPr>
              <w:t>Содержание</w:t>
            </w:r>
          </w:p>
        </w:tc>
        <w:tc>
          <w:tcPr>
            <w:tcW w:w="385" w:type="pct"/>
          </w:tcPr>
          <w:p w:rsidR="007C4529" w:rsidRPr="00684AA0" w:rsidRDefault="00684AA0" w:rsidP="009276AB">
            <w:pPr>
              <w:jc w:val="center"/>
              <w:rPr>
                <w:rFonts w:ascii="Arial" w:hAnsi="Arial" w:cs="Arial"/>
                <w:sz w:val="16"/>
                <w:szCs w:val="16"/>
              </w:rPr>
            </w:pPr>
            <w:r w:rsidRPr="00684AA0">
              <w:rPr>
                <w:rFonts w:ascii="Arial" w:hAnsi="Arial" w:cs="Arial"/>
                <w:sz w:val="16"/>
                <w:szCs w:val="16"/>
              </w:rPr>
              <w:t>72</w:t>
            </w:r>
          </w:p>
        </w:tc>
      </w:tr>
    </w:tbl>
    <w:p w:rsidR="00090C3C" w:rsidRDefault="00090C3C" w:rsidP="00972A34">
      <w:pPr>
        <w:jc w:val="right"/>
        <w:rPr>
          <w:rFonts w:ascii="Arial" w:hAnsi="Arial" w:cs="Arial"/>
          <w:sz w:val="16"/>
          <w:szCs w:val="16"/>
        </w:rPr>
      </w:pPr>
    </w:p>
    <w:p w:rsidR="00344FF2" w:rsidRDefault="00344FF2" w:rsidP="00972A34">
      <w:pPr>
        <w:jc w:val="right"/>
        <w:rPr>
          <w:rFonts w:ascii="Arial" w:hAnsi="Arial" w:cs="Arial"/>
          <w:sz w:val="16"/>
          <w:szCs w:val="16"/>
        </w:rPr>
      </w:pPr>
    </w:p>
    <w:p w:rsidR="00344FF2" w:rsidRDefault="00344FF2" w:rsidP="00972A34">
      <w:pPr>
        <w:jc w:val="right"/>
        <w:rPr>
          <w:rFonts w:ascii="Arial" w:hAnsi="Arial" w:cs="Arial"/>
          <w:sz w:val="16"/>
          <w:szCs w:val="16"/>
        </w:rPr>
      </w:pPr>
    </w:p>
    <w:p w:rsidR="00344FF2" w:rsidRDefault="00344FF2"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Default="00522E53" w:rsidP="00972A34">
      <w:pPr>
        <w:jc w:val="right"/>
        <w:rPr>
          <w:rFonts w:ascii="Arial" w:hAnsi="Arial" w:cs="Arial"/>
          <w:sz w:val="16"/>
          <w:szCs w:val="16"/>
        </w:rPr>
      </w:pPr>
    </w:p>
    <w:p w:rsidR="00522E53" w:rsidRPr="00972A34" w:rsidRDefault="00522E53" w:rsidP="00972A34">
      <w:pPr>
        <w:jc w:val="right"/>
        <w:rPr>
          <w:rFonts w:ascii="Arial" w:hAnsi="Arial" w:cs="Arial"/>
          <w:sz w:val="16"/>
          <w:szCs w:val="16"/>
        </w:rPr>
      </w:pPr>
    </w:p>
    <w:p w:rsidR="00972A34" w:rsidRPr="00C52532" w:rsidRDefault="00972A34" w:rsidP="00972A34">
      <w:pPr>
        <w:jc w:val="center"/>
        <w:rPr>
          <w:rFonts w:ascii="Arial" w:hAnsi="Arial" w:cs="Arial"/>
          <w:sz w:val="16"/>
          <w:szCs w:val="16"/>
        </w:rPr>
      </w:pPr>
      <w:r w:rsidRPr="00C52532">
        <w:rPr>
          <w:rFonts w:ascii="Arial" w:hAnsi="Arial" w:cs="Arial"/>
          <w:sz w:val="16"/>
          <w:szCs w:val="16"/>
        </w:rPr>
        <w:t>____________________________________________________________</w:t>
      </w:r>
    </w:p>
    <w:p w:rsidR="00972A34" w:rsidRPr="00C52532" w:rsidRDefault="00972A34" w:rsidP="00972A34">
      <w:pPr>
        <w:jc w:val="center"/>
        <w:rPr>
          <w:rFonts w:ascii="Arial" w:hAnsi="Arial" w:cs="Arial"/>
          <w:sz w:val="4"/>
          <w:szCs w:val="4"/>
        </w:rPr>
      </w:pPr>
    </w:p>
    <w:p w:rsidR="00972A34" w:rsidRPr="00344FF2" w:rsidRDefault="00972A34" w:rsidP="00972A34">
      <w:pPr>
        <w:jc w:val="center"/>
        <w:rPr>
          <w:rFonts w:ascii="Arial" w:hAnsi="Arial" w:cs="Arial"/>
          <w:sz w:val="12"/>
          <w:szCs w:val="12"/>
        </w:rPr>
      </w:pPr>
      <w:r w:rsidRPr="00344FF2">
        <w:rPr>
          <w:rFonts w:ascii="Arial" w:hAnsi="Arial" w:cs="Arial"/>
          <w:sz w:val="12"/>
          <w:szCs w:val="12"/>
        </w:rPr>
        <w:t>«Ва</w:t>
      </w:r>
      <w:r w:rsidR="002005C7" w:rsidRPr="00344FF2">
        <w:rPr>
          <w:rFonts w:ascii="Arial" w:hAnsi="Arial" w:cs="Arial"/>
          <w:sz w:val="12"/>
          <w:szCs w:val="12"/>
        </w:rPr>
        <w:t>лдайский Вестник». Бюллетень № 2</w:t>
      </w:r>
      <w:r w:rsidR="00DA3804" w:rsidRPr="00344FF2">
        <w:rPr>
          <w:rFonts w:ascii="Arial" w:hAnsi="Arial" w:cs="Arial"/>
          <w:sz w:val="12"/>
          <w:szCs w:val="12"/>
        </w:rPr>
        <w:t>2</w:t>
      </w:r>
      <w:r w:rsidR="00413518" w:rsidRPr="00344FF2">
        <w:rPr>
          <w:rFonts w:ascii="Arial" w:hAnsi="Arial" w:cs="Arial"/>
          <w:sz w:val="12"/>
          <w:szCs w:val="12"/>
        </w:rPr>
        <w:t xml:space="preserve"> </w:t>
      </w:r>
      <w:r w:rsidRPr="00344FF2">
        <w:rPr>
          <w:rFonts w:ascii="Arial" w:hAnsi="Arial" w:cs="Arial"/>
          <w:sz w:val="12"/>
          <w:szCs w:val="12"/>
        </w:rPr>
        <w:t>(5</w:t>
      </w:r>
      <w:r w:rsidR="00F46BFB" w:rsidRPr="00344FF2">
        <w:rPr>
          <w:rFonts w:ascii="Arial" w:hAnsi="Arial" w:cs="Arial"/>
          <w:sz w:val="12"/>
          <w:szCs w:val="12"/>
        </w:rPr>
        <w:t>6</w:t>
      </w:r>
      <w:r w:rsidR="00DA3804" w:rsidRPr="00344FF2">
        <w:rPr>
          <w:rFonts w:ascii="Arial" w:hAnsi="Arial" w:cs="Arial"/>
          <w:sz w:val="12"/>
          <w:szCs w:val="12"/>
        </w:rPr>
        <w:t>5</w:t>
      </w:r>
      <w:r w:rsidR="00F46BFB" w:rsidRPr="00344FF2">
        <w:rPr>
          <w:rFonts w:ascii="Arial" w:hAnsi="Arial" w:cs="Arial"/>
          <w:sz w:val="12"/>
          <w:szCs w:val="12"/>
        </w:rPr>
        <w:t xml:space="preserve">) от </w:t>
      </w:r>
      <w:r w:rsidR="00DA3804" w:rsidRPr="00344FF2">
        <w:rPr>
          <w:rFonts w:ascii="Arial" w:hAnsi="Arial" w:cs="Arial"/>
          <w:sz w:val="12"/>
          <w:szCs w:val="12"/>
        </w:rPr>
        <w:t>26</w:t>
      </w:r>
      <w:r w:rsidR="00944069" w:rsidRPr="00344FF2">
        <w:rPr>
          <w:rFonts w:ascii="Arial" w:hAnsi="Arial" w:cs="Arial"/>
          <w:sz w:val="12"/>
          <w:szCs w:val="12"/>
        </w:rPr>
        <w:t>.05</w:t>
      </w:r>
      <w:r w:rsidRPr="00344FF2">
        <w:rPr>
          <w:rFonts w:ascii="Arial" w:hAnsi="Arial" w:cs="Arial"/>
          <w:sz w:val="12"/>
          <w:szCs w:val="12"/>
        </w:rPr>
        <w:t>.2023</w:t>
      </w:r>
    </w:p>
    <w:p w:rsidR="00972A34" w:rsidRPr="00684AA0" w:rsidRDefault="00972A34" w:rsidP="00972A34">
      <w:pPr>
        <w:jc w:val="center"/>
        <w:rPr>
          <w:rFonts w:ascii="Arial" w:hAnsi="Arial" w:cs="Arial"/>
          <w:sz w:val="12"/>
          <w:szCs w:val="12"/>
        </w:rPr>
      </w:pPr>
      <w:r w:rsidRPr="00684AA0">
        <w:rPr>
          <w:rFonts w:ascii="Arial" w:hAnsi="Arial" w:cs="Arial"/>
          <w:sz w:val="12"/>
          <w:szCs w:val="12"/>
        </w:rPr>
        <w:t>Учредитель: ДумаВалдайского муниципального района</w:t>
      </w:r>
    </w:p>
    <w:p w:rsidR="00972A34" w:rsidRPr="00684AA0" w:rsidRDefault="00972A34" w:rsidP="00972A34">
      <w:pPr>
        <w:jc w:val="center"/>
        <w:rPr>
          <w:rFonts w:ascii="Arial" w:hAnsi="Arial" w:cs="Arial"/>
          <w:sz w:val="12"/>
          <w:szCs w:val="12"/>
        </w:rPr>
      </w:pPr>
      <w:r w:rsidRPr="00684AA0">
        <w:rPr>
          <w:rFonts w:ascii="Arial" w:hAnsi="Arial" w:cs="Arial"/>
          <w:sz w:val="12"/>
          <w:szCs w:val="12"/>
        </w:rPr>
        <w:t>Утвержден решением Думы Валдайскогомуниципального района от 27.03.2014 № 289</w:t>
      </w:r>
    </w:p>
    <w:p w:rsidR="00972A34" w:rsidRPr="00684AA0" w:rsidRDefault="00972A34" w:rsidP="00972A34">
      <w:pPr>
        <w:jc w:val="center"/>
        <w:rPr>
          <w:rFonts w:ascii="Arial" w:hAnsi="Arial" w:cs="Arial"/>
          <w:sz w:val="12"/>
          <w:szCs w:val="12"/>
        </w:rPr>
      </w:pPr>
      <w:r w:rsidRPr="00684AA0">
        <w:rPr>
          <w:rFonts w:ascii="Arial" w:hAnsi="Arial" w:cs="Arial"/>
          <w:sz w:val="12"/>
          <w:szCs w:val="12"/>
        </w:rPr>
        <w:t>Главный редактор: Глава Валдайского муниципального района Ю.В. Стадэ, телефон: 2-25-16</w:t>
      </w:r>
    </w:p>
    <w:p w:rsidR="00972A34" w:rsidRPr="00684AA0" w:rsidRDefault="00972A34" w:rsidP="00972A34">
      <w:pPr>
        <w:jc w:val="center"/>
        <w:rPr>
          <w:rFonts w:ascii="Arial" w:hAnsi="Arial" w:cs="Arial"/>
          <w:sz w:val="12"/>
          <w:szCs w:val="12"/>
        </w:rPr>
      </w:pPr>
      <w:r w:rsidRPr="00684AA0">
        <w:rPr>
          <w:rFonts w:ascii="Arial" w:hAnsi="Arial" w:cs="Arial"/>
          <w:sz w:val="12"/>
          <w:szCs w:val="12"/>
        </w:rPr>
        <w:t>Адрес редакции: Новгородская обл., Валдайский район, г.Валдай, пр.Комсомольский, д.19/21</w:t>
      </w:r>
    </w:p>
    <w:p w:rsidR="00972A34" w:rsidRPr="00684AA0" w:rsidRDefault="00972A34" w:rsidP="00972A34">
      <w:pPr>
        <w:jc w:val="center"/>
        <w:rPr>
          <w:rFonts w:ascii="Arial" w:hAnsi="Arial" w:cs="Arial"/>
          <w:sz w:val="12"/>
          <w:szCs w:val="12"/>
        </w:rPr>
      </w:pPr>
      <w:r w:rsidRPr="00684AA0">
        <w:rPr>
          <w:rFonts w:ascii="Arial" w:hAnsi="Arial" w:cs="Arial"/>
          <w:sz w:val="12"/>
          <w:szCs w:val="12"/>
        </w:rPr>
        <w:t>Отпечатано в МБУ «Административно-хозяйственное управление» Новгородская обл., Валдайский район,</w:t>
      </w:r>
    </w:p>
    <w:p w:rsidR="00972A34" w:rsidRPr="00684AA0" w:rsidRDefault="00972A34" w:rsidP="00972A34">
      <w:pPr>
        <w:jc w:val="center"/>
        <w:rPr>
          <w:rFonts w:ascii="Arial" w:hAnsi="Arial" w:cs="Arial"/>
          <w:sz w:val="12"/>
          <w:szCs w:val="12"/>
        </w:rPr>
      </w:pPr>
      <w:r w:rsidRPr="00684AA0">
        <w:rPr>
          <w:rFonts w:ascii="Arial" w:hAnsi="Arial" w:cs="Arial"/>
          <w:sz w:val="12"/>
          <w:szCs w:val="12"/>
        </w:rPr>
        <w:t>г. Валдай, пр. Комсомольский, д.19/21 тел/факс 46-310(доб. 122)</w:t>
      </w:r>
    </w:p>
    <w:p w:rsidR="00972A34" w:rsidRPr="00972A34" w:rsidRDefault="00972A34" w:rsidP="00FF7F29">
      <w:pPr>
        <w:jc w:val="center"/>
        <w:rPr>
          <w:rFonts w:ascii="Arial" w:hAnsi="Arial" w:cs="Arial"/>
          <w:sz w:val="16"/>
          <w:szCs w:val="16"/>
        </w:rPr>
      </w:pPr>
      <w:r w:rsidRPr="00684AA0">
        <w:rPr>
          <w:rFonts w:ascii="Arial" w:hAnsi="Arial" w:cs="Arial"/>
          <w:sz w:val="12"/>
          <w:szCs w:val="12"/>
        </w:rPr>
        <w:t>Выходит по пятницам</w:t>
      </w:r>
      <w:r w:rsidR="00A14038" w:rsidRPr="00684AA0">
        <w:rPr>
          <w:rFonts w:ascii="Arial" w:hAnsi="Arial" w:cs="Arial"/>
          <w:color w:val="000000" w:themeColor="text1"/>
          <w:sz w:val="12"/>
          <w:szCs w:val="12"/>
        </w:rPr>
        <w:t xml:space="preserve">. Объем </w:t>
      </w:r>
      <w:r w:rsidR="00684AA0" w:rsidRPr="00684AA0">
        <w:rPr>
          <w:rFonts w:ascii="Arial" w:hAnsi="Arial" w:cs="Arial"/>
          <w:color w:val="000000" w:themeColor="text1"/>
          <w:sz w:val="12"/>
          <w:szCs w:val="12"/>
        </w:rPr>
        <w:t>72</w:t>
      </w:r>
      <w:r w:rsidRPr="00684AA0">
        <w:rPr>
          <w:rFonts w:ascii="Arial" w:hAnsi="Arial" w:cs="Arial"/>
          <w:color w:val="000000" w:themeColor="text1"/>
          <w:sz w:val="12"/>
          <w:szCs w:val="12"/>
        </w:rPr>
        <w:t xml:space="preserve"> п.л. Тираж</w:t>
      </w:r>
      <w:r w:rsidRPr="00684AA0">
        <w:rPr>
          <w:rFonts w:ascii="Arial" w:hAnsi="Arial" w:cs="Arial"/>
          <w:sz w:val="12"/>
          <w:szCs w:val="12"/>
        </w:rPr>
        <w:t xml:space="preserve"> </w:t>
      </w:r>
      <w:r w:rsidR="00E01DC0" w:rsidRPr="00684AA0">
        <w:rPr>
          <w:rFonts w:ascii="Arial" w:hAnsi="Arial" w:cs="Arial"/>
          <w:sz w:val="12"/>
          <w:szCs w:val="12"/>
        </w:rPr>
        <w:t>16</w:t>
      </w:r>
      <w:r w:rsidRPr="00684AA0">
        <w:rPr>
          <w:rFonts w:ascii="Arial" w:hAnsi="Arial" w:cs="Arial"/>
          <w:sz w:val="12"/>
          <w:szCs w:val="12"/>
        </w:rPr>
        <w:t xml:space="preserve"> экз. Распространяется бесплатно.</w:t>
      </w:r>
    </w:p>
    <w:sectPr w:rsidR="00972A34" w:rsidRPr="00972A34" w:rsidSect="00F26982">
      <w:headerReference w:type="even" r:id="rId14"/>
      <w:headerReference w:type="default" r:id="rId15"/>
      <w:footnotePr>
        <w:pos w:val="beneathText"/>
      </w:footnotePr>
      <w:pgSz w:w="11906" w:h="16838" w:code="9"/>
      <w:pgMar w:top="284" w:right="282"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9B" w:rsidRDefault="002B6E9B">
      <w:r>
        <w:separator/>
      </w:r>
    </w:p>
  </w:endnote>
  <w:endnote w:type="continuationSeparator" w:id="0">
    <w:p w:rsidR="002B6E9B" w:rsidRDefault="002B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9B" w:rsidRDefault="002B6E9B">
      <w:r>
        <w:separator/>
      </w:r>
    </w:p>
  </w:footnote>
  <w:footnote w:type="continuationSeparator" w:id="0">
    <w:p w:rsidR="002B6E9B" w:rsidRDefault="002B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29" w:rsidRPr="00C14209" w:rsidRDefault="007C4529" w:rsidP="00C14209">
    <w:pPr>
      <w:pStyle w:val="a5"/>
      <w:rPr>
        <w:sz w:val="12"/>
        <w:szCs w:val="12"/>
      </w:rPr>
    </w:pPr>
    <w:r w:rsidRPr="00E65CCB">
      <w:rPr>
        <w:sz w:val="12"/>
        <w:szCs w:val="12"/>
      </w:rPr>
      <w:t xml:space="preserve">страница </w:t>
    </w:r>
    <w:r w:rsidR="00FD5A93" w:rsidRPr="00E65CCB">
      <w:rPr>
        <w:sz w:val="12"/>
        <w:szCs w:val="12"/>
      </w:rPr>
      <w:fldChar w:fldCharType="begin"/>
    </w:r>
    <w:r w:rsidRPr="00E65CCB">
      <w:rPr>
        <w:sz w:val="12"/>
        <w:szCs w:val="12"/>
      </w:rPr>
      <w:instrText xml:space="preserve"> PAGE   \* MERGEFORMAT </w:instrText>
    </w:r>
    <w:r w:rsidR="00FD5A93" w:rsidRPr="00E65CCB">
      <w:rPr>
        <w:sz w:val="12"/>
        <w:szCs w:val="12"/>
      </w:rPr>
      <w:fldChar w:fldCharType="separate"/>
    </w:r>
    <w:r w:rsidR="008E712D">
      <w:rPr>
        <w:noProof/>
        <w:sz w:val="12"/>
        <w:szCs w:val="12"/>
      </w:rPr>
      <w:t>2</w:t>
    </w:r>
    <w:r w:rsidR="00FD5A93"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29" w:rsidRPr="008F785E" w:rsidRDefault="007C4529" w:rsidP="00E65CCB">
    <w:pPr>
      <w:pStyle w:val="a5"/>
      <w:jc w:val="right"/>
      <w:rPr>
        <w:sz w:val="12"/>
        <w:szCs w:val="12"/>
      </w:rPr>
    </w:pPr>
    <w:r w:rsidRPr="008F785E">
      <w:rPr>
        <w:sz w:val="12"/>
        <w:szCs w:val="12"/>
      </w:rPr>
      <w:t xml:space="preserve">страница </w:t>
    </w:r>
    <w:r w:rsidR="00FD5A93" w:rsidRPr="008F785E">
      <w:rPr>
        <w:sz w:val="12"/>
        <w:szCs w:val="12"/>
      </w:rPr>
      <w:fldChar w:fldCharType="begin"/>
    </w:r>
    <w:r w:rsidRPr="008F785E">
      <w:rPr>
        <w:sz w:val="12"/>
        <w:szCs w:val="12"/>
      </w:rPr>
      <w:instrText xml:space="preserve"> PAGE   \* MERGEFORMAT </w:instrText>
    </w:r>
    <w:r w:rsidR="00FD5A93" w:rsidRPr="008F785E">
      <w:rPr>
        <w:sz w:val="12"/>
        <w:szCs w:val="12"/>
      </w:rPr>
      <w:fldChar w:fldCharType="separate"/>
    </w:r>
    <w:r w:rsidR="008E712D">
      <w:rPr>
        <w:noProof/>
        <w:sz w:val="12"/>
        <w:szCs w:val="12"/>
      </w:rPr>
      <w:t>3</w:t>
    </w:r>
    <w:r w:rsidR="00FD5A93"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957622"/>
    <w:multiLevelType w:val="hybridMultilevel"/>
    <w:tmpl w:val="23A0FA52"/>
    <w:lvl w:ilvl="0" w:tplc="67C08F48">
      <w:start w:val="92"/>
      <w:numFmt w:val="decimal"/>
      <w:lvlText w:val="%1"/>
      <w:lvlJc w:val="left"/>
      <w:pPr>
        <w:tabs>
          <w:tab w:val="num" w:pos="2610"/>
        </w:tabs>
        <w:ind w:left="2610" w:hanging="21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15:restartNumberingAfterBreak="0">
    <w:nsid w:val="0A6151AF"/>
    <w:multiLevelType w:val="hybridMultilevel"/>
    <w:tmpl w:val="964E9C7A"/>
    <w:lvl w:ilvl="0" w:tplc="349815BE">
      <w:start w:val="1"/>
      <w:numFmt w:val="decimal"/>
      <w:lvlText w:val="%1."/>
      <w:lvlJc w:val="left"/>
      <w:pPr>
        <w:ind w:left="2193" w:hanging="14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0E631FEC"/>
    <w:multiLevelType w:val="hybridMultilevel"/>
    <w:tmpl w:val="69C2BCD6"/>
    <w:lvl w:ilvl="0" w:tplc="17FEB81A">
      <w:start w:val="7372"/>
      <w:numFmt w:val="decimal"/>
      <w:lvlText w:val="%1"/>
      <w:lvlJc w:val="left"/>
      <w:pPr>
        <w:tabs>
          <w:tab w:val="num" w:pos="2535"/>
        </w:tabs>
        <w:ind w:left="2535" w:hanging="196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F27BC2"/>
    <w:multiLevelType w:val="hybridMultilevel"/>
    <w:tmpl w:val="771E1BB2"/>
    <w:lvl w:ilvl="0" w:tplc="484CEEEC">
      <w:start w:val="422"/>
      <w:numFmt w:val="decimal"/>
      <w:lvlText w:val="%1"/>
      <w:lvlJc w:val="left"/>
      <w:pPr>
        <w:tabs>
          <w:tab w:val="num" w:pos="2880"/>
        </w:tabs>
        <w:ind w:left="2880" w:hanging="21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B50DE2"/>
    <w:multiLevelType w:val="hybridMultilevel"/>
    <w:tmpl w:val="195E7B24"/>
    <w:lvl w:ilvl="0" w:tplc="99F61E4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15:restartNumberingAfterBreak="0">
    <w:nsid w:val="2321662B"/>
    <w:multiLevelType w:val="hybridMultilevel"/>
    <w:tmpl w:val="06A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09679F"/>
    <w:multiLevelType w:val="hybridMultilevel"/>
    <w:tmpl w:val="E19E0236"/>
    <w:lvl w:ilvl="0" w:tplc="F13C1F02">
      <w:start w:val="148"/>
      <w:numFmt w:val="decimal"/>
      <w:lvlText w:val="%1"/>
      <w:lvlJc w:val="left"/>
      <w:pPr>
        <w:tabs>
          <w:tab w:val="num" w:pos="2190"/>
        </w:tabs>
        <w:ind w:left="2190" w:hanging="18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E2E0715"/>
    <w:multiLevelType w:val="hybridMultilevel"/>
    <w:tmpl w:val="BC48C82C"/>
    <w:lvl w:ilvl="0" w:tplc="F46210B8">
      <w:start w:val="1"/>
      <w:numFmt w:val="bullet"/>
      <w:lvlText w:val="−"/>
      <w:lvlJc w:val="left"/>
      <w:pPr>
        <w:tabs>
          <w:tab w:val="num" w:pos="720"/>
        </w:tabs>
        <w:ind w:left="720" w:hanging="360"/>
      </w:pPr>
      <w:rPr>
        <w:rFonts w:ascii="Times New Roman" w:hAnsi="Times New Roman" w:hint="default"/>
      </w:rPr>
    </w:lvl>
    <w:lvl w:ilvl="1" w:tplc="D3447936" w:tentative="1">
      <w:start w:val="1"/>
      <w:numFmt w:val="bullet"/>
      <w:lvlText w:val="−"/>
      <w:lvlJc w:val="left"/>
      <w:pPr>
        <w:tabs>
          <w:tab w:val="num" w:pos="1440"/>
        </w:tabs>
        <w:ind w:left="1440" w:hanging="360"/>
      </w:pPr>
      <w:rPr>
        <w:rFonts w:ascii="Times New Roman" w:hAnsi="Times New Roman" w:hint="default"/>
      </w:rPr>
    </w:lvl>
    <w:lvl w:ilvl="2" w:tplc="871E0A12" w:tentative="1">
      <w:start w:val="1"/>
      <w:numFmt w:val="bullet"/>
      <w:lvlText w:val="−"/>
      <w:lvlJc w:val="left"/>
      <w:pPr>
        <w:tabs>
          <w:tab w:val="num" w:pos="2160"/>
        </w:tabs>
        <w:ind w:left="2160" w:hanging="360"/>
      </w:pPr>
      <w:rPr>
        <w:rFonts w:ascii="Times New Roman" w:hAnsi="Times New Roman" w:hint="default"/>
      </w:rPr>
    </w:lvl>
    <w:lvl w:ilvl="3" w:tplc="CC6CFBCC" w:tentative="1">
      <w:start w:val="1"/>
      <w:numFmt w:val="bullet"/>
      <w:lvlText w:val="−"/>
      <w:lvlJc w:val="left"/>
      <w:pPr>
        <w:tabs>
          <w:tab w:val="num" w:pos="2880"/>
        </w:tabs>
        <w:ind w:left="2880" w:hanging="360"/>
      </w:pPr>
      <w:rPr>
        <w:rFonts w:ascii="Times New Roman" w:hAnsi="Times New Roman" w:hint="default"/>
      </w:rPr>
    </w:lvl>
    <w:lvl w:ilvl="4" w:tplc="7BBA13B4" w:tentative="1">
      <w:start w:val="1"/>
      <w:numFmt w:val="bullet"/>
      <w:lvlText w:val="−"/>
      <w:lvlJc w:val="left"/>
      <w:pPr>
        <w:tabs>
          <w:tab w:val="num" w:pos="3600"/>
        </w:tabs>
        <w:ind w:left="3600" w:hanging="360"/>
      </w:pPr>
      <w:rPr>
        <w:rFonts w:ascii="Times New Roman" w:hAnsi="Times New Roman" w:hint="default"/>
      </w:rPr>
    </w:lvl>
    <w:lvl w:ilvl="5" w:tplc="636A465E" w:tentative="1">
      <w:start w:val="1"/>
      <w:numFmt w:val="bullet"/>
      <w:lvlText w:val="−"/>
      <w:lvlJc w:val="left"/>
      <w:pPr>
        <w:tabs>
          <w:tab w:val="num" w:pos="4320"/>
        </w:tabs>
        <w:ind w:left="4320" w:hanging="360"/>
      </w:pPr>
      <w:rPr>
        <w:rFonts w:ascii="Times New Roman" w:hAnsi="Times New Roman" w:hint="default"/>
      </w:rPr>
    </w:lvl>
    <w:lvl w:ilvl="6" w:tplc="FBEC2D08" w:tentative="1">
      <w:start w:val="1"/>
      <w:numFmt w:val="bullet"/>
      <w:lvlText w:val="−"/>
      <w:lvlJc w:val="left"/>
      <w:pPr>
        <w:tabs>
          <w:tab w:val="num" w:pos="5040"/>
        </w:tabs>
        <w:ind w:left="5040" w:hanging="360"/>
      </w:pPr>
      <w:rPr>
        <w:rFonts w:ascii="Times New Roman" w:hAnsi="Times New Roman" w:hint="default"/>
      </w:rPr>
    </w:lvl>
    <w:lvl w:ilvl="7" w:tplc="05B2BE34" w:tentative="1">
      <w:start w:val="1"/>
      <w:numFmt w:val="bullet"/>
      <w:lvlText w:val="−"/>
      <w:lvlJc w:val="left"/>
      <w:pPr>
        <w:tabs>
          <w:tab w:val="num" w:pos="5760"/>
        </w:tabs>
        <w:ind w:left="5760" w:hanging="360"/>
      </w:pPr>
      <w:rPr>
        <w:rFonts w:ascii="Times New Roman" w:hAnsi="Times New Roman" w:hint="default"/>
      </w:rPr>
    </w:lvl>
    <w:lvl w:ilvl="8" w:tplc="6EE83A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050414E"/>
    <w:multiLevelType w:val="hybridMultilevel"/>
    <w:tmpl w:val="46DA653C"/>
    <w:lvl w:ilvl="0" w:tplc="3BD25F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4FB73D5"/>
    <w:multiLevelType w:val="hybridMultilevel"/>
    <w:tmpl w:val="1B8ADDE0"/>
    <w:lvl w:ilvl="0" w:tplc="D1E00A94">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E150BD8"/>
    <w:multiLevelType w:val="hybridMultilevel"/>
    <w:tmpl w:val="005AE586"/>
    <w:lvl w:ilvl="0" w:tplc="775C61B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627A43"/>
    <w:multiLevelType w:val="hybridMultilevel"/>
    <w:tmpl w:val="E32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454A0"/>
    <w:multiLevelType w:val="hybridMultilevel"/>
    <w:tmpl w:val="F5AA2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3"/>
  </w:num>
  <w:num w:numId="3">
    <w:abstractNumId w:val="31"/>
  </w:num>
  <w:num w:numId="4">
    <w:abstractNumId w:val="40"/>
  </w:num>
  <w:num w:numId="5">
    <w:abstractNumId w:val="18"/>
  </w:num>
  <w:num w:numId="6">
    <w:abstractNumId w:val="0"/>
  </w:num>
  <w:num w:numId="7">
    <w:abstractNumId w:val="17"/>
  </w:num>
  <w:num w:numId="8">
    <w:abstractNumId w:val="19"/>
  </w:num>
  <w:num w:numId="9">
    <w:abstractNumId w:val="43"/>
  </w:num>
  <w:num w:numId="10">
    <w:abstractNumId w:val="15"/>
  </w:num>
  <w:num w:numId="11">
    <w:abstractNumId w:val="33"/>
  </w:num>
  <w:num w:numId="12">
    <w:abstractNumId w:val="2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34"/>
  </w:num>
  <w:num w:numId="18">
    <w:abstractNumId w:val="36"/>
  </w:num>
  <w:num w:numId="19">
    <w:abstractNumId w:val="25"/>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32"/>
  </w:num>
  <w:num w:numId="29">
    <w:abstractNumId w:val="44"/>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2"/>
  </w:num>
  <w:num w:numId="3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2E54"/>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1C5"/>
    <w:rsid w:val="00012343"/>
    <w:rsid w:val="00012793"/>
    <w:rsid w:val="000128F5"/>
    <w:rsid w:val="000128F6"/>
    <w:rsid w:val="00012A74"/>
    <w:rsid w:val="0001345C"/>
    <w:rsid w:val="000137B0"/>
    <w:rsid w:val="000138A5"/>
    <w:rsid w:val="00014193"/>
    <w:rsid w:val="00014679"/>
    <w:rsid w:val="000146AD"/>
    <w:rsid w:val="00014714"/>
    <w:rsid w:val="00014719"/>
    <w:rsid w:val="0001474B"/>
    <w:rsid w:val="00014E2E"/>
    <w:rsid w:val="00014E5E"/>
    <w:rsid w:val="00015093"/>
    <w:rsid w:val="00016B86"/>
    <w:rsid w:val="00016D8C"/>
    <w:rsid w:val="00016EF7"/>
    <w:rsid w:val="00017552"/>
    <w:rsid w:val="00021345"/>
    <w:rsid w:val="000216FB"/>
    <w:rsid w:val="000219E7"/>
    <w:rsid w:val="000228F9"/>
    <w:rsid w:val="0002290F"/>
    <w:rsid w:val="00022A53"/>
    <w:rsid w:val="0002338D"/>
    <w:rsid w:val="00023418"/>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9FB"/>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37E30"/>
    <w:rsid w:val="00040F5B"/>
    <w:rsid w:val="0004103A"/>
    <w:rsid w:val="0004115C"/>
    <w:rsid w:val="00041E00"/>
    <w:rsid w:val="00041F2A"/>
    <w:rsid w:val="000422DA"/>
    <w:rsid w:val="00042554"/>
    <w:rsid w:val="00042A9E"/>
    <w:rsid w:val="00042F7F"/>
    <w:rsid w:val="00042FA6"/>
    <w:rsid w:val="00043435"/>
    <w:rsid w:val="000444E1"/>
    <w:rsid w:val="00044EBE"/>
    <w:rsid w:val="00045034"/>
    <w:rsid w:val="0004580A"/>
    <w:rsid w:val="00045C12"/>
    <w:rsid w:val="00045D02"/>
    <w:rsid w:val="0004619F"/>
    <w:rsid w:val="00047039"/>
    <w:rsid w:val="000476B9"/>
    <w:rsid w:val="00047C3A"/>
    <w:rsid w:val="00050771"/>
    <w:rsid w:val="00050B8E"/>
    <w:rsid w:val="00050D0C"/>
    <w:rsid w:val="000518E4"/>
    <w:rsid w:val="00051B0B"/>
    <w:rsid w:val="00051C2B"/>
    <w:rsid w:val="00052F39"/>
    <w:rsid w:val="00053A35"/>
    <w:rsid w:val="00053CCA"/>
    <w:rsid w:val="00054196"/>
    <w:rsid w:val="000546BF"/>
    <w:rsid w:val="000548B8"/>
    <w:rsid w:val="00054DCC"/>
    <w:rsid w:val="000551DA"/>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C7"/>
    <w:rsid w:val="000642F1"/>
    <w:rsid w:val="00064639"/>
    <w:rsid w:val="0006486E"/>
    <w:rsid w:val="00065AD8"/>
    <w:rsid w:val="00066318"/>
    <w:rsid w:val="000667FA"/>
    <w:rsid w:val="00066DD9"/>
    <w:rsid w:val="0006798B"/>
    <w:rsid w:val="00067D90"/>
    <w:rsid w:val="000701DC"/>
    <w:rsid w:val="000704AA"/>
    <w:rsid w:val="0007063E"/>
    <w:rsid w:val="00070BA6"/>
    <w:rsid w:val="00070EAB"/>
    <w:rsid w:val="0007120E"/>
    <w:rsid w:val="00071BDC"/>
    <w:rsid w:val="0007240B"/>
    <w:rsid w:val="00072B6D"/>
    <w:rsid w:val="00072E9E"/>
    <w:rsid w:val="00073DB7"/>
    <w:rsid w:val="00073F36"/>
    <w:rsid w:val="00075606"/>
    <w:rsid w:val="000757F2"/>
    <w:rsid w:val="00075A95"/>
    <w:rsid w:val="00075BC3"/>
    <w:rsid w:val="00075BEC"/>
    <w:rsid w:val="0007657D"/>
    <w:rsid w:val="00077789"/>
    <w:rsid w:val="000779B1"/>
    <w:rsid w:val="00077B25"/>
    <w:rsid w:val="00077ECA"/>
    <w:rsid w:val="0008049C"/>
    <w:rsid w:val="000804CB"/>
    <w:rsid w:val="0008057A"/>
    <w:rsid w:val="000809BD"/>
    <w:rsid w:val="00080A1B"/>
    <w:rsid w:val="0008113D"/>
    <w:rsid w:val="00081286"/>
    <w:rsid w:val="00081EBF"/>
    <w:rsid w:val="00081FE7"/>
    <w:rsid w:val="00082001"/>
    <w:rsid w:val="00082DD6"/>
    <w:rsid w:val="00082E70"/>
    <w:rsid w:val="00083AE1"/>
    <w:rsid w:val="000841BB"/>
    <w:rsid w:val="0008482D"/>
    <w:rsid w:val="000849CC"/>
    <w:rsid w:val="00085795"/>
    <w:rsid w:val="00085C6F"/>
    <w:rsid w:val="00086235"/>
    <w:rsid w:val="0008674D"/>
    <w:rsid w:val="00087E45"/>
    <w:rsid w:val="000900C2"/>
    <w:rsid w:val="00090C3C"/>
    <w:rsid w:val="00090DF6"/>
    <w:rsid w:val="000911E0"/>
    <w:rsid w:val="000914D5"/>
    <w:rsid w:val="000916F5"/>
    <w:rsid w:val="00091A53"/>
    <w:rsid w:val="00091D88"/>
    <w:rsid w:val="00091E5F"/>
    <w:rsid w:val="000921A6"/>
    <w:rsid w:val="00092A9A"/>
    <w:rsid w:val="00093244"/>
    <w:rsid w:val="00093338"/>
    <w:rsid w:val="00093D04"/>
    <w:rsid w:val="00094D0A"/>
    <w:rsid w:val="00094E71"/>
    <w:rsid w:val="0009593C"/>
    <w:rsid w:val="00095A98"/>
    <w:rsid w:val="0009614E"/>
    <w:rsid w:val="00096551"/>
    <w:rsid w:val="00096D15"/>
    <w:rsid w:val="000970AA"/>
    <w:rsid w:val="00097DF5"/>
    <w:rsid w:val="000A045E"/>
    <w:rsid w:val="000A0779"/>
    <w:rsid w:val="000A1B73"/>
    <w:rsid w:val="000A27F6"/>
    <w:rsid w:val="000A28DF"/>
    <w:rsid w:val="000A2927"/>
    <w:rsid w:val="000A29A2"/>
    <w:rsid w:val="000A2B70"/>
    <w:rsid w:val="000A2B75"/>
    <w:rsid w:val="000A2CB0"/>
    <w:rsid w:val="000A3044"/>
    <w:rsid w:val="000A313B"/>
    <w:rsid w:val="000A3349"/>
    <w:rsid w:val="000A354E"/>
    <w:rsid w:val="000A42B6"/>
    <w:rsid w:val="000A47B2"/>
    <w:rsid w:val="000A4C60"/>
    <w:rsid w:val="000A5282"/>
    <w:rsid w:val="000A5301"/>
    <w:rsid w:val="000A56E0"/>
    <w:rsid w:val="000A5A49"/>
    <w:rsid w:val="000A6DBE"/>
    <w:rsid w:val="000A7136"/>
    <w:rsid w:val="000A717A"/>
    <w:rsid w:val="000A7642"/>
    <w:rsid w:val="000A76C8"/>
    <w:rsid w:val="000A7B3A"/>
    <w:rsid w:val="000B04FE"/>
    <w:rsid w:val="000B06D2"/>
    <w:rsid w:val="000B0BC6"/>
    <w:rsid w:val="000B187D"/>
    <w:rsid w:val="000B1C58"/>
    <w:rsid w:val="000B23BE"/>
    <w:rsid w:val="000B2FA7"/>
    <w:rsid w:val="000B30FC"/>
    <w:rsid w:val="000B37E8"/>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967"/>
    <w:rsid w:val="000C4A45"/>
    <w:rsid w:val="000C4C70"/>
    <w:rsid w:val="000C582F"/>
    <w:rsid w:val="000C5C80"/>
    <w:rsid w:val="000C627B"/>
    <w:rsid w:val="000C64F1"/>
    <w:rsid w:val="000C67CB"/>
    <w:rsid w:val="000C68A9"/>
    <w:rsid w:val="000C6CDE"/>
    <w:rsid w:val="000C6D82"/>
    <w:rsid w:val="000C7CC4"/>
    <w:rsid w:val="000C7EAA"/>
    <w:rsid w:val="000C7F7C"/>
    <w:rsid w:val="000D02F6"/>
    <w:rsid w:val="000D06BB"/>
    <w:rsid w:val="000D071D"/>
    <w:rsid w:val="000D0CEF"/>
    <w:rsid w:val="000D1021"/>
    <w:rsid w:val="000D131E"/>
    <w:rsid w:val="000D1363"/>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663"/>
    <w:rsid w:val="000D61BA"/>
    <w:rsid w:val="000D6B68"/>
    <w:rsid w:val="000D76B9"/>
    <w:rsid w:val="000D7A4C"/>
    <w:rsid w:val="000D7C5C"/>
    <w:rsid w:val="000E07DF"/>
    <w:rsid w:val="000E0F31"/>
    <w:rsid w:val="000E1168"/>
    <w:rsid w:val="000E199E"/>
    <w:rsid w:val="000E19A2"/>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58B4"/>
    <w:rsid w:val="000E6CA8"/>
    <w:rsid w:val="000E6D81"/>
    <w:rsid w:val="000E74C5"/>
    <w:rsid w:val="000E7B8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38"/>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86F"/>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47"/>
    <w:rsid w:val="001104B6"/>
    <w:rsid w:val="001109B0"/>
    <w:rsid w:val="0011203E"/>
    <w:rsid w:val="0011219D"/>
    <w:rsid w:val="00112343"/>
    <w:rsid w:val="00112651"/>
    <w:rsid w:val="001127F5"/>
    <w:rsid w:val="001129A5"/>
    <w:rsid w:val="00112DCC"/>
    <w:rsid w:val="001130E9"/>
    <w:rsid w:val="00113495"/>
    <w:rsid w:val="001142EC"/>
    <w:rsid w:val="00114E9A"/>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4FC"/>
    <w:rsid w:val="00134DFC"/>
    <w:rsid w:val="00136368"/>
    <w:rsid w:val="00137D4C"/>
    <w:rsid w:val="001401D2"/>
    <w:rsid w:val="00140480"/>
    <w:rsid w:val="001406A4"/>
    <w:rsid w:val="00140BF7"/>
    <w:rsid w:val="00140E20"/>
    <w:rsid w:val="0014108B"/>
    <w:rsid w:val="0014120A"/>
    <w:rsid w:val="00141424"/>
    <w:rsid w:val="0014145B"/>
    <w:rsid w:val="00141C12"/>
    <w:rsid w:val="00142C10"/>
    <w:rsid w:val="0014358C"/>
    <w:rsid w:val="0014436C"/>
    <w:rsid w:val="0014462C"/>
    <w:rsid w:val="0014491A"/>
    <w:rsid w:val="00144E3C"/>
    <w:rsid w:val="00145266"/>
    <w:rsid w:val="00145B20"/>
    <w:rsid w:val="00145F5B"/>
    <w:rsid w:val="001461CF"/>
    <w:rsid w:val="00146263"/>
    <w:rsid w:val="00146BE9"/>
    <w:rsid w:val="00146EF5"/>
    <w:rsid w:val="001478DD"/>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1EF"/>
    <w:rsid w:val="00157376"/>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67C0B"/>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771D1"/>
    <w:rsid w:val="0018063C"/>
    <w:rsid w:val="00180767"/>
    <w:rsid w:val="00180864"/>
    <w:rsid w:val="00180DFC"/>
    <w:rsid w:val="00180F6B"/>
    <w:rsid w:val="00181601"/>
    <w:rsid w:val="00181D65"/>
    <w:rsid w:val="00181E2B"/>
    <w:rsid w:val="001822A8"/>
    <w:rsid w:val="00182BC1"/>
    <w:rsid w:val="00182BE0"/>
    <w:rsid w:val="00182D9B"/>
    <w:rsid w:val="00182FA5"/>
    <w:rsid w:val="001841E3"/>
    <w:rsid w:val="0018479C"/>
    <w:rsid w:val="00184E9F"/>
    <w:rsid w:val="00184FA7"/>
    <w:rsid w:val="00185686"/>
    <w:rsid w:val="00185763"/>
    <w:rsid w:val="001858C9"/>
    <w:rsid w:val="00185CC9"/>
    <w:rsid w:val="00185D16"/>
    <w:rsid w:val="00185F64"/>
    <w:rsid w:val="00186550"/>
    <w:rsid w:val="0018680D"/>
    <w:rsid w:val="00186D38"/>
    <w:rsid w:val="001873CC"/>
    <w:rsid w:val="001874F4"/>
    <w:rsid w:val="00187A45"/>
    <w:rsid w:val="001914FD"/>
    <w:rsid w:val="00192298"/>
    <w:rsid w:val="001923C3"/>
    <w:rsid w:val="00192464"/>
    <w:rsid w:val="00192CE2"/>
    <w:rsid w:val="00192E56"/>
    <w:rsid w:val="00193115"/>
    <w:rsid w:val="00193F68"/>
    <w:rsid w:val="001942AB"/>
    <w:rsid w:val="001942F6"/>
    <w:rsid w:val="00194417"/>
    <w:rsid w:val="001945C3"/>
    <w:rsid w:val="00194806"/>
    <w:rsid w:val="00194966"/>
    <w:rsid w:val="00194B54"/>
    <w:rsid w:val="00194E7F"/>
    <w:rsid w:val="00194EE9"/>
    <w:rsid w:val="001956E4"/>
    <w:rsid w:val="00195FCD"/>
    <w:rsid w:val="00196686"/>
    <w:rsid w:val="001969E8"/>
    <w:rsid w:val="00196C00"/>
    <w:rsid w:val="00196DB2"/>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694"/>
    <w:rsid w:val="001A672B"/>
    <w:rsid w:val="001A6B8F"/>
    <w:rsid w:val="001A7DC3"/>
    <w:rsid w:val="001A7DDF"/>
    <w:rsid w:val="001A7F06"/>
    <w:rsid w:val="001B00CA"/>
    <w:rsid w:val="001B02C7"/>
    <w:rsid w:val="001B0871"/>
    <w:rsid w:val="001B0B9D"/>
    <w:rsid w:val="001B22BF"/>
    <w:rsid w:val="001B26BA"/>
    <w:rsid w:val="001B2CE8"/>
    <w:rsid w:val="001B2CF3"/>
    <w:rsid w:val="001B2D56"/>
    <w:rsid w:val="001B2DE9"/>
    <w:rsid w:val="001B38D9"/>
    <w:rsid w:val="001B4305"/>
    <w:rsid w:val="001B4A32"/>
    <w:rsid w:val="001B4A6E"/>
    <w:rsid w:val="001B4B12"/>
    <w:rsid w:val="001B4C1C"/>
    <w:rsid w:val="001B4D59"/>
    <w:rsid w:val="001B4DE2"/>
    <w:rsid w:val="001B584D"/>
    <w:rsid w:val="001B59BA"/>
    <w:rsid w:val="001B63ED"/>
    <w:rsid w:val="001B6794"/>
    <w:rsid w:val="001B7A6B"/>
    <w:rsid w:val="001B7D1E"/>
    <w:rsid w:val="001C0711"/>
    <w:rsid w:val="001C0B4F"/>
    <w:rsid w:val="001C0C02"/>
    <w:rsid w:val="001C22B2"/>
    <w:rsid w:val="001C30C8"/>
    <w:rsid w:val="001C3471"/>
    <w:rsid w:val="001C3697"/>
    <w:rsid w:val="001C3C50"/>
    <w:rsid w:val="001C3E23"/>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081"/>
    <w:rsid w:val="001D4109"/>
    <w:rsid w:val="001D434E"/>
    <w:rsid w:val="001D450B"/>
    <w:rsid w:val="001D4562"/>
    <w:rsid w:val="001D4DB4"/>
    <w:rsid w:val="001D55B5"/>
    <w:rsid w:val="001D58C7"/>
    <w:rsid w:val="001D5A28"/>
    <w:rsid w:val="001D5CAF"/>
    <w:rsid w:val="001D7C4D"/>
    <w:rsid w:val="001D7D99"/>
    <w:rsid w:val="001E003A"/>
    <w:rsid w:val="001E00D3"/>
    <w:rsid w:val="001E01BF"/>
    <w:rsid w:val="001E02D8"/>
    <w:rsid w:val="001E02E3"/>
    <w:rsid w:val="001E075D"/>
    <w:rsid w:val="001E0F8B"/>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2A9"/>
    <w:rsid w:val="001E58A7"/>
    <w:rsid w:val="001E5D5D"/>
    <w:rsid w:val="001E605B"/>
    <w:rsid w:val="001E624C"/>
    <w:rsid w:val="001E6579"/>
    <w:rsid w:val="001E6586"/>
    <w:rsid w:val="001E6A6D"/>
    <w:rsid w:val="001E762E"/>
    <w:rsid w:val="001E7707"/>
    <w:rsid w:val="001E7BF6"/>
    <w:rsid w:val="001F0019"/>
    <w:rsid w:val="001F0644"/>
    <w:rsid w:val="001F127E"/>
    <w:rsid w:val="001F12CD"/>
    <w:rsid w:val="001F181F"/>
    <w:rsid w:val="001F1A18"/>
    <w:rsid w:val="001F2DE3"/>
    <w:rsid w:val="001F3287"/>
    <w:rsid w:val="001F363F"/>
    <w:rsid w:val="001F37BF"/>
    <w:rsid w:val="001F3B95"/>
    <w:rsid w:val="001F4FD4"/>
    <w:rsid w:val="001F53BF"/>
    <w:rsid w:val="001F58F8"/>
    <w:rsid w:val="001F5D23"/>
    <w:rsid w:val="001F5E7A"/>
    <w:rsid w:val="001F653A"/>
    <w:rsid w:val="001F6687"/>
    <w:rsid w:val="001F6C14"/>
    <w:rsid w:val="001F73AF"/>
    <w:rsid w:val="001F7A4B"/>
    <w:rsid w:val="00200171"/>
    <w:rsid w:val="002005C7"/>
    <w:rsid w:val="0020090C"/>
    <w:rsid w:val="002012D9"/>
    <w:rsid w:val="002018C4"/>
    <w:rsid w:val="0020204D"/>
    <w:rsid w:val="00202524"/>
    <w:rsid w:val="0020261F"/>
    <w:rsid w:val="00202875"/>
    <w:rsid w:val="00202DEA"/>
    <w:rsid w:val="0020305A"/>
    <w:rsid w:val="002038AD"/>
    <w:rsid w:val="00204504"/>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6CF3"/>
    <w:rsid w:val="00216E74"/>
    <w:rsid w:val="002178E6"/>
    <w:rsid w:val="00217BD9"/>
    <w:rsid w:val="00217DBC"/>
    <w:rsid w:val="00220BEC"/>
    <w:rsid w:val="00221391"/>
    <w:rsid w:val="00221ADC"/>
    <w:rsid w:val="00221C21"/>
    <w:rsid w:val="002224BB"/>
    <w:rsid w:val="002227B6"/>
    <w:rsid w:val="002227C5"/>
    <w:rsid w:val="00223308"/>
    <w:rsid w:val="00223459"/>
    <w:rsid w:val="002239C4"/>
    <w:rsid w:val="00223CEE"/>
    <w:rsid w:val="00224334"/>
    <w:rsid w:val="00224354"/>
    <w:rsid w:val="002246E6"/>
    <w:rsid w:val="002247CF"/>
    <w:rsid w:val="002248D2"/>
    <w:rsid w:val="00224A56"/>
    <w:rsid w:val="00224D67"/>
    <w:rsid w:val="0022511B"/>
    <w:rsid w:val="00225292"/>
    <w:rsid w:val="0022593A"/>
    <w:rsid w:val="00226021"/>
    <w:rsid w:val="0022634A"/>
    <w:rsid w:val="00226393"/>
    <w:rsid w:val="0022648D"/>
    <w:rsid w:val="002265E0"/>
    <w:rsid w:val="00226839"/>
    <w:rsid w:val="00226A27"/>
    <w:rsid w:val="00226E91"/>
    <w:rsid w:val="00227BE7"/>
    <w:rsid w:val="00230D26"/>
    <w:rsid w:val="002311CE"/>
    <w:rsid w:val="002312C8"/>
    <w:rsid w:val="00232832"/>
    <w:rsid w:val="00232851"/>
    <w:rsid w:val="00232E87"/>
    <w:rsid w:val="00232E90"/>
    <w:rsid w:val="00232EA5"/>
    <w:rsid w:val="0023438D"/>
    <w:rsid w:val="0023469F"/>
    <w:rsid w:val="00234AF5"/>
    <w:rsid w:val="002360B8"/>
    <w:rsid w:val="002362FC"/>
    <w:rsid w:val="0023639F"/>
    <w:rsid w:val="002363B0"/>
    <w:rsid w:val="00236EB4"/>
    <w:rsid w:val="00236F9C"/>
    <w:rsid w:val="0023702E"/>
    <w:rsid w:val="00237168"/>
    <w:rsid w:val="002374F4"/>
    <w:rsid w:val="0023754D"/>
    <w:rsid w:val="0023759A"/>
    <w:rsid w:val="002378FF"/>
    <w:rsid w:val="00237F7A"/>
    <w:rsid w:val="00240292"/>
    <w:rsid w:val="00240842"/>
    <w:rsid w:val="00240963"/>
    <w:rsid w:val="002410CC"/>
    <w:rsid w:val="00241E60"/>
    <w:rsid w:val="00241F26"/>
    <w:rsid w:val="002425C9"/>
    <w:rsid w:val="002425DC"/>
    <w:rsid w:val="00242641"/>
    <w:rsid w:val="002437C1"/>
    <w:rsid w:val="002437EE"/>
    <w:rsid w:val="002438C3"/>
    <w:rsid w:val="00243F79"/>
    <w:rsid w:val="0024430C"/>
    <w:rsid w:val="00244630"/>
    <w:rsid w:val="0024475E"/>
    <w:rsid w:val="00244D07"/>
    <w:rsid w:val="00245782"/>
    <w:rsid w:val="00246714"/>
    <w:rsid w:val="002467F5"/>
    <w:rsid w:val="0024752A"/>
    <w:rsid w:val="00247DD0"/>
    <w:rsid w:val="00251105"/>
    <w:rsid w:val="00251DF6"/>
    <w:rsid w:val="00252305"/>
    <w:rsid w:val="00252626"/>
    <w:rsid w:val="002533A5"/>
    <w:rsid w:val="002539F7"/>
    <w:rsid w:val="00253EF8"/>
    <w:rsid w:val="0025528D"/>
    <w:rsid w:val="00255386"/>
    <w:rsid w:val="00255F93"/>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43D"/>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05F"/>
    <w:rsid w:val="00274C06"/>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487"/>
    <w:rsid w:val="00290BBC"/>
    <w:rsid w:val="002911B6"/>
    <w:rsid w:val="002912C5"/>
    <w:rsid w:val="00291EDE"/>
    <w:rsid w:val="00291F14"/>
    <w:rsid w:val="0029292D"/>
    <w:rsid w:val="00293366"/>
    <w:rsid w:val="002933A7"/>
    <w:rsid w:val="00293CC2"/>
    <w:rsid w:val="00293EAD"/>
    <w:rsid w:val="002944F1"/>
    <w:rsid w:val="0029456E"/>
    <w:rsid w:val="00294631"/>
    <w:rsid w:val="00294E74"/>
    <w:rsid w:val="00295057"/>
    <w:rsid w:val="0029568E"/>
    <w:rsid w:val="00295E90"/>
    <w:rsid w:val="0029641A"/>
    <w:rsid w:val="00296B60"/>
    <w:rsid w:val="00296C6E"/>
    <w:rsid w:val="002A03E0"/>
    <w:rsid w:val="002A0901"/>
    <w:rsid w:val="002A0909"/>
    <w:rsid w:val="002A09CF"/>
    <w:rsid w:val="002A0BEC"/>
    <w:rsid w:val="002A0DA1"/>
    <w:rsid w:val="002A1362"/>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6AC"/>
    <w:rsid w:val="002B0E5F"/>
    <w:rsid w:val="002B0F56"/>
    <w:rsid w:val="002B1357"/>
    <w:rsid w:val="002B150F"/>
    <w:rsid w:val="002B16D1"/>
    <w:rsid w:val="002B188C"/>
    <w:rsid w:val="002B18B4"/>
    <w:rsid w:val="002B1AA6"/>
    <w:rsid w:val="002B2226"/>
    <w:rsid w:val="002B3358"/>
    <w:rsid w:val="002B422C"/>
    <w:rsid w:val="002B4764"/>
    <w:rsid w:val="002B4C99"/>
    <w:rsid w:val="002B4ED9"/>
    <w:rsid w:val="002B5041"/>
    <w:rsid w:val="002B596C"/>
    <w:rsid w:val="002B5F2B"/>
    <w:rsid w:val="002B6058"/>
    <w:rsid w:val="002B6E9B"/>
    <w:rsid w:val="002B6F4E"/>
    <w:rsid w:val="002B7282"/>
    <w:rsid w:val="002B7598"/>
    <w:rsid w:val="002B77CD"/>
    <w:rsid w:val="002B7F98"/>
    <w:rsid w:val="002C0170"/>
    <w:rsid w:val="002C12B9"/>
    <w:rsid w:val="002C15D8"/>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136"/>
    <w:rsid w:val="002C5858"/>
    <w:rsid w:val="002C5AF1"/>
    <w:rsid w:val="002C6235"/>
    <w:rsid w:val="002C652A"/>
    <w:rsid w:val="002C66AC"/>
    <w:rsid w:val="002C6B55"/>
    <w:rsid w:val="002C6EE8"/>
    <w:rsid w:val="002C7A86"/>
    <w:rsid w:val="002C7A91"/>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0FC6"/>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2F7F29"/>
    <w:rsid w:val="003001DF"/>
    <w:rsid w:val="00300441"/>
    <w:rsid w:val="003007C7"/>
    <w:rsid w:val="003009F5"/>
    <w:rsid w:val="00300CC5"/>
    <w:rsid w:val="00300F3E"/>
    <w:rsid w:val="003016AF"/>
    <w:rsid w:val="00301A11"/>
    <w:rsid w:val="003021F8"/>
    <w:rsid w:val="00302C51"/>
    <w:rsid w:val="00303738"/>
    <w:rsid w:val="00303C16"/>
    <w:rsid w:val="00303E77"/>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B5"/>
    <w:rsid w:val="003107CD"/>
    <w:rsid w:val="00310BD9"/>
    <w:rsid w:val="00310EE3"/>
    <w:rsid w:val="003111C4"/>
    <w:rsid w:val="00311485"/>
    <w:rsid w:val="00311797"/>
    <w:rsid w:val="0031190B"/>
    <w:rsid w:val="00311B77"/>
    <w:rsid w:val="003126DA"/>
    <w:rsid w:val="003133EE"/>
    <w:rsid w:val="0031351E"/>
    <w:rsid w:val="0031353C"/>
    <w:rsid w:val="00314230"/>
    <w:rsid w:val="003142C9"/>
    <w:rsid w:val="00314B4C"/>
    <w:rsid w:val="00314D34"/>
    <w:rsid w:val="00314E04"/>
    <w:rsid w:val="00315906"/>
    <w:rsid w:val="00316D52"/>
    <w:rsid w:val="00317865"/>
    <w:rsid w:val="00317A3D"/>
    <w:rsid w:val="00317D5E"/>
    <w:rsid w:val="003208E9"/>
    <w:rsid w:val="00320963"/>
    <w:rsid w:val="00321521"/>
    <w:rsid w:val="003215FD"/>
    <w:rsid w:val="00321628"/>
    <w:rsid w:val="00321B72"/>
    <w:rsid w:val="00321C95"/>
    <w:rsid w:val="003221A0"/>
    <w:rsid w:val="00322C91"/>
    <w:rsid w:val="0032346E"/>
    <w:rsid w:val="00323509"/>
    <w:rsid w:val="003235F8"/>
    <w:rsid w:val="00323A7D"/>
    <w:rsid w:val="00323C80"/>
    <w:rsid w:val="00323D72"/>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2A4"/>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4D84"/>
    <w:rsid w:val="0033539E"/>
    <w:rsid w:val="003359E1"/>
    <w:rsid w:val="00335D20"/>
    <w:rsid w:val="0033615A"/>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2F14"/>
    <w:rsid w:val="00343253"/>
    <w:rsid w:val="00343526"/>
    <w:rsid w:val="003435FC"/>
    <w:rsid w:val="0034396B"/>
    <w:rsid w:val="00343C91"/>
    <w:rsid w:val="00343D06"/>
    <w:rsid w:val="003440F9"/>
    <w:rsid w:val="0034450C"/>
    <w:rsid w:val="003448C4"/>
    <w:rsid w:val="00344FF2"/>
    <w:rsid w:val="0034571F"/>
    <w:rsid w:val="003457F0"/>
    <w:rsid w:val="00345A2C"/>
    <w:rsid w:val="003473DF"/>
    <w:rsid w:val="0034774B"/>
    <w:rsid w:val="00350C30"/>
    <w:rsid w:val="003510DD"/>
    <w:rsid w:val="0035144E"/>
    <w:rsid w:val="00351774"/>
    <w:rsid w:val="003519D4"/>
    <w:rsid w:val="00351ACF"/>
    <w:rsid w:val="00352054"/>
    <w:rsid w:val="003527FE"/>
    <w:rsid w:val="00352D6A"/>
    <w:rsid w:val="00352F64"/>
    <w:rsid w:val="0035383A"/>
    <w:rsid w:val="00353EDF"/>
    <w:rsid w:val="00353F94"/>
    <w:rsid w:val="0035403F"/>
    <w:rsid w:val="00354056"/>
    <w:rsid w:val="0035514F"/>
    <w:rsid w:val="0035516B"/>
    <w:rsid w:val="003557A6"/>
    <w:rsid w:val="00355902"/>
    <w:rsid w:val="00355B89"/>
    <w:rsid w:val="00356244"/>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C01"/>
    <w:rsid w:val="00362D3B"/>
    <w:rsid w:val="00363899"/>
    <w:rsid w:val="00363D92"/>
    <w:rsid w:val="00363EB6"/>
    <w:rsid w:val="00363F75"/>
    <w:rsid w:val="003648FE"/>
    <w:rsid w:val="00365644"/>
    <w:rsid w:val="00365BFA"/>
    <w:rsid w:val="00365CCB"/>
    <w:rsid w:val="00366533"/>
    <w:rsid w:val="00366E9A"/>
    <w:rsid w:val="003674D4"/>
    <w:rsid w:val="0036798D"/>
    <w:rsid w:val="003679A6"/>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9D5"/>
    <w:rsid w:val="00377EC3"/>
    <w:rsid w:val="00380378"/>
    <w:rsid w:val="00380E06"/>
    <w:rsid w:val="00382148"/>
    <w:rsid w:val="00382223"/>
    <w:rsid w:val="003823CC"/>
    <w:rsid w:val="00382565"/>
    <w:rsid w:val="00382BAD"/>
    <w:rsid w:val="0038341B"/>
    <w:rsid w:val="00383A02"/>
    <w:rsid w:val="00384069"/>
    <w:rsid w:val="00384209"/>
    <w:rsid w:val="003846FA"/>
    <w:rsid w:val="0038476E"/>
    <w:rsid w:val="003848A6"/>
    <w:rsid w:val="00384B0D"/>
    <w:rsid w:val="00384C1F"/>
    <w:rsid w:val="00385EED"/>
    <w:rsid w:val="00385F16"/>
    <w:rsid w:val="0038604E"/>
    <w:rsid w:val="0038727D"/>
    <w:rsid w:val="003873D8"/>
    <w:rsid w:val="00390574"/>
    <w:rsid w:val="00390A92"/>
    <w:rsid w:val="00390E40"/>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38E4"/>
    <w:rsid w:val="003A4204"/>
    <w:rsid w:val="003A43A8"/>
    <w:rsid w:val="003A4A11"/>
    <w:rsid w:val="003A4E93"/>
    <w:rsid w:val="003A52C8"/>
    <w:rsid w:val="003A63C5"/>
    <w:rsid w:val="003A6F5D"/>
    <w:rsid w:val="003B00F4"/>
    <w:rsid w:val="003B0BFD"/>
    <w:rsid w:val="003B1037"/>
    <w:rsid w:val="003B1105"/>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6DE"/>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1FC7"/>
    <w:rsid w:val="003D250B"/>
    <w:rsid w:val="003D2694"/>
    <w:rsid w:val="003D26F9"/>
    <w:rsid w:val="003D2AEE"/>
    <w:rsid w:val="003D3AD7"/>
    <w:rsid w:val="003D3E18"/>
    <w:rsid w:val="003D3EFA"/>
    <w:rsid w:val="003D430F"/>
    <w:rsid w:val="003D4722"/>
    <w:rsid w:val="003D521F"/>
    <w:rsid w:val="003D5E30"/>
    <w:rsid w:val="003D5EDD"/>
    <w:rsid w:val="003D6058"/>
    <w:rsid w:val="003D63D7"/>
    <w:rsid w:val="003D648C"/>
    <w:rsid w:val="003D6F4D"/>
    <w:rsid w:val="003D737E"/>
    <w:rsid w:val="003D7C46"/>
    <w:rsid w:val="003E05F0"/>
    <w:rsid w:val="003E099F"/>
    <w:rsid w:val="003E0F68"/>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275"/>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399"/>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518"/>
    <w:rsid w:val="004138D2"/>
    <w:rsid w:val="00413FE3"/>
    <w:rsid w:val="00414217"/>
    <w:rsid w:val="0041431E"/>
    <w:rsid w:val="00414AD2"/>
    <w:rsid w:val="00414B7C"/>
    <w:rsid w:val="00414D1A"/>
    <w:rsid w:val="00414DFB"/>
    <w:rsid w:val="00415A00"/>
    <w:rsid w:val="00415EEB"/>
    <w:rsid w:val="004161DE"/>
    <w:rsid w:val="004161F5"/>
    <w:rsid w:val="0041698B"/>
    <w:rsid w:val="0041715A"/>
    <w:rsid w:val="004177BF"/>
    <w:rsid w:val="0042038F"/>
    <w:rsid w:val="00420F66"/>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193"/>
    <w:rsid w:val="004274BB"/>
    <w:rsid w:val="004275CC"/>
    <w:rsid w:val="004278B2"/>
    <w:rsid w:val="00427B67"/>
    <w:rsid w:val="00430514"/>
    <w:rsid w:val="004306E9"/>
    <w:rsid w:val="00430DD3"/>
    <w:rsid w:val="0043115E"/>
    <w:rsid w:val="004312B2"/>
    <w:rsid w:val="00431376"/>
    <w:rsid w:val="0043172F"/>
    <w:rsid w:val="00431E35"/>
    <w:rsid w:val="00432FC0"/>
    <w:rsid w:val="00433D9C"/>
    <w:rsid w:val="00433E24"/>
    <w:rsid w:val="004340A5"/>
    <w:rsid w:val="004344BD"/>
    <w:rsid w:val="00434A0A"/>
    <w:rsid w:val="00434A44"/>
    <w:rsid w:val="00434AC9"/>
    <w:rsid w:val="00434EB7"/>
    <w:rsid w:val="0043504A"/>
    <w:rsid w:val="004351CB"/>
    <w:rsid w:val="00435FA4"/>
    <w:rsid w:val="00436708"/>
    <w:rsid w:val="00436984"/>
    <w:rsid w:val="004369F1"/>
    <w:rsid w:val="00437563"/>
    <w:rsid w:val="004376BE"/>
    <w:rsid w:val="00437921"/>
    <w:rsid w:val="00440236"/>
    <w:rsid w:val="00440F90"/>
    <w:rsid w:val="00440FCB"/>
    <w:rsid w:val="00441002"/>
    <w:rsid w:val="004415D2"/>
    <w:rsid w:val="004418F8"/>
    <w:rsid w:val="00441935"/>
    <w:rsid w:val="00442C9A"/>
    <w:rsid w:val="00442E68"/>
    <w:rsid w:val="00442F25"/>
    <w:rsid w:val="00443591"/>
    <w:rsid w:val="004435DC"/>
    <w:rsid w:val="00443A1C"/>
    <w:rsid w:val="00443F4A"/>
    <w:rsid w:val="00444ACC"/>
    <w:rsid w:val="00444E37"/>
    <w:rsid w:val="0044508A"/>
    <w:rsid w:val="0044581C"/>
    <w:rsid w:val="00445AD5"/>
    <w:rsid w:val="00446305"/>
    <w:rsid w:val="004464B1"/>
    <w:rsid w:val="00446D0B"/>
    <w:rsid w:val="00447A17"/>
    <w:rsid w:val="00447B6D"/>
    <w:rsid w:val="00447C0B"/>
    <w:rsid w:val="00450A7F"/>
    <w:rsid w:val="004519FB"/>
    <w:rsid w:val="00451BED"/>
    <w:rsid w:val="00452F26"/>
    <w:rsid w:val="00453151"/>
    <w:rsid w:val="0045356C"/>
    <w:rsid w:val="00453B46"/>
    <w:rsid w:val="00454702"/>
    <w:rsid w:val="00454BD2"/>
    <w:rsid w:val="00454CF0"/>
    <w:rsid w:val="00454DFE"/>
    <w:rsid w:val="0045504C"/>
    <w:rsid w:val="00455A24"/>
    <w:rsid w:val="00455E12"/>
    <w:rsid w:val="0045611D"/>
    <w:rsid w:val="00456202"/>
    <w:rsid w:val="004566D1"/>
    <w:rsid w:val="00456A7E"/>
    <w:rsid w:val="00456BA3"/>
    <w:rsid w:val="00456C3A"/>
    <w:rsid w:val="0045713C"/>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4CE2"/>
    <w:rsid w:val="00465267"/>
    <w:rsid w:val="0046534F"/>
    <w:rsid w:val="00465804"/>
    <w:rsid w:val="004658F8"/>
    <w:rsid w:val="00465A8D"/>
    <w:rsid w:val="00465D75"/>
    <w:rsid w:val="004662E3"/>
    <w:rsid w:val="00466627"/>
    <w:rsid w:val="004669D0"/>
    <w:rsid w:val="00466B34"/>
    <w:rsid w:val="00467399"/>
    <w:rsid w:val="00467630"/>
    <w:rsid w:val="0046770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77B2E"/>
    <w:rsid w:val="0048076A"/>
    <w:rsid w:val="00480AE6"/>
    <w:rsid w:val="0048101C"/>
    <w:rsid w:val="00483B35"/>
    <w:rsid w:val="004847CE"/>
    <w:rsid w:val="004849FB"/>
    <w:rsid w:val="00484A5C"/>
    <w:rsid w:val="00484C0B"/>
    <w:rsid w:val="00484D5A"/>
    <w:rsid w:val="00485841"/>
    <w:rsid w:val="00485C8A"/>
    <w:rsid w:val="00486240"/>
    <w:rsid w:val="00486B29"/>
    <w:rsid w:val="00486C2F"/>
    <w:rsid w:val="0048794F"/>
    <w:rsid w:val="00487E95"/>
    <w:rsid w:val="004901EB"/>
    <w:rsid w:val="004903E0"/>
    <w:rsid w:val="0049151C"/>
    <w:rsid w:val="004917FD"/>
    <w:rsid w:val="00492484"/>
    <w:rsid w:val="0049261F"/>
    <w:rsid w:val="00493259"/>
    <w:rsid w:val="00494300"/>
    <w:rsid w:val="00494D83"/>
    <w:rsid w:val="00494D90"/>
    <w:rsid w:val="00494EAD"/>
    <w:rsid w:val="00495522"/>
    <w:rsid w:val="00495DEE"/>
    <w:rsid w:val="00496185"/>
    <w:rsid w:val="00496C31"/>
    <w:rsid w:val="004970A9"/>
    <w:rsid w:val="00497365"/>
    <w:rsid w:val="004977E5"/>
    <w:rsid w:val="0049781D"/>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6C86"/>
    <w:rsid w:val="004A70BC"/>
    <w:rsid w:val="004A72E6"/>
    <w:rsid w:val="004A7F75"/>
    <w:rsid w:val="004B028F"/>
    <w:rsid w:val="004B0799"/>
    <w:rsid w:val="004B096B"/>
    <w:rsid w:val="004B09E1"/>
    <w:rsid w:val="004B0E65"/>
    <w:rsid w:val="004B157E"/>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13"/>
    <w:rsid w:val="004C2ECB"/>
    <w:rsid w:val="004C368E"/>
    <w:rsid w:val="004C3CEC"/>
    <w:rsid w:val="004C40C4"/>
    <w:rsid w:val="004C47D8"/>
    <w:rsid w:val="004C487D"/>
    <w:rsid w:val="004C4AEA"/>
    <w:rsid w:val="004C51BD"/>
    <w:rsid w:val="004C5277"/>
    <w:rsid w:val="004C5542"/>
    <w:rsid w:val="004C6084"/>
    <w:rsid w:val="004C63A6"/>
    <w:rsid w:val="004C674A"/>
    <w:rsid w:val="004C6A6D"/>
    <w:rsid w:val="004C6B66"/>
    <w:rsid w:val="004C6E16"/>
    <w:rsid w:val="004C75BB"/>
    <w:rsid w:val="004C7862"/>
    <w:rsid w:val="004C7BBE"/>
    <w:rsid w:val="004D0E0B"/>
    <w:rsid w:val="004D10FF"/>
    <w:rsid w:val="004D2630"/>
    <w:rsid w:val="004D343D"/>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7A"/>
    <w:rsid w:val="004E41F6"/>
    <w:rsid w:val="004E42F1"/>
    <w:rsid w:val="004E4601"/>
    <w:rsid w:val="004E4689"/>
    <w:rsid w:val="004E4725"/>
    <w:rsid w:val="004E48C7"/>
    <w:rsid w:val="004E4937"/>
    <w:rsid w:val="004E4D41"/>
    <w:rsid w:val="004E6489"/>
    <w:rsid w:val="004E6CC7"/>
    <w:rsid w:val="004E6EC9"/>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0AB"/>
    <w:rsid w:val="004F31AA"/>
    <w:rsid w:val="004F31C2"/>
    <w:rsid w:val="004F3979"/>
    <w:rsid w:val="004F3C3D"/>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311"/>
    <w:rsid w:val="005035C9"/>
    <w:rsid w:val="00503786"/>
    <w:rsid w:val="0050382D"/>
    <w:rsid w:val="00503832"/>
    <w:rsid w:val="00503998"/>
    <w:rsid w:val="00503AC4"/>
    <w:rsid w:val="00503B27"/>
    <w:rsid w:val="005047D2"/>
    <w:rsid w:val="00504BCD"/>
    <w:rsid w:val="00505267"/>
    <w:rsid w:val="00505505"/>
    <w:rsid w:val="005056A2"/>
    <w:rsid w:val="00505BC0"/>
    <w:rsid w:val="00505FAF"/>
    <w:rsid w:val="005061BA"/>
    <w:rsid w:val="005064D4"/>
    <w:rsid w:val="00506C4F"/>
    <w:rsid w:val="00507915"/>
    <w:rsid w:val="005103BB"/>
    <w:rsid w:val="00510504"/>
    <w:rsid w:val="0051053E"/>
    <w:rsid w:val="005106C4"/>
    <w:rsid w:val="00510B79"/>
    <w:rsid w:val="00510D0A"/>
    <w:rsid w:val="005116AE"/>
    <w:rsid w:val="005117C0"/>
    <w:rsid w:val="00512180"/>
    <w:rsid w:val="00512228"/>
    <w:rsid w:val="005131EE"/>
    <w:rsid w:val="00513582"/>
    <w:rsid w:val="00513880"/>
    <w:rsid w:val="00513D8E"/>
    <w:rsid w:val="00514610"/>
    <w:rsid w:val="00514C16"/>
    <w:rsid w:val="00515152"/>
    <w:rsid w:val="00516141"/>
    <w:rsid w:val="00516B8E"/>
    <w:rsid w:val="00516BA5"/>
    <w:rsid w:val="005175C9"/>
    <w:rsid w:val="0051790F"/>
    <w:rsid w:val="005179E5"/>
    <w:rsid w:val="00517CD3"/>
    <w:rsid w:val="00517EC7"/>
    <w:rsid w:val="00517F6A"/>
    <w:rsid w:val="0052016C"/>
    <w:rsid w:val="00520419"/>
    <w:rsid w:val="00520754"/>
    <w:rsid w:val="00520939"/>
    <w:rsid w:val="00521689"/>
    <w:rsid w:val="00521B22"/>
    <w:rsid w:val="00522542"/>
    <w:rsid w:val="005226D6"/>
    <w:rsid w:val="005229C0"/>
    <w:rsid w:val="00522CE4"/>
    <w:rsid w:val="00522E53"/>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2FA2"/>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477"/>
    <w:rsid w:val="005406B9"/>
    <w:rsid w:val="00541516"/>
    <w:rsid w:val="00541756"/>
    <w:rsid w:val="0054287A"/>
    <w:rsid w:val="005431C3"/>
    <w:rsid w:val="00543D6E"/>
    <w:rsid w:val="005444E5"/>
    <w:rsid w:val="0054504C"/>
    <w:rsid w:val="005450D1"/>
    <w:rsid w:val="00545E7C"/>
    <w:rsid w:val="0054692D"/>
    <w:rsid w:val="0054751F"/>
    <w:rsid w:val="005476B7"/>
    <w:rsid w:val="0054786E"/>
    <w:rsid w:val="00547ADF"/>
    <w:rsid w:val="00550439"/>
    <w:rsid w:val="00550451"/>
    <w:rsid w:val="00550A4E"/>
    <w:rsid w:val="00551037"/>
    <w:rsid w:val="00551893"/>
    <w:rsid w:val="00551A73"/>
    <w:rsid w:val="00551C92"/>
    <w:rsid w:val="00552D96"/>
    <w:rsid w:val="00552DA1"/>
    <w:rsid w:val="0055315E"/>
    <w:rsid w:val="00553937"/>
    <w:rsid w:val="00553F99"/>
    <w:rsid w:val="005544C3"/>
    <w:rsid w:val="005548AC"/>
    <w:rsid w:val="00554F02"/>
    <w:rsid w:val="00555137"/>
    <w:rsid w:val="00555442"/>
    <w:rsid w:val="0055548F"/>
    <w:rsid w:val="005557F3"/>
    <w:rsid w:val="00555BFB"/>
    <w:rsid w:val="00555D76"/>
    <w:rsid w:val="00556110"/>
    <w:rsid w:val="0055731C"/>
    <w:rsid w:val="00557644"/>
    <w:rsid w:val="00557874"/>
    <w:rsid w:val="005600D7"/>
    <w:rsid w:val="00560A20"/>
    <w:rsid w:val="00560A66"/>
    <w:rsid w:val="00560E17"/>
    <w:rsid w:val="00561C68"/>
    <w:rsid w:val="00561E97"/>
    <w:rsid w:val="00561FB1"/>
    <w:rsid w:val="00562170"/>
    <w:rsid w:val="005622B9"/>
    <w:rsid w:val="00562EDA"/>
    <w:rsid w:val="00562FF1"/>
    <w:rsid w:val="005633D9"/>
    <w:rsid w:val="005644B1"/>
    <w:rsid w:val="005647FE"/>
    <w:rsid w:val="005654CD"/>
    <w:rsid w:val="00565641"/>
    <w:rsid w:val="00565A58"/>
    <w:rsid w:val="00566519"/>
    <w:rsid w:val="0056683D"/>
    <w:rsid w:val="0057010B"/>
    <w:rsid w:val="00570493"/>
    <w:rsid w:val="005704FC"/>
    <w:rsid w:val="00570937"/>
    <w:rsid w:val="00570FEE"/>
    <w:rsid w:val="00570FF1"/>
    <w:rsid w:val="005729A5"/>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2C97"/>
    <w:rsid w:val="005834FB"/>
    <w:rsid w:val="00583AFF"/>
    <w:rsid w:val="00583D4B"/>
    <w:rsid w:val="00583D96"/>
    <w:rsid w:val="00583FCD"/>
    <w:rsid w:val="0058413D"/>
    <w:rsid w:val="0058486A"/>
    <w:rsid w:val="00584B03"/>
    <w:rsid w:val="00584E85"/>
    <w:rsid w:val="005855F5"/>
    <w:rsid w:val="00585895"/>
    <w:rsid w:val="00585ED5"/>
    <w:rsid w:val="00586970"/>
    <w:rsid w:val="00586FB7"/>
    <w:rsid w:val="005870E2"/>
    <w:rsid w:val="0058716B"/>
    <w:rsid w:val="00587213"/>
    <w:rsid w:val="005872BF"/>
    <w:rsid w:val="00587352"/>
    <w:rsid w:val="0058780A"/>
    <w:rsid w:val="0059007C"/>
    <w:rsid w:val="005900E6"/>
    <w:rsid w:val="00590349"/>
    <w:rsid w:val="00590434"/>
    <w:rsid w:val="00592628"/>
    <w:rsid w:val="00592CA2"/>
    <w:rsid w:val="00592E06"/>
    <w:rsid w:val="00593DBB"/>
    <w:rsid w:val="00593E5D"/>
    <w:rsid w:val="005940C1"/>
    <w:rsid w:val="00594593"/>
    <w:rsid w:val="00594EBF"/>
    <w:rsid w:val="00594F7B"/>
    <w:rsid w:val="005953B9"/>
    <w:rsid w:val="00595CD5"/>
    <w:rsid w:val="00596169"/>
    <w:rsid w:val="00596938"/>
    <w:rsid w:val="00596A36"/>
    <w:rsid w:val="00597023"/>
    <w:rsid w:val="0059710F"/>
    <w:rsid w:val="00597430"/>
    <w:rsid w:val="005979BB"/>
    <w:rsid w:val="00597A75"/>
    <w:rsid w:val="005A0A6F"/>
    <w:rsid w:val="005A1123"/>
    <w:rsid w:val="005A11CC"/>
    <w:rsid w:val="005A1451"/>
    <w:rsid w:val="005A23E7"/>
    <w:rsid w:val="005A2F8E"/>
    <w:rsid w:val="005A34FA"/>
    <w:rsid w:val="005A38E0"/>
    <w:rsid w:val="005A3A18"/>
    <w:rsid w:val="005A415E"/>
    <w:rsid w:val="005A440D"/>
    <w:rsid w:val="005A483D"/>
    <w:rsid w:val="005A49ED"/>
    <w:rsid w:val="005A4CBE"/>
    <w:rsid w:val="005A4E58"/>
    <w:rsid w:val="005A4FA0"/>
    <w:rsid w:val="005A5BFB"/>
    <w:rsid w:val="005A6432"/>
    <w:rsid w:val="005A6535"/>
    <w:rsid w:val="005A6A58"/>
    <w:rsid w:val="005A7263"/>
    <w:rsid w:val="005B0689"/>
    <w:rsid w:val="005B06DD"/>
    <w:rsid w:val="005B0A02"/>
    <w:rsid w:val="005B11AB"/>
    <w:rsid w:val="005B1767"/>
    <w:rsid w:val="005B177F"/>
    <w:rsid w:val="005B19B6"/>
    <w:rsid w:val="005B2197"/>
    <w:rsid w:val="005B2607"/>
    <w:rsid w:val="005B275D"/>
    <w:rsid w:val="005B2C1C"/>
    <w:rsid w:val="005B38C8"/>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3CB"/>
    <w:rsid w:val="005C37E0"/>
    <w:rsid w:val="005C3843"/>
    <w:rsid w:val="005C3F36"/>
    <w:rsid w:val="005C42F0"/>
    <w:rsid w:val="005C4636"/>
    <w:rsid w:val="005C4A8F"/>
    <w:rsid w:val="005C4EEC"/>
    <w:rsid w:val="005C51A4"/>
    <w:rsid w:val="005C53E5"/>
    <w:rsid w:val="005C637C"/>
    <w:rsid w:val="005C6DBE"/>
    <w:rsid w:val="005C6F56"/>
    <w:rsid w:val="005C72DF"/>
    <w:rsid w:val="005C7A22"/>
    <w:rsid w:val="005D02C6"/>
    <w:rsid w:val="005D0F5A"/>
    <w:rsid w:val="005D145E"/>
    <w:rsid w:val="005D1A5B"/>
    <w:rsid w:val="005D1B05"/>
    <w:rsid w:val="005D1BCB"/>
    <w:rsid w:val="005D1DD1"/>
    <w:rsid w:val="005D215E"/>
    <w:rsid w:val="005D2244"/>
    <w:rsid w:val="005D22F4"/>
    <w:rsid w:val="005D2B0B"/>
    <w:rsid w:val="005D3690"/>
    <w:rsid w:val="005D4071"/>
    <w:rsid w:val="005D424E"/>
    <w:rsid w:val="005D4415"/>
    <w:rsid w:val="005D4BFD"/>
    <w:rsid w:val="005D4EB4"/>
    <w:rsid w:val="005D5CF2"/>
    <w:rsid w:val="005D607A"/>
    <w:rsid w:val="005D60E4"/>
    <w:rsid w:val="005D6563"/>
    <w:rsid w:val="005D6A25"/>
    <w:rsid w:val="005D79C2"/>
    <w:rsid w:val="005D7F3F"/>
    <w:rsid w:val="005E0D63"/>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127"/>
    <w:rsid w:val="005E743C"/>
    <w:rsid w:val="005E79B0"/>
    <w:rsid w:val="005E7D74"/>
    <w:rsid w:val="005F04F6"/>
    <w:rsid w:val="005F12EE"/>
    <w:rsid w:val="005F1B0B"/>
    <w:rsid w:val="005F1E21"/>
    <w:rsid w:val="005F2269"/>
    <w:rsid w:val="005F31C8"/>
    <w:rsid w:val="005F3744"/>
    <w:rsid w:val="005F3E33"/>
    <w:rsid w:val="005F4293"/>
    <w:rsid w:val="005F4AE4"/>
    <w:rsid w:val="005F55B9"/>
    <w:rsid w:val="005F57E6"/>
    <w:rsid w:val="005F743D"/>
    <w:rsid w:val="005F75F1"/>
    <w:rsid w:val="00600450"/>
    <w:rsid w:val="0060045A"/>
    <w:rsid w:val="0060073B"/>
    <w:rsid w:val="0060085D"/>
    <w:rsid w:val="0060090C"/>
    <w:rsid w:val="00600CD1"/>
    <w:rsid w:val="00601012"/>
    <w:rsid w:val="006010CC"/>
    <w:rsid w:val="0060168C"/>
    <w:rsid w:val="006017BB"/>
    <w:rsid w:val="0060196A"/>
    <w:rsid w:val="00602453"/>
    <w:rsid w:val="00602582"/>
    <w:rsid w:val="006043A9"/>
    <w:rsid w:val="006048D0"/>
    <w:rsid w:val="00604C39"/>
    <w:rsid w:val="006053FC"/>
    <w:rsid w:val="00605789"/>
    <w:rsid w:val="0060581A"/>
    <w:rsid w:val="00605A53"/>
    <w:rsid w:val="00605A80"/>
    <w:rsid w:val="00605DE4"/>
    <w:rsid w:val="00605E5F"/>
    <w:rsid w:val="00605FC4"/>
    <w:rsid w:val="00606467"/>
    <w:rsid w:val="00606CD8"/>
    <w:rsid w:val="00606DE5"/>
    <w:rsid w:val="00606E04"/>
    <w:rsid w:val="0060717E"/>
    <w:rsid w:val="006072E1"/>
    <w:rsid w:val="006077D5"/>
    <w:rsid w:val="00607929"/>
    <w:rsid w:val="00607EBC"/>
    <w:rsid w:val="00607FF7"/>
    <w:rsid w:val="00610232"/>
    <w:rsid w:val="0061031A"/>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22E6"/>
    <w:rsid w:val="00623012"/>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B3C"/>
    <w:rsid w:val="00631E74"/>
    <w:rsid w:val="00632ECC"/>
    <w:rsid w:val="0063321C"/>
    <w:rsid w:val="0063358A"/>
    <w:rsid w:val="0063377B"/>
    <w:rsid w:val="0063455C"/>
    <w:rsid w:val="00634854"/>
    <w:rsid w:val="00636877"/>
    <w:rsid w:val="00636DD1"/>
    <w:rsid w:val="00636EA0"/>
    <w:rsid w:val="006371E6"/>
    <w:rsid w:val="00640F02"/>
    <w:rsid w:val="00641878"/>
    <w:rsid w:val="00641FC1"/>
    <w:rsid w:val="006424FD"/>
    <w:rsid w:val="006427A5"/>
    <w:rsid w:val="00642D8C"/>
    <w:rsid w:val="00642DD5"/>
    <w:rsid w:val="0064300C"/>
    <w:rsid w:val="00643163"/>
    <w:rsid w:val="00643D49"/>
    <w:rsid w:val="0064468C"/>
    <w:rsid w:val="00644915"/>
    <w:rsid w:val="006449A5"/>
    <w:rsid w:val="006449F1"/>
    <w:rsid w:val="0064546A"/>
    <w:rsid w:val="00645AAA"/>
    <w:rsid w:val="00645C4A"/>
    <w:rsid w:val="00645F2F"/>
    <w:rsid w:val="00646134"/>
    <w:rsid w:val="00646544"/>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2A"/>
    <w:rsid w:val="00653EC9"/>
    <w:rsid w:val="006541FD"/>
    <w:rsid w:val="006545D3"/>
    <w:rsid w:val="00654923"/>
    <w:rsid w:val="006549EF"/>
    <w:rsid w:val="00654A75"/>
    <w:rsid w:val="00654B1D"/>
    <w:rsid w:val="0065501F"/>
    <w:rsid w:val="00655031"/>
    <w:rsid w:val="0065569D"/>
    <w:rsid w:val="0065597E"/>
    <w:rsid w:val="00655BE3"/>
    <w:rsid w:val="0065698C"/>
    <w:rsid w:val="00656EC0"/>
    <w:rsid w:val="00657DAB"/>
    <w:rsid w:val="00657E17"/>
    <w:rsid w:val="0066073F"/>
    <w:rsid w:val="00660E5D"/>
    <w:rsid w:val="00661298"/>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6DB"/>
    <w:rsid w:val="00670853"/>
    <w:rsid w:val="00671B7C"/>
    <w:rsid w:val="00671BDE"/>
    <w:rsid w:val="006727E9"/>
    <w:rsid w:val="00672A49"/>
    <w:rsid w:val="00673622"/>
    <w:rsid w:val="00673689"/>
    <w:rsid w:val="0067386A"/>
    <w:rsid w:val="0067411F"/>
    <w:rsid w:val="006741BB"/>
    <w:rsid w:val="006745B6"/>
    <w:rsid w:val="006745FD"/>
    <w:rsid w:val="006756F0"/>
    <w:rsid w:val="0067574A"/>
    <w:rsid w:val="00675AFA"/>
    <w:rsid w:val="00676B48"/>
    <w:rsid w:val="00676E0E"/>
    <w:rsid w:val="00677017"/>
    <w:rsid w:val="00677B4E"/>
    <w:rsid w:val="006800BF"/>
    <w:rsid w:val="00680A13"/>
    <w:rsid w:val="00680B75"/>
    <w:rsid w:val="00681098"/>
    <w:rsid w:val="0068143D"/>
    <w:rsid w:val="00681480"/>
    <w:rsid w:val="00681487"/>
    <w:rsid w:val="00681A0B"/>
    <w:rsid w:val="00681F0F"/>
    <w:rsid w:val="0068215E"/>
    <w:rsid w:val="00682532"/>
    <w:rsid w:val="00683156"/>
    <w:rsid w:val="00683AA5"/>
    <w:rsid w:val="00683B49"/>
    <w:rsid w:val="00683ECD"/>
    <w:rsid w:val="006849E8"/>
    <w:rsid w:val="00684AA0"/>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862"/>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4D5"/>
    <w:rsid w:val="006A6740"/>
    <w:rsid w:val="006A6C4F"/>
    <w:rsid w:val="006A7646"/>
    <w:rsid w:val="006A7A3C"/>
    <w:rsid w:val="006B013F"/>
    <w:rsid w:val="006B01FF"/>
    <w:rsid w:val="006B046B"/>
    <w:rsid w:val="006B0F86"/>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73B"/>
    <w:rsid w:val="006B3BA8"/>
    <w:rsid w:val="006B42E5"/>
    <w:rsid w:val="006B4511"/>
    <w:rsid w:val="006B49C3"/>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88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3E93"/>
    <w:rsid w:val="006D4800"/>
    <w:rsid w:val="006D559B"/>
    <w:rsid w:val="006D5945"/>
    <w:rsid w:val="006D5D3E"/>
    <w:rsid w:val="006D5ED6"/>
    <w:rsid w:val="006D64CA"/>
    <w:rsid w:val="006D6581"/>
    <w:rsid w:val="006D70F8"/>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E7C4D"/>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45B"/>
    <w:rsid w:val="006F7D38"/>
    <w:rsid w:val="00700E5D"/>
    <w:rsid w:val="007014BD"/>
    <w:rsid w:val="00702738"/>
    <w:rsid w:val="00702F07"/>
    <w:rsid w:val="007031EA"/>
    <w:rsid w:val="007034F1"/>
    <w:rsid w:val="0070350C"/>
    <w:rsid w:val="0070352B"/>
    <w:rsid w:val="00703773"/>
    <w:rsid w:val="00703BE4"/>
    <w:rsid w:val="00704028"/>
    <w:rsid w:val="007040FC"/>
    <w:rsid w:val="0070498F"/>
    <w:rsid w:val="00704CED"/>
    <w:rsid w:val="00705D03"/>
    <w:rsid w:val="007063FF"/>
    <w:rsid w:val="0070643F"/>
    <w:rsid w:val="00706807"/>
    <w:rsid w:val="00706BA1"/>
    <w:rsid w:val="00706E0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1E"/>
    <w:rsid w:val="007152BB"/>
    <w:rsid w:val="007156FF"/>
    <w:rsid w:val="00715847"/>
    <w:rsid w:val="00715AC6"/>
    <w:rsid w:val="00715C35"/>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558"/>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7B2"/>
    <w:rsid w:val="00744DEB"/>
    <w:rsid w:val="00745746"/>
    <w:rsid w:val="0074665A"/>
    <w:rsid w:val="0074668B"/>
    <w:rsid w:val="00746EF6"/>
    <w:rsid w:val="0074704E"/>
    <w:rsid w:val="00747128"/>
    <w:rsid w:val="007479BF"/>
    <w:rsid w:val="00750110"/>
    <w:rsid w:val="007502BB"/>
    <w:rsid w:val="00750DF3"/>
    <w:rsid w:val="00750F81"/>
    <w:rsid w:val="00750FFD"/>
    <w:rsid w:val="00750FFF"/>
    <w:rsid w:val="00751307"/>
    <w:rsid w:val="00751816"/>
    <w:rsid w:val="00751AD6"/>
    <w:rsid w:val="007521A1"/>
    <w:rsid w:val="00752281"/>
    <w:rsid w:val="007525C3"/>
    <w:rsid w:val="00752605"/>
    <w:rsid w:val="00752748"/>
    <w:rsid w:val="007529F1"/>
    <w:rsid w:val="00752B68"/>
    <w:rsid w:val="007537AA"/>
    <w:rsid w:val="007538E2"/>
    <w:rsid w:val="007543D4"/>
    <w:rsid w:val="00754954"/>
    <w:rsid w:val="00754D59"/>
    <w:rsid w:val="007555C3"/>
    <w:rsid w:val="00755A97"/>
    <w:rsid w:val="00755BB4"/>
    <w:rsid w:val="007564DF"/>
    <w:rsid w:val="007564EB"/>
    <w:rsid w:val="007569B4"/>
    <w:rsid w:val="00756D38"/>
    <w:rsid w:val="00756E57"/>
    <w:rsid w:val="007571E3"/>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917"/>
    <w:rsid w:val="00772EB5"/>
    <w:rsid w:val="007730C4"/>
    <w:rsid w:val="00773346"/>
    <w:rsid w:val="0077335D"/>
    <w:rsid w:val="00773E7E"/>
    <w:rsid w:val="007746CE"/>
    <w:rsid w:val="00774E75"/>
    <w:rsid w:val="00774FF9"/>
    <w:rsid w:val="0077541D"/>
    <w:rsid w:val="0077581A"/>
    <w:rsid w:val="00775F9D"/>
    <w:rsid w:val="0077680B"/>
    <w:rsid w:val="00777FA8"/>
    <w:rsid w:val="007800AF"/>
    <w:rsid w:val="00780257"/>
    <w:rsid w:val="007805A3"/>
    <w:rsid w:val="007805E7"/>
    <w:rsid w:val="00780A3C"/>
    <w:rsid w:val="00780D8B"/>
    <w:rsid w:val="00781296"/>
    <w:rsid w:val="007815C7"/>
    <w:rsid w:val="007817AA"/>
    <w:rsid w:val="00782109"/>
    <w:rsid w:val="00782393"/>
    <w:rsid w:val="00782487"/>
    <w:rsid w:val="0078296A"/>
    <w:rsid w:val="00782FDC"/>
    <w:rsid w:val="00782FE4"/>
    <w:rsid w:val="007833B4"/>
    <w:rsid w:val="00783CAE"/>
    <w:rsid w:val="007854CF"/>
    <w:rsid w:val="007855E6"/>
    <w:rsid w:val="00785637"/>
    <w:rsid w:val="00785B96"/>
    <w:rsid w:val="00785EC1"/>
    <w:rsid w:val="007861A5"/>
    <w:rsid w:val="00786256"/>
    <w:rsid w:val="007862A3"/>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C40"/>
    <w:rsid w:val="00791D11"/>
    <w:rsid w:val="00792024"/>
    <w:rsid w:val="00792184"/>
    <w:rsid w:val="0079238A"/>
    <w:rsid w:val="007925DA"/>
    <w:rsid w:val="00792B18"/>
    <w:rsid w:val="007930AE"/>
    <w:rsid w:val="007931CB"/>
    <w:rsid w:val="00793989"/>
    <w:rsid w:val="00793BD5"/>
    <w:rsid w:val="007948AC"/>
    <w:rsid w:val="00794952"/>
    <w:rsid w:val="007950B6"/>
    <w:rsid w:val="0079568D"/>
    <w:rsid w:val="00795A39"/>
    <w:rsid w:val="00795BD3"/>
    <w:rsid w:val="00795C15"/>
    <w:rsid w:val="007963EA"/>
    <w:rsid w:val="00796D67"/>
    <w:rsid w:val="00796FE4"/>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2B4"/>
    <w:rsid w:val="007B6301"/>
    <w:rsid w:val="007B6523"/>
    <w:rsid w:val="007B67EA"/>
    <w:rsid w:val="007B73DD"/>
    <w:rsid w:val="007B7D15"/>
    <w:rsid w:val="007B7E2B"/>
    <w:rsid w:val="007C0588"/>
    <w:rsid w:val="007C07B7"/>
    <w:rsid w:val="007C0943"/>
    <w:rsid w:val="007C126E"/>
    <w:rsid w:val="007C1508"/>
    <w:rsid w:val="007C1F0B"/>
    <w:rsid w:val="007C200D"/>
    <w:rsid w:val="007C2034"/>
    <w:rsid w:val="007C27B9"/>
    <w:rsid w:val="007C2BBB"/>
    <w:rsid w:val="007C30B0"/>
    <w:rsid w:val="007C3A8E"/>
    <w:rsid w:val="007C3EE8"/>
    <w:rsid w:val="007C3F5B"/>
    <w:rsid w:val="007C4529"/>
    <w:rsid w:val="007C4BA1"/>
    <w:rsid w:val="007C4E90"/>
    <w:rsid w:val="007C525D"/>
    <w:rsid w:val="007C64D0"/>
    <w:rsid w:val="007C6F09"/>
    <w:rsid w:val="007C72B1"/>
    <w:rsid w:val="007C74A7"/>
    <w:rsid w:val="007D0305"/>
    <w:rsid w:val="007D0A93"/>
    <w:rsid w:val="007D0B57"/>
    <w:rsid w:val="007D15DE"/>
    <w:rsid w:val="007D1C4D"/>
    <w:rsid w:val="007D1F2A"/>
    <w:rsid w:val="007D24CD"/>
    <w:rsid w:val="007D253E"/>
    <w:rsid w:val="007D2861"/>
    <w:rsid w:val="007D2D73"/>
    <w:rsid w:val="007D33BD"/>
    <w:rsid w:val="007D3B93"/>
    <w:rsid w:val="007D3C25"/>
    <w:rsid w:val="007D428A"/>
    <w:rsid w:val="007D4B6A"/>
    <w:rsid w:val="007D5165"/>
    <w:rsid w:val="007D579B"/>
    <w:rsid w:val="007D59E8"/>
    <w:rsid w:val="007D5A18"/>
    <w:rsid w:val="007D5EE7"/>
    <w:rsid w:val="007D624E"/>
    <w:rsid w:val="007D649D"/>
    <w:rsid w:val="007D66E5"/>
    <w:rsid w:val="007D68B4"/>
    <w:rsid w:val="007D6AED"/>
    <w:rsid w:val="007D6D46"/>
    <w:rsid w:val="007D6E6F"/>
    <w:rsid w:val="007D7448"/>
    <w:rsid w:val="007D7AB4"/>
    <w:rsid w:val="007D7E5B"/>
    <w:rsid w:val="007E2464"/>
    <w:rsid w:val="007E2685"/>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B51"/>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1A9"/>
    <w:rsid w:val="00800F5B"/>
    <w:rsid w:val="0080100C"/>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51D"/>
    <w:rsid w:val="00810826"/>
    <w:rsid w:val="00810FC6"/>
    <w:rsid w:val="00811174"/>
    <w:rsid w:val="00811231"/>
    <w:rsid w:val="00811643"/>
    <w:rsid w:val="00812136"/>
    <w:rsid w:val="008124DF"/>
    <w:rsid w:val="0081271D"/>
    <w:rsid w:val="00812C1A"/>
    <w:rsid w:val="008134DC"/>
    <w:rsid w:val="00813677"/>
    <w:rsid w:val="00813845"/>
    <w:rsid w:val="0081412D"/>
    <w:rsid w:val="008149AD"/>
    <w:rsid w:val="0081536F"/>
    <w:rsid w:val="00815752"/>
    <w:rsid w:val="008161EB"/>
    <w:rsid w:val="00816595"/>
    <w:rsid w:val="008166CA"/>
    <w:rsid w:val="00816780"/>
    <w:rsid w:val="00816AFF"/>
    <w:rsid w:val="00816F75"/>
    <w:rsid w:val="00816FB0"/>
    <w:rsid w:val="00817047"/>
    <w:rsid w:val="00817154"/>
    <w:rsid w:val="00817695"/>
    <w:rsid w:val="0081772E"/>
    <w:rsid w:val="00817F0C"/>
    <w:rsid w:val="00820358"/>
    <w:rsid w:val="008213B8"/>
    <w:rsid w:val="00821666"/>
    <w:rsid w:val="008222D5"/>
    <w:rsid w:val="00823D81"/>
    <w:rsid w:val="00823ED1"/>
    <w:rsid w:val="0082441D"/>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252"/>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6E02"/>
    <w:rsid w:val="00837CD3"/>
    <w:rsid w:val="0084099D"/>
    <w:rsid w:val="00840A16"/>
    <w:rsid w:val="00840D33"/>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B6"/>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379"/>
    <w:rsid w:val="0085459E"/>
    <w:rsid w:val="00854919"/>
    <w:rsid w:val="008549E7"/>
    <w:rsid w:val="00856A85"/>
    <w:rsid w:val="008570D4"/>
    <w:rsid w:val="00857264"/>
    <w:rsid w:val="00860378"/>
    <w:rsid w:val="00860603"/>
    <w:rsid w:val="008609A0"/>
    <w:rsid w:val="00860F81"/>
    <w:rsid w:val="00861510"/>
    <w:rsid w:val="00861611"/>
    <w:rsid w:val="00861AB9"/>
    <w:rsid w:val="00861B23"/>
    <w:rsid w:val="008623C1"/>
    <w:rsid w:val="00862593"/>
    <w:rsid w:val="0086263D"/>
    <w:rsid w:val="00862E51"/>
    <w:rsid w:val="00863340"/>
    <w:rsid w:val="00863494"/>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3FAC"/>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34D7"/>
    <w:rsid w:val="0088506A"/>
    <w:rsid w:val="00885405"/>
    <w:rsid w:val="00885A2E"/>
    <w:rsid w:val="00885AFA"/>
    <w:rsid w:val="00886952"/>
    <w:rsid w:val="00886AB4"/>
    <w:rsid w:val="00887855"/>
    <w:rsid w:val="00887B89"/>
    <w:rsid w:val="00887E64"/>
    <w:rsid w:val="0089041C"/>
    <w:rsid w:val="00890827"/>
    <w:rsid w:val="0089121A"/>
    <w:rsid w:val="0089144F"/>
    <w:rsid w:val="008915F3"/>
    <w:rsid w:val="008916A8"/>
    <w:rsid w:val="008918BB"/>
    <w:rsid w:val="008920C3"/>
    <w:rsid w:val="00892F27"/>
    <w:rsid w:val="008931EA"/>
    <w:rsid w:val="00893771"/>
    <w:rsid w:val="00893B5D"/>
    <w:rsid w:val="0089403E"/>
    <w:rsid w:val="008941C6"/>
    <w:rsid w:val="00894ACA"/>
    <w:rsid w:val="00894D6E"/>
    <w:rsid w:val="00895BBD"/>
    <w:rsid w:val="00896C5C"/>
    <w:rsid w:val="00896CA5"/>
    <w:rsid w:val="00897198"/>
    <w:rsid w:val="008972D3"/>
    <w:rsid w:val="0089752D"/>
    <w:rsid w:val="00897822"/>
    <w:rsid w:val="00897840"/>
    <w:rsid w:val="00897D0C"/>
    <w:rsid w:val="008A0F8A"/>
    <w:rsid w:val="008A1472"/>
    <w:rsid w:val="008A1690"/>
    <w:rsid w:val="008A1DDC"/>
    <w:rsid w:val="008A2017"/>
    <w:rsid w:val="008A2569"/>
    <w:rsid w:val="008A2B7E"/>
    <w:rsid w:val="008A2BA7"/>
    <w:rsid w:val="008A2BD7"/>
    <w:rsid w:val="008A3173"/>
    <w:rsid w:val="008A3337"/>
    <w:rsid w:val="008A38CC"/>
    <w:rsid w:val="008A3DE6"/>
    <w:rsid w:val="008A3F69"/>
    <w:rsid w:val="008A435C"/>
    <w:rsid w:val="008A4B07"/>
    <w:rsid w:val="008A4FC5"/>
    <w:rsid w:val="008A5615"/>
    <w:rsid w:val="008A562A"/>
    <w:rsid w:val="008A5B25"/>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5EB"/>
    <w:rsid w:val="008B3843"/>
    <w:rsid w:val="008B3D82"/>
    <w:rsid w:val="008B40CF"/>
    <w:rsid w:val="008B4675"/>
    <w:rsid w:val="008B489D"/>
    <w:rsid w:val="008B4EB6"/>
    <w:rsid w:val="008B5371"/>
    <w:rsid w:val="008B6013"/>
    <w:rsid w:val="008B6218"/>
    <w:rsid w:val="008B6939"/>
    <w:rsid w:val="008B695E"/>
    <w:rsid w:val="008B6C72"/>
    <w:rsid w:val="008B6C98"/>
    <w:rsid w:val="008B6E28"/>
    <w:rsid w:val="008B7ED7"/>
    <w:rsid w:val="008C0556"/>
    <w:rsid w:val="008C0861"/>
    <w:rsid w:val="008C08F1"/>
    <w:rsid w:val="008C0907"/>
    <w:rsid w:val="008C091A"/>
    <w:rsid w:val="008C0EC8"/>
    <w:rsid w:val="008C0F75"/>
    <w:rsid w:val="008C129E"/>
    <w:rsid w:val="008C19E9"/>
    <w:rsid w:val="008C1EBE"/>
    <w:rsid w:val="008C1FA8"/>
    <w:rsid w:val="008C21F4"/>
    <w:rsid w:val="008C2CAE"/>
    <w:rsid w:val="008C2E5A"/>
    <w:rsid w:val="008C2FD5"/>
    <w:rsid w:val="008C32D3"/>
    <w:rsid w:val="008C3A08"/>
    <w:rsid w:val="008C4225"/>
    <w:rsid w:val="008C486E"/>
    <w:rsid w:val="008C5519"/>
    <w:rsid w:val="008C5DCF"/>
    <w:rsid w:val="008C62B5"/>
    <w:rsid w:val="008C642A"/>
    <w:rsid w:val="008C6791"/>
    <w:rsid w:val="008C6CED"/>
    <w:rsid w:val="008C6F95"/>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6BC"/>
    <w:rsid w:val="008D3AA7"/>
    <w:rsid w:val="008D3E99"/>
    <w:rsid w:val="008D45AE"/>
    <w:rsid w:val="008D4D2E"/>
    <w:rsid w:val="008D5847"/>
    <w:rsid w:val="008D614A"/>
    <w:rsid w:val="008D6495"/>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14B"/>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12D"/>
    <w:rsid w:val="008E77EF"/>
    <w:rsid w:val="008E7BEE"/>
    <w:rsid w:val="008F05A6"/>
    <w:rsid w:val="008F08C7"/>
    <w:rsid w:val="008F0AE7"/>
    <w:rsid w:val="008F0F2F"/>
    <w:rsid w:val="008F1196"/>
    <w:rsid w:val="008F1303"/>
    <w:rsid w:val="008F2319"/>
    <w:rsid w:val="008F244F"/>
    <w:rsid w:val="008F25D1"/>
    <w:rsid w:val="008F266F"/>
    <w:rsid w:val="008F2846"/>
    <w:rsid w:val="008F2E4D"/>
    <w:rsid w:val="008F3517"/>
    <w:rsid w:val="008F38A8"/>
    <w:rsid w:val="008F3E1A"/>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C52"/>
    <w:rsid w:val="00911FE0"/>
    <w:rsid w:val="00912388"/>
    <w:rsid w:val="00912C5C"/>
    <w:rsid w:val="00912D6D"/>
    <w:rsid w:val="00913997"/>
    <w:rsid w:val="00913A14"/>
    <w:rsid w:val="00913B42"/>
    <w:rsid w:val="00913CDD"/>
    <w:rsid w:val="00914D42"/>
    <w:rsid w:val="0091547E"/>
    <w:rsid w:val="009156CC"/>
    <w:rsid w:val="0091622E"/>
    <w:rsid w:val="00916441"/>
    <w:rsid w:val="009167EA"/>
    <w:rsid w:val="00916CEF"/>
    <w:rsid w:val="00916F98"/>
    <w:rsid w:val="00917B70"/>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1BD"/>
    <w:rsid w:val="009272DA"/>
    <w:rsid w:val="009276AB"/>
    <w:rsid w:val="00927784"/>
    <w:rsid w:val="0092793A"/>
    <w:rsid w:val="0093010A"/>
    <w:rsid w:val="0093239B"/>
    <w:rsid w:val="00932A74"/>
    <w:rsid w:val="00932D21"/>
    <w:rsid w:val="009331A6"/>
    <w:rsid w:val="00933336"/>
    <w:rsid w:val="0093376A"/>
    <w:rsid w:val="00933D00"/>
    <w:rsid w:val="009342D4"/>
    <w:rsid w:val="00934B68"/>
    <w:rsid w:val="00934C6E"/>
    <w:rsid w:val="00934EB0"/>
    <w:rsid w:val="0093536A"/>
    <w:rsid w:val="009353D1"/>
    <w:rsid w:val="009357E9"/>
    <w:rsid w:val="0093587E"/>
    <w:rsid w:val="00935AB0"/>
    <w:rsid w:val="00936512"/>
    <w:rsid w:val="009366FE"/>
    <w:rsid w:val="00936AB7"/>
    <w:rsid w:val="00936F01"/>
    <w:rsid w:val="00937D1A"/>
    <w:rsid w:val="00937E1A"/>
    <w:rsid w:val="00937E54"/>
    <w:rsid w:val="00940290"/>
    <w:rsid w:val="00940664"/>
    <w:rsid w:val="0094091F"/>
    <w:rsid w:val="00940A04"/>
    <w:rsid w:val="00940A55"/>
    <w:rsid w:val="00940CA6"/>
    <w:rsid w:val="009411E3"/>
    <w:rsid w:val="0094182A"/>
    <w:rsid w:val="00942945"/>
    <w:rsid w:val="00943193"/>
    <w:rsid w:val="00943D4E"/>
    <w:rsid w:val="00944069"/>
    <w:rsid w:val="0094430B"/>
    <w:rsid w:val="00944757"/>
    <w:rsid w:val="00944BC6"/>
    <w:rsid w:val="0094559A"/>
    <w:rsid w:val="0094598E"/>
    <w:rsid w:val="00945D35"/>
    <w:rsid w:val="00945DED"/>
    <w:rsid w:val="00945FDA"/>
    <w:rsid w:val="00946093"/>
    <w:rsid w:val="00946392"/>
    <w:rsid w:val="009464B1"/>
    <w:rsid w:val="00946654"/>
    <w:rsid w:val="00946DA7"/>
    <w:rsid w:val="009472AA"/>
    <w:rsid w:val="0094774F"/>
    <w:rsid w:val="009479AF"/>
    <w:rsid w:val="00947C21"/>
    <w:rsid w:val="00947D71"/>
    <w:rsid w:val="00947E16"/>
    <w:rsid w:val="00950DF0"/>
    <w:rsid w:val="009512BB"/>
    <w:rsid w:val="00951744"/>
    <w:rsid w:val="009518B1"/>
    <w:rsid w:val="00951D62"/>
    <w:rsid w:val="00951D77"/>
    <w:rsid w:val="00951DB9"/>
    <w:rsid w:val="00952701"/>
    <w:rsid w:val="0095276B"/>
    <w:rsid w:val="00952D7E"/>
    <w:rsid w:val="00952E0A"/>
    <w:rsid w:val="00953171"/>
    <w:rsid w:val="0095333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3E32"/>
    <w:rsid w:val="009642D3"/>
    <w:rsid w:val="009647B2"/>
    <w:rsid w:val="00964B41"/>
    <w:rsid w:val="00964C05"/>
    <w:rsid w:val="009650DA"/>
    <w:rsid w:val="00965564"/>
    <w:rsid w:val="009657AE"/>
    <w:rsid w:val="0096646D"/>
    <w:rsid w:val="009664CA"/>
    <w:rsid w:val="009664D2"/>
    <w:rsid w:val="009667D5"/>
    <w:rsid w:val="00966B14"/>
    <w:rsid w:val="009676CD"/>
    <w:rsid w:val="00967F3D"/>
    <w:rsid w:val="009706D7"/>
    <w:rsid w:val="0097074B"/>
    <w:rsid w:val="00970EFD"/>
    <w:rsid w:val="00971902"/>
    <w:rsid w:val="009719AE"/>
    <w:rsid w:val="00972A34"/>
    <w:rsid w:val="00972F42"/>
    <w:rsid w:val="00973181"/>
    <w:rsid w:val="009738C9"/>
    <w:rsid w:val="00973EAA"/>
    <w:rsid w:val="00974408"/>
    <w:rsid w:val="0097450F"/>
    <w:rsid w:val="009745A8"/>
    <w:rsid w:val="00974ED9"/>
    <w:rsid w:val="009751C7"/>
    <w:rsid w:val="0097573C"/>
    <w:rsid w:val="00975861"/>
    <w:rsid w:val="00975AE8"/>
    <w:rsid w:val="009761E2"/>
    <w:rsid w:val="009767D6"/>
    <w:rsid w:val="00976FF3"/>
    <w:rsid w:val="00977694"/>
    <w:rsid w:val="009778D1"/>
    <w:rsid w:val="0098085E"/>
    <w:rsid w:val="00980F79"/>
    <w:rsid w:val="009811EB"/>
    <w:rsid w:val="00981419"/>
    <w:rsid w:val="00981570"/>
    <w:rsid w:val="00982817"/>
    <w:rsid w:val="00982E02"/>
    <w:rsid w:val="00982F95"/>
    <w:rsid w:val="009837A9"/>
    <w:rsid w:val="00983886"/>
    <w:rsid w:val="00983DE4"/>
    <w:rsid w:val="00984837"/>
    <w:rsid w:val="00984B71"/>
    <w:rsid w:val="00984F0B"/>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3B3"/>
    <w:rsid w:val="0099142F"/>
    <w:rsid w:val="009916B4"/>
    <w:rsid w:val="00991C92"/>
    <w:rsid w:val="00991F05"/>
    <w:rsid w:val="00992700"/>
    <w:rsid w:val="0099270A"/>
    <w:rsid w:val="009929DB"/>
    <w:rsid w:val="00992A40"/>
    <w:rsid w:val="00993994"/>
    <w:rsid w:val="0099421E"/>
    <w:rsid w:val="009944B2"/>
    <w:rsid w:val="009946A2"/>
    <w:rsid w:val="00994D2C"/>
    <w:rsid w:val="00995374"/>
    <w:rsid w:val="009955EA"/>
    <w:rsid w:val="0099584F"/>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22C"/>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320"/>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24B"/>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2DFA"/>
    <w:rsid w:val="009E394C"/>
    <w:rsid w:val="009E3E3B"/>
    <w:rsid w:val="009E4666"/>
    <w:rsid w:val="009E46C5"/>
    <w:rsid w:val="009E49DD"/>
    <w:rsid w:val="009E4E55"/>
    <w:rsid w:val="009E4EDB"/>
    <w:rsid w:val="009E5199"/>
    <w:rsid w:val="009E525B"/>
    <w:rsid w:val="009E5337"/>
    <w:rsid w:val="009E5455"/>
    <w:rsid w:val="009E5466"/>
    <w:rsid w:val="009E5B8D"/>
    <w:rsid w:val="009E5E64"/>
    <w:rsid w:val="009E5FD8"/>
    <w:rsid w:val="009E61CB"/>
    <w:rsid w:val="009E6E11"/>
    <w:rsid w:val="009E71D4"/>
    <w:rsid w:val="009E7416"/>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4543"/>
    <w:rsid w:val="009F544A"/>
    <w:rsid w:val="009F54EE"/>
    <w:rsid w:val="009F58A1"/>
    <w:rsid w:val="009F64BC"/>
    <w:rsid w:val="009F790E"/>
    <w:rsid w:val="009F7C1B"/>
    <w:rsid w:val="009F7CC0"/>
    <w:rsid w:val="009F7FB8"/>
    <w:rsid w:val="00A00011"/>
    <w:rsid w:val="00A0052E"/>
    <w:rsid w:val="00A00632"/>
    <w:rsid w:val="00A01088"/>
    <w:rsid w:val="00A01656"/>
    <w:rsid w:val="00A016F3"/>
    <w:rsid w:val="00A0172A"/>
    <w:rsid w:val="00A017EA"/>
    <w:rsid w:val="00A018D1"/>
    <w:rsid w:val="00A0203C"/>
    <w:rsid w:val="00A02288"/>
    <w:rsid w:val="00A02EDA"/>
    <w:rsid w:val="00A02F15"/>
    <w:rsid w:val="00A03520"/>
    <w:rsid w:val="00A04A27"/>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038"/>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5B6"/>
    <w:rsid w:val="00A25688"/>
    <w:rsid w:val="00A25CD1"/>
    <w:rsid w:val="00A25D29"/>
    <w:rsid w:val="00A25DFE"/>
    <w:rsid w:val="00A260F8"/>
    <w:rsid w:val="00A26113"/>
    <w:rsid w:val="00A262C5"/>
    <w:rsid w:val="00A263FC"/>
    <w:rsid w:val="00A26B12"/>
    <w:rsid w:val="00A26BF8"/>
    <w:rsid w:val="00A271C9"/>
    <w:rsid w:val="00A272EC"/>
    <w:rsid w:val="00A2762B"/>
    <w:rsid w:val="00A27ACB"/>
    <w:rsid w:val="00A27BD0"/>
    <w:rsid w:val="00A300C8"/>
    <w:rsid w:val="00A304E9"/>
    <w:rsid w:val="00A30735"/>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6C30"/>
    <w:rsid w:val="00A4723D"/>
    <w:rsid w:val="00A472D4"/>
    <w:rsid w:val="00A47C54"/>
    <w:rsid w:val="00A47D1E"/>
    <w:rsid w:val="00A47E31"/>
    <w:rsid w:val="00A501C6"/>
    <w:rsid w:val="00A506D9"/>
    <w:rsid w:val="00A50D23"/>
    <w:rsid w:val="00A513CF"/>
    <w:rsid w:val="00A51BBF"/>
    <w:rsid w:val="00A521B6"/>
    <w:rsid w:val="00A524CC"/>
    <w:rsid w:val="00A529D9"/>
    <w:rsid w:val="00A53188"/>
    <w:rsid w:val="00A53E83"/>
    <w:rsid w:val="00A5401B"/>
    <w:rsid w:val="00A54128"/>
    <w:rsid w:val="00A5455D"/>
    <w:rsid w:val="00A54852"/>
    <w:rsid w:val="00A55304"/>
    <w:rsid w:val="00A5583C"/>
    <w:rsid w:val="00A55F8C"/>
    <w:rsid w:val="00A565E1"/>
    <w:rsid w:val="00A56657"/>
    <w:rsid w:val="00A57294"/>
    <w:rsid w:val="00A57637"/>
    <w:rsid w:val="00A579DE"/>
    <w:rsid w:val="00A57C16"/>
    <w:rsid w:val="00A607F6"/>
    <w:rsid w:val="00A608E6"/>
    <w:rsid w:val="00A60AC3"/>
    <w:rsid w:val="00A60D46"/>
    <w:rsid w:val="00A60EEC"/>
    <w:rsid w:val="00A61A0A"/>
    <w:rsid w:val="00A61D12"/>
    <w:rsid w:val="00A6255A"/>
    <w:rsid w:val="00A62761"/>
    <w:rsid w:val="00A628A5"/>
    <w:rsid w:val="00A62AC9"/>
    <w:rsid w:val="00A62BB0"/>
    <w:rsid w:val="00A634F0"/>
    <w:rsid w:val="00A63A1B"/>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13"/>
    <w:rsid w:val="00A70E2C"/>
    <w:rsid w:val="00A70EA0"/>
    <w:rsid w:val="00A70EB5"/>
    <w:rsid w:val="00A71505"/>
    <w:rsid w:val="00A7188D"/>
    <w:rsid w:val="00A71B3D"/>
    <w:rsid w:val="00A728F7"/>
    <w:rsid w:val="00A72CFD"/>
    <w:rsid w:val="00A73390"/>
    <w:rsid w:val="00A73501"/>
    <w:rsid w:val="00A7358A"/>
    <w:rsid w:val="00A738DF"/>
    <w:rsid w:val="00A73AE0"/>
    <w:rsid w:val="00A740A8"/>
    <w:rsid w:val="00A74643"/>
    <w:rsid w:val="00A747FD"/>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23F"/>
    <w:rsid w:val="00A855CC"/>
    <w:rsid w:val="00A86085"/>
    <w:rsid w:val="00A8672C"/>
    <w:rsid w:val="00A87287"/>
    <w:rsid w:val="00A87530"/>
    <w:rsid w:val="00A87B00"/>
    <w:rsid w:val="00A87DBE"/>
    <w:rsid w:val="00A87FDF"/>
    <w:rsid w:val="00A90B87"/>
    <w:rsid w:val="00A90CB2"/>
    <w:rsid w:val="00A90D51"/>
    <w:rsid w:val="00A910F7"/>
    <w:rsid w:val="00A91279"/>
    <w:rsid w:val="00A91574"/>
    <w:rsid w:val="00A91CD0"/>
    <w:rsid w:val="00A929DF"/>
    <w:rsid w:val="00A92BBB"/>
    <w:rsid w:val="00A92DE8"/>
    <w:rsid w:val="00A92E8A"/>
    <w:rsid w:val="00A940E8"/>
    <w:rsid w:val="00A94554"/>
    <w:rsid w:val="00A94A91"/>
    <w:rsid w:val="00A94DD3"/>
    <w:rsid w:val="00A9510A"/>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0B7C"/>
    <w:rsid w:val="00AA14B9"/>
    <w:rsid w:val="00AA1545"/>
    <w:rsid w:val="00AA2753"/>
    <w:rsid w:val="00AA2B9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28E"/>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4D2"/>
    <w:rsid w:val="00AC2F13"/>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39EA"/>
    <w:rsid w:val="00AD3BE4"/>
    <w:rsid w:val="00AD4268"/>
    <w:rsid w:val="00AD49C5"/>
    <w:rsid w:val="00AD52F2"/>
    <w:rsid w:val="00AD57C3"/>
    <w:rsid w:val="00AD6021"/>
    <w:rsid w:val="00AD62D0"/>
    <w:rsid w:val="00AD6445"/>
    <w:rsid w:val="00AE03E7"/>
    <w:rsid w:val="00AE0A86"/>
    <w:rsid w:val="00AE1000"/>
    <w:rsid w:val="00AE1284"/>
    <w:rsid w:val="00AE161A"/>
    <w:rsid w:val="00AE19DE"/>
    <w:rsid w:val="00AE1D77"/>
    <w:rsid w:val="00AE1FF7"/>
    <w:rsid w:val="00AE224B"/>
    <w:rsid w:val="00AE3008"/>
    <w:rsid w:val="00AE3102"/>
    <w:rsid w:val="00AE3A65"/>
    <w:rsid w:val="00AE3D82"/>
    <w:rsid w:val="00AE47E3"/>
    <w:rsid w:val="00AE49F9"/>
    <w:rsid w:val="00AE4B09"/>
    <w:rsid w:val="00AE4BC7"/>
    <w:rsid w:val="00AE4C26"/>
    <w:rsid w:val="00AE52DF"/>
    <w:rsid w:val="00AE5F1B"/>
    <w:rsid w:val="00AE6110"/>
    <w:rsid w:val="00AE629D"/>
    <w:rsid w:val="00AE6517"/>
    <w:rsid w:val="00AE65CC"/>
    <w:rsid w:val="00AE6B25"/>
    <w:rsid w:val="00AE6FD2"/>
    <w:rsid w:val="00AE7129"/>
    <w:rsid w:val="00AE75A3"/>
    <w:rsid w:val="00AE79EF"/>
    <w:rsid w:val="00AF0364"/>
    <w:rsid w:val="00AF03B0"/>
    <w:rsid w:val="00AF0B26"/>
    <w:rsid w:val="00AF0F5B"/>
    <w:rsid w:val="00AF13EE"/>
    <w:rsid w:val="00AF1776"/>
    <w:rsid w:val="00AF1885"/>
    <w:rsid w:val="00AF2269"/>
    <w:rsid w:val="00AF23D4"/>
    <w:rsid w:val="00AF2966"/>
    <w:rsid w:val="00AF2A05"/>
    <w:rsid w:val="00AF2B68"/>
    <w:rsid w:val="00AF2F8F"/>
    <w:rsid w:val="00AF306B"/>
    <w:rsid w:val="00AF30F9"/>
    <w:rsid w:val="00AF31B8"/>
    <w:rsid w:val="00AF3432"/>
    <w:rsid w:val="00AF3437"/>
    <w:rsid w:val="00AF3AAD"/>
    <w:rsid w:val="00AF427F"/>
    <w:rsid w:val="00AF4333"/>
    <w:rsid w:val="00AF44BA"/>
    <w:rsid w:val="00AF4AF7"/>
    <w:rsid w:val="00AF530D"/>
    <w:rsid w:val="00AF5375"/>
    <w:rsid w:val="00AF600F"/>
    <w:rsid w:val="00AF640E"/>
    <w:rsid w:val="00AF6836"/>
    <w:rsid w:val="00AF7596"/>
    <w:rsid w:val="00AF762E"/>
    <w:rsid w:val="00B010B9"/>
    <w:rsid w:val="00B01562"/>
    <w:rsid w:val="00B01A16"/>
    <w:rsid w:val="00B01E24"/>
    <w:rsid w:val="00B023F4"/>
    <w:rsid w:val="00B0259A"/>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1D0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4E"/>
    <w:rsid w:val="00B33F81"/>
    <w:rsid w:val="00B342FF"/>
    <w:rsid w:val="00B34320"/>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64B"/>
    <w:rsid w:val="00B53A06"/>
    <w:rsid w:val="00B53DC7"/>
    <w:rsid w:val="00B54089"/>
    <w:rsid w:val="00B54834"/>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043"/>
    <w:rsid w:val="00B63B67"/>
    <w:rsid w:val="00B63FAE"/>
    <w:rsid w:val="00B6480B"/>
    <w:rsid w:val="00B64A5A"/>
    <w:rsid w:val="00B65153"/>
    <w:rsid w:val="00B6516D"/>
    <w:rsid w:val="00B655E2"/>
    <w:rsid w:val="00B65E15"/>
    <w:rsid w:val="00B65E39"/>
    <w:rsid w:val="00B65F96"/>
    <w:rsid w:val="00B662B0"/>
    <w:rsid w:val="00B66527"/>
    <w:rsid w:val="00B67425"/>
    <w:rsid w:val="00B67822"/>
    <w:rsid w:val="00B67FFD"/>
    <w:rsid w:val="00B70086"/>
    <w:rsid w:val="00B70534"/>
    <w:rsid w:val="00B70B3A"/>
    <w:rsid w:val="00B70FD8"/>
    <w:rsid w:val="00B713A3"/>
    <w:rsid w:val="00B71734"/>
    <w:rsid w:val="00B71FE6"/>
    <w:rsid w:val="00B725AA"/>
    <w:rsid w:val="00B72A3B"/>
    <w:rsid w:val="00B732F7"/>
    <w:rsid w:val="00B73596"/>
    <w:rsid w:val="00B7393A"/>
    <w:rsid w:val="00B751F7"/>
    <w:rsid w:val="00B75C81"/>
    <w:rsid w:val="00B75E5E"/>
    <w:rsid w:val="00B766C0"/>
    <w:rsid w:val="00B76E0D"/>
    <w:rsid w:val="00B76FBA"/>
    <w:rsid w:val="00B7757F"/>
    <w:rsid w:val="00B804B5"/>
    <w:rsid w:val="00B8096E"/>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27B"/>
    <w:rsid w:val="00B8755B"/>
    <w:rsid w:val="00B876CC"/>
    <w:rsid w:val="00B8774A"/>
    <w:rsid w:val="00B8786D"/>
    <w:rsid w:val="00B87B0D"/>
    <w:rsid w:val="00B905C1"/>
    <w:rsid w:val="00B907F0"/>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4EA4"/>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4EF"/>
    <w:rsid w:val="00BA151A"/>
    <w:rsid w:val="00BA1981"/>
    <w:rsid w:val="00BA2257"/>
    <w:rsid w:val="00BA25BD"/>
    <w:rsid w:val="00BA2605"/>
    <w:rsid w:val="00BA271D"/>
    <w:rsid w:val="00BA2885"/>
    <w:rsid w:val="00BA28AE"/>
    <w:rsid w:val="00BA2ABD"/>
    <w:rsid w:val="00BA2AE2"/>
    <w:rsid w:val="00BA2DBF"/>
    <w:rsid w:val="00BA335F"/>
    <w:rsid w:val="00BA380E"/>
    <w:rsid w:val="00BA3DB4"/>
    <w:rsid w:val="00BA461F"/>
    <w:rsid w:val="00BA483E"/>
    <w:rsid w:val="00BA59A6"/>
    <w:rsid w:val="00BA640D"/>
    <w:rsid w:val="00BA6636"/>
    <w:rsid w:val="00BA67A7"/>
    <w:rsid w:val="00BA6CA5"/>
    <w:rsid w:val="00BA6D96"/>
    <w:rsid w:val="00BA6E59"/>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4E8"/>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A9F"/>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890"/>
    <w:rsid w:val="00BD1EFE"/>
    <w:rsid w:val="00BD2190"/>
    <w:rsid w:val="00BD2788"/>
    <w:rsid w:val="00BD2992"/>
    <w:rsid w:val="00BD38BA"/>
    <w:rsid w:val="00BD38D7"/>
    <w:rsid w:val="00BD39B4"/>
    <w:rsid w:val="00BD3A1D"/>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26CB"/>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385"/>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08B"/>
    <w:rsid w:val="00C024A9"/>
    <w:rsid w:val="00C03261"/>
    <w:rsid w:val="00C03675"/>
    <w:rsid w:val="00C03C3E"/>
    <w:rsid w:val="00C03F8C"/>
    <w:rsid w:val="00C04624"/>
    <w:rsid w:val="00C05002"/>
    <w:rsid w:val="00C05184"/>
    <w:rsid w:val="00C052B9"/>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659"/>
    <w:rsid w:val="00C137A5"/>
    <w:rsid w:val="00C13834"/>
    <w:rsid w:val="00C13A67"/>
    <w:rsid w:val="00C13B9F"/>
    <w:rsid w:val="00C14209"/>
    <w:rsid w:val="00C146C0"/>
    <w:rsid w:val="00C149AA"/>
    <w:rsid w:val="00C14C2A"/>
    <w:rsid w:val="00C15027"/>
    <w:rsid w:val="00C156FF"/>
    <w:rsid w:val="00C15A8D"/>
    <w:rsid w:val="00C15DE8"/>
    <w:rsid w:val="00C15EF9"/>
    <w:rsid w:val="00C15EFC"/>
    <w:rsid w:val="00C1674B"/>
    <w:rsid w:val="00C168CC"/>
    <w:rsid w:val="00C1691E"/>
    <w:rsid w:val="00C16A38"/>
    <w:rsid w:val="00C16A4A"/>
    <w:rsid w:val="00C16B7C"/>
    <w:rsid w:val="00C17169"/>
    <w:rsid w:val="00C173AD"/>
    <w:rsid w:val="00C17CFD"/>
    <w:rsid w:val="00C20822"/>
    <w:rsid w:val="00C210B1"/>
    <w:rsid w:val="00C21640"/>
    <w:rsid w:val="00C21955"/>
    <w:rsid w:val="00C22146"/>
    <w:rsid w:val="00C223B4"/>
    <w:rsid w:val="00C22914"/>
    <w:rsid w:val="00C22A65"/>
    <w:rsid w:val="00C22BAC"/>
    <w:rsid w:val="00C235C8"/>
    <w:rsid w:val="00C25217"/>
    <w:rsid w:val="00C2526E"/>
    <w:rsid w:val="00C253E9"/>
    <w:rsid w:val="00C254D3"/>
    <w:rsid w:val="00C25C01"/>
    <w:rsid w:val="00C26A89"/>
    <w:rsid w:val="00C26B3A"/>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54B"/>
    <w:rsid w:val="00C3494B"/>
    <w:rsid w:val="00C3514C"/>
    <w:rsid w:val="00C352D8"/>
    <w:rsid w:val="00C352F0"/>
    <w:rsid w:val="00C360D2"/>
    <w:rsid w:val="00C36266"/>
    <w:rsid w:val="00C36BC7"/>
    <w:rsid w:val="00C36C04"/>
    <w:rsid w:val="00C36EA7"/>
    <w:rsid w:val="00C36F2E"/>
    <w:rsid w:val="00C374B9"/>
    <w:rsid w:val="00C378E2"/>
    <w:rsid w:val="00C40A60"/>
    <w:rsid w:val="00C41052"/>
    <w:rsid w:val="00C41383"/>
    <w:rsid w:val="00C417E0"/>
    <w:rsid w:val="00C41EA0"/>
    <w:rsid w:val="00C42287"/>
    <w:rsid w:val="00C42337"/>
    <w:rsid w:val="00C42571"/>
    <w:rsid w:val="00C42CFC"/>
    <w:rsid w:val="00C4313F"/>
    <w:rsid w:val="00C43243"/>
    <w:rsid w:val="00C44E15"/>
    <w:rsid w:val="00C44F32"/>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32"/>
    <w:rsid w:val="00C525CC"/>
    <w:rsid w:val="00C52AE3"/>
    <w:rsid w:val="00C53937"/>
    <w:rsid w:val="00C53B6C"/>
    <w:rsid w:val="00C53D7D"/>
    <w:rsid w:val="00C546AF"/>
    <w:rsid w:val="00C54E94"/>
    <w:rsid w:val="00C5545C"/>
    <w:rsid w:val="00C55892"/>
    <w:rsid w:val="00C55DD4"/>
    <w:rsid w:val="00C55EF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4A7F"/>
    <w:rsid w:val="00C650E0"/>
    <w:rsid w:val="00C6540D"/>
    <w:rsid w:val="00C667BD"/>
    <w:rsid w:val="00C66A74"/>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0FE9"/>
    <w:rsid w:val="00C81843"/>
    <w:rsid w:val="00C81970"/>
    <w:rsid w:val="00C81F2A"/>
    <w:rsid w:val="00C823AD"/>
    <w:rsid w:val="00C839D9"/>
    <w:rsid w:val="00C83A68"/>
    <w:rsid w:val="00C83F2E"/>
    <w:rsid w:val="00C8404E"/>
    <w:rsid w:val="00C840CD"/>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1CE4"/>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9E4"/>
    <w:rsid w:val="00C97BB3"/>
    <w:rsid w:val="00CA0018"/>
    <w:rsid w:val="00CA07DF"/>
    <w:rsid w:val="00CA0A5F"/>
    <w:rsid w:val="00CA0E93"/>
    <w:rsid w:val="00CA1236"/>
    <w:rsid w:val="00CA12CF"/>
    <w:rsid w:val="00CA150F"/>
    <w:rsid w:val="00CA15DE"/>
    <w:rsid w:val="00CA1BE2"/>
    <w:rsid w:val="00CA2178"/>
    <w:rsid w:val="00CA2F61"/>
    <w:rsid w:val="00CA3005"/>
    <w:rsid w:val="00CA30F6"/>
    <w:rsid w:val="00CA40B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7C2"/>
    <w:rsid w:val="00CC0B74"/>
    <w:rsid w:val="00CC10B0"/>
    <w:rsid w:val="00CC11F9"/>
    <w:rsid w:val="00CC1463"/>
    <w:rsid w:val="00CC14F3"/>
    <w:rsid w:val="00CC1596"/>
    <w:rsid w:val="00CC1F1B"/>
    <w:rsid w:val="00CC1FB0"/>
    <w:rsid w:val="00CC2117"/>
    <w:rsid w:val="00CC2141"/>
    <w:rsid w:val="00CC3B12"/>
    <w:rsid w:val="00CC3B9A"/>
    <w:rsid w:val="00CC3F33"/>
    <w:rsid w:val="00CC3FF5"/>
    <w:rsid w:val="00CC46DC"/>
    <w:rsid w:val="00CC4930"/>
    <w:rsid w:val="00CC4CF1"/>
    <w:rsid w:val="00CC50F2"/>
    <w:rsid w:val="00CC540E"/>
    <w:rsid w:val="00CC587B"/>
    <w:rsid w:val="00CC58EF"/>
    <w:rsid w:val="00CC60DA"/>
    <w:rsid w:val="00CC65BB"/>
    <w:rsid w:val="00CC65D3"/>
    <w:rsid w:val="00CC6724"/>
    <w:rsid w:val="00CC6D61"/>
    <w:rsid w:val="00CC7101"/>
    <w:rsid w:val="00CC761D"/>
    <w:rsid w:val="00CC7A8A"/>
    <w:rsid w:val="00CC7B2F"/>
    <w:rsid w:val="00CC7FCB"/>
    <w:rsid w:val="00CD0617"/>
    <w:rsid w:val="00CD0B5A"/>
    <w:rsid w:val="00CD0FBE"/>
    <w:rsid w:val="00CD109F"/>
    <w:rsid w:val="00CD13A7"/>
    <w:rsid w:val="00CD18A6"/>
    <w:rsid w:val="00CD20E5"/>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0B2"/>
    <w:rsid w:val="00CE03ED"/>
    <w:rsid w:val="00CE0F91"/>
    <w:rsid w:val="00CE1BB1"/>
    <w:rsid w:val="00CE28E4"/>
    <w:rsid w:val="00CE2C7D"/>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9D3"/>
    <w:rsid w:val="00CF3A84"/>
    <w:rsid w:val="00CF3E9A"/>
    <w:rsid w:val="00CF46F6"/>
    <w:rsid w:val="00CF474F"/>
    <w:rsid w:val="00CF5B40"/>
    <w:rsid w:val="00CF5BEA"/>
    <w:rsid w:val="00CF5CD5"/>
    <w:rsid w:val="00CF60C7"/>
    <w:rsid w:val="00CF6952"/>
    <w:rsid w:val="00CF7824"/>
    <w:rsid w:val="00CF7AFB"/>
    <w:rsid w:val="00D000F0"/>
    <w:rsid w:val="00D00350"/>
    <w:rsid w:val="00D0038F"/>
    <w:rsid w:val="00D003C8"/>
    <w:rsid w:val="00D01172"/>
    <w:rsid w:val="00D01305"/>
    <w:rsid w:val="00D017F3"/>
    <w:rsid w:val="00D01DAF"/>
    <w:rsid w:val="00D02602"/>
    <w:rsid w:val="00D028F5"/>
    <w:rsid w:val="00D0292C"/>
    <w:rsid w:val="00D032FA"/>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32C1"/>
    <w:rsid w:val="00D14886"/>
    <w:rsid w:val="00D14A06"/>
    <w:rsid w:val="00D15114"/>
    <w:rsid w:val="00D152BB"/>
    <w:rsid w:val="00D15741"/>
    <w:rsid w:val="00D15BE3"/>
    <w:rsid w:val="00D15D21"/>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093"/>
    <w:rsid w:val="00D27120"/>
    <w:rsid w:val="00D2734E"/>
    <w:rsid w:val="00D276DB"/>
    <w:rsid w:val="00D27F6B"/>
    <w:rsid w:val="00D30273"/>
    <w:rsid w:val="00D309B0"/>
    <w:rsid w:val="00D30B35"/>
    <w:rsid w:val="00D315A9"/>
    <w:rsid w:val="00D31DA8"/>
    <w:rsid w:val="00D322EA"/>
    <w:rsid w:val="00D323ED"/>
    <w:rsid w:val="00D32691"/>
    <w:rsid w:val="00D32A21"/>
    <w:rsid w:val="00D33189"/>
    <w:rsid w:val="00D33217"/>
    <w:rsid w:val="00D3396A"/>
    <w:rsid w:val="00D33AE9"/>
    <w:rsid w:val="00D33B43"/>
    <w:rsid w:val="00D33EBD"/>
    <w:rsid w:val="00D34D74"/>
    <w:rsid w:val="00D35CCD"/>
    <w:rsid w:val="00D3624C"/>
    <w:rsid w:val="00D36602"/>
    <w:rsid w:val="00D367C5"/>
    <w:rsid w:val="00D369AC"/>
    <w:rsid w:val="00D36A0A"/>
    <w:rsid w:val="00D36A88"/>
    <w:rsid w:val="00D36AC8"/>
    <w:rsid w:val="00D36C90"/>
    <w:rsid w:val="00D3712A"/>
    <w:rsid w:val="00D371D8"/>
    <w:rsid w:val="00D37683"/>
    <w:rsid w:val="00D403BF"/>
    <w:rsid w:val="00D40794"/>
    <w:rsid w:val="00D41CC1"/>
    <w:rsid w:val="00D4204B"/>
    <w:rsid w:val="00D42057"/>
    <w:rsid w:val="00D43335"/>
    <w:rsid w:val="00D434B1"/>
    <w:rsid w:val="00D43885"/>
    <w:rsid w:val="00D43B4E"/>
    <w:rsid w:val="00D43C75"/>
    <w:rsid w:val="00D43D1D"/>
    <w:rsid w:val="00D43EC0"/>
    <w:rsid w:val="00D4471D"/>
    <w:rsid w:val="00D45007"/>
    <w:rsid w:val="00D4506D"/>
    <w:rsid w:val="00D457B8"/>
    <w:rsid w:val="00D45B44"/>
    <w:rsid w:val="00D45F16"/>
    <w:rsid w:val="00D46340"/>
    <w:rsid w:val="00D46711"/>
    <w:rsid w:val="00D46A85"/>
    <w:rsid w:val="00D46F0A"/>
    <w:rsid w:val="00D47D0F"/>
    <w:rsid w:val="00D47FDD"/>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60E"/>
    <w:rsid w:val="00D53835"/>
    <w:rsid w:val="00D53D7D"/>
    <w:rsid w:val="00D53F8A"/>
    <w:rsid w:val="00D53FDB"/>
    <w:rsid w:val="00D54E3C"/>
    <w:rsid w:val="00D551B3"/>
    <w:rsid w:val="00D55569"/>
    <w:rsid w:val="00D555C0"/>
    <w:rsid w:val="00D55840"/>
    <w:rsid w:val="00D55865"/>
    <w:rsid w:val="00D55F36"/>
    <w:rsid w:val="00D561D0"/>
    <w:rsid w:val="00D5667F"/>
    <w:rsid w:val="00D566CF"/>
    <w:rsid w:val="00D56A9C"/>
    <w:rsid w:val="00D56D62"/>
    <w:rsid w:val="00D56F5F"/>
    <w:rsid w:val="00D571BD"/>
    <w:rsid w:val="00D57293"/>
    <w:rsid w:val="00D572BF"/>
    <w:rsid w:val="00D57412"/>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2DF"/>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3E9"/>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804"/>
    <w:rsid w:val="00DA3A27"/>
    <w:rsid w:val="00DA3B50"/>
    <w:rsid w:val="00DA3E9A"/>
    <w:rsid w:val="00DA473D"/>
    <w:rsid w:val="00DA4B29"/>
    <w:rsid w:val="00DA50B1"/>
    <w:rsid w:val="00DA5142"/>
    <w:rsid w:val="00DA5A6F"/>
    <w:rsid w:val="00DA5ACE"/>
    <w:rsid w:val="00DA6E6A"/>
    <w:rsid w:val="00DA7881"/>
    <w:rsid w:val="00DB0234"/>
    <w:rsid w:val="00DB03CD"/>
    <w:rsid w:val="00DB0514"/>
    <w:rsid w:val="00DB0838"/>
    <w:rsid w:val="00DB14EC"/>
    <w:rsid w:val="00DB2894"/>
    <w:rsid w:val="00DB2B67"/>
    <w:rsid w:val="00DB2D8C"/>
    <w:rsid w:val="00DB31AC"/>
    <w:rsid w:val="00DB372C"/>
    <w:rsid w:val="00DB3ACD"/>
    <w:rsid w:val="00DB3B11"/>
    <w:rsid w:val="00DB3DBF"/>
    <w:rsid w:val="00DB3F94"/>
    <w:rsid w:val="00DB4097"/>
    <w:rsid w:val="00DB535D"/>
    <w:rsid w:val="00DB54A2"/>
    <w:rsid w:val="00DB55EF"/>
    <w:rsid w:val="00DB5A28"/>
    <w:rsid w:val="00DB5A58"/>
    <w:rsid w:val="00DB661B"/>
    <w:rsid w:val="00DB68CC"/>
    <w:rsid w:val="00DB6AA8"/>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4D5"/>
    <w:rsid w:val="00DC498B"/>
    <w:rsid w:val="00DC4DFA"/>
    <w:rsid w:val="00DC5266"/>
    <w:rsid w:val="00DC5974"/>
    <w:rsid w:val="00DC5CED"/>
    <w:rsid w:val="00DC6AA4"/>
    <w:rsid w:val="00DC767F"/>
    <w:rsid w:val="00DC79A5"/>
    <w:rsid w:val="00DC7AF3"/>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031"/>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6F95"/>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284"/>
    <w:rsid w:val="00DF7605"/>
    <w:rsid w:val="00DF7913"/>
    <w:rsid w:val="00DF7C97"/>
    <w:rsid w:val="00E000E4"/>
    <w:rsid w:val="00E002B9"/>
    <w:rsid w:val="00E002FF"/>
    <w:rsid w:val="00E004DF"/>
    <w:rsid w:val="00E00780"/>
    <w:rsid w:val="00E00A7D"/>
    <w:rsid w:val="00E0194A"/>
    <w:rsid w:val="00E01BB2"/>
    <w:rsid w:val="00E01DC0"/>
    <w:rsid w:val="00E022F1"/>
    <w:rsid w:val="00E02529"/>
    <w:rsid w:val="00E026DB"/>
    <w:rsid w:val="00E02CD3"/>
    <w:rsid w:val="00E02D02"/>
    <w:rsid w:val="00E02D75"/>
    <w:rsid w:val="00E03DC0"/>
    <w:rsid w:val="00E04029"/>
    <w:rsid w:val="00E04155"/>
    <w:rsid w:val="00E04505"/>
    <w:rsid w:val="00E04B79"/>
    <w:rsid w:val="00E04E63"/>
    <w:rsid w:val="00E05328"/>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DA6"/>
    <w:rsid w:val="00E16E06"/>
    <w:rsid w:val="00E1731B"/>
    <w:rsid w:val="00E1738D"/>
    <w:rsid w:val="00E174B1"/>
    <w:rsid w:val="00E17584"/>
    <w:rsid w:val="00E175D4"/>
    <w:rsid w:val="00E1768E"/>
    <w:rsid w:val="00E17E50"/>
    <w:rsid w:val="00E20D2D"/>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A02"/>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4D0B"/>
    <w:rsid w:val="00E452AE"/>
    <w:rsid w:val="00E456BE"/>
    <w:rsid w:val="00E460F9"/>
    <w:rsid w:val="00E46254"/>
    <w:rsid w:val="00E46496"/>
    <w:rsid w:val="00E466DE"/>
    <w:rsid w:val="00E469AD"/>
    <w:rsid w:val="00E46E38"/>
    <w:rsid w:val="00E47479"/>
    <w:rsid w:val="00E47FA1"/>
    <w:rsid w:val="00E47FB2"/>
    <w:rsid w:val="00E5057A"/>
    <w:rsid w:val="00E50B59"/>
    <w:rsid w:val="00E512C2"/>
    <w:rsid w:val="00E51696"/>
    <w:rsid w:val="00E5170D"/>
    <w:rsid w:val="00E51A14"/>
    <w:rsid w:val="00E51B33"/>
    <w:rsid w:val="00E51BDE"/>
    <w:rsid w:val="00E52693"/>
    <w:rsid w:val="00E52A6A"/>
    <w:rsid w:val="00E531A1"/>
    <w:rsid w:val="00E53225"/>
    <w:rsid w:val="00E53F4C"/>
    <w:rsid w:val="00E544A8"/>
    <w:rsid w:val="00E5482F"/>
    <w:rsid w:val="00E54B28"/>
    <w:rsid w:val="00E55317"/>
    <w:rsid w:val="00E553D4"/>
    <w:rsid w:val="00E55C11"/>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A64"/>
    <w:rsid w:val="00E61BCF"/>
    <w:rsid w:val="00E61C05"/>
    <w:rsid w:val="00E62239"/>
    <w:rsid w:val="00E62915"/>
    <w:rsid w:val="00E62BF8"/>
    <w:rsid w:val="00E62E5C"/>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515"/>
    <w:rsid w:val="00E7382C"/>
    <w:rsid w:val="00E73AB9"/>
    <w:rsid w:val="00E747C0"/>
    <w:rsid w:val="00E748F3"/>
    <w:rsid w:val="00E74E53"/>
    <w:rsid w:val="00E752A6"/>
    <w:rsid w:val="00E75800"/>
    <w:rsid w:val="00E75A8C"/>
    <w:rsid w:val="00E75B20"/>
    <w:rsid w:val="00E75E5A"/>
    <w:rsid w:val="00E7690F"/>
    <w:rsid w:val="00E76CAC"/>
    <w:rsid w:val="00E76EF2"/>
    <w:rsid w:val="00E76F9B"/>
    <w:rsid w:val="00E772E9"/>
    <w:rsid w:val="00E81F3D"/>
    <w:rsid w:val="00E82267"/>
    <w:rsid w:val="00E82640"/>
    <w:rsid w:val="00E82D68"/>
    <w:rsid w:val="00E83973"/>
    <w:rsid w:val="00E8430F"/>
    <w:rsid w:val="00E84A68"/>
    <w:rsid w:val="00E84A8B"/>
    <w:rsid w:val="00E84CAA"/>
    <w:rsid w:val="00E850C8"/>
    <w:rsid w:val="00E857CE"/>
    <w:rsid w:val="00E86439"/>
    <w:rsid w:val="00E867FE"/>
    <w:rsid w:val="00E86922"/>
    <w:rsid w:val="00E8757D"/>
    <w:rsid w:val="00E87F79"/>
    <w:rsid w:val="00E90032"/>
    <w:rsid w:val="00E90B75"/>
    <w:rsid w:val="00E9110D"/>
    <w:rsid w:val="00E918EA"/>
    <w:rsid w:val="00E921AF"/>
    <w:rsid w:val="00E923B3"/>
    <w:rsid w:val="00E92696"/>
    <w:rsid w:val="00E9273A"/>
    <w:rsid w:val="00E9299E"/>
    <w:rsid w:val="00E932C3"/>
    <w:rsid w:val="00E93A26"/>
    <w:rsid w:val="00E94AAC"/>
    <w:rsid w:val="00E94BA6"/>
    <w:rsid w:val="00E95077"/>
    <w:rsid w:val="00E96DB1"/>
    <w:rsid w:val="00E96FDE"/>
    <w:rsid w:val="00E9714D"/>
    <w:rsid w:val="00E9729D"/>
    <w:rsid w:val="00EA0D13"/>
    <w:rsid w:val="00EA13F8"/>
    <w:rsid w:val="00EA1406"/>
    <w:rsid w:val="00EA1420"/>
    <w:rsid w:val="00EA1C26"/>
    <w:rsid w:val="00EA1E4A"/>
    <w:rsid w:val="00EA2156"/>
    <w:rsid w:val="00EA234E"/>
    <w:rsid w:val="00EA25BB"/>
    <w:rsid w:val="00EA2D89"/>
    <w:rsid w:val="00EA3081"/>
    <w:rsid w:val="00EA3133"/>
    <w:rsid w:val="00EA38AC"/>
    <w:rsid w:val="00EA3E9C"/>
    <w:rsid w:val="00EA468C"/>
    <w:rsid w:val="00EA4919"/>
    <w:rsid w:val="00EA5B84"/>
    <w:rsid w:val="00EA6981"/>
    <w:rsid w:val="00EA7023"/>
    <w:rsid w:val="00EA7058"/>
    <w:rsid w:val="00EA7A4D"/>
    <w:rsid w:val="00EA7A7E"/>
    <w:rsid w:val="00EB0CA3"/>
    <w:rsid w:val="00EB16EB"/>
    <w:rsid w:val="00EB176C"/>
    <w:rsid w:val="00EB2435"/>
    <w:rsid w:val="00EB2979"/>
    <w:rsid w:val="00EB2D32"/>
    <w:rsid w:val="00EB347B"/>
    <w:rsid w:val="00EB3C37"/>
    <w:rsid w:val="00EB4A28"/>
    <w:rsid w:val="00EB4B45"/>
    <w:rsid w:val="00EB4D8D"/>
    <w:rsid w:val="00EB4F94"/>
    <w:rsid w:val="00EB5596"/>
    <w:rsid w:val="00EB5E2C"/>
    <w:rsid w:val="00EB6112"/>
    <w:rsid w:val="00EB65A6"/>
    <w:rsid w:val="00EB6707"/>
    <w:rsid w:val="00EB6C5D"/>
    <w:rsid w:val="00EB6FB2"/>
    <w:rsid w:val="00EB758D"/>
    <w:rsid w:val="00EB7785"/>
    <w:rsid w:val="00EC0025"/>
    <w:rsid w:val="00EC05DA"/>
    <w:rsid w:val="00EC069C"/>
    <w:rsid w:val="00EC0CD2"/>
    <w:rsid w:val="00EC1457"/>
    <w:rsid w:val="00EC1953"/>
    <w:rsid w:val="00EC1DA4"/>
    <w:rsid w:val="00EC2456"/>
    <w:rsid w:val="00EC24BC"/>
    <w:rsid w:val="00EC24F8"/>
    <w:rsid w:val="00EC2A67"/>
    <w:rsid w:val="00EC371C"/>
    <w:rsid w:val="00EC426A"/>
    <w:rsid w:val="00EC4326"/>
    <w:rsid w:val="00EC44B6"/>
    <w:rsid w:val="00EC4726"/>
    <w:rsid w:val="00EC4C8C"/>
    <w:rsid w:val="00EC543D"/>
    <w:rsid w:val="00EC54C1"/>
    <w:rsid w:val="00EC6047"/>
    <w:rsid w:val="00EC612F"/>
    <w:rsid w:val="00EC6421"/>
    <w:rsid w:val="00EC66C4"/>
    <w:rsid w:val="00EC6D91"/>
    <w:rsid w:val="00EC7704"/>
    <w:rsid w:val="00EC79C0"/>
    <w:rsid w:val="00ED00EA"/>
    <w:rsid w:val="00ED0A6A"/>
    <w:rsid w:val="00ED0BF6"/>
    <w:rsid w:val="00ED0C02"/>
    <w:rsid w:val="00ED0D7F"/>
    <w:rsid w:val="00ED0E18"/>
    <w:rsid w:val="00ED11C0"/>
    <w:rsid w:val="00ED1892"/>
    <w:rsid w:val="00ED20C9"/>
    <w:rsid w:val="00ED23CE"/>
    <w:rsid w:val="00ED26D3"/>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1B02"/>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3D81"/>
    <w:rsid w:val="00EF4431"/>
    <w:rsid w:val="00EF5817"/>
    <w:rsid w:val="00EF5E58"/>
    <w:rsid w:val="00EF6098"/>
    <w:rsid w:val="00EF615F"/>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E31"/>
    <w:rsid w:val="00F10F9B"/>
    <w:rsid w:val="00F1104E"/>
    <w:rsid w:val="00F117D9"/>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982"/>
    <w:rsid w:val="00F26EDF"/>
    <w:rsid w:val="00F2701B"/>
    <w:rsid w:val="00F27449"/>
    <w:rsid w:val="00F2760C"/>
    <w:rsid w:val="00F27F3F"/>
    <w:rsid w:val="00F30209"/>
    <w:rsid w:val="00F3034B"/>
    <w:rsid w:val="00F30829"/>
    <w:rsid w:val="00F30871"/>
    <w:rsid w:val="00F308EC"/>
    <w:rsid w:val="00F30E88"/>
    <w:rsid w:val="00F311CB"/>
    <w:rsid w:val="00F315A9"/>
    <w:rsid w:val="00F31979"/>
    <w:rsid w:val="00F31EFC"/>
    <w:rsid w:val="00F32374"/>
    <w:rsid w:val="00F32995"/>
    <w:rsid w:val="00F32BDF"/>
    <w:rsid w:val="00F3302B"/>
    <w:rsid w:val="00F3303B"/>
    <w:rsid w:val="00F3355A"/>
    <w:rsid w:val="00F33F19"/>
    <w:rsid w:val="00F34AA1"/>
    <w:rsid w:val="00F35322"/>
    <w:rsid w:val="00F354CB"/>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399"/>
    <w:rsid w:val="00F46BFB"/>
    <w:rsid w:val="00F46CF8"/>
    <w:rsid w:val="00F47767"/>
    <w:rsid w:val="00F503B7"/>
    <w:rsid w:val="00F504E9"/>
    <w:rsid w:val="00F50634"/>
    <w:rsid w:val="00F50AE4"/>
    <w:rsid w:val="00F50F97"/>
    <w:rsid w:val="00F51FB4"/>
    <w:rsid w:val="00F5202E"/>
    <w:rsid w:val="00F523B0"/>
    <w:rsid w:val="00F52720"/>
    <w:rsid w:val="00F52979"/>
    <w:rsid w:val="00F532D9"/>
    <w:rsid w:val="00F5404B"/>
    <w:rsid w:val="00F54164"/>
    <w:rsid w:val="00F541E0"/>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1FB8"/>
    <w:rsid w:val="00F621A7"/>
    <w:rsid w:val="00F6276F"/>
    <w:rsid w:val="00F62DB4"/>
    <w:rsid w:val="00F63AF6"/>
    <w:rsid w:val="00F63D0A"/>
    <w:rsid w:val="00F63FD9"/>
    <w:rsid w:val="00F64095"/>
    <w:rsid w:val="00F64131"/>
    <w:rsid w:val="00F6426A"/>
    <w:rsid w:val="00F649AC"/>
    <w:rsid w:val="00F64FB5"/>
    <w:rsid w:val="00F65193"/>
    <w:rsid w:val="00F65FFE"/>
    <w:rsid w:val="00F66550"/>
    <w:rsid w:val="00F66B6B"/>
    <w:rsid w:val="00F66FE1"/>
    <w:rsid w:val="00F704D0"/>
    <w:rsid w:val="00F705E0"/>
    <w:rsid w:val="00F706F4"/>
    <w:rsid w:val="00F70E4B"/>
    <w:rsid w:val="00F70E6B"/>
    <w:rsid w:val="00F7132E"/>
    <w:rsid w:val="00F71692"/>
    <w:rsid w:val="00F717F4"/>
    <w:rsid w:val="00F71825"/>
    <w:rsid w:val="00F723DA"/>
    <w:rsid w:val="00F7280E"/>
    <w:rsid w:val="00F728D0"/>
    <w:rsid w:val="00F72915"/>
    <w:rsid w:val="00F729C6"/>
    <w:rsid w:val="00F72C03"/>
    <w:rsid w:val="00F72E19"/>
    <w:rsid w:val="00F72E34"/>
    <w:rsid w:val="00F73152"/>
    <w:rsid w:val="00F73A6C"/>
    <w:rsid w:val="00F73C0C"/>
    <w:rsid w:val="00F73FE9"/>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590"/>
    <w:rsid w:val="00F93DDA"/>
    <w:rsid w:val="00F93FD7"/>
    <w:rsid w:val="00F94091"/>
    <w:rsid w:val="00F94428"/>
    <w:rsid w:val="00F9447A"/>
    <w:rsid w:val="00F944FF"/>
    <w:rsid w:val="00F9478F"/>
    <w:rsid w:val="00F94BDB"/>
    <w:rsid w:val="00F94CA4"/>
    <w:rsid w:val="00F94CBA"/>
    <w:rsid w:val="00F94D8F"/>
    <w:rsid w:val="00F94E28"/>
    <w:rsid w:val="00F94EA0"/>
    <w:rsid w:val="00F951EB"/>
    <w:rsid w:val="00F95B17"/>
    <w:rsid w:val="00F95C1D"/>
    <w:rsid w:val="00F95CEE"/>
    <w:rsid w:val="00F95F40"/>
    <w:rsid w:val="00F962EF"/>
    <w:rsid w:val="00F963B0"/>
    <w:rsid w:val="00F96D16"/>
    <w:rsid w:val="00F9781D"/>
    <w:rsid w:val="00FA0076"/>
    <w:rsid w:val="00FA0199"/>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1B3"/>
    <w:rsid w:val="00FA4974"/>
    <w:rsid w:val="00FA530F"/>
    <w:rsid w:val="00FA53F2"/>
    <w:rsid w:val="00FA5457"/>
    <w:rsid w:val="00FA557A"/>
    <w:rsid w:val="00FA570F"/>
    <w:rsid w:val="00FA6574"/>
    <w:rsid w:val="00FA668C"/>
    <w:rsid w:val="00FA668F"/>
    <w:rsid w:val="00FA6CA9"/>
    <w:rsid w:val="00FA6EE4"/>
    <w:rsid w:val="00FA76F3"/>
    <w:rsid w:val="00FB0967"/>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0F7"/>
    <w:rsid w:val="00FC12D6"/>
    <w:rsid w:val="00FC1912"/>
    <w:rsid w:val="00FC1BA5"/>
    <w:rsid w:val="00FC1D68"/>
    <w:rsid w:val="00FC1DD9"/>
    <w:rsid w:val="00FC23F4"/>
    <w:rsid w:val="00FC2C17"/>
    <w:rsid w:val="00FC2C4A"/>
    <w:rsid w:val="00FC2EF6"/>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299"/>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26A"/>
    <w:rsid w:val="00FD5A93"/>
    <w:rsid w:val="00FD5F38"/>
    <w:rsid w:val="00FD5F3A"/>
    <w:rsid w:val="00FD6621"/>
    <w:rsid w:val="00FD6BBA"/>
    <w:rsid w:val="00FD6CC7"/>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7097"/>
    <w:rsid w:val="00FE711C"/>
    <w:rsid w:val="00FE724B"/>
    <w:rsid w:val="00FE75CD"/>
    <w:rsid w:val="00FF06EC"/>
    <w:rsid w:val="00FF06ED"/>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313"/>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A722D-AFF8-4AD0-B235-2332A94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uiPriority w:val="99"/>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qFormat/>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qFormat/>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qFormat/>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qFormat/>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qFormat/>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iPriority w:val="99"/>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uiPriority w:val="99"/>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uiPriority w:val="99"/>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link w:val="3Exact"/>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uiPriority w:val="99"/>
    <w:rsid w:val="009F357E"/>
    <w:pPr>
      <w:widowControl w:val="0"/>
      <w:autoSpaceDE w:val="0"/>
      <w:autoSpaceDN w:val="0"/>
    </w:pPr>
    <w:rPr>
      <w:rFonts w:ascii="Tahoma" w:eastAsia="Times New Roman" w:hAnsi="Tahoma" w:cs="Tahoma"/>
    </w:rPr>
  </w:style>
  <w:style w:type="paragraph" w:customStyle="1" w:styleId="ConsPlusJurTerm">
    <w:name w:val="ConsPlusJurTerm"/>
    <w:uiPriority w:val="99"/>
    <w:rsid w:val="009F357E"/>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qFormat/>
    <w:rsid w:val="00D43EC0"/>
    <w:rPr>
      <w:b/>
      <w:bCs/>
      <w:sz w:val="28"/>
      <w:szCs w:val="28"/>
      <w:shd w:val="clear" w:color="auto" w:fill="FFFFFF"/>
    </w:rPr>
  </w:style>
  <w:style w:type="paragraph" w:customStyle="1" w:styleId="1fff5">
    <w:name w:val="Заголовок №1"/>
    <w:basedOn w:val="a0"/>
    <w:link w:val="1fff4"/>
    <w:qFormat/>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qFormat/>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qFormat/>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qFormat/>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qFormat/>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qFormat/>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qFormat/>
    <w:rsid w:val="000C67CB"/>
    <w:rPr>
      <w:b/>
      <w:bCs/>
      <w:shd w:val="clear" w:color="auto" w:fill="FFFFFF"/>
    </w:rPr>
  </w:style>
  <w:style w:type="paragraph" w:customStyle="1" w:styleId="77">
    <w:name w:val="Основной текст (7)"/>
    <w:basedOn w:val="a0"/>
    <w:link w:val="76"/>
    <w:qFormat/>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19">
    <w:name w:val="Знак Знак31"/>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 w:type="character" w:customStyle="1" w:styleId="12pt">
    <w:name w:val="Основной текст + 12 pt"/>
    <w:rsid w:val="00BD1890"/>
    <w:rPr>
      <w:sz w:val="24"/>
      <w:szCs w:val="24"/>
      <w:lang w:bidi="ar-SA"/>
    </w:rPr>
  </w:style>
  <w:style w:type="character" w:customStyle="1" w:styleId="10Exact">
    <w:name w:val="Основной текст (10) Exact"/>
    <w:basedOn w:val="a1"/>
    <w:link w:val="104"/>
    <w:rsid w:val="00181601"/>
    <w:rPr>
      <w:rFonts w:ascii="MS Reference Sans Serif" w:eastAsia="MS Reference Sans Serif" w:hAnsi="MS Reference Sans Serif" w:cs="MS Reference Sans Serif"/>
      <w:b/>
      <w:bCs/>
      <w:shd w:val="clear" w:color="auto" w:fill="FFFFFF"/>
    </w:rPr>
  </w:style>
  <w:style w:type="paragraph" w:customStyle="1" w:styleId="104">
    <w:name w:val="Основной текст (10)"/>
    <w:basedOn w:val="a0"/>
    <w:link w:val="10Exact"/>
    <w:rsid w:val="00181601"/>
    <w:pPr>
      <w:widowControl w:val="0"/>
      <w:shd w:val="clear" w:color="auto" w:fill="FFFFFF"/>
      <w:spacing w:line="317" w:lineRule="exact"/>
      <w:jc w:val="center"/>
    </w:pPr>
    <w:rPr>
      <w:rFonts w:ascii="MS Reference Sans Serif" w:eastAsia="MS Reference Sans Serif" w:hAnsi="MS Reference Sans Serif" w:cs="MS Reference Sans Serif"/>
      <w:b/>
      <w:bCs/>
      <w:sz w:val="20"/>
      <w:szCs w:val="20"/>
    </w:rPr>
  </w:style>
  <w:style w:type="character" w:customStyle="1" w:styleId="3Exact">
    <w:name w:val="Основной текст (3) Exact"/>
    <w:basedOn w:val="a1"/>
    <w:link w:val="3f4"/>
    <w:rsid w:val="00181601"/>
    <w:rPr>
      <w:rFonts w:ascii="Times New Roman" w:eastAsia="Times New Roman" w:hAnsi="Times New Roman"/>
      <w:sz w:val="27"/>
      <w:szCs w:val="27"/>
      <w:shd w:val="clear" w:color="auto" w:fill="FFFFFF"/>
    </w:rPr>
  </w:style>
  <w:style w:type="paragraph" w:customStyle="1" w:styleId="224">
    <w:name w:val="Заголовок 22"/>
    <w:basedOn w:val="a0"/>
    <w:uiPriority w:val="1"/>
    <w:qFormat/>
    <w:rsid w:val="00F26982"/>
    <w:pPr>
      <w:widowControl w:val="0"/>
      <w:autoSpaceDE w:val="0"/>
      <w:autoSpaceDN w:val="0"/>
      <w:spacing w:before="89"/>
      <w:ind w:left="1158"/>
      <w:outlineLvl w:val="2"/>
    </w:pPr>
    <w:rPr>
      <w:b/>
      <w:bCs/>
      <w:sz w:val="27"/>
      <w:szCs w:val="27"/>
      <w:lang w:bidi="ru-RU"/>
    </w:rPr>
  </w:style>
  <w:style w:type="paragraph" w:customStyle="1" w:styleId="411">
    <w:name w:val="Заголовок 41"/>
    <w:basedOn w:val="a0"/>
    <w:uiPriority w:val="1"/>
    <w:qFormat/>
    <w:rsid w:val="00F26982"/>
    <w:pPr>
      <w:widowControl w:val="0"/>
      <w:autoSpaceDE w:val="0"/>
      <w:autoSpaceDN w:val="0"/>
      <w:ind w:left="1223"/>
      <w:outlineLvl w:val="4"/>
    </w:pPr>
    <w:rPr>
      <w:b/>
      <w:bCs/>
      <w:sz w:val="25"/>
      <w:szCs w:val="25"/>
      <w:lang w:bidi="ru-RU"/>
    </w:rPr>
  </w:style>
  <w:style w:type="paragraph" w:customStyle="1" w:styleId="CharChar1CharChar1CharChar4">
    <w:name w:val="Char Char Знак Знак1 Char Char1 Знак Знак Char Char4"/>
    <w:basedOn w:val="a0"/>
    <w:rsid w:val="004A6C86"/>
    <w:pPr>
      <w:spacing w:before="100" w:beforeAutospacing="1" w:after="100" w:afterAutospacing="1"/>
    </w:pPr>
    <w:rPr>
      <w:rFonts w:ascii="Tahoma" w:hAnsi="Tahoma"/>
      <w:sz w:val="20"/>
      <w:szCs w:val="20"/>
      <w:lang w:val="en-US" w:eastAsia="en-US"/>
    </w:rPr>
  </w:style>
  <w:style w:type="paragraph" w:customStyle="1" w:styleId="4a">
    <w:name w:val="Обычный4"/>
    <w:rsid w:val="004A6C86"/>
    <w:pPr>
      <w:widowControl w:val="0"/>
      <w:snapToGrid w:val="0"/>
      <w:spacing w:before="20" w:after="20"/>
    </w:pPr>
    <w:rPr>
      <w:rFonts w:ascii="Times New Roman" w:eastAsia="Times New Roman" w:hAnsi="Times New Roman"/>
      <w:sz w:val="24"/>
    </w:rPr>
  </w:style>
  <w:style w:type="paragraph" w:customStyle="1" w:styleId="3fb">
    <w:name w:val="Знак Знак Знак Знак Знак Знак Знак Знак Знак Знак3"/>
    <w:basedOn w:val="a0"/>
    <w:rsid w:val="004A6C86"/>
    <w:pPr>
      <w:widowControl w:val="0"/>
      <w:adjustRightInd w:val="0"/>
      <w:spacing w:after="160" w:line="240" w:lineRule="exact"/>
      <w:jc w:val="right"/>
    </w:pPr>
    <w:rPr>
      <w:sz w:val="20"/>
      <w:szCs w:val="20"/>
      <w:lang w:val="en-GB" w:eastAsia="en-US"/>
    </w:rPr>
  </w:style>
  <w:style w:type="character" w:customStyle="1" w:styleId="930">
    <w:name w:val="Знак Знак93"/>
    <w:rsid w:val="004A6C86"/>
    <w:rPr>
      <w:sz w:val="28"/>
    </w:rPr>
  </w:style>
  <w:style w:type="paragraph" w:customStyle="1" w:styleId="59">
    <w:name w:val="Без интервала5"/>
    <w:rsid w:val="004A6C86"/>
    <w:rPr>
      <w:rFonts w:ascii="Times New Roman" w:eastAsia="Times New Roman" w:hAnsi="Times New Roman"/>
      <w:sz w:val="24"/>
      <w:szCs w:val="24"/>
    </w:rPr>
  </w:style>
  <w:style w:type="character" w:customStyle="1" w:styleId="spfo1">
    <w:name w:val="spfo1"/>
    <w:rsid w:val="008C5DCF"/>
  </w:style>
  <w:style w:type="paragraph" w:customStyle="1" w:styleId="CharChar1CharChar1CharChar3">
    <w:name w:val="Char Char Знак Знак1 Char Char1 Знак Знак Char Char3"/>
    <w:basedOn w:val="a0"/>
    <w:rsid w:val="0071521E"/>
    <w:pPr>
      <w:spacing w:before="100" w:beforeAutospacing="1" w:after="100" w:afterAutospacing="1"/>
    </w:pPr>
    <w:rPr>
      <w:rFonts w:ascii="Tahoma" w:hAnsi="Tahoma"/>
      <w:sz w:val="20"/>
      <w:szCs w:val="20"/>
      <w:lang w:val="en-US" w:eastAsia="en-US"/>
    </w:rPr>
  </w:style>
  <w:style w:type="paragraph" w:customStyle="1" w:styleId="5a">
    <w:name w:val="Обычный5"/>
    <w:rsid w:val="0071521E"/>
    <w:pPr>
      <w:widowControl w:val="0"/>
      <w:snapToGrid w:val="0"/>
      <w:spacing w:before="20" w:after="20"/>
    </w:pPr>
    <w:rPr>
      <w:rFonts w:ascii="Times New Roman" w:eastAsia="Times New Roman" w:hAnsi="Times New Roman"/>
      <w:sz w:val="24"/>
    </w:rPr>
  </w:style>
  <w:style w:type="paragraph" w:customStyle="1" w:styleId="2ff5">
    <w:name w:val="Знак Знак Знак Знак Знак Знак Знак Знак Знак Знак2"/>
    <w:basedOn w:val="a0"/>
    <w:rsid w:val="0071521E"/>
    <w:pPr>
      <w:widowControl w:val="0"/>
      <w:adjustRightInd w:val="0"/>
      <w:spacing w:after="160" w:line="240" w:lineRule="exact"/>
      <w:jc w:val="right"/>
    </w:pPr>
    <w:rPr>
      <w:sz w:val="20"/>
      <w:szCs w:val="20"/>
      <w:lang w:val="en-GB" w:eastAsia="en-US"/>
    </w:rPr>
  </w:style>
  <w:style w:type="character" w:customStyle="1" w:styleId="920">
    <w:name w:val="Знак Знак92"/>
    <w:rsid w:val="0071521E"/>
    <w:rPr>
      <w:sz w:val="28"/>
    </w:rPr>
  </w:style>
  <w:style w:type="paragraph" w:customStyle="1" w:styleId="6a">
    <w:name w:val="Без интервала6"/>
    <w:rsid w:val="0071521E"/>
    <w:rPr>
      <w:rFonts w:ascii="Times New Roman" w:eastAsia="Times New Roman" w:hAnsi="Times New Roman"/>
      <w:sz w:val="24"/>
      <w:szCs w:val="24"/>
    </w:rPr>
  </w:style>
  <w:style w:type="paragraph" w:customStyle="1" w:styleId="320">
    <w:name w:val="Заголовок 32"/>
    <w:basedOn w:val="a0"/>
    <w:uiPriority w:val="1"/>
    <w:qFormat/>
    <w:rsid w:val="008001A9"/>
    <w:pPr>
      <w:widowControl w:val="0"/>
      <w:autoSpaceDE w:val="0"/>
      <w:autoSpaceDN w:val="0"/>
      <w:ind w:left="1223"/>
      <w:outlineLvl w:val="3"/>
    </w:pPr>
    <w:rPr>
      <w:b/>
      <w:bCs/>
      <w:sz w:val="25"/>
      <w:szCs w:val="25"/>
      <w:lang w:val="en-US" w:eastAsia="en-US"/>
    </w:rPr>
  </w:style>
  <w:style w:type="paragraph" w:customStyle="1" w:styleId="ConsPlusTextList1">
    <w:name w:val="ConsPlusTextList1"/>
    <w:uiPriority w:val="99"/>
    <w:rsid w:val="00E73515"/>
    <w:pPr>
      <w:widowControl w:val="0"/>
      <w:autoSpaceDE w:val="0"/>
      <w:autoSpaceDN w:val="0"/>
      <w:adjustRightInd w:val="0"/>
    </w:pPr>
    <w:rPr>
      <w:rFonts w:ascii="Times New Roman" w:eastAsia="Times New Roman" w:hAnsi="Times New Roman"/>
      <w:sz w:val="24"/>
      <w:szCs w:val="24"/>
    </w:rPr>
  </w:style>
  <w:style w:type="character" w:customStyle="1" w:styleId="sectioninfo">
    <w:name w:val="section__info"/>
    <w:basedOn w:val="a1"/>
    <w:rsid w:val="00503311"/>
  </w:style>
  <w:style w:type="paragraph" w:customStyle="1" w:styleId="Heading">
    <w:name w:val="Heading"/>
    <w:rsid w:val="00023418"/>
    <w:rPr>
      <w:rFonts w:ascii="Arial" w:eastAsia="Times New Roman" w:hAnsi="Arial"/>
      <w:b/>
      <w:snapToGrid w:val="0"/>
      <w:sz w:val="22"/>
    </w:rPr>
  </w:style>
  <w:style w:type="character" w:customStyle="1" w:styleId="Bodytext2">
    <w:name w:val="Body text (2)_"/>
    <w:link w:val="Bodytext20"/>
    <w:rsid w:val="00A60AC3"/>
    <w:rPr>
      <w:rFonts w:ascii="Times New Roman" w:eastAsia="Times New Roman" w:hAnsi="Times New Roman"/>
      <w:sz w:val="28"/>
      <w:szCs w:val="28"/>
      <w:shd w:val="clear" w:color="auto" w:fill="FFFFFF"/>
    </w:rPr>
  </w:style>
  <w:style w:type="paragraph" w:customStyle="1" w:styleId="Bodytext20">
    <w:name w:val="Body text (2)"/>
    <w:basedOn w:val="a0"/>
    <w:link w:val="Bodytext2"/>
    <w:rsid w:val="00A60AC3"/>
    <w:pPr>
      <w:widowControl w:val="0"/>
      <w:shd w:val="clear" w:color="auto" w:fill="FFFFFF"/>
      <w:spacing w:line="317" w:lineRule="exact"/>
    </w:pPr>
    <w:rPr>
      <w:sz w:val="28"/>
      <w:szCs w:val="28"/>
    </w:rPr>
  </w:style>
  <w:style w:type="paragraph" w:customStyle="1" w:styleId="Footnote">
    <w:name w:val="Footnote"/>
    <w:rsid w:val="007C4529"/>
    <w:pPr>
      <w:ind w:firstLine="851"/>
      <w:jc w:val="both"/>
    </w:pPr>
    <w:rPr>
      <w:rFonts w:ascii="XO Thames" w:eastAsia="Times New Roman" w:hAnsi="XO Tha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3423770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1779207">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07839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0296364">
      <w:bodyDiv w:val="1"/>
      <w:marLeft w:val="0"/>
      <w:marRight w:val="0"/>
      <w:marTop w:val="0"/>
      <w:marBottom w:val="0"/>
      <w:divBdr>
        <w:top w:val="none" w:sz="0" w:space="0" w:color="auto"/>
        <w:left w:val="none" w:sz="0" w:space="0" w:color="auto"/>
        <w:bottom w:val="none" w:sz="0" w:space="0" w:color="auto"/>
        <w:right w:val="none" w:sz="0" w:space="0" w:color="auto"/>
      </w:divBdr>
    </w:div>
    <w:div w:id="152112553">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0388006">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1909703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2661801">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361395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72053571">
      <w:bodyDiv w:val="1"/>
      <w:marLeft w:val="0"/>
      <w:marRight w:val="0"/>
      <w:marTop w:val="0"/>
      <w:marBottom w:val="0"/>
      <w:divBdr>
        <w:top w:val="none" w:sz="0" w:space="0" w:color="auto"/>
        <w:left w:val="none" w:sz="0" w:space="0" w:color="auto"/>
        <w:bottom w:val="none" w:sz="0" w:space="0" w:color="auto"/>
        <w:right w:val="none" w:sz="0" w:space="0" w:color="auto"/>
      </w:divBdr>
    </w:div>
    <w:div w:id="282924740">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6768165">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462249">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0935633">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8042914">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0178105">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07503108">
      <w:bodyDiv w:val="1"/>
      <w:marLeft w:val="0"/>
      <w:marRight w:val="0"/>
      <w:marTop w:val="0"/>
      <w:marBottom w:val="0"/>
      <w:divBdr>
        <w:top w:val="none" w:sz="0" w:space="0" w:color="auto"/>
        <w:left w:val="none" w:sz="0" w:space="0" w:color="auto"/>
        <w:bottom w:val="none" w:sz="0" w:space="0" w:color="auto"/>
        <w:right w:val="none" w:sz="0" w:space="0" w:color="auto"/>
      </w:divBdr>
    </w:div>
    <w:div w:id="408580014">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67940898">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5443038">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06988071">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1993106">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2523224">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2521828">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1588083">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6616396">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5691412">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483785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0197564">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562718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6557077">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47791177">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1744836">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2576820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826880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388349">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100424">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76782840">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6317889">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1995196">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2386804">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2640272">
      <w:bodyDiv w:val="1"/>
      <w:marLeft w:val="0"/>
      <w:marRight w:val="0"/>
      <w:marTop w:val="0"/>
      <w:marBottom w:val="0"/>
      <w:divBdr>
        <w:top w:val="none" w:sz="0" w:space="0" w:color="auto"/>
        <w:left w:val="none" w:sz="0" w:space="0" w:color="auto"/>
        <w:bottom w:val="none" w:sz="0" w:space="0" w:color="auto"/>
        <w:right w:val="none" w:sz="0" w:space="0" w:color="auto"/>
      </w:divBdr>
    </w:div>
    <w:div w:id="1266697230">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7791114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88407706">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09572424">
      <w:bodyDiv w:val="1"/>
      <w:marLeft w:val="0"/>
      <w:marRight w:val="0"/>
      <w:marTop w:val="0"/>
      <w:marBottom w:val="0"/>
      <w:divBdr>
        <w:top w:val="none" w:sz="0" w:space="0" w:color="auto"/>
        <w:left w:val="none" w:sz="0" w:space="0" w:color="auto"/>
        <w:bottom w:val="none" w:sz="0" w:space="0" w:color="auto"/>
        <w:right w:val="none" w:sz="0" w:space="0" w:color="auto"/>
      </w:divBdr>
    </w:div>
    <w:div w:id="1410346729">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037255">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5095587">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478383">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2175845">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1420036">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1545349">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69407735">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795733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89403095">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09529426">
      <w:bodyDiv w:val="1"/>
      <w:marLeft w:val="0"/>
      <w:marRight w:val="0"/>
      <w:marTop w:val="0"/>
      <w:marBottom w:val="0"/>
      <w:divBdr>
        <w:top w:val="none" w:sz="0" w:space="0" w:color="auto"/>
        <w:left w:val="none" w:sz="0" w:space="0" w:color="auto"/>
        <w:bottom w:val="none" w:sz="0" w:space="0" w:color="auto"/>
        <w:right w:val="none" w:sz="0" w:space="0" w:color="auto"/>
      </w:divBdr>
    </w:div>
    <w:div w:id="171110495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2220010">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24986249">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6052524">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1567700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46702203">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7711690">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42369270">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095198415">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2772294">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284853478D02AAA1890C41C2987C41CE23F5B4A87B8E82C1BB0EB2g1Q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AD3362BC80099C4150FE0578411654E2AA63A967D590638F7DCD7AD00C5FF8D690C09E7ABD7DCB3s447H" TargetMode="External"/><Relationship Id="rId4" Type="http://schemas.openxmlformats.org/officeDocument/2006/relationships/settings" Target="settings.xml"/><Relationship Id="rId9" Type="http://schemas.openxmlformats.org/officeDocument/2006/relationships/hyperlink" Target="consultantplus://offline/ref=76AACADF863443C4F03BAD72878F0C728CD86E3FF60E29E5F04287892E793F58EFE0E2CFF43116750B3256E3D6i1Z9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D906-4A85-44CA-95BA-B2A343EC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119752</Words>
  <Characters>682592</Characters>
  <Application>Microsoft Office Word</Application>
  <DocSecurity>0</DocSecurity>
  <Lines>5688</Lines>
  <Paragraphs>1601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800743</CharactersWithSpaces>
  <SharedDoc>false</SharedDoc>
  <HLinks>
    <vt:vector size="6" baseType="variant">
      <vt:variant>
        <vt:i4>6160470</vt:i4>
      </vt:variant>
      <vt:variant>
        <vt:i4>0</vt:i4>
      </vt:variant>
      <vt:variant>
        <vt:i4>0</vt:i4>
      </vt:variant>
      <vt:variant>
        <vt:i4>5</vt:i4>
      </vt:variant>
      <vt:variant>
        <vt:lpwstr>consultantplus://offline/ref=76AACADF863443C4F03BAD72878F0C728CD86E3FF60E29E5F04287892E793F58EFE0E2CFF43116750B3256E3D6i1Z9K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2023-03-27T11:28:00Z</cp:lastPrinted>
  <dcterms:created xsi:type="dcterms:W3CDTF">2023-05-30T06:08:00Z</dcterms:created>
  <dcterms:modified xsi:type="dcterms:W3CDTF">2023-05-30T06:14:00Z</dcterms:modified>
</cp:coreProperties>
</file>