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20" w:rsidRPr="006706DB" w:rsidRDefault="00C308E9" w:rsidP="006706DB">
      <w:pPr>
        <w:tabs>
          <w:tab w:val="left" w:pos="5954"/>
        </w:tabs>
        <w:jc w:val="center"/>
        <w:rPr>
          <w:rFonts w:ascii="Arial" w:hAnsi="Arial" w:cs="Arial"/>
          <w:b/>
          <w:sz w:val="2"/>
          <w:szCs w:val="2"/>
        </w:rPr>
      </w:pPr>
      <w:r w:rsidRPr="00C308E9">
        <w:rPr>
          <w:rFonts w:ascii="Arial" w:hAnsi="Arial" w:cs="Arial"/>
          <w:b/>
          <w:noProof/>
          <w:sz w:val="16"/>
          <w:szCs w:val="16"/>
        </w:rPr>
        <w:pict>
          <v:shapetype id="_x0000_t202" coordsize="21600,21600" o:spt="202" path="m,l,21600r21600,l21600,xe">
            <v:stroke joinstyle="miter"/>
            <v:path gradientshapeok="t" o:connecttype="rect"/>
          </v:shapetype>
          <v:shape id="Text Box 5" o:spid="_x0000_s1026" type="#_x0000_t202" style="position:absolute;left:0;text-align:left;margin-left:34.8pt;margin-top:131.15pt;width:191.75pt;height:21.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qR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" filled="f" stroked="f">
            <v:textbox style="mso-next-textbox:#Text Box 5">
              <w:txbxContent>
                <w:p w:rsidR="002B741C" w:rsidRPr="00457FCB" w:rsidRDefault="002B741C" w:rsidP="003962F5">
                  <w:pPr>
                    <w:rPr>
                      <w:rFonts w:ascii="Arial" w:hAnsi="Arial" w:cs="Arial"/>
                      <w:b/>
                      <w:sz w:val="4"/>
                      <w:szCs w:val="4"/>
                    </w:rPr>
                  </w:pPr>
                </w:p>
                <w:p w:rsidR="002B741C" w:rsidRPr="007E55DE" w:rsidRDefault="005E1ACB" w:rsidP="003962F5">
                  <w:pPr>
                    <w:rPr>
                      <w:b/>
                    </w:rPr>
                  </w:pPr>
                  <w:r>
                    <w:rPr>
                      <w:b/>
                    </w:rPr>
                    <w:t>24</w:t>
                  </w:r>
                  <w:r w:rsidR="002B741C">
                    <w:rPr>
                      <w:b/>
                    </w:rPr>
                    <w:t xml:space="preserve"> </w:t>
                  </w:r>
                  <w:r w:rsidR="002B741C" w:rsidRPr="007E55DE">
                    <w:rPr>
                      <w:b/>
                    </w:rPr>
                    <w:t>(</w:t>
                  </w:r>
                  <w:r w:rsidR="002B741C">
                    <w:rPr>
                      <w:b/>
                    </w:rPr>
                    <w:t>56</w:t>
                  </w:r>
                  <w:r>
                    <w:rPr>
                      <w:b/>
                    </w:rPr>
                    <w:t>7</w:t>
                  </w:r>
                  <w:r w:rsidR="002B741C">
                    <w:rPr>
                      <w:b/>
                    </w:rPr>
                    <w:t xml:space="preserve">) от </w:t>
                  </w:r>
                  <w:r>
                    <w:rPr>
                      <w:b/>
                    </w:rPr>
                    <w:t>2 июня</w:t>
                  </w:r>
                  <w:r w:rsidR="002B741C">
                    <w:rPr>
                      <w:b/>
                    </w:rPr>
                    <w:t xml:space="preserve"> </w:t>
                  </w:r>
                  <w:r w:rsidR="002B741C" w:rsidRPr="007E55DE">
                    <w:rPr>
                      <w:b/>
                    </w:rPr>
                    <w:t>20</w:t>
                  </w:r>
                  <w:r w:rsidR="002B741C">
                    <w:rPr>
                      <w:b/>
                    </w:rPr>
                    <w:t>23</w:t>
                  </w:r>
                  <w:r w:rsidR="002B741C" w:rsidRPr="007E55DE">
                    <w:rPr>
                      <w:b/>
                    </w:rPr>
                    <w:t xml:space="preserve"> года</w:t>
                  </w:r>
                </w:p>
              </w:txbxContent>
            </v:textbox>
          </v:shape>
        </w:pict>
      </w:r>
      <w:r w:rsidR="005D3690">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3810</wp:posOffset>
            </wp:positionH>
            <wp:positionV relativeFrom="paragraph">
              <wp:posOffset>28575</wp:posOffset>
            </wp:positionV>
            <wp:extent cx="7103110" cy="1993900"/>
            <wp:effectExtent l="19050" t="0" r="254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103110" cy="1993900"/>
                    </a:xfrm>
                    <a:prstGeom prst="rect">
                      <a:avLst/>
                    </a:prstGeom>
                    <a:noFill/>
                    <a:ln>
                      <a:noFill/>
                    </a:ln>
                  </pic:spPr>
                </pic:pic>
              </a:graphicData>
            </a:graphic>
          </wp:anchor>
        </w:drawing>
      </w:r>
    </w:p>
    <w:p w:rsidR="005E1ACB" w:rsidRPr="005E1ACB" w:rsidRDefault="005E1ACB" w:rsidP="005E1ACB">
      <w:pPr>
        <w:jc w:val="center"/>
        <w:rPr>
          <w:rFonts w:ascii="Arial" w:hAnsi="Arial" w:cs="Arial"/>
          <w:b/>
          <w:sz w:val="16"/>
          <w:szCs w:val="16"/>
        </w:rPr>
      </w:pPr>
      <w:r w:rsidRPr="005E1ACB">
        <w:rPr>
          <w:rFonts w:ascii="Arial" w:hAnsi="Arial" w:cs="Arial"/>
          <w:b/>
          <w:sz w:val="16"/>
          <w:szCs w:val="16"/>
        </w:rPr>
        <w:t>ИТОГОВЫЙ ДОКУМЕНТ</w:t>
      </w:r>
    </w:p>
    <w:p w:rsidR="005E1ACB" w:rsidRPr="005E1ACB" w:rsidRDefault="005E1ACB" w:rsidP="005E1ACB">
      <w:pPr>
        <w:ind w:firstLine="284"/>
        <w:jc w:val="both"/>
        <w:rPr>
          <w:rFonts w:ascii="Arial" w:hAnsi="Arial" w:cs="Arial"/>
          <w:sz w:val="16"/>
          <w:szCs w:val="16"/>
        </w:rPr>
      </w:pPr>
      <w:r w:rsidRPr="005E1ACB">
        <w:rPr>
          <w:rFonts w:ascii="Arial" w:hAnsi="Arial" w:cs="Arial"/>
          <w:sz w:val="16"/>
          <w:szCs w:val="16"/>
        </w:rPr>
        <w:t>Проведения публичных слушаний 29 мая 2023 года по вопросу предоставления отклонение от предельных параметров разрешенного строительства, установив отступ от границы земельного участка для строительства(реконструкции) жилого дома, расположенного по адресу: Российская Федерация, Новгородская область, р-н Валдайский, Валдайское городское поселение, г.Валдай, ул. Зелёная, д. 2 в территориальной зоне Ж.1. с западной стороны – 1,5 метров до границы земельного участка с кадастровым номером 53:03:0103041:3.</w:t>
      </w:r>
    </w:p>
    <w:p w:rsidR="005E1ACB" w:rsidRPr="005E1ACB" w:rsidRDefault="005E1ACB" w:rsidP="005E1ACB">
      <w:pPr>
        <w:ind w:firstLine="284"/>
        <w:jc w:val="both"/>
        <w:rPr>
          <w:rFonts w:ascii="Arial" w:hAnsi="Arial" w:cs="Arial"/>
          <w:sz w:val="16"/>
          <w:szCs w:val="16"/>
        </w:rPr>
      </w:pPr>
      <w:r w:rsidRPr="005E1ACB">
        <w:rPr>
          <w:rFonts w:ascii="Arial" w:hAnsi="Arial" w:cs="Arial"/>
          <w:sz w:val="16"/>
          <w:szCs w:val="16"/>
        </w:rPr>
        <w:t>Решили:</w:t>
      </w:r>
    </w:p>
    <w:p w:rsidR="005E1ACB" w:rsidRPr="005E1ACB" w:rsidRDefault="005E1ACB" w:rsidP="005E1ACB">
      <w:pPr>
        <w:ind w:firstLine="284"/>
        <w:jc w:val="both"/>
        <w:rPr>
          <w:rFonts w:ascii="Arial" w:hAnsi="Arial" w:cs="Arial"/>
          <w:sz w:val="16"/>
          <w:szCs w:val="16"/>
        </w:rPr>
      </w:pPr>
      <w:r w:rsidRPr="005E1ACB">
        <w:rPr>
          <w:rFonts w:ascii="Arial" w:hAnsi="Arial" w:cs="Arial"/>
          <w:sz w:val="16"/>
          <w:szCs w:val="16"/>
        </w:rPr>
        <w:t>1. Признать публичные слушания состоявшимися.</w:t>
      </w:r>
    </w:p>
    <w:p w:rsidR="005E1ACB" w:rsidRPr="005E1ACB" w:rsidRDefault="005E1ACB" w:rsidP="005E1ACB">
      <w:pPr>
        <w:ind w:firstLine="284"/>
        <w:jc w:val="both"/>
        <w:rPr>
          <w:rFonts w:ascii="Arial" w:hAnsi="Arial" w:cs="Arial"/>
          <w:sz w:val="16"/>
          <w:szCs w:val="16"/>
        </w:rPr>
      </w:pPr>
      <w:r w:rsidRPr="005E1ACB">
        <w:rPr>
          <w:rFonts w:ascii="Arial" w:hAnsi="Arial" w:cs="Arial"/>
          <w:sz w:val="16"/>
          <w:szCs w:val="16"/>
        </w:rPr>
        <w:t>2. Предоставить разрешение на отклонение от предельных параметров разрешенного строительства, установив отступ от границы земельного участка для строительства(реконструкции) жилого дома, расположенного по адресу: Российская Федерация, Новгородская область, р-н Валдайский, Валдайское городское поселение, г. Валдай, ул. Зелёная, д. 2 в территориальной зоне Ж.1. с западной стороны – 1,5 метров до границы земельного участка с кадастровым номером 53:03:0103041:3.</w:t>
      </w:r>
    </w:p>
    <w:p w:rsidR="005E1ACB" w:rsidRPr="005E1ACB" w:rsidRDefault="005E1ACB" w:rsidP="005E1ACB">
      <w:pPr>
        <w:ind w:firstLine="284"/>
        <w:jc w:val="both"/>
        <w:rPr>
          <w:rFonts w:ascii="Arial" w:hAnsi="Arial" w:cs="Arial"/>
          <w:sz w:val="16"/>
          <w:szCs w:val="16"/>
        </w:rPr>
      </w:pPr>
      <w:r w:rsidRPr="005E1ACB">
        <w:rPr>
          <w:rFonts w:ascii="Arial" w:hAnsi="Arial" w:cs="Arial"/>
          <w:sz w:val="16"/>
          <w:szCs w:val="16"/>
        </w:rPr>
        <w:t>3. Направить протокол публичных слушаний Главе муниципального района для принятия решения.</w:t>
      </w:r>
    </w:p>
    <w:p w:rsidR="005E1ACB" w:rsidRPr="005E1ACB" w:rsidRDefault="005E1ACB" w:rsidP="005E1ACB">
      <w:pPr>
        <w:tabs>
          <w:tab w:val="left" w:pos="8355"/>
        </w:tabs>
        <w:jc w:val="both"/>
        <w:rPr>
          <w:rFonts w:ascii="Arial" w:hAnsi="Arial" w:cs="Arial"/>
          <w:b/>
          <w:sz w:val="16"/>
          <w:szCs w:val="16"/>
        </w:rPr>
      </w:pPr>
      <w:r w:rsidRPr="005E1ACB">
        <w:rPr>
          <w:rFonts w:ascii="Arial" w:hAnsi="Arial" w:cs="Arial"/>
          <w:b/>
          <w:sz w:val="16"/>
          <w:szCs w:val="16"/>
        </w:rPr>
        <w:t>Ответственный за проведение публичных слушаний</w:t>
      </w:r>
      <w:r w:rsidR="00816003">
        <w:rPr>
          <w:rFonts w:ascii="Arial" w:hAnsi="Arial" w:cs="Arial"/>
          <w:b/>
          <w:sz w:val="16"/>
          <w:szCs w:val="16"/>
        </w:rPr>
        <w:t xml:space="preserve">   </w:t>
      </w:r>
      <w:r w:rsidRPr="005E1ACB">
        <w:rPr>
          <w:rFonts w:ascii="Arial" w:hAnsi="Arial" w:cs="Arial"/>
          <w:b/>
          <w:sz w:val="16"/>
          <w:szCs w:val="16"/>
        </w:rPr>
        <w:t xml:space="preserve">    А.В. Рыбкин</w:t>
      </w:r>
    </w:p>
    <w:p w:rsidR="007645BD" w:rsidRDefault="007645BD" w:rsidP="00413518">
      <w:pPr>
        <w:shd w:val="clear" w:color="auto" w:fill="FFFFFF"/>
        <w:suppressAutoHyphens/>
        <w:jc w:val="right"/>
        <w:rPr>
          <w:rFonts w:ascii="Arial" w:hAnsi="Arial" w:cs="Arial"/>
          <w:b/>
          <w:sz w:val="16"/>
          <w:szCs w:val="16"/>
        </w:rPr>
      </w:pPr>
    </w:p>
    <w:p w:rsidR="00816003" w:rsidRPr="00816003" w:rsidRDefault="00816003" w:rsidP="00816003">
      <w:pPr>
        <w:jc w:val="center"/>
        <w:rPr>
          <w:rFonts w:ascii="Arial" w:hAnsi="Arial" w:cs="Arial"/>
          <w:b/>
          <w:sz w:val="16"/>
          <w:szCs w:val="16"/>
        </w:rPr>
      </w:pPr>
      <w:r w:rsidRPr="00816003">
        <w:rPr>
          <w:rFonts w:ascii="Arial" w:hAnsi="Arial" w:cs="Arial"/>
          <w:b/>
          <w:sz w:val="16"/>
          <w:szCs w:val="16"/>
        </w:rPr>
        <w:t>ИНФОРМАЦИОННОЕ СООБЩЕНИЕ</w:t>
      </w:r>
    </w:p>
    <w:p w:rsidR="00816003" w:rsidRPr="00816003" w:rsidRDefault="00816003" w:rsidP="00816003">
      <w:pPr>
        <w:ind w:firstLine="284"/>
        <w:jc w:val="both"/>
        <w:rPr>
          <w:rFonts w:ascii="Arial" w:hAnsi="Arial" w:cs="Arial"/>
          <w:sz w:val="16"/>
          <w:szCs w:val="16"/>
        </w:rPr>
      </w:pPr>
      <w:r w:rsidRPr="00816003">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земельного участка для ведения личного подсобного хозяйства, из земель населённых пунктов, расположенного:</w:t>
      </w:r>
    </w:p>
    <w:p w:rsidR="00816003" w:rsidRPr="00816003" w:rsidRDefault="00816003" w:rsidP="00816003">
      <w:pPr>
        <w:ind w:firstLine="284"/>
        <w:jc w:val="both"/>
        <w:rPr>
          <w:rFonts w:ascii="Arial" w:hAnsi="Arial" w:cs="Arial"/>
          <w:sz w:val="16"/>
          <w:szCs w:val="16"/>
        </w:rPr>
      </w:pPr>
      <w:r w:rsidRPr="00816003">
        <w:rPr>
          <w:rFonts w:ascii="Arial" w:hAnsi="Arial" w:cs="Arial"/>
          <w:sz w:val="16"/>
          <w:szCs w:val="16"/>
        </w:rPr>
        <w:t>Российская Федерация, Новгородская область, Валдайский муниципальный район, Валдайское городское поселение, г.Валдай, ул. Северная, площадью 1000 кв.м (ориентир: данный земельный участок примыкает с западной стороны к земельному участку с кадастровым номером 53:03:0101024:11). Часть формируемого земельного участка ограничена в пользовании в зонах с особыми условиями использования территории ЗОУИТ № 53:03-6.481 – зона охраны искусственных объектов, охранная зона объекта газоснабжения «Газопровод-ввод к индивидуальному жилому дому по адресу: Новгородская область, г.Валдай, ул.Северная, д.20», ЗОУИТ № 53:03-6.847 – зона охраны искусственных объектов, охранная зона объектов электроэнергетики: «ВЛ-0,4 кВ от КТП г.Валдай, ул.Северная».</w:t>
      </w:r>
    </w:p>
    <w:p w:rsidR="00816003" w:rsidRPr="00816003" w:rsidRDefault="00816003" w:rsidP="00816003">
      <w:pPr>
        <w:ind w:firstLine="284"/>
        <w:jc w:val="both"/>
        <w:rPr>
          <w:rFonts w:ascii="Arial" w:hAnsi="Arial" w:cs="Arial"/>
          <w:sz w:val="16"/>
          <w:szCs w:val="16"/>
        </w:rPr>
      </w:pPr>
      <w:r w:rsidRPr="00816003">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заключения договора аренды данного земельного участка.</w:t>
      </w:r>
    </w:p>
    <w:p w:rsidR="00816003" w:rsidRPr="00816003" w:rsidRDefault="00816003" w:rsidP="00816003">
      <w:pPr>
        <w:ind w:firstLine="284"/>
        <w:jc w:val="both"/>
        <w:rPr>
          <w:rStyle w:val="apple-style-span"/>
          <w:rFonts w:ascii="Arial" w:hAnsi="Arial" w:cs="Arial"/>
          <w:sz w:val="16"/>
          <w:szCs w:val="16"/>
        </w:rPr>
      </w:pPr>
      <w:r w:rsidRPr="00816003">
        <w:rPr>
          <w:rFonts w:ascii="Arial" w:hAnsi="Arial" w:cs="Arial"/>
          <w:sz w:val="16"/>
          <w:szCs w:val="16"/>
        </w:rPr>
        <w:t>Заявления принимаются в течение тридцати дней со дня опубликования данного сообщения (по 03.07.2023 включительно).</w:t>
      </w:r>
    </w:p>
    <w:p w:rsidR="00816003" w:rsidRPr="00816003" w:rsidRDefault="00816003" w:rsidP="00816003">
      <w:pPr>
        <w:ind w:firstLine="284"/>
        <w:jc w:val="both"/>
        <w:rPr>
          <w:rFonts w:ascii="Arial" w:hAnsi="Arial" w:cs="Arial"/>
          <w:sz w:val="16"/>
          <w:szCs w:val="16"/>
        </w:rPr>
      </w:pPr>
      <w:r w:rsidRPr="00816003">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 д.12/2,  Администрацию Валдайского муниципального района по адресу: Новгородская область, г.Валдай, пр.Комсомольский, д.19/21, каб.305.</w:t>
      </w:r>
    </w:p>
    <w:p w:rsidR="00816003" w:rsidRPr="00816003" w:rsidRDefault="00816003" w:rsidP="00816003">
      <w:pPr>
        <w:ind w:firstLine="284"/>
        <w:jc w:val="both"/>
        <w:rPr>
          <w:rFonts w:ascii="Arial" w:hAnsi="Arial" w:cs="Arial"/>
          <w:sz w:val="16"/>
          <w:szCs w:val="16"/>
        </w:rPr>
      </w:pPr>
      <w:r w:rsidRPr="00816003">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8.30 до 17.30 (перерыв на обед с 13.00 до 14.00) в рабочие дни.</w:t>
      </w:r>
    </w:p>
    <w:p w:rsidR="00816003" w:rsidRPr="00816003" w:rsidRDefault="00816003" w:rsidP="00816003">
      <w:pPr>
        <w:ind w:firstLine="284"/>
        <w:jc w:val="both"/>
        <w:rPr>
          <w:rFonts w:ascii="Arial" w:hAnsi="Arial" w:cs="Arial"/>
          <w:sz w:val="16"/>
          <w:szCs w:val="16"/>
        </w:rPr>
      </w:pPr>
      <w:r w:rsidRPr="00816003">
        <w:rPr>
          <w:rFonts w:ascii="Arial" w:hAnsi="Arial" w:cs="Arial"/>
          <w:sz w:val="16"/>
          <w:szCs w:val="16"/>
        </w:rPr>
        <w:t>При поступлении двух или более заявлений право на заключение договора аренды земельного участка предоставляется на торгах.</w:t>
      </w:r>
    </w:p>
    <w:p w:rsidR="00816003" w:rsidRPr="00816003" w:rsidRDefault="00816003" w:rsidP="00816003">
      <w:pPr>
        <w:jc w:val="both"/>
        <w:rPr>
          <w:rFonts w:ascii="Arial" w:hAnsi="Arial" w:cs="Arial"/>
          <w:b/>
          <w:bCs/>
          <w:sz w:val="16"/>
          <w:szCs w:val="16"/>
        </w:rPr>
      </w:pPr>
      <w:r w:rsidRPr="00816003">
        <w:rPr>
          <w:rFonts w:ascii="Arial" w:hAnsi="Arial" w:cs="Arial"/>
          <w:b/>
          <w:bCs/>
          <w:sz w:val="16"/>
          <w:szCs w:val="16"/>
        </w:rPr>
        <w:t>Председатель</w:t>
      </w:r>
      <w:r>
        <w:rPr>
          <w:rFonts w:ascii="Arial" w:hAnsi="Arial" w:cs="Arial"/>
          <w:b/>
          <w:bCs/>
          <w:sz w:val="16"/>
          <w:szCs w:val="16"/>
        </w:rPr>
        <w:t xml:space="preserve"> комитета</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Pr="00816003">
        <w:rPr>
          <w:rFonts w:ascii="Arial" w:hAnsi="Arial" w:cs="Arial"/>
          <w:b/>
          <w:bCs/>
          <w:sz w:val="16"/>
          <w:szCs w:val="16"/>
        </w:rPr>
        <w:t>Е.А. Растригина</w:t>
      </w:r>
    </w:p>
    <w:p w:rsidR="007645BD" w:rsidRPr="00816003" w:rsidRDefault="007645BD" w:rsidP="00816003">
      <w:pPr>
        <w:shd w:val="clear" w:color="auto" w:fill="FFFFFF"/>
        <w:suppressAutoHyphens/>
        <w:ind w:firstLine="284"/>
        <w:jc w:val="both"/>
        <w:rPr>
          <w:rFonts w:ascii="Arial" w:hAnsi="Arial" w:cs="Arial"/>
          <w:b/>
          <w:sz w:val="16"/>
          <w:szCs w:val="16"/>
        </w:rPr>
      </w:pPr>
    </w:p>
    <w:p w:rsidR="00816003" w:rsidRPr="00816003" w:rsidRDefault="00816003" w:rsidP="00816003">
      <w:pPr>
        <w:jc w:val="center"/>
        <w:rPr>
          <w:rFonts w:ascii="Arial" w:hAnsi="Arial" w:cs="Arial"/>
          <w:b/>
          <w:sz w:val="16"/>
          <w:szCs w:val="16"/>
        </w:rPr>
      </w:pPr>
      <w:r w:rsidRPr="00816003">
        <w:rPr>
          <w:rFonts w:ascii="Arial" w:hAnsi="Arial" w:cs="Arial"/>
          <w:b/>
          <w:sz w:val="16"/>
          <w:szCs w:val="16"/>
        </w:rPr>
        <w:t>ИНФОРМАЦИОННОЕ СООБЩЕНИЕ</w:t>
      </w:r>
    </w:p>
    <w:p w:rsidR="00816003" w:rsidRPr="00816003" w:rsidRDefault="00816003" w:rsidP="00816003">
      <w:pPr>
        <w:ind w:firstLine="284"/>
        <w:jc w:val="both"/>
        <w:rPr>
          <w:rFonts w:ascii="Arial" w:hAnsi="Arial" w:cs="Arial"/>
          <w:sz w:val="16"/>
          <w:szCs w:val="16"/>
        </w:rPr>
      </w:pPr>
      <w:r w:rsidRPr="00816003">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из земель населённых пунктов, расположенных:</w:t>
      </w:r>
    </w:p>
    <w:p w:rsidR="00816003" w:rsidRPr="00816003" w:rsidRDefault="00816003" w:rsidP="00816003">
      <w:pPr>
        <w:ind w:firstLine="284"/>
        <w:jc w:val="both"/>
        <w:rPr>
          <w:rFonts w:ascii="Arial" w:hAnsi="Arial" w:cs="Arial"/>
          <w:sz w:val="16"/>
          <w:szCs w:val="16"/>
        </w:rPr>
      </w:pPr>
      <w:r w:rsidRPr="00816003">
        <w:rPr>
          <w:rFonts w:ascii="Arial" w:hAnsi="Arial" w:cs="Arial"/>
          <w:sz w:val="16"/>
          <w:szCs w:val="16"/>
        </w:rPr>
        <w:t>Российская Федерация, Новгородская область, Валдайский муниципальный район, Рощинское сельское поселение, д.Ящерово, площадью 529 кв.м, для ведения личного подсобного хозяйства (ориентир: данный земельный участок расположен между земельными участками с кадастровыми номерами 53:03:1203001:605 и 53:03:1203001:606). Формируемый земельный участок ограничен в пользовании в зонах с особыми условиями использования территории ЗОУИТ № 53:03-6.522 – зона охраны искусственных объектов, охранная зона объектов электроэнергетики: «ВЛ-10 кВ № 2 ПС Ящерово», ЗОУИТ № 53:03-6.1719 – зона публичного сервитута, публичный сервитут объекта электросетевого хозяйства: ВЛ-10 кВ № 2 ПС Ящерово.</w:t>
      </w:r>
    </w:p>
    <w:p w:rsidR="00816003" w:rsidRPr="00816003" w:rsidRDefault="00816003" w:rsidP="00816003">
      <w:pPr>
        <w:ind w:firstLine="284"/>
        <w:jc w:val="both"/>
        <w:rPr>
          <w:rFonts w:ascii="Arial" w:hAnsi="Arial" w:cs="Arial"/>
          <w:sz w:val="16"/>
          <w:szCs w:val="16"/>
        </w:rPr>
      </w:pPr>
      <w:r w:rsidRPr="00816003">
        <w:rPr>
          <w:rFonts w:ascii="Arial" w:hAnsi="Arial" w:cs="Arial"/>
          <w:sz w:val="16"/>
          <w:szCs w:val="16"/>
        </w:rPr>
        <w:t>Российская Федерация, Новгородская область, Валдайский муниципальный район, Любницкое сельское поселение, д. Лутовёнка, площадью 613 кв.м, для ведения личного подсобного хозяйства (ориентир: данный земельный участок примыкает с юго-восточной стороны к земельному участку с кадастровым номером 53:03:0833001:117).</w:t>
      </w:r>
    </w:p>
    <w:p w:rsidR="00816003" w:rsidRPr="00816003" w:rsidRDefault="00816003" w:rsidP="00816003">
      <w:pPr>
        <w:ind w:firstLine="284"/>
        <w:jc w:val="both"/>
        <w:rPr>
          <w:rFonts w:ascii="Arial" w:hAnsi="Arial" w:cs="Arial"/>
          <w:sz w:val="16"/>
          <w:szCs w:val="16"/>
        </w:rPr>
      </w:pPr>
      <w:r w:rsidRPr="00816003">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816003" w:rsidRPr="00816003" w:rsidRDefault="00816003" w:rsidP="00816003">
      <w:pPr>
        <w:ind w:firstLine="284"/>
        <w:jc w:val="both"/>
        <w:rPr>
          <w:rStyle w:val="apple-style-span"/>
          <w:rFonts w:ascii="Arial" w:hAnsi="Arial" w:cs="Arial"/>
          <w:sz w:val="16"/>
          <w:szCs w:val="16"/>
        </w:rPr>
      </w:pPr>
      <w:r w:rsidRPr="00816003">
        <w:rPr>
          <w:rFonts w:ascii="Arial" w:hAnsi="Arial" w:cs="Arial"/>
          <w:sz w:val="16"/>
          <w:szCs w:val="16"/>
        </w:rPr>
        <w:t>Заявления принимаются в течение тридцати дней со дня опубликования данного сообщения (по 03.07.2023 включительно).</w:t>
      </w:r>
    </w:p>
    <w:p w:rsidR="00816003" w:rsidRPr="00816003" w:rsidRDefault="00816003" w:rsidP="00816003">
      <w:pPr>
        <w:ind w:firstLine="284"/>
        <w:contextualSpacing/>
        <w:jc w:val="both"/>
        <w:rPr>
          <w:rFonts w:ascii="Arial" w:hAnsi="Arial" w:cs="Arial"/>
          <w:sz w:val="16"/>
          <w:szCs w:val="16"/>
        </w:rPr>
      </w:pPr>
      <w:r w:rsidRPr="00816003">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w:t>
      </w:r>
      <w:r>
        <w:rPr>
          <w:rStyle w:val="apple-style-span"/>
          <w:rFonts w:ascii="Arial" w:hAnsi="Arial" w:cs="Arial"/>
          <w:color w:val="252525"/>
          <w:sz w:val="16"/>
          <w:szCs w:val="16"/>
          <w:shd w:val="clear" w:color="auto" w:fill="FFFFFF"/>
        </w:rPr>
        <w:t xml:space="preserve"> </w:t>
      </w:r>
      <w:r w:rsidRPr="00816003">
        <w:rPr>
          <w:rStyle w:val="apple-style-span"/>
          <w:rFonts w:ascii="Arial" w:hAnsi="Arial" w:cs="Arial"/>
          <w:color w:val="252525"/>
          <w:sz w:val="16"/>
          <w:szCs w:val="16"/>
          <w:shd w:val="clear" w:color="auto" w:fill="FFFFFF"/>
        </w:rPr>
        <w:t xml:space="preserve">д.12/2, Администрацию Валдайского муниципального района по адресу: Новгородская область, г.Валдай, пр.Комсомольский, д.19/21, каб.305, </w:t>
      </w:r>
      <w:r w:rsidRPr="00816003">
        <w:rPr>
          <w:rStyle w:val="apple-style-span"/>
          <w:rFonts w:ascii="Arial" w:hAnsi="Arial" w:cs="Arial"/>
          <w:sz w:val="16"/>
          <w:szCs w:val="16"/>
          <w:shd w:val="clear" w:color="auto" w:fill="FFFFFF"/>
        </w:rPr>
        <w:t xml:space="preserve">тел.: </w:t>
      </w:r>
      <w:r w:rsidRPr="00816003">
        <w:rPr>
          <w:rStyle w:val="apple-style-span"/>
          <w:rFonts w:ascii="Arial" w:hAnsi="Arial" w:cs="Arial"/>
          <w:color w:val="252525"/>
          <w:sz w:val="16"/>
          <w:szCs w:val="16"/>
          <w:shd w:val="clear" w:color="auto" w:fill="FFFFFF"/>
        </w:rPr>
        <w:t>8 (816-66) 46-318.</w:t>
      </w:r>
    </w:p>
    <w:p w:rsidR="00816003" w:rsidRPr="00816003" w:rsidRDefault="00816003" w:rsidP="00816003">
      <w:pPr>
        <w:ind w:firstLine="284"/>
        <w:jc w:val="both"/>
        <w:rPr>
          <w:rFonts w:ascii="Arial" w:hAnsi="Arial" w:cs="Arial"/>
          <w:sz w:val="16"/>
          <w:szCs w:val="16"/>
        </w:rPr>
      </w:pPr>
      <w:r w:rsidRPr="00816003">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8.30 до 17.30 (перерыв на обед с 13.00 до 14.00) в рабочие дни.</w:t>
      </w:r>
    </w:p>
    <w:p w:rsidR="00816003" w:rsidRPr="00816003" w:rsidRDefault="00816003" w:rsidP="00816003">
      <w:pPr>
        <w:ind w:firstLine="284"/>
        <w:jc w:val="both"/>
        <w:rPr>
          <w:rFonts w:ascii="Arial" w:hAnsi="Arial" w:cs="Arial"/>
          <w:sz w:val="16"/>
          <w:szCs w:val="16"/>
        </w:rPr>
      </w:pPr>
      <w:r w:rsidRPr="00816003">
        <w:rPr>
          <w:rFonts w:ascii="Arial" w:hAnsi="Arial" w:cs="Arial"/>
          <w:sz w:val="16"/>
          <w:szCs w:val="16"/>
        </w:rPr>
        <w:t>При поступлении двух или более заявлений земельные участки предоставляются на торгах».</w:t>
      </w:r>
    </w:p>
    <w:p w:rsidR="00816003" w:rsidRPr="00816003" w:rsidRDefault="00816003" w:rsidP="00816003">
      <w:pPr>
        <w:jc w:val="both"/>
        <w:rPr>
          <w:rFonts w:ascii="Arial" w:hAnsi="Arial" w:cs="Arial"/>
          <w:sz w:val="16"/>
          <w:szCs w:val="16"/>
        </w:rPr>
      </w:pPr>
      <w:r w:rsidRPr="00816003">
        <w:rPr>
          <w:rFonts w:ascii="Arial" w:hAnsi="Arial" w:cs="Arial"/>
          <w:b/>
          <w:bCs/>
          <w:sz w:val="16"/>
          <w:szCs w:val="16"/>
        </w:rPr>
        <w:t>Председатель</w:t>
      </w:r>
      <w:r>
        <w:rPr>
          <w:rFonts w:ascii="Arial" w:hAnsi="Arial" w:cs="Arial"/>
          <w:b/>
          <w:bCs/>
          <w:sz w:val="16"/>
          <w:szCs w:val="16"/>
        </w:rPr>
        <w:t xml:space="preserve"> комитета</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Pr="00816003">
        <w:rPr>
          <w:rFonts w:ascii="Arial" w:hAnsi="Arial" w:cs="Arial"/>
          <w:b/>
          <w:bCs/>
          <w:sz w:val="16"/>
          <w:szCs w:val="16"/>
        </w:rPr>
        <w:t>Е.А. Растригина</w:t>
      </w:r>
    </w:p>
    <w:p w:rsidR="00816003" w:rsidRDefault="00816003" w:rsidP="00413518">
      <w:pPr>
        <w:shd w:val="clear" w:color="auto" w:fill="FFFFFF"/>
        <w:suppressAutoHyphens/>
        <w:jc w:val="right"/>
        <w:rPr>
          <w:rFonts w:ascii="Arial" w:hAnsi="Arial" w:cs="Arial"/>
          <w:b/>
          <w:sz w:val="16"/>
          <w:szCs w:val="16"/>
        </w:rPr>
      </w:pPr>
    </w:p>
    <w:p w:rsidR="00FD448F" w:rsidRPr="00FD448F" w:rsidRDefault="00FD448F" w:rsidP="00FD448F">
      <w:pPr>
        <w:pStyle w:val="20"/>
        <w:rPr>
          <w:rFonts w:ascii="Arial" w:hAnsi="Arial" w:cs="Arial"/>
          <w:color w:val="000000"/>
          <w:sz w:val="16"/>
          <w:szCs w:val="16"/>
        </w:rPr>
      </w:pPr>
      <w:r w:rsidRPr="00FD448F">
        <w:rPr>
          <w:rFonts w:ascii="Arial" w:hAnsi="Arial" w:cs="Arial"/>
          <w:color w:val="000000"/>
          <w:sz w:val="16"/>
          <w:szCs w:val="16"/>
        </w:rPr>
        <w:t>АДМИНИСТРАЦИЯ ВАЛДАЙСКОГО МУНИЦИПАЛЬНОГО РАЙОНА</w:t>
      </w:r>
    </w:p>
    <w:p w:rsidR="00FD448F" w:rsidRPr="00FD448F" w:rsidRDefault="00FD448F" w:rsidP="00FD448F">
      <w:pPr>
        <w:pStyle w:val="3"/>
        <w:rPr>
          <w:rFonts w:ascii="Arial" w:hAnsi="Arial" w:cs="Arial"/>
          <w:sz w:val="16"/>
          <w:szCs w:val="16"/>
        </w:rPr>
      </w:pPr>
      <w:r w:rsidRPr="00FD448F">
        <w:rPr>
          <w:rFonts w:ascii="Arial" w:hAnsi="Arial" w:cs="Arial"/>
          <w:sz w:val="16"/>
          <w:szCs w:val="16"/>
        </w:rPr>
        <w:t>П О С Т А Н О В Л Е Н И Е</w:t>
      </w:r>
    </w:p>
    <w:p w:rsidR="00FD448F" w:rsidRPr="00FD448F" w:rsidRDefault="00FD448F" w:rsidP="00FD448F">
      <w:pPr>
        <w:jc w:val="center"/>
        <w:rPr>
          <w:rFonts w:ascii="Arial" w:hAnsi="Arial" w:cs="Arial"/>
          <w:sz w:val="16"/>
          <w:szCs w:val="16"/>
        </w:rPr>
      </w:pPr>
      <w:r w:rsidRPr="00FD448F">
        <w:rPr>
          <w:rFonts w:ascii="Arial" w:hAnsi="Arial" w:cs="Arial"/>
          <w:sz w:val="16"/>
          <w:szCs w:val="16"/>
        </w:rPr>
        <w:t>01.06.2023 № 952</w:t>
      </w:r>
    </w:p>
    <w:p w:rsidR="00FD448F" w:rsidRPr="00FD448F" w:rsidRDefault="00FD448F" w:rsidP="00FD448F">
      <w:pPr>
        <w:tabs>
          <w:tab w:val="left" w:pos="3560"/>
        </w:tabs>
        <w:jc w:val="center"/>
        <w:rPr>
          <w:rFonts w:ascii="Arial" w:eastAsia="Calibri" w:hAnsi="Arial" w:cs="Arial"/>
          <w:b/>
          <w:sz w:val="16"/>
          <w:szCs w:val="16"/>
        </w:rPr>
      </w:pPr>
      <w:r w:rsidRPr="00FD448F">
        <w:rPr>
          <w:rFonts w:ascii="Arial" w:hAnsi="Arial" w:cs="Arial"/>
          <w:b/>
          <w:sz w:val="16"/>
          <w:szCs w:val="16"/>
        </w:rPr>
        <w:t>О внесении изменений в Положение о закупке товаров,</w:t>
      </w:r>
      <w:r>
        <w:rPr>
          <w:rFonts w:ascii="Arial" w:hAnsi="Arial" w:cs="Arial"/>
          <w:b/>
          <w:sz w:val="16"/>
          <w:szCs w:val="16"/>
        </w:rPr>
        <w:t xml:space="preserve"> </w:t>
      </w:r>
      <w:r w:rsidRPr="00FD448F">
        <w:rPr>
          <w:rFonts w:ascii="Arial" w:hAnsi="Arial" w:cs="Arial"/>
          <w:b/>
          <w:sz w:val="16"/>
          <w:szCs w:val="16"/>
        </w:rPr>
        <w:t>работ, услуг для м</w:t>
      </w:r>
      <w:r w:rsidRPr="00FD448F">
        <w:rPr>
          <w:rFonts w:ascii="Arial" w:eastAsia="Calibri" w:hAnsi="Arial" w:cs="Arial"/>
          <w:b/>
          <w:sz w:val="16"/>
          <w:szCs w:val="16"/>
        </w:rPr>
        <w:t>униципального бюджетного</w:t>
      </w:r>
    </w:p>
    <w:p w:rsidR="00FD448F" w:rsidRPr="00FD448F" w:rsidRDefault="00FD448F" w:rsidP="00FD448F">
      <w:pPr>
        <w:tabs>
          <w:tab w:val="left" w:pos="3560"/>
        </w:tabs>
        <w:jc w:val="center"/>
        <w:rPr>
          <w:rFonts w:ascii="Arial" w:hAnsi="Arial" w:cs="Arial"/>
          <w:b/>
          <w:sz w:val="16"/>
          <w:szCs w:val="16"/>
        </w:rPr>
      </w:pPr>
      <w:r w:rsidRPr="00FD448F">
        <w:rPr>
          <w:rFonts w:ascii="Arial" w:eastAsia="Calibri" w:hAnsi="Arial" w:cs="Arial"/>
          <w:b/>
          <w:sz w:val="16"/>
          <w:szCs w:val="16"/>
        </w:rPr>
        <w:t>учреждения дополнительного образования</w:t>
      </w:r>
      <w:r>
        <w:rPr>
          <w:rFonts w:ascii="Arial" w:eastAsia="Calibri" w:hAnsi="Arial" w:cs="Arial"/>
          <w:b/>
          <w:sz w:val="16"/>
          <w:szCs w:val="16"/>
        </w:rPr>
        <w:t xml:space="preserve"> </w:t>
      </w:r>
      <w:r w:rsidRPr="00FD448F">
        <w:rPr>
          <w:rFonts w:ascii="Arial" w:eastAsia="Calibri" w:hAnsi="Arial" w:cs="Arial"/>
          <w:b/>
          <w:sz w:val="16"/>
          <w:szCs w:val="16"/>
        </w:rPr>
        <w:t>«Валдайская детская школа искусств»</w:t>
      </w:r>
    </w:p>
    <w:p w:rsidR="00FD448F" w:rsidRPr="00FD448F" w:rsidRDefault="00FD448F" w:rsidP="00FD448F">
      <w:pPr>
        <w:tabs>
          <w:tab w:val="left" w:pos="3560"/>
        </w:tabs>
        <w:jc w:val="center"/>
        <w:rPr>
          <w:rFonts w:ascii="Arial" w:hAnsi="Arial" w:cs="Arial"/>
          <w:sz w:val="4"/>
          <w:szCs w:val="4"/>
        </w:rPr>
      </w:pPr>
    </w:p>
    <w:p w:rsidR="00FD448F" w:rsidRPr="00FD448F" w:rsidRDefault="00FD448F" w:rsidP="00FD448F">
      <w:pPr>
        <w:ind w:firstLine="284"/>
        <w:jc w:val="both"/>
        <w:rPr>
          <w:rFonts w:ascii="Arial" w:hAnsi="Arial" w:cs="Arial"/>
          <w:b/>
          <w:sz w:val="16"/>
          <w:szCs w:val="16"/>
        </w:rPr>
      </w:pPr>
      <w:r w:rsidRPr="00FD448F">
        <w:rPr>
          <w:rFonts w:ascii="Arial" w:hAnsi="Arial" w:cs="Arial"/>
          <w:sz w:val="16"/>
          <w:szCs w:val="16"/>
        </w:rPr>
        <w:t xml:space="preserve">Администрация Валдайского муниципального района </w:t>
      </w:r>
      <w:r w:rsidRPr="00FD448F">
        <w:rPr>
          <w:rFonts w:ascii="Arial" w:hAnsi="Arial" w:cs="Arial"/>
          <w:b/>
          <w:sz w:val="16"/>
          <w:szCs w:val="16"/>
        </w:rPr>
        <w:t>ПОСТАНОВЛЯЕТ:</w:t>
      </w:r>
    </w:p>
    <w:p w:rsidR="00FD448F" w:rsidRPr="00FD448F" w:rsidRDefault="00FD448F" w:rsidP="00FD448F">
      <w:pPr>
        <w:pStyle w:val="ConsPlusTitle"/>
        <w:ind w:firstLine="284"/>
        <w:jc w:val="both"/>
        <w:rPr>
          <w:rFonts w:ascii="Arial" w:hAnsi="Arial" w:cs="Arial"/>
          <w:b w:val="0"/>
          <w:sz w:val="16"/>
          <w:szCs w:val="16"/>
        </w:rPr>
      </w:pPr>
      <w:r w:rsidRPr="00FD448F">
        <w:rPr>
          <w:rFonts w:ascii="Arial" w:hAnsi="Arial" w:cs="Arial"/>
          <w:b w:val="0"/>
          <w:sz w:val="16"/>
          <w:szCs w:val="16"/>
        </w:rPr>
        <w:t>1. Внести изменения в Положение о закупке товаров, работ, услуг для муниципального бюджетного учреждения дополнительного образования «Валдайская детская школа искусств», утвержденное постановлением Администрации Валдайского муниципального района от 14.04.2020 № 525:</w:t>
      </w:r>
    </w:p>
    <w:p w:rsidR="00FD448F" w:rsidRPr="00FD448F" w:rsidRDefault="00FD448F" w:rsidP="00FD448F">
      <w:pPr>
        <w:pStyle w:val="ConsPlusTitle"/>
        <w:ind w:firstLine="284"/>
        <w:jc w:val="both"/>
        <w:rPr>
          <w:rFonts w:ascii="Arial" w:hAnsi="Arial" w:cs="Arial"/>
          <w:b w:val="0"/>
          <w:sz w:val="16"/>
          <w:szCs w:val="16"/>
        </w:rPr>
      </w:pPr>
      <w:r w:rsidRPr="00FD448F">
        <w:rPr>
          <w:rFonts w:ascii="Arial" w:hAnsi="Arial" w:cs="Arial"/>
          <w:b w:val="0"/>
          <w:sz w:val="16"/>
          <w:szCs w:val="16"/>
        </w:rPr>
        <w:t xml:space="preserve">1.1. </w:t>
      </w:r>
      <w:bookmarkStart w:id="0" w:name="_Hlk134775684"/>
      <w:r w:rsidRPr="00FD448F">
        <w:rPr>
          <w:rFonts w:ascii="Arial" w:hAnsi="Arial" w:cs="Arial"/>
          <w:b w:val="0"/>
          <w:sz w:val="16"/>
          <w:szCs w:val="16"/>
        </w:rPr>
        <w:t>Дополнить раздел 3 подразделом 3.2</w:t>
      </w:r>
      <w:r w:rsidRPr="00FD448F">
        <w:rPr>
          <w:rFonts w:ascii="Arial" w:hAnsi="Arial" w:cs="Arial"/>
          <w:b w:val="0"/>
          <w:sz w:val="16"/>
          <w:szCs w:val="16"/>
          <w:vertAlign w:val="superscript"/>
        </w:rPr>
        <w:t>1</w:t>
      </w:r>
      <w:r w:rsidRPr="00FD448F">
        <w:rPr>
          <w:rFonts w:ascii="Arial" w:hAnsi="Arial" w:cs="Arial"/>
          <w:b w:val="0"/>
          <w:sz w:val="16"/>
          <w:szCs w:val="16"/>
        </w:rPr>
        <w:t xml:space="preserve"> следующего содержания:</w:t>
      </w:r>
    </w:p>
    <w:bookmarkEnd w:id="0"/>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«3.2</w:t>
      </w:r>
      <w:r w:rsidRPr="00FD448F">
        <w:rPr>
          <w:rFonts w:ascii="Arial" w:hAnsi="Arial" w:cs="Arial"/>
          <w:sz w:val="16"/>
          <w:szCs w:val="16"/>
          <w:vertAlign w:val="superscript"/>
        </w:rPr>
        <w:t>1</w:t>
      </w:r>
      <w:r w:rsidRPr="00FD448F">
        <w:rPr>
          <w:rFonts w:ascii="Arial" w:hAnsi="Arial" w:cs="Arial"/>
          <w:sz w:val="16"/>
          <w:szCs w:val="16"/>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w:t>
      </w:r>
      <w:r w:rsidRPr="00FD448F">
        <w:rPr>
          <w:rFonts w:ascii="Arial" w:hAnsi="Arial" w:cs="Arial"/>
          <w:sz w:val="16"/>
          <w:szCs w:val="16"/>
        </w:rPr>
        <w:lastRenderedPageBreak/>
        <w:t>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1.2. Изложить подразделы 8.11, 8.13, 8.14, 8.15 раздела 8 в редакции:</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подпунктами 4.1.1-4.1.6 Положения, если начальная (максимальная) цена договора не превышает 500 тыс. рублей».</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«8.13.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независимой гарантии. Способ обеспечения исполнения договора определяется участником закупки, с которым заключается договор, самостоятельно.</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от цены договора, заключаемого с единственным поставщиком (подрядчиком, исполнителем), но не менее чем в размере аванса (если проектом договора предусмотрена выплата аванса).</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8.15. Форма, порядок предоставления и размер обеспечения исполнения договора устанавливаются заказчиком в извещении и (или) в документации о закупке, в договоре, заключаемом с единственным поставщиком (подрядчиком, исполнителем), с учетом требований Положения».</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1.3. Дополнить раздел 8 подразделом 8.12</w:t>
      </w:r>
      <w:r w:rsidRPr="00FD448F">
        <w:rPr>
          <w:rFonts w:ascii="Arial" w:hAnsi="Arial" w:cs="Arial"/>
          <w:sz w:val="16"/>
          <w:szCs w:val="16"/>
          <w:vertAlign w:val="superscript"/>
        </w:rPr>
        <w:t>1</w:t>
      </w:r>
      <w:r w:rsidRPr="00FD448F">
        <w:rPr>
          <w:rFonts w:ascii="Arial" w:hAnsi="Arial" w:cs="Arial"/>
          <w:sz w:val="16"/>
          <w:szCs w:val="16"/>
        </w:rPr>
        <w:t xml:space="preserve"> следующего содержания:</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«8.12</w:t>
      </w:r>
      <w:r w:rsidRPr="00FD448F">
        <w:rPr>
          <w:rFonts w:ascii="Arial" w:hAnsi="Arial" w:cs="Arial"/>
          <w:sz w:val="16"/>
          <w:szCs w:val="16"/>
          <w:vertAlign w:val="superscript"/>
        </w:rPr>
        <w:t>1</w:t>
      </w:r>
      <w:r w:rsidRPr="00FD448F">
        <w:rPr>
          <w:rFonts w:ascii="Arial" w:hAnsi="Arial" w:cs="Arial"/>
          <w:sz w:val="16"/>
          <w:szCs w:val="16"/>
        </w:rPr>
        <w:t>. Заказчик вправе установить требование обеспечения исполнения договора при осуществлении закупки в случае, предусмотренном пунктом 4.1.7 Положения».</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1.4. Изложить подраздел 10.5 раздела 10 в редакции:</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«10.5. При осуществлении закупки у единственного поставщика (подрядчика, исполнителя) в случае, предусмотренном подпунктом 5.6.22 Положения, такая закупка должна быть осуществлена в соответствии с регламентом проведения данных закупок информационной системы.</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Срок подачи ценовых предложений для участия в такой закупке должен составлять не менее 24 часов с момента публикации информации о закупке в информационной системе и заканчиваться в рабочий день не позднее 17 часов 30 минут.</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При этом победителем закупки признается участник, сделавший наименьшее ценовое предложение».</w:t>
      </w:r>
    </w:p>
    <w:p w:rsidR="00FD448F" w:rsidRPr="00FD448F" w:rsidRDefault="00FD448F" w:rsidP="00FD448F">
      <w:pPr>
        <w:ind w:firstLine="284"/>
        <w:jc w:val="both"/>
        <w:rPr>
          <w:rFonts w:ascii="Arial" w:hAnsi="Arial" w:cs="Arial"/>
          <w:sz w:val="16"/>
          <w:szCs w:val="16"/>
        </w:rPr>
      </w:pPr>
      <w:bookmarkStart w:id="1" w:name="_Hlk134776358"/>
      <w:bookmarkStart w:id="2" w:name="_Hlk134775466"/>
      <w:r w:rsidRPr="00FD448F">
        <w:rPr>
          <w:rFonts w:ascii="Arial" w:hAnsi="Arial" w:cs="Arial"/>
          <w:sz w:val="16"/>
          <w:szCs w:val="16"/>
        </w:rPr>
        <w:t>1.5. Изложить абзац 1 подраздела 15.9 раздела 15 в редакции:</w:t>
      </w:r>
      <w:bookmarkEnd w:id="1"/>
    </w:p>
    <w:bookmarkEnd w:id="2"/>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«15.9. Заказчик вправе проводить для СМСП неконкурентную процедуру в форме закупки у единственного поставщика для СМСП в соответствии с пунктом 5.6.25 Положения».</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3. Постановление вступает в силу со дня его официального подписания.</w:t>
      </w:r>
    </w:p>
    <w:p w:rsidR="00FD448F" w:rsidRPr="00FD448F" w:rsidRDefault="00FD448F" w:rsidP="00FD448F">
      <w:pPr>
        <w:rPr>
          <w:rFonts w:ascii="Arial" w:hAnsi="Arial" w:cs="Arial"/>
          <w:sz w:val="16"/>
          <w:szCs w:val="16"/>
        </w:rPr>
      </w:pPr>
      <w:r w:rsidRPr="00FD448F">
        <w:rPr>
          <w:rFonts w:ascii="Arial" w:hAnsi="Arial" w:cs="Arial"/>
          <w:b/>
          <w:sz w:val="16"/>
          <w:szCs w:val="16"/>
        </w:rPr>
        <w:t>Первый заместитель Главы</w:t>
      </w:r>
      <w:r>
        <w:rPr>
          <w:rFonts w:ascii="Arial" w:hAnsi="Arial" w:cs="Arial"/>
          <w:b/>
          <w:sz w:val="16"/>
          <w:szCs w:val="16"/>
        </w:rPr>
        <w:t xml:space="preserve"> </w:t>
      </w:r>
      <w:r w:rsidRPr="00FD448F">
        <w:rPr>
          <w:rFonts w:ascii="Arial" w:hAnsi="Arial" w:cs="Arial"/>
          <w:b/>
          <w:sz w:val="16"/>
          <w:szCs w:val="16"/>
        </w:rPr>
        <w:t>администрации муниципального</w:t>
      </w:r>
      <w:r>
        <w:rPr>
          <w:rFonts w:ascii="Arial" w:hAnsi="Arial" w:cs="Arial"/>
          <w:b/>
          <w:sz w:val="16"/>
          <w:szCs w:val="16"/>
        </w:rPr>
        <w:t xml:space="preserve"> </w:t>
      </w:r>
      <w:r w:rsidRPr="00FD448F">
        <w:rPr>
          <w:rFonts w:ascii="Arial" w:hAnsi="Arial" w:cs="Arial"/>
          <w:b/>
          <w:sz w:val="16"/>
          <w:szCs w:val="16"/>
        </w:rPr>
        <w:t>района</w:t>
      </w:r>
      <w:r w:rsidRPr="00FD448F">
        <w:rPr>
          <w:rFonts w:ascii="Arial" w:hAnsi="Arial" w:cs="Arial"/>
          <w:b/>
          <w:sz w:val="16"/>
          <w:szCs w:val="16"/>
        </w:rPr>
        <w:tab/>
      </w:r>
      <w:r w:rsidRPr="00FD448F">
        <w:rPr>
          <w:rFonts w:ascii="Arial" w:hAnsi="Arial" w:cs="Arial"/>
          <w:b/>
          <w:sz w:val="16"/>
          <w:szCs w:val="16"/>
        </w:rPr>
        <w:tab/>
        <w:t>Е.А.Гаврилов</w:t>
      </w:r>
    </w:p>
    <w:p w:rsidR="00816003" w:rsidRDefault="00816003" w:rsidP="00413518">
      <w:pPr>
        <w:shd w:val="clear" w:color="auto" w:fill="FFFFFF"/>
        <w:suppressAutoHyphens/>
        <w:jc w:val="right"/>
        <w:rPr>
          <w:rFonts w:ascii="Arial" w:hAnsi="Arial" w:cs="Arial"/>
          <w:b/>
          <w:sz w:val="16"/>
          <w:szCs w:val="16"/>
        </w:rPr>
      </w:pPr>
    </w:p>
    <w:p w:rsidR="00FD448F" w:rsidRPr="00FD448F" w:rsidRDefault="00FD448F" w:rsidP="00FD448F">
      <w:pPr>
        <w:pStyle w:val="20"/>
        <w:rPr>
          <w:rFonts w:ascii="Arial" w:hAnsi="Arial" w:cs="Arial"/>
          <w:color w:val="000000"/>
          <w:sz w:val="16"/>
          <w:szCs w:val="16"/>
        </w:rPr>
      </w:pPr>
      <w:r w:rsidRPr="00FD448F">
        <w:rPr>
          <w:rFonts w:ascii="Arial" w:hAnsi="Arial" w:cs="Arial"/>
          <w:color w:val="000000"/>
          <w:sz w:val="16"/>
          <w:szCs w:val="16"/>
        </w:rPr>
        <w:t>АДМИНИСТРАЦИЯ ВАЛДАЙСКОГО МУНИЦИПАЛЬНОГО РАЙОНА</w:t>
      </w:r>
    </w:p>
    <w:p w:rsidR="00FD448F" w:rsidRPr="00FD448F" w:rsidRDefault="00FD448F" w:rsidP="00FD448F">
      <w:pPr>
        <w:pStyle w:val="3"/>
        <w:rPr>
          <w:rFonts w:ascii="Arial" w:hAnsi="Arial" w:cs="Arial"/>
          <w:sz w:val="16"/>
          <w:szCs w:val="16"/>
        </w:rPr>
      </w:pPr>
      <w:r w:rsidRPr="00FD448F">
        <w:rPr>
          <w:rFonts w:ascii="Arial" w:hAnsi="Arial" w:cs="Arial"/>
          <w:sz w:val="16"/>
          <w:szCs w:val="16"/>
        </w:rPr>
        <w:t>П О С Т А Н О В Л Е Н И Е</w:t>
      </w:r>
    </w:p>
    <w:p w:rsidR="00FD448F" w:rsidRPr="00FD448F" w:rsidRDefault="00FD448F" w:rsidP="00FD448F">
      <w:pPr>
        <w:jc w:val="center"/>
        <w:rPr>
          <w:rFonts w:ascii="Arial" w:hAnsi="Arial" w:cs="Arial"/>
          <w:sz w:val="16"/>
          <w:szCs w:val="16"/>
        </w:rPr>
      </w:pPr>
      <w:r w:rsidRPr="00FD448F">
        <w:rPr>
          <w:rFonts w:ascii="Arial" w:hAnsi="Arial" w:cs="Arial"/>
          <w:sz w:val="16"/>
          <w:szCs w:val="16"/>
        </w:rPr>
        <w:t>01.06.2023 № 953</w:t>
      </w:r>
    </w:p>
    <w:p w:rsidR="00FD448F" w:rsidRPr="00FD448F" w:rsidRDefault="00FD448F" w:rsidP="00FD448F">
      <w:pPr>
        <w:tabs>
          <w:tab w:val="left" w:pos="3560"/>
        </w:tabs>
        <w:jc w:val="center"/>
        <w:rPr>
          <w:rFonts w:ascii="Arial" w:hAnsi="Arial" w:cs="Arial"/>
          <w:b/>
          <w:sz w:val="16"/>
          <w:szCs w:val="16"/>
        </w:rPr>
      </w:pPr>
      <w:r w:rsidRPr="00FD448F">
        <w:rPr>
          <w:rFonts w:ascii="Arial" w:hAnsi="Arial" w:cs="Arial"/>
          <w:b/>
          <w:sz w:val="16"/>
          <w:szCs w:val="16"/>
        </w:rPr>
        <w:t>О внесении изменений в Положение о закупке товаров,</w:t>
      </w:r>
      <w:r>
        <w:rPr>
          <w:rFonts w:ascii="Arial" w:hAnsi="Arial" w:cs="Arial"/>
          <w:b/>
          <w:sz w:val="16"/>
          <w:szCs w:val="16"/>
        </w:rPr>
        <w:t xml:space="preserve"> </w:t>
      </w:r>
      <w:r w:rsidRPr="00FD448F">
        <w:rPr>
          <w:rFonts w:ascii="Arial" w:hAnsi="Arial" w:cs="Arial"/>
          <w:b/>
          <w:sz w:val="16"/>
          <w:szCs w:val="16"/>
        </w:rPr>
        <w:t>работ, услуг для нужд муниципального бюджетного</w:t>
      </w:r>
    </w:p>
    <w:p w:rsidR="00FD448F" w:rsidRPr="00FD448F" w:rsidRDefault="00FD448F" w:rsidP="00FD448F">
      <w:pPr>
        <w:tabs>
          <w:tab w:val="left" w:pos="3560"/>
        </w:tabs>
        <w:jc w:val="center"/>
        <w:rPr>
          <w:rFonts w:ascii="Arial" w:hAnsi="Arial" w:cs="Arial"/>
          <w:sz w:val="16"/>
          <w:szCs w:val="16"/>
        </w:rPr>
      </w:pPr>
      <w:r w:rsidRPr="00FD448F">
        <w:rPr>
          <w:rFonts w:ascii="Arial" w:hAnsi="Arial" w:cs="Arial"/>
          <w:b/>
          <w:sz w:val="16"/>
          <w:szCs w:val="16"/>
        </w:rPr>
        <w:t xml:space="preserve"> учреждения культуры «Межпоселенческая библиотека имени Б.С. Романова Валдайского муниципального района»</w:t>
      </w:r>
      <w:r w:rsidRPr="00FD448F">
        <w:rPr>
          <w:rFonts w:ascii="Arial" w:hAnsi="Arial" w:cs="Arial"/>
          <w:sz w:val="16"/>
          <w:szCs w:val="16"/>
        </w:rPr>
        <w:t xml:space="preserve"> </w:t>
      </w:r>
    </w:p>
    <w:p w:rsidR="00FD448F" w:rsidRPr="00FD448F" w:rsidRDefault="00FD448F" w:rsidP="00FD448F">
      <w:pPr>
        <w:ind w:firstLine="709"/>
        <w:jc w:val="both"/>
        <w:rPr>
          <w:rFonts w:ascii="Arial" w:hAnsi="Arial" w:cs="Arial"/>
          <w:sz w:val="4"/>
          <w:szCs w:val="4"/>
        </w:rPr>
      </w:pPr>
    </w:p>
    <w:p w:rsidR="00FD448F" w:rsidRPr="00FD448F" w:rsidRDefault="00FD448F" w:rsidP="00FD448F">
      <w:pPr>
        <w:ind w:firstLine="284"/>
        <w:jc w:val="both"/>
        <w:rPr>
          <w:rFonts w:ascii="Arial" w:hAnsi="Arial" w:cs="Arial"/>
          <w:b/>
          <w:sz w:val="16"/>
          <w:szCs w:val="16"/>
        </w:rPr>
      </w:pPr>
      <w:r w:rsidRPr="00FD448F">
        <w:rPr>
          <w:rFonts w:ascii="Arial" w:hAnsi="Arial" w:cs="Arial"/>
          <w:sz w:val="16"/>
          <w:szCs w:val="16"/>
        </w:rPr>
        <w:t xml:space="preserve">Администрация Валдайского муниципального района </w:t>
      </w:r>
      <w:r w:rsidRPr="00FD448F">
        <w:rPr>
          <w:rFonts w:ascii="Arial" w:hAnsi="Arial" w:cs="Arial"/>
          <w:b/>
          <w:sz w:val="16"/>
          <w:szCs w:val="16"/>
        </w:rPr>
        <w:t>ПОСТАНОВЛЯЕТ:</w:t>
      </w:r>
    </w:p>
    <w:p w:rsidR="00FD448F" w:rsidRPr="00FD448F" w:rsidRDefault="00FD448F" w:rsidP="00FD448F">
      <w:pPr>
        <w:pStyle w:val="ConsPlusTitle"/>
        <w:ind w:firstLine="284"/>
        <w:jc w:val="both"/>
        <w:rPr>
          <w:rFonts w:ascii="Arial" w:hAnsi="Arial" w:cs="Arial"/>
          <w:b w:val="0"/>
          <w:sz w:val="16"/>
          <w:szCs w:val="16"/>
        </w:rPr>
      </w:pPr>
      <w:r w:rsidRPr="00FD448F">
        <w:rPr>
          <w:rFonts w:ascii="Arial" w:hAnsi="Arial" w:cs="Arial"/>
          <w:b w:val="0"/>
          <w:sz w:val="16"/>
          <w:szCs w:val="16"/>
        </w:rPr>
        <w:t>1. Внести изменения в Положение о закупке товаров, работ, услуг для нужд муниципального бюджетного учреждения культуры «Межпоселенческая библиотека имени Б.С. Романова Валдайского муниципального района», утвержденное постановлением Администрации Валдайского муниципального района от 14.04.2020 № 528:</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1.1. Дополнить раздел 3 подразделом 3.2</w:t>
      </w:r>
      <w:r w:rsidRPr="00FD448F">
        <w:rPr>
          <w:rFonts w:ascii="Arial" w:hAnsi="Arial" w:cs="Arial"/>
          <w:sz w:val="16"/>
          <w:szCs w:val="16"/>
          <w:vertAlign w:val="superscript"/>
        </w:rPr>
        <w:t>1</w:t>
      </w:r>
      <w:r w:rsidRPr="00FD448F">
        <w:rPr>
          <w:rFonts w:ascii="Arial" w:hAnsi="Arial" w:cs="Arial"/>
          <w:sz w:val="16"/>
          <w:szCs w:val="16"/>
        </w:rPr>
        <w:t xml:space="preserve"> следующего содержания:</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«3.2</w:t>
      </w:r>
      <w:r w:rsidRPr="00FD448F">
        <w:rPr>
          <w:rFonts w:ascii="Arial" w:hAnsi="Arial" w:cs="Arial"/>
          <w:sz w:val="16"/>
          <w:szCs w:val="16"/>
          <w:vertAlign w:val="superscript"/>
        </w:rPr>
        <w:t>1</w:t>
      </w:r>
      <w:r w:rsidRPr="00FD448F">
        <w:rPr>
          <w:rFonts w:ascii="Arial" w:hAnsi="Arial" w:cs="Arial"/>
          <w:sz w:val="16"/>
          <w:szCs w:val="16"/>
        </w:rPr>
        <w:t>.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1.2. Изложить подразделы 8.11, 8.13, 8.14, 8.15 раздела 8 в редакции:</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подпунктами 4.1.1-4.1.6 Положения, если начальная (максимальная) цена договора не превышает 500 тыс. рублей».</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«8.13.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независимой гарантии. Способ обеспечения исполнения договора определяется участником закупки, с которым заключается договор, самостоятельно.</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от цены договора, заключаемого с единственным поставщиком (подрядчиком, исполнителем), но не менее чем в размере аванса (если проектом договора предусмотрена выплата аванса).</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8.15. Форма, порядок предоставления и размер обеспечения исполнения договора устанавливаются заказчиком в извещении и (или) в документации о закупке, в договоре, заключаемом с единственным поставщиком (подрядчиком, исполнителем), с учетом требований Положения».</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1.3. Дополнить раздел 8 подразделом 8.12</w:t>
      </w:r>
      <w:r w:rsidRPr="00FD448F">
        <w:rPr>
          <w:rFonts w:ascii="Arial" w:hAnsi="Arial" w:cs="Arial"/>
          <w:sz w:val="16"/>
          <w:szCs w:val="16"/>
          <w:vertAlign w:val="superscript"/>
        </w:rPr>
        <w:t>1</w:t>
      </w:r>
      <w:r w:rsidRPr="00FD448F">
        <w:rPr>
          <w:rFonts w:ascii="Arial" w:hAnsi="Arial" w:cs="Arial"/>
          <w:sz w:val="16"/>
          <w:szCs w:val="16"/>
        </w:rPr>
        <w:t xml:space="preserve"> следующего содержания:</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«8.12</w:t>
      </w:r>
      <w:r w:rsidRPr="00FD448F">
        <w:rPr>
          <w:rFonts w:ascii="Arial" w:hAnsi="Arial" w:cs="Arial"/>
          <w:sz w:val="16"/>
          <w:szCs w:val="16"/>
          <w:vertAlign w:val="superscript"/>
        </w:rPr>
        <w:t>1</w:t>
      </w:r>
      <w:r w:rsidRPr="00FD448F">
        <w:rPr>
          <w:rFonts w:ascii="Arial" w:hAnsi="Arial" w:cs="Arial"/>
          <w:sz w:val="16"/>
          <w:szCs w:val="16"/>
        </w:rPr>
        <w:t>. Заказчик вправе установить требование обеспечения исполнения договора при осуществлении закупки в случае, предусмотренном пунктом 4.1.7 Положения».</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1.4. Изложить подраздел 10.5 раздела 10 в редакции:</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«10.5. При осуществлении закупки у единственного поставщика (подрядчика, исполнителя) в случае, предусмотренном подпунктом 5.6.22 Положения, такая закупка должна быть осуществлена в соответствии с регламентом проведения данных закупок информационной системы.</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Срок подачи ценовых предложений для участия в такой закупке должен составлять не менее 24 часов с момента публикации информации о закупке в информационной системе и заканчиваться в рабочий день не позднее 17 часов 30 минут.</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При этом победителем закупки признается участник, сделавший наименьшее ценовое предложение».</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1.5. Изложить абзац 1 подраздела 15.9 раздела 15 в редакции:</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«15.9. Заказчик вправе проводить для СМСП неконкурентную процедуру в форме закупки у единственного поставщика для СМСП в соответствии с пунктом 5.6.25 Положения».</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FD448F" w:rsidRPr="00FD448F" w:rsidRDefault="00FD448F" w:rsidP="00FD448F">
      <w:pPr>
        <w:ind w:firstLine="284"/>
        <w:jc w:val="both"/>
        <w:rPr>
          <w:rFonts w:ascii="Arial" w:hAnsi="Arial" w:cs="Arial"/>
          <w:sz w:val="16"/>
          <w:szCs w:val="16"/>
        </w:rPr>
      </w:pPr>
      <w:r w:rsidRPr="00FD448F">
        <w:rPr>
          <w:rFonts w:ascii="Arial" w:hAnsi="Arial" w:cs="Arial"/>
          <w:sz w:val="16"/>
          <w:szCs w:val="16"/>
        </w:rPr>
        <w:t>3. Постановление вступает в силу со дня его официального подписания.</w:t>
      </w:r>
    </w:p>
    <w:p w:rsidR="00FD448F" w:rsidRPr="00FD448F" w:rsidRDefault="00FD448F" w:rsidP="00FD448F">
      <w:pPr>
        <w:rPr>
          <w:rFonts w:ascii="Arial" w:hAnsi="Arial" w:cs="Arial"/>
          <w:sz w:val="16"/>
          <w:szCs w:val="16"/>
        </w:rPr>
      </w:pPr>
      <w:r w:rsidRPr="00FD448F">
        <w:rPr>
          <w:rFonts w:ascii="Arial" w:hAnsi="Arial" w:cs="Arial"/>
          <w:b/>
          <w:sz w:val="16"/>
          <w:szCs w:val="16"/>
        </w:rPr>
        <w:t>Первый заместитель Главы</w:t>
      </w:r>
      <w:r>
        <w:rPr>
          <w:rFonts w:ascii="Arial" w:hAnsi="Arial" w:cs="Arial"/>
          <w:b/>
          <w:sz w:val="16"/>
          <w:szCs w:val="16"/>
        </w:rPr>
        <w:t xml:space="preserve"> </w:t>
      </w:r>
      <w:r w:rsidRPr="00FD448F">
        <w:rPr>
          <w:rFonts w:ascii="Arial" w:hAnsi="Arial" w:cs="Arial"/>
          <w:b/>
          <w:sz w:val="16"/>
          <w:szCs w:val="16"/>
        </w:rPr>
        <w:t>администрации муниципального</w:t>
      </w:r>
      <w:r>
        <w:rPr>
          <w:rFonts w:ascii="Arial" w:hAnsi="Arial" w:cs="Arial"/>
          <w:b/>
          <w:sz w:val="16"/>
          <w:szCs w:val="16"/>
        </w:rPr>
        <w:t xml:space="preserve"> </w:t>
      </w:r>
      <w:r w:rsidRPr="00FD448F">
        <w:rPr>
          <w:rFonts w:ascii="Arial" w:hAnsi="Arial" w:cs="Arial"/>
          <w:b/>
          <w:sz w:val="16"/>
          <w:szCs w:val="16"/>
        </w:rPr>
        <w:t>района</w:t>
      </w:r>
      <w:r w:rsidRPr="00FD448F">
        <w:rPr>
          <w:rFonts w:ascii="Arial" w:hAnsi="Arial" w:cs="Arial"/>
          <w:b/>
          <w:sz w:val="16"/>
          <w:szCs w:val="16"/>
        </w:rPr>
        <w:tab/>
      </w:r>
      <w:r w:rsidRPr="00FD448F">
        <w:rPr>
          <w:rFonts w:ascii="Arial" w:hAnsi="Arial" w:cs="Arial"/>
          <w:b/>
          <w:sz w:val="16"/>
          <w:szCs w:val="16"/>
        </w:rPr>
        <w:tab/>
        <w:t>Е.А.Гаврилов</w:t>
      </w:r>
    </w:p>
    <w:p w:rsidR="00816003" w:rsidRPr="00FD448F" w:rsidRDefault="00816003" w:rsidP="00FD448F">
      <w:pPr>
        <w:shd w:val="clear" w:color="auto" w:fill="FFFFFF"/>
        <w:suppressAutoHyphens/>
        <w:jc w:val="right"/>
        <w:rPr>
          <w:rFonts w:ascii="Arial" w:hAnsi="Arial" w:cs="Arial"/>
          <w:b/>
          <w:sz w:val="16"/>
          <w:szCs w:val="16"/>
        </w:rPr>
      </w:pPr>
    </w:p>
    <w:p w:rsidR="00BB5A60" w:rsidRPr="00BB5A60" w:rsidRDefault="00BB5A60" w:rsidP="00BB5A60">
      <w:pPr>
        <w:pStyle w:val="20"/>
        <w:rPr>
          <w:rFonts w:ascii="Arial" w:hAnsi="Arial" w:cs="Arial"/>
          <w:color w:val="000000"/>
          <w:sz w:val="16"/>
          <w:szCs w:val="16"/>
        </w:rPr>
      </w:pPr>
      <w:r w:rsidRPr="00BB5A60">
        <w:rPr>
          <w:rFonts w:ascii="Arial" w:hAnsi="Arial" w:cs="Arial"/>
          <w:color w:val="000000"/>
          <w:sz w:val="16"/>
          <w:szCs w:val="16"/>
        </w:rPr>
        <w:t>АДМИНИСТРАЦИЯ ВАЛДАЙСКОГО МУНИЦИПАЛЬНОГО РАЙОНА</w:t>
      </w:r>
    </w:p>
    <w:p w:rsidR="00BB5A60" w:rsidRPr="00BB5A60" w:rsidRDefault="00BB5A60" w:rsidP="00BB5A60">
      <w:pPr>
        <w:pStyle w:val="3"/>
        <w:rPr>
          <w:rFonts w:ascii="Arial" w:hAnsi="Arial" w:cs="Arial"/>
          <w:sz w:val="16"/>
          <w:szCs w:val="16"/>
        </w:rPr>
      </w:pPr>
      <w:r w:rsidRPr="00BB5A60">
        <w:rPr>
          <w:rFonts w:ascii="Arial" w:hAnsi="Arial" w:cs="Arial"/>
          <w:sz w:val="16"/>
          <w:szCs w:val="16"/>
        </w:rPr>
        <w:t>П О С Т А Н О В Л Е Н И Е</w:t>
      </w:r>
    </w:p>
    <w:p w:rsidR="00BB5A60" w:rsidRPr="00BB5A60" w:rsidRDefault="00BB5A60" w:rsidP="00BB5A60">
      <w:pPr>
        <w:jc w:val="center"/>
        <w:rPr>
          <w:rFonts w:ascii="Arial" w:hAnsi="Arial" w:cs="Arial"/>
          <w:color w:val="000000"/>
          <w:sz w:val="16"/>
          <w:szCs w:val="16"/>
        </w:rPr>
      </w:pPr>
      <w:r w:rsidRPr="00BB5A60">
        <w:rPr>
          <w:rFonts w:ascii="Arial" w:hAnsi="Arial" w:cs="Arial"/>
          <w:color w:val="000000"/>
          <w:sz w:val="16"/>
          <w:szCs w:val="16"/>
        </w:rPr>
        <w:t>01.06.2023 № 955</w:t>
      </w:r>
    </w:p>
    <w:p w:rsidR="00BB5A60" w:rsidRPr="00BB5A60" w:rsidRDefault="00BB5A60" w:rsidP="00BB5A60">
      <w:pPr>
        <w:jc w:val="center"/>
        <w:rPr>
          <w:rFonts w:ascii="Arial" w:eastAsia="A" w:hAnsi="Arial" w:cs="Arial"/>
          <w:b/>
          <w:sz w:val="16"/>
          <w:szCs w:val="16"/>
        </w:rPr>
      </w:pPr>
      <w:r w:rsidRPr="00BB5A60">
        <w:rPr>
          <w:rFonts w:ascii="Arial" w:eastAsia="A" w:hAnsi="Arial" w:cs="Arial"/>
          <w:b/>
          <w:sz w:val="16"/>
          <w:szCs w:val="16"/>
        </w:rPr>
        <w:t xml:space="preserve">О внесении изменений в Положение </w:t>
      </w:r>
      <w:bookmarkStart w:id="3" w:name="_Hlk135215098"/>
      <w:r w:rsidRPr="00BB5A60">
        <w:rPr>
          <w:rFonts w:ascii="Arial" w:eastAsia="A" w:hAnsi="Arial" w:cs="Arial"/>
          <w:b/>
          <w:sz w:val="16"/>
          <w:szCs w:val="16"/>
        </w:rPr>
        <w:t>о специальных</w:t>
      </w:r>
      <w:r>
        <w:rPr>
          <w:rFonts w:ascii="Arial" w:eastAsia="A" w:hAnsi="Arial" w:cs="Arial"/>
          <w:b/>
          <w:sz w:val="16"/>
          <w:szCs w:val="16"/>
        </w:rPr>
        <w:t xml:space="preserve"> </w:t>
      </w:r>
      <w:r w:rsidRPr="00BB5A60">
        <w:rPr>
          <w:rFonts w:ascii="Arial" w:eastAsia="A" w:hAnsi="Arial" w:cs="Arial"/>
          <w:b/>
          <w:sz w:val="16"/>
          <w:szCs w:val="16"/>
        </w:rPr>
        <w:t>денежных поощрениях для лиц, проявивших выдающиеся</w:t>
      </w:r>
      <w:r>
        <w:rPr>
          <w:rFonts w:ascii="Arial" w:eastAsia="A" w:hAnsi="Arial" w:cs="Arial"/>
          <w:b/>
          <w:sz w:val="16"/>
          <w:szCs w:val="16"/>
        </w:rPr>
        <w:t xml:space="preserve"> </w:t>
      </w:r>
      <w:r w:rsidRPr="00BB5A60">
        <w:rPr>
          <w:rFonts w:ascii="Arial" w:eastAsia="A" w:hAnsi="Arial" w:cs="Arial"/>
          <w:b/>
          <w:sz w:val="16"/>
          <w:szCs w:val="16"/>
        </w:rPr>
        <w:t>способности, и иные меры стимулирования обучающихся муниципальных образовательных учреждений</w:t>
      </w:r>
      <w:r>
        <w:rPr>
          <w:rFonts w:ascii="Arial" w:eastAsia="A" w:hAnsi="Arial" w:cs="Arial"/>
          <w:b/>
          <w:sz w:val="16"/>
          <w:szCs w:val="16"/>
        </w:rPr>
        <w:t xml:space="preserve"> </w:t>
      </w:r>
      <w:r w:rsidRPr="00BB5A60">
        <w:rPr>
          <w:rFonts w:ascii="Arial" w:eastAsia="A" w:hAnsi="Arial" w:cs="Arial"/>
          <w:b/>
          <w:sz w:val="16"/>
          <w:szCs w:val="16"/>
        </w:rPr>
        <w:t>на территории Валдайского муниципального района</w:t>
      </w:r>
    </w:p>
    <w:bookmarkEnd w:id="3"/>
    <w:p w:rsidR="00BB5A60" w:rsidRPr="00BB5A60" w:rsidRDefault="00BB5A60" w:rsidP="00BB5A60">
      <w:pPr>
        <w:jc w:val="both"/>
        <w:rPr>
          <w:rFonts w:ascii="Arial" w:eastAsia="A" w:hAnsi="Arial" w:cs="Arial"/>
          <w:sz w:val="4"/>
          <w:szCs w:val="4"/>
        </w:rPr>
      </w:pPr>
    </w:p>
    <w:p w:rsidR="00BB5A60" w:rsidRPr="00BB5A60" w:rsidRDefault="00BB5A60" w:rsidP="00BB5A60">
      <w:pPr>
        <w:ind w:firstLine="284"/>
        <w:jc w:val="both"/>
        <w:rPr>
          <w:rFonts w:ascii="Arial" w:eastAsia="A" w:hAnsi="Arial" w:cs="Arial"/>
          <w:sz w:val="16"/>
          <w:szCs w:val="16"/>
        </w:rPr>
      </w:pPr>
      <w:r w:rsidRPr="00BB5A60">
        <w:rPr>
          <w:rFonts w:ascii="Arial" w:hAnsi="Arial" w:cs="Arial"/>
          <w:sz w:val="16"/>
          <w:szCs w:val="16"/>
        </w:rPr>
        <w:t xml:space="preserve">В целях поощрения и стимулирования интересов обучающихся муниципальных общеобразовательных учреждений на территории Валдайского муниципального района, достигших высоких (значительных) результатов в учёбе, олимпиадном движении, спорте, творческой и общественной </w:t>
      </w:r>
      <w:r w:rsidRPr="00BB5A60">
        <w:rPr>
          <w:rFonts w:ascii="Arial" w:hAnsi="Arial" w:cs="Arial"/>
          <w:sz w:val="16"/>
          <w:szCs w:val="16"/>
        </w:rPr>
        <w:lastRenderedPageBreak/>
        <w:t>деятельности, к развитию интеллектуального и творческого, спортивного потенциала, на основании протокола заседания комиссии по рассмотрению документов и принятию решения о назначении специального денежного поощрения для лиц, проявивших выдающиеся способности, обучающихся в муниципальных общеобразовательных учреждениях на территории Валдайского муниципального района от 15.05.2023 № 1</w:t>
      </w:r>
      <w:r w:rsidRPr="00BB5A60">
        <w:rPr>
          <w:rFonts w:ascii="Arial" w:eastAsia="A" w:hAnsi="Arial" w:cs="Arial"/>
          <w:sz w:val="16"/>
          <w:szCs w:val="16"/>
        </w:rPr>
        <w:t xml:space="preserve">, Администрация Валдайского муниципального района </w:t>
      </w:r>
      <w:r w:rsidRPr="00BB5A60">
        <w:rPr>
          <w:rFonts w:ascii="Arial" w:eastAsia="A" w:hAnsi="Arial" w:cs="Arial"/>
          <w:b/>
          <w:sz w:val="16"/>
          <w:szCs w:val="16"/>
        </w:rPr>
        <w:t>ПОСТАНОВЛЯЕТ:</w:t>
      </w:r>
    </w:p>
    <w:p w:rsidR="00BB5A60" w:rsidRPr="00BB5A60" w:rsidRDefault="00BB5A60" w:rsidP="00BB5A60">
      <w:pPr>
        <w:ind w:firstLine="284"/>
        <w:jc w:val="both"/>
        <w:rPr>
          <w:rFonts w:ascii="Arial" w:eastAsia="A" w:hAnsi="Arial" w:cs="Arial"/>
          <w:sz w:val="16"/>
          <w:szCs w:val="16"/>
        </w:rPr>
      </w:pPr>
      <w:r w:rsidRPr="00BB5A60">
        <w:rPr>
          <w:rFonts w:ascii="Arial" w:hAnsi="Arial" w:cs="Arial"/>
          <w:sz w:val="16"/>
          <w:szCs w:val="16"/>
        </w:rPr>
        <w:t xml:space="preserve">1. Внести изменения в Положение </w:t>
      </w:r>
      <w:r w:rsidRPr="00BB5A60">
        <w:rPr>
          <w:rFonts w:ascii="Arial" w:eastAsia="A" w:hAnsi="Arial" w:cs="Arial"/>
          <w:sz w:val="16"/>
          <w:szCs w:val="16"/>
        </w:rPr>
        <w:t>о специальных денежных поощрениях для лиц, проявивших выдающиеся способности, и иные меры стимулирования обучающихся муниципальных образовательных учреждений на территории Валдайского муниципального района</w:t>
      </w:r>
      <w:r w:rsidRPr="00BB5A60">
        <w:rPr>
          <w:rFonts w:ascii="Arial" w:hAnsi="Arial" w:cs="Arial"/>
          <w:sz w:val="16"/>
          <w:szCs w:val="16"/>
        </w:rPr>
        <w:t>,</w:t>
      </w:r>
      <w:r w:rsidRPr="00BB5A60">
        <w:rPr>
          <w:rFonts w:ascii="Arial" w:eastAsia="A" w:hAnsi="Arial" w:cs="Arial"/>
          <w:sz w:val="16"/>
          <w:szCs w:val="16"/>
        </w:rPr>
        <w:t xml:space="preserve"> утвержденное постановлением Администрации Валдайского муниципального района от 22.06.2020 № 941:</w:t>
      </w:r>
    </w:p>
    <w:p w:rsidR="00BB5A60" w:rsidRPr="00BB5A60" w:rsidRDefault="00BB5A60" w:rsidP="00BB5A60">
      <w:pPr>
        <w:ind w:firstLine="284"/>
        <w:jc w:val="both"/>
        <w:rPr>
          <w:rFonts w:ascii="Arial" w:hAnsi="Arial" w:cs="Arial"/>
          <w:sz w:val="16"/>
          <w:szCs w:val="16"/>
        </w:rPr>
      </w:pPr>
      <w:r w:rsidRPr="00BB5A60">
        <w:rPr>
          <w:rFonts w:ascii="Arial" w:hAnsi="Arial" w:cs="Arial"/>
          <w:sz w:val="16"/>
          <w:szCs w:val="16"/>
        </w:rPr>
        <w:t>1.1. Изложить подпункт 5.13. в редакции:</w:t>
      </w:r>
    </w:p>
    <w:p w:rsidR="00BB5A60" w:rsidRPr="00BB5A60" w:rsidRDefault="00BB5A60" w:rsidP="00BB5A60">
      <w:pPr>
        <w:ind w:firstLine="284"/>
        <w:jc w:val="both"/>
        <w:rPr>
          <w:rFonts w:ascii="Arial" w:eastAsia="A" w:hAnsi="Arial" w:cs="Arial"/>
          <w:color w:val="000000"/>
          <w:sz w:val="16"/>
          <w:szCs w:val="16"/>
        </w:rPr>
      </w:pPr>
      <w:r w:rsidRPr="00BB5A60">
        <w:rPr>
          <w:rFonts w:ascii="Arial" w:eastAsia="A" w:hAnsi="Arial" w:cs="Arial"/>
          <w:color w:val="000000"/>
          <w:sz w:val="16"/>
          <w:szCs w:val="16"/>
        </w:rPr>
        <w:t>«5.13. При прочих равных условиях учитываются результаты участия претендентов на специальное денежное поощрение в муниципальных и региональных этапах Всероссийской олимпиады школьников, результаты учебы за истекший учебный год, участие в волонтерской деятельности и социальная активность».</w:t>
      </w:r>
    </w:p>
    <w:p w:rsidR="00BB5A60" w:rsidRPr="00BB5A60" w:rsidRDefault="00BB5A60" w:rsidP="00BB5A60">
      <w:pPr>
        <w:ind w:firstLine="284"/>
        <w:jc w:val="both"/>
        <w:rPr>
          <w:rFonts w:ascii="Arial" w:eastAsia="A" w:hAnsi="Arial" w:cs="Arial"/>
          <w:color w:val="000000"/>
          <w:sz w:val="16"/>
          <w:szCs w:val="16"/>
        </w:rPr>
      </w:pPr>
      <w:r w:rsidRPr="00BB5A60">
        <w:rPr>
          <w:rFonts w:ascii="Arial" w:eastAsia="A" w:hAnsi="Arial" w:cs="Arial"/>
          <w:color w:val="000000"/>
          <w:sz w:val="16"/>
          <w:szCs w:val="16"/>
        </w:rPr>
        <w:t>1.2. Изложить приложение 2 «Критерии оценки результативности деятельности обучающихся, претендующих на получение денежного поощрения» в редакции:</w:t>
      </w:r>
    </w:p>
    <w:p w:rsidR="00BB5A60" w:rsidRPr="00BB5A60" w:rsidRDefault="00BB5A60" w:rsidP="00BB5A60">
      <w:pPr>
        <w:rPr>
          <w:rFonts w:ascii="Arial" w:eastAsia="A" w:hAnsi="Arial" w:cs="Arial"/>
          <w:color w:val="000000"/>
          <w:sz w:val="16"/>
          <w:szCs w:val="16"/>
        </w:rPr>
      </w:pPr>
      <w:r w:rsidRPr="00BB5A60">
        <w:rPr>
          <w:rFonts w:ascii="Arial" w:eastAsia="A" w:hAnsi="Arial" w:cs="Arial"/>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133"/>
        <w:gridCol w:w="3217"/>
      </w:tblGrid>
      <w:tr w:rsidR="00BB5A60" w:rsidRPr="00BB5A60" w:rsidTr="00E578CF">
        <w:trPr>
          <w:trHeight w:val="20"/>
        </w:trPr>
        <w:tc>
          <w:tcPr>
            <w:tcW w:w="3583" w:type="pct"/>
          </w:tcPr>
          <w:p w:rsidR="00BB5A60" w:rsidRPr="00BB5A60" w:rsidRDefault="00BB5A60" w:rsidP="00BB5A60">
            <w:pPr>
              <w:suppressAutoHyphens/>
              <w:snapToGrid w:val="0"/>
              <w:jc w:val="center"/>
              <w:rPr>
                <w:rFonts w:ascii="Arial" w:hAnsi="Arial" w:cs="Arial"/>
                <w:b/>
                <w:color w:val="000000"/>
                <w:sz w:val="12"/>
                <w:szCs w:val="12"/>
              </w:rPr>
            </w:pPr>
            <w:r w:rsidRPr="00BB5A60">
              <w:rPr>
                <w:rFonts w:ascii="Arial" w:hAnsi="Arial" w:cs="Arial"/>
                <w:b/>
                <w:color w:val="000000"/>
                <w:sz w:val="12"/>
                <w:szCs w:val="12"/>
              </w:rPr>
              <w:t>Показатель</w:t>
            </w:r>
          </w:p>
        </w:tc>
        <w:tc>
          <w:tcPr>
            <w:tcW w:w="1417" w:type="pct"/>
          </w:tcPr>
          <w:p w:rsidR="00BB5A60" w:rsidRPr="00BB5A60" w:rsidRDefault="00BB5A60" w:rsidP="00BB5A60">
            <w:pPr>
              <w:suppressAutoHyphens/>
              <w:snapToGrid w:val="0"/>
              <w:jc w:val="center"/>
              <w:rPr>
                <w:rFonts w:ascii="Arial" w:hAnsi="Arial" w:cs="Arial"/>
                <w:b/>
                <w:color w:val="000000"/>
                <w:sz w:val="12"/>
                <w:szCs w:val="12"/>
              </w:rPr>
            </w:pPr>
            <w:r w:rsidRPr="00BB5A60">
              <w:rPr>
                <w:rFonts w:ascii="Arial" w:hAnsi="Arial" w:cs="Arial"/>
                <w:b/>
                <w:color w:val="000000"/>
                <w:sz w:val="12"/>
                <w:szCs w:val="12"/>
              </w:rPr>
              <w:t>Количество баллов</w:t>
            </w:r>
          </w:p>
        </w:tc>
      </w:tr>
      <w:tr w:rsidR="00BB5A60" w:rsidRPr="00BB5A60" w:rsidTr="00E578CF">
        <w:trPr>
          <w:trHeight w:val="20"/>
        </w:trPr>
        <w:tc>
          <w:tcPr>
            <w:tcW w:w="5000" w:type="pct"/>
            <w:gridSpan w:val="2"/>
            <w:vAlign w:val="center"/>
          </w:tcPr>
          <w:p w:rsidR="00BB5A60" w:rsidRPr="00BB5A60" w:rsidRDefault="00BB5A60" w:rsidP="00BB5A60">
            <w:pPr>
              <w:suppressAutoHyphens/>
              <w:snapToGrid w:val="0"/>
              <w:rPr>
                <w:rFonts w:ascii="Arial" w:hAnsi="Arial" w:cs="Arial"/>
                <w:b/>
                <w:color w:val="000000"/>
                <w:sz w:val="12"/>
                <w:szCs w:val="12"/>
              </w:rPr>
            </w:pPr>
            <w:r w:rsidRPr="00BB5A60">
              <w:rPr>
                <w:rFonts w:ascii="Arial" w:hAnsi="Arial" w:cs="Arial"/>
                <w:b/>
                <w:color w:val="000000"/>
                <w:sz w:val="12"/>
                <w:szCs w:val="12"/>
              </w:rPr>
              <w:t xml:space="preserve">1. Участие во всероссийских и международных предметных олимпиадах, научно-практических конференциях, фестивалях, конкурсах, выставках, учредителями которых </w:t>
            </w:r>
            <w:r w:rsidRPr="00BB5A60">
              <w:rPr>
                <w:rFonts w:ascii="Arial" w:hAnsi="Arial" w:cs="Arial"/>
                <w:b/>
                <w:sz w:val="12"/>
                <w:szCs w:val="12"/>
              </w:rPr>
              <w:t>являются федеральные органы исполнительной власти</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Диплом 1 степени, грамота за 1 место (победитель)</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10</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Диплом 2 степени, грамота за 2 место (призёр)</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9</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Диплом 3 степени, грамота за 3 место (призёр)</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8</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Диплом участника</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7</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Свидетельство участника, сертификат</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5</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Наличие печатного издания</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10</w:t>
            </w:r>
          </w:p>
        </w:tc>
      </w:tr>
      <w:tr w:rsidR="00BB5A60" w:rsidRPr="00BB5A60" w:rsidTr="00E578CF">
        <w:trPr>
          <w:trHeight w:val="20"/>
        </w:trPr>
        <w:tc>
          <w:tcPr>
            <w:tcW w:w="5000" w:type="pct"/>
            <w:gridSpan w:val="2"/>
          </w:tcPr>
          <w:p w:rsidR="00BB5A60" w:rsidRPr="00BB5A60" w:rsidRDefault="00BB5A60" w:rsidP="00BB5A60">
            <w:pPr>
              <w:suppressAutoHyphens/>
              <w:snapToGrid w:val="0"/>
              <w:rPr>
                <w:rFonts w:ascii="Arial" w:hAnsi="Arial" w:cs="Arial"/>
                <w:b/>
                <w:color w:val="000000"/>
                <w:sz w:val="12"/>
                <w:szCs w:val="12"/>
              </w:rPr>
            </w:pPr>
            <w:r w:rsidRPr="00BB5A60">
              <w:rPr>
                <w:rFonts w:ascii="Arial" w:hAnsi="Arial" w:cs="Arial"/>
                <w:b/>
                <w:color w:val="000000"/>
                <w:sz w:val="12"/>
                <w:szCs w:val="12"/>
              </w:rPr>
              <w:t xml:space="preserve">2. Участие в региональных (областных) предметных олимпиадах, научно-практических конференциях, фестивалях, конкурсах, выставках, </w:t>
            </w:r>
            <w:r w:rsidRPr="00BB5A60">
              <w:rPr>
                <w:rFonts w:ascii="Arial" w:hAnsi="Arial" w:cs="Arial"/>
                <w:b/>
                <w:sz w:val="12"/>
                <w:szCs w:val="12"/>
              </w:rPr>
              <w:t>учредителями которых являются областные органы исполнительной власти</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Диплом 1 степени, грамота за 1 место (победитель)</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7</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Диплом 2 степени, грамота за 2 место (призёр)</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5</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Диплом 3 степени, грамота за 3 место (призёр)</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3</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Диплом участника</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2</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Свидетельство участника, сертификат</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1</w:t>
            </w:r>
          </w:p>
        </w:tc>
      </w:tr>
      <w:tr w:rsidR="00BB5A60" w:rsidRPr="00BB5A60" w:rsidTr="00E578CF">
        <w:trPr>
          <w:trHeight w:val="20"/>
        </w:trPr>
        <w:tc>
          <w:tcPr>
            <w:tcW w:w="5000" w:type="pct"/>
            <w:gridSpan w:val="2"/>
          </w:tcPr>
          <w:p w:rsidR="00BB5A60" w:rsidRPr="00BB5A60" w:rsidRDefault="00BB5A60" w:rsidP="00BB5A60">
            <w:pPr>
              <w:suppressAutoHyphens/>
              <w:snapToGrid w:val="0"/>
              <w:rPr>
                <w:rFonts w:ascii="Arial" w:hAnsi="Arial" w:cs="Arial"/>
                <w:b/>
                <w:color w:val="000000"/>
                <w:sz w:val="12"/>
                <w:szCs w:val="12"/>
              </w:rPr>
            </w:pPr>
            <w:r w:rsidRPr="00BB5A60">
              <w:rPr>
                <w:rFonts w:ascii="Arial" w:hAnsi="Arial" w:cs="Arial"/>
                <w:b/>
                <w:color w:val="000000"/>
                <w:sz w:val="12"/>
                <w:szCs w:val="12"/>
              </w:rPr>
              <w:t xml:space="preserve">3. Наличие спортивных достижений (региональных, областных) в мероприятиях, </w:t>
            </w:r>
            <w:r w:rsidRPr="00BB5A60">
              <w:rPr>
                <w:rFonts w:ascii="Arial" w:hAnsi="Arial" w:cs="Arial"/>
                <w:b/>
                <w:sz w:val="12"/>
                <w:szCs w:val="12"/>
              </w:rPr>
              <w:t>учредителями которых являются областные органы исполнительной власти</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 xml:space="preserve">Грамота победителя </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10</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 xml:space="preserve">Грамота призера </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7</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eastAsia="A" w:hAnsi="Arial" w:cs="Arial"/>
                <w:color w:val="000000"/>
                <w:sz w:val="12"/>
                <w:szCs w:val="12"/>
              </w:rPr>
              <w:t>Сдача нормативов испытаний (тестов) Всероссийского физкультурно-спортивного комплекса ГТО:</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p>
        </w:tc>
      </w:tr>
      <w:tr w:rsidR="00BB5A60" w:rsidRPr="00BB5A60" w:rsidTr="00E578CF">
        <w:trPr>
          <w:trHeight w:val="20"/>
        </w:trPr>
        <w:tc>
          <w:tcPr>
            <w:tcW w:w="3583" w:type="pct"/>
          </w:tcPr>
          <w:p w:rsidR="00BB5A60" w:rsidRPr="00BB5A60" w:rsidRDefault="00BB5A60" w:rsidP="00BB5A60">
            <w:pPr>
              <w:suppressAutoHyphens/>
              <w:snapToGrid w:val="0"/>
              <w:rPr>
                <w:rFonts w:ascii="Arial" w:eastAsia="A" w:hAnsi="Arial" w:cs="Arial"/>
                <w:color w:val="000000"/>
                <w:sz w:val="12"/>
                <w:szCs w:val="12"/>
              </w:rPr>
            </w:pPr>
            <w:r w:rsidRPr="00BB5A60">
              <w:rPr>
                <w:rFonts w:ascii="Arial" w:eastAsia="A" w:hAnsi="Arial" w:cs="Arial"/>
                <w:color w:val="000000"/>
                <w:sz w:val="12"/>
                <w:szCs w:val="12"/>
              </w:rPr>
              <w:t>золотой знак отличия</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5</w:t>
            </w:r>
          </w:p>
        </w:tc>
      </w:tr>
      <w:tr w:rsidR="00BB5A60" w:rsidRPr="00BB5A60" w:rsidTr="00E578CF">
        <w:trPr>
          <w:trHeight w:val="20"/>
        </w:trPr>
        <w:tc>
          <w:tcPr>
            <w:tcW w:w="3583" w:type="pct"/>
          </w:tcPr>
          <w:p w:rsidR="00BB5A60" w:rsidRPr="00BB5A60" w:rsidRDefault="00BB5A60" w:rsidP="00BB5A60">
            <w:pPr>
              <w:suppressAutoHyphens/>
              <w:snapToGrid w:val="0"/>
              <w:rPr>
                <w:rFonts w:ascii="Arial" w:eastAsia="A" w:hAnsi="Arial" w:cs="Arial"/>
                <w:color w:val="000000"/>
                <w:sz w:val="12"/>
                <w:szCs w:val="12"/>
              </w:rPr>
            </w:pPr>
            <w:r w:rsidRPr="00BB5A60">
              <w:rPr>
                <w:rFonts w:ascii="Arial" w:eastAsia="A" w:hAnsi="Arial" w:cs="Arial"/>
                <w:color w:val="000000"/>
                <w:sz w:val="12"/>
                <w:szCs w:val="12"/>
              </w:rPr>
              <w:t>серебряный знак отличия</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3</w:t>
            </w:r>
          </w:p>
        </w:tc>
      </w:tr>
      <w:tr w:rsidR="00BB5A60" w:rsidRPr="00BB5A60" w:rsidTr="00E578CF">
        <w:trPr>
          <w:trHeight w:val="20"/>
        </w:trPr>
        <w:tc>
          <w:tcPr>
            <w:tcW w:w="3583" w:type="pct"/>
          </w:tcPr>
          <w:p w:rsidR="00BB5A60" w:rsidRPr="00BB5A60" w:rsidRDefault="00BB5A60" w:rsidP="00BB5A60">
            <w:pPr>
              <w:suppressAutoHyphens/>
              <w:snapToGrid w:val="0"/>
              <w:rPr>
                <w:rFonts w:ascii="Arial" w:eastAsia="A" w:hAnsi="Arial" w:cs="Arial"/>
                <w:color w:val="000000"/>
                <w:sz w:val="12"/>
                <w:szCs w:val="12"/>
              </w:rPr>
            </w:pPr>
            <w:r w:rsidRPr="00BB5A60">
              <w:rPr>
                <w:rFonts w:ascii="Arial" w:eastAsia="A" w:hAnsi="Arial" w:cs="Arial"/>
                <w:color w:val="000000"/>
                <w:sz w:val="12"/>
                <w:szCs w:val="12"/>
              </w:rPr>
              <w:t>бронзовый знак отличия</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2</w:t>
            </w:r>
          </w:p>
        </w:tc>
      </w:tr>
      <w:tr w:rsidR="00BB5A60" w:rsidRPr="00BB5A60" w:rsidTr="00E578CF">
        <w:trPr>
          <w:trHeight w:val="20"/>
        </w:trPr>
        <w:tc>
          <w:tcPr>
            <w:tcW w:w="5000" w:type="pct"/>
            <w:gridSpan w:val="2"/>
          </w:tcPr>
          <w:p w:rsidR="00BB5A60" w:rsidRPr="00BB5A60" w:rsidRDefault="00BB5A60" w:rsidP="00BB5A60">
            <w:pPr>
              <w:suppressAutoHyphens/>
              <w:snapToGrid w:val="0"/>
              <w:rPr>
                <w:rFonts w:ascii="Arial" w:hAnsi="Arial" w:cs="Arial"/>
                <w:b/>
                <w:color w:val="000000"/>
                <w:sz w:val="12"/>
                <w:szCs w:val="12"/>
              </w:rPr>
            </w:pPr>
            <w:r w:rsidRPr="00BB5A60">
              <w:rPr>
                <w:rFonts w:ascii="Arial" w:hAnsi="Arial" w:cs="Arial"/>
                <w:b/>
                <w:color w:val="000000"/>
                <w:sz w:val="12"/>
                <w:szCs w:val="12"/>
              </w:rPr>
              <w:t xml:space="preserve">4. Результаты всероссийской олимпиады школьников </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Заключительный этап всероссийской олимпиады:</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победитель</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15</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призёр</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10</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участник</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5</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Региональный этап всероссийской олимпиады:</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победитель</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10</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призёр</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7</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Муниципальный этап всероссийской олимпиады:</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победитель</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7</w:t>
            </w:r>
          </w:p>
        </w:tc>
      </w:tr>
      <w:tr w:rsidR="00BB5A60" w:rsidRPr="00BB5A60" w:rsidTr="00E578CF">
        <w:trPr>
          <w:trHeight w:val="20"/>
        </w:trPr>
        <w:tc>
          <w:tcPr>
            <w:tcW w:w="3583" w:type="pct"/>
          </w:tcPr>
          <w:p w:rsidR="00BB5A60" w:rsidRPr="00BB5A60" w:rsidRDefault="00BB5A60" w:rsidP="00BB5A60">
            <w:pPr>
              <w:suppressAutoHyphens/>
              <w:snapToGrid w:val="0"/>
              <w:rPr>
                <w:rFonts w:ascii="Arial" w:hAnsi="Arial" w:cs="Arial"/>
                <w:color w:val="000000"/>
                <w:sz w:val="12"/>
                <w:szCs w:val="12"/>
              </w:rPr>
            </w:pPr>
            <w:r w:rsidRPr="00BB5A60">
              <w:rPr>
                <w:rFonts w:ascii="Arial" w:hAnsi="Arial" w:cs="Arial"/>
                <w:color w:val="000000"/>
                <w:sz w:val="12"/>
                <w:szCs w:val="12"/>
              </w:rPr>
              <w:t>призёр</w:t>
            </w:r>
          </w:p>
        </w:tc>
        <w:tc>
          <w:tcPr>
            <w:tcW w:w="1417" w:type="pct"/>
          </w:tcPr>
          <w:p w:rsidR="00BB5A60" w:rsidRPr="00BB5A60" w:rsidRDefault="00BB5A60" w:rsidP="00BB5A60">
            <w:pPr>
              <w:suppressAutoHyphens/>
              <w:snapToGrid w:val="0"/>
              <w:jc w:val="center"/>
              <w:rPr>
                <w:rFonts w:ascii="Arial" w:hAnsi="Arial" w:cs="Arial"/>
                <w:color w:val="000000"/>
                <w:sz w:val="12"/>
                <w:szCs w:val="12"/>
              </w:rPr>
            </w:pPr>
            <w:r w:rsidRPr="00BB5A60">
              <w:rPr>
                <w:rFonts w:ascii="Arial" w:hAnsi="Arial" w:cs="Arial"/>
                <w:color w:val="000000"/>
                <w:sz w:val="12"/>
                <w:szCs w:val="12"/>
              </w:rPr>
              <w:t>5</w:t>
            </w:r>
          </w:p>
        </w:tc>
      </w:tr>
    </w:tbl>
    <w:p w:rsidR="00BB5A60" w:rsidRPr="00BB5A60" w:rsidRDefault="00BB5A60" w:rsidP="00BB5A60">
      <w:pPr>
        <w:ind w:firstLine="709"/>
        <w:jc w:val="right"/>
        <w:rPr>
          <w:rFonts w:ascii="Arial" w:eastAsia="A" w:hAnsi="Arial" w:cs="Arial"/>
          <w:color w:val="000000"/>
          <w:sz w:val="16"/>
          <w:szCs w:val="16"/>
        </w:rPr>
      </w:pPr>
      <w:r w:rsidRPr="00BB5A60">
        <w:rPr>
          <w:rFonts w:ascii="Arial" w:eastAsia="A" w:hAnsi="Arial" w:cs="Arial"/>
          <w:color w:val="000000"/>
          <w:sz w:val="16"/>
          <w:szCs w:val="16"/>
        </w:rPr>
        <w:t>».</w:t>
      </w:r>
    </w:p>
    <w:p w:rsidR="00BB5A60" w:rsidRPr="00BB5A60" w:rsidRDefault="00BB5A60" w:rsidP="00BB5A60">
      <w:pPr>
        <w:ind w:firstLine="284"/>
        <w:jc w:val="both"/>
        <w:rPr>
          <w:rFonts w:ascii="Arial" w:eastAsia="A" w:hAnsi="Arial" w:cs="Arial"/>
          <w:color w:val="000000"/>
          <w:sz w:val="16"/>
          <w:szCs w:val="16"/>
        </w:rPr>
      </w:pPr>
      <w:r w:rsidRPr="00BB5A60">
        <w:rPr>
          <w:rFonts w:ascii="Arial" w:eastAsia="A" w:hAnsi="Arial" w:cs="Arial"/>
          <w:color w:val="000000"/>
          <w:sz w:val="16"/>
          <w:szCs w:val="16"/>
        </w:rPr>
        <w:t xml:space="preserve">2. </w:t>
      </w:r>
      <w:r w:rsidRPr="00BB5A60">
        <w:rPr>
          <w:rFonts w:ascii="Arial" w:hAnsi="Arial" w:cs="Arial"/>
          <w:sz w:val="16"/>
          <w:szCs w:val="16"/>
        </w:rPr>
        <w:t xml:space="preserve">Признать утратившим силу постановление Администрации Валдайского муниципального района от 04.05.2022 № 788 «Об утверждении </w:t>
      </w:r>
      <w:r w:rsidRPr="00BB5A60">
        <w:rPr>
          <w:rFonts w:ascii="Arial" w:eastAsia="A" w:hAnsi="Arial" w:cs="Arial"/>
          <w:sz w:val="16"/>
          <w:szCs w:val="16"/>
        </w:rPr>
        <w:t>Положения о специальных денежных поощрениях для лиц, проявивших выдающиеся способности, и иные меры стимулирования обучающихся в муниципальных общеобразовательных учреждениях на территории Валдайского муниципального района».</w:t>
      </w:r>
    </w:p>
    <w:p w:rsidR="00BB5A60" w:rsidRPr="00BB5A60" w:rsidRDefault="00BB5A60" w:rsidP="00BB5A60">
      <w:pPr>
        <w:ind w:firstLine="284"/>
        <w:jc w:val="both"/>
        <w:rPr>
          <w:rFonts w:ascii="Arial" w:eastAsia="A" w:hAnsi="Arial" w:cs="Arial"/>
          <w:sz w:val="16"/>
          <w:szCs w:val="16"/>
        </w:rPr>
      </w:pPr>
      <w:r w:rsidRPr="00BB5A60">
        <w:rPr>
          <w:rFonts w:ascii="Arial" w:eastAsia="A" w:hAnsi="Arial" w:cs="Arial"/>
          <w:sz w:val="16"/>
          <w:szCs w:val="16"/>
        </w:rPr>
        <w:t>3. Контроль за выполнением постановления возложить на первого заместителя Главы администрации муниципального района Гаврилова Е.А.</w:t>
      </w:r>
    </w:p>
    <w:p w:rsidR="00BB5A60" w:rsidRPr="00BB5A60" w:rsidRDefault="00BB5A60" w:rsidP="00BB5A60">
      <w:pPr>
        <w:ind w:firstLine="284"/>
        <w:jc w:val="both"/>
        <w:rPr>
          <w:rFonts w:ascii="Arial" w:hAnsi="Arial" w:cs="Arial"/>
          <w:b/>
          <w:sz w:val="16"/>
          <w:szCs w:val="16"/>
        </w:rPr>
      </w:pPr>
      <w:r w:rsidRPr="00BB5A60">
        <w:rPr>
          <w:rFonts w:ascii="Arial" w:hAnsi="Arial" w:cs="Arial"/>
          <w:sz w:val="16"/>
          <w:szCs w:val="16"/>
        </w:rPr>
        <w:t xml:space="preserve">4. </w:t>
      </w:r>
      <w:r w:rsidRPr="00BB5A60">
        <w:rPr>
          <w:rFonts w:ascii="Arial" w:eastAsia="A"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B5A60" w:rsidRPr="00BB5A60" w:rsidRDefault="00BB5A60" w:rsidP="00BB5A60">
      <w:pPr>
        <w:rPr>
          <w:rFonts w:ascii="Arial" w:hAnsi="Arial" w:cs="Arial"/>
          <w:b/>
          <w:sz w:val="16"/>
          <w:szCs w:val="16"/>
        </w:rPr>
      </w:pPr>
      <w:r w:rsidRPr="00BB5A60">
        <w:rPr>
          <w:rFonts w:ascii="Arial" w:hAnsi="Arial" w:cs="Arial"/>
          <w:b/>
          <w:sz w:val="16"/>
          <w:szCs w:val="16"/>
        </w:rPr>
        <w:t>Первый заместитель Главы</w:t>
      </w:r>
      <w:r>
        <w:rPr>
          <w:rFonts w:ascii="Arial" w:hAnsi="Arial" w:cs="Arial"/>
          <w:b/>
          <w:sz w:val="16"/>
          <w:szCs w:val="16"/>
        </w:rPr>
        <w:t xml:space="preserve"> </w:t>
      </w:r>
      <w:r w:rsidRPr="00BB5A60">
        <w:rPr>
          <w:rFonts w:ascii="Arial" w:hAnsi="Arial" w:cs="Arial"/>
          <w:b/>
          <w:sz w:val="16"/>
          <w:szCs w:val="16"/>
        </w:rPr>
        <w:t>администрации муниципального</w:t>
      </w:r>
      <w:r>
        <w:rPr>
          <w:rFonts w:ascii="Arial" w:hAnsi="Arial" w:cs="Arial"/>
          <w:b/>
          <w:sz w:val="16"/>
          <w:szCs w:val="16"/>
        </w:rPr>
        <w:t xml:space="preserve"> </w:t>
      </w:r>
      <w:r w:rsidRPr="00BB5A60">
        <w:rPr>
          <w:rFonts w:ascii="Arial" w:hAnsi="Arial" w:cs="Arial"/>
          <w:b/>
          <w:sz w:val="16"/>
          <w:szCs w:val="16"/>
        </w:rPr>
        <w:t>района</w:t>
      </w:r>
      <w:r w:rsidRPr="00BB5A60">
        <w:rPr>
          <w:rFonts w:ascii="Arial" w:hAnsi="Arial" w:cs="Arial"/>
          <w:b/>
          <w:sz w:val="16"/>
          <w:szCs w:val="16"/>
        </w:rPr>
        <w:tab/>
      </w:r>
      <w:r w:rsidRPr="00BB5A60">
        <w:rPr>
          <w:rFonts w:ascii="Arial" w:hAnsi="Arial" w:cs="Arial"/>
          <w:b/>
          <w:sz w:val="16"/>
          <w:szCs w:val="16"/>
        </w:rPr>
        <w:tab/>
        <w:t>Е.А.Гаврилов</w:t>
      </w:r>
    </w:p>
    <w:p w:rsidR="00816003" w:rsidRDefault="00816003" w:rsidP="00413518">
      <w:pPr>
        <w:shd w:val="clear" w:color="auto" w:fill="FFFFFF"/>
        <w:suppressAutoHyphens/>
        <w:jc w:val="right"/>
        <w:rPr>
          <w:rFonts w:ascii="Arial" w:hAnsi="Arial" w:cs="Arial"/>
          <w:b/>
          <w:sz w:val="16"/>
          <w:szCs w:val="16"/>
        </w:rPr>
      </w:pPr>
    </w:p>
    <w:p w:rsidR="00BB5A60" w:rsidRPr="00BB5A60" w:rsidRDefault="00BB5A60" w:rsidP="00BB5A60">
      <w:pPr>
        <w:pStyle w:val="20"/>
        <w:rPr>
          <w:rFonts w:ascii="Arial" w:hAnsi="Arial" w:cs="Arial"/>
          <w:color w:val="000000"/>
          <w:sz w:val="16"/>
          <w:szCs w:val="16"/>
        </w:rPr>
      </w:pPr>
      <w:r w:rsidRPr="00BB5A60">
        <w:rPr>
          <w:rFonts w:ascii="Arial" w:hAnsi="Arial" w:cs="Arial"/>
          <w:color w:val="000000"/>
          <w:sz w:val="16"/>
          <w:szCs w:val="16"/>
        </w:rPr>
        <w:t>АДМИНИСТРАЦИЯ ВАЛДАЙСКОГО МУНИЦИПАЛЬНОГО РАЙОНА</w:t>
      </w:r>
    </w:p>
    <w:p w:rsidR="00BB5A60" w:rsidRPr="00BB5A60" w:rsidRDefault="00BB5A60" w:rsidP="00BB5A60">
      <w:pPr>
        <w:pStyle w:val="3"/>
        <w:rPr>
          <w:rFonts w:ascii="Arial" w:hAnsi="Arial" w:cs="Arial"/>
          <w:sz w:val="16"/>
          <w:szCs w:val="16"/>
        </w:rPr>
      </w:pPr>
      <w:r w:rsidRPr="00BB5A60">
        <w:rPr>
          <w:rFonts w:ascii="Arial" w:hAnsi="Arial" w:cs="Arial"/>
          <w:sz w:val="16"/>
          <w:szCs w:val="16"/>
        </w:rPr>
        <w:t>П О С Т А Н О В Л Е Н И Е</w:t>
      </w:r>
    </w:p>
    <w:p w:rsidR="00BB5A60" w:rsidRPr="00BB5A60" w:rsidRDefault="00BB5A60" w:rsidP="00BB5A60">
      <w:pPr>
        <w:jc w:val="center"/>
        <w:rPr>
          <w:rFonts w:ascii="Arial" w:hAnsi="Arial" w:cs="Arial"/>
          <w:color w:val="000000"/>
          <w:sz w:val="16"/>
          <w:szCs w:val="16"/>
        </w:rPr>
      </w:pPr>
      <w:r w:rsidRPr="00BB5A60">
        <w:rPr>
          <w:rFonts w:ascii="Arial" w:hAnsi="Arial" w:cs="Arial"/>
          <w:color w:val="000000"/>
          <w:sz w:val="16"/>
          <w:szCs w:val="16"/>
        </w:rPr>
        <w:t>01.06.2023 № 956</w:t>
      </w:r>
    </w:p>
    <w:p w:rsidR="00BB5A60" w:rsidRPr="00BB5A60" w:rsidRDefault="00BB5A60" w:rsidP="00BB5A60">
      <w:pPr>
        <w:shd w:val="clear" w:color="auto" w:fill="FFFFFF"/>
        <w:tabs>
          <w:tab w:val="left" w:pos="1418"/>
        </w:tabs>
        <w:jc w:val="center"/>
        <w:rPr>
          <w:rFonts w:ascii="Arial" w:hAnsi="Arial" w:cs="Arial"/>
          <w:b/>
          <w:sz w:val="16"/>
          <w:szCs w:val="16"/>
        </w:rPr>
      </w:pPr>
      <w:r w:rsidRPr="00BB5A60">
        <w:rPr>
          <w:rFonts w:ascii="Arial" w:hAnsi="Arial" w:cs="Arial"/>
          <w:b/>
          <w:sz w:val="16"/>
          <w:szCs w:val="16"/>
        </w:rPr>
        <w:t>О внесении изменений в Перечень многоквартирных домов, расположенных на территории Валдайского муниципального района,</w:t>
      </w:r>
    </w:p>
    <w:p w:rsidR="00BB5A60" w:rsidRPr="00BB5A60" w:rsidRDefault="00BB5A60" w:rsidP="00BB5A60">
      <w:pPr>
        <w:shd w:val="clear" w:color="auto" w:fill="FFFFFF"/>
        <w:tabs>
          <w:tab w:val="left" w:pos="1418"/>
        </w:tabs>
        <w:jc w:val="center"/>
        <w:rPr>
          <w:rFonts w:ascii="Arial" w:hAnsi="Arial" w:cs="Arial"/>
          <w:b/>
          <w:sz w:val="16"/>
          <w:szCs w:val="16"/>
        </w:rPr>
      </w:pPr>
      <w:r w:rsidRPr="00BB5A60">
        <w:rPr>
          <w:rFonts w:ascii="Arial" w:hAnsi="Arial" w:cs="Arial"/>
          <w:b/>
          <w:sz w:val="16"/>
          <w:szCs w:val="16"/>
        </w:rPr>
        <w:t xml:space="preserve"> для проведения в 2023 году капитального ремонта общего имущества</w:t>
      </w:r>
      <w:r>
        <w:rPr>
          <w:rFonts w:ascii="Arial" w:hAnsi="Arial" w:cs="Arial"/>
          <w:b/>
          <w:sz w:val="16"/>
          <w:szCs w:val="16"/>
        </w:rPr>
        <w:t xml:space="preserve"> </w:t>
      </w:r>
      <w:r w:rsidRPr="00BB5A60">
        <w:rPr>
          <w:rFonts w:ascii="Arial" w:hAnsi="Arial" w:cs="Arial"/>
          <w:b/>
          <w:sz w:val="16"/>
          <w:szCs w:val="16"/>
        </w:rPr>
        <w:t xml:space="preserve"> в многоквартирных домах, в которых собственники помещений </w:t>
      </w:r>
    </w:p>
    <w:p w:rsidR="00BB5A60" w:rsidRPr="00BB5A60" w:rsidRDefault="00BB5A60" w:rsidP="00BB5A60">
      <w:pPr>
        <w:shd w:val="clear" w:color="auto" w:fill="FFFFFF"/>
        <w:tabs>
          <w:tab w:val="left" w:pos="1418"/>
        </w:tabs>
        <w:jc w:val="center"/>
        <w:rPr>
          <w:rFonts w:ascii="Arial" w:hAnsi="Arial" w:cs="Arial"/>
          <w:b/>
          <w:sz w:val="16"/>
          <w:szCs w:val="16"/>
        </w:rPr>
      </w:pPr>
      <w:r w:rsidRPr="00BB5A60">
        <w:rPr>
          <w:rFonts w:ascii="Arial" w:hAnsi="Arial" w:cs="Arial"/>
          <w:b/>
          <w:sz w:val="16"/>
          <w:szCs w:val="16"/>
        </w:rPr>
        <w:t xml:space="preserve">в течение трёх месяцев с момента получения от регионального </w:t>
      </w:r>
      <w:r>
        <w:rPr>
          <w:rFonts w:ascii="Arial" w:hAnsi="Arial" w:cs="Arial"/>
          <w:b/>
          <w:sz w:val="16"/>
          <w:szCs w:val="16"/>
        </w:rPr>
        <w:t xml:space="preserve"> </w:t>
      </w:r>
      <w:r w:rsidRPr="00BB5A60">
        <w:rPr>
          <w:rFonts w:ascii="Arial" w:hAnsi="Arial" w:cs="Arial"/>
          <w:b/>
          <w:sz w:val="16"/>
          <w:szCs w:val="16"/>
        </w:rPr>
        <w:t xml:space="preserve">оператора предложения о капитальном ремонте (в случае если </w:t>
      </w:r>
    </w:p>
    <w:p w:rsidR="00BB5A60" w:rsidRPr="00BB5A60" w:rsidRDefault="00BB5A60" w:rsidP="00BB5A60">
      <w:pPr>
        <w:shd w:val="clear" w:color="auto" w:fill="FFFFFF"/>
        <w:tabs>
          <w:tab w:val="left" w:pos="1418"/>
        </w:tabs>
        <w:jc w:val="center"/>
        <w:rPr>
          <w:rFonts w:ascii="Arial" w:hAnsi="Arial" w:cs="Arial"/>
          <w:b/>
          <w:sz w:val="16"/>
          <w:szCs w:val="16"/>
        </w:rPr>
      </w:pPr>
      <w:r w:rsidRPr="00BB5A60">
        <w:rPr>
          <w:rFonts w:ascii="Arial" w:hAnsi="Arial" w:cs="Arial"/>
          <w:b/>
          <w:sz w:val="16"/>
          <w:szCs w:val="16"/>
        </w:rPr>
        <w:t xml:space="preserve">собственники формируют фонд капитального ремонта на счёте регионального оператора) не приняли решение о проведении </w:t>
      </w:r>
    </w:p>
    <w:p w:rsidR="00BB5A60" w:rsidRPr="00BB5A60" w:rsidRDefault="00BB5A60" w:rsidP="00BB5A60">
      <w:pPr>
        <w:shd w:val="clear" w:color="auto" w:fill="FFFFFF"/>
        <w:tabs>
          <w:tab w:val="left" w:pos="1418"/>
        </w:tabs>
        <w:jc w:val="center"/>
        <w:rPr>
          <w:rFonts w:ascii="Arial" w:hAnsi="Arial" w:cs="Arial"/>
          <w:b/>
          <w:sz w:val="16"/>
          <w:szCs w:val="16"/>
        </w:rPr>
      </w:pPr>
      <w:r w:rsidRPr="00BB5A60">
        <w:rPr>
          <w:rFonts w:ascii="Arial" w:hAnsi="Arial" w:cs="Arial"/>
          <w:b/>
          <w:sz w:val="16"/>
          <w:szCs w:val="16"/>
        </w:rPr>
        <w:t>капитального ремонта, в соответствии с региональной программой и предложениями регионального оператора</w:t>
      </w:r>
    </w:p>
    <w:p w:rsidR="00BB5A60" w:rsidRPr="00BB5A60" w:rsidRDefault="00BB5A60" w:rsidP="00BB5A60">
      <w:pPr>
        <w:rPr>
          <w:rFonts w:ascii="Arial" w:hAnsi="Arial" w:cs="Arial"/>
          <w:sz w:val="4"/>
          <w:szCs w:val="4"/>
        </w:rPr>
      </w:pPr>
    </w:p>
    <w:p w:rsidR="00BB5A60" w:rsidRPr="00BB5A60" w:rsidRDefault="00BB5A60" w:rsidP="00BB5A60">
      <w:pPr>
        <w:shd w:val="clear" w:color="auto" w:fill="FFFFFF"/>
        <w:ind w:firstLine="284"/>
        <w:jc w:val="both"/>
        <w:rPr>
          <w:rFonts w:ascii="Arial" w:hAnsi="Arial" w:cs="Arial"/>
          <w:sz w:val="16"/>
          <w:szCs w:val="16"/>
        </w:rPr>
      </w:pPr>
      <w:r w:rsidRPr="00BB5A60">
        <w:rPr>
          <w:rFonts w:ascii="Arial" w:hAnsi="Arial" w:cs="Arial"/>
          <w:sz w:val="16"/>
          <w:szCs w:val="16"/>
        </w:rPr>
        <w:t xml:space="preserve">Администрация Валдайского муниципального района </w:t>
      </w:r>
      <w:r w:rsidRPr="00BB5A60">
        <w:rPr>
          <w:rFonts w:ascii="Arial" w:hAnsi="Arial" w:cs="Arial"/>
          <w:b/>
          <w:sz w:val="16"/>
          <w:szCs w:val="16"/>
        </w:rPr>
        <w:t>ПОСТАНОВЛЯЕТ:</w:t>
      </w:r>
    </w:p>
    <w:p w:rsidR="00BB5A60" w:rsidRPr="00BB5A60" w:rsidRDefault="00BB5A60" w:rsidP="00BB5A60">
      <w:pPr>
        <w:shd w:val="clear" w:color="auto" w:fill="FFFFFF"/>
        <w:ind w:firstLine="284"/>
        <w:jc w:val="both"/>
        <w:rPr>
          <w:rFonts w:ascii="Arial" w:hAnsi="Arial" w:cs="Arial"/>
          <w:sz w:val="16"/>
          <w:szCs w:val="16"/>
        </w:rPr>
      </w:pPr>
      <w:r w:rsidRPr="00BB5A60">
        <w:rPr>
          <w:rFonts w:ascii="Arial" w:hAnsi="Arial" w:cs="Arial"/>
          <w:sz w:val="16"/>
          <w:szCs w:val="16"/>
        </w:rPr>
        <w:t>1. Внести изменения в Перечень многоквартирных домов, расположенных на территории Валдайского муниципального района, для проведения в 2023 году капитального ремонта общего имущества в многоквартирных домах, в которых собственники помещений в течение трёх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счёте регионального оператора) не приняли решение о проведении капитального ремонта, в соответствии с региональной программой и предложениями регионального оператора, утверждённый постановлением Администрации Валдайского муниципального района от 14.11.2022 № 2249, изложив строки 17, 26, 48, 62, 64 Перечня в редакции:</w:t>
      </w:r>
    </w:p>
    <w:p w:rsidR="00BB5A60" w:rsidRPr="00BB5A60" w:rsidRDefault="00BB5A60" w:rsidP="00BB5A60">
      <w:pPr>
        <w:shd w:val="clear" w:color="auto" w:fill="FFFFFF"/>
        <w:jc w:val="both"/>
        <w:rPr>
          <w:rFonts w:ascii="Arial" w:hAnsi="Arial" w:cs="Arial"/>
          <w:sz w:val="16"/>
          <w:szCs w:val="16"/>
        </w:rPr>
      </w:pPr>
      <w:r w:rsidRPr="00BB5A60">
        <w:rPr>
          <w:rFonts w:ascii="Arial" w:hAnsi="Arial" w:cs="Arial"/>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9"/>
        <w:gridCol w:w="4540"/>
        <w:gridCol w:w="4379"/>
        <w:gridCol w:w="1782"/>
      </w:tblGrid>
      <w:tr w:rsidR="00BB5A60" w:rsidRPr="00BB5A60" w:rsidTr="00E578CF">
        <w:trPr>
          <w:trHeight w:val="20"/>
        </w:trPr>
        <w:tc>
          <w:tcPr>
            <w:tcW w:w="286" w:type="pct"/>
            <w:vAlign w:val="center"/>
          </w:tcPr>
          <w:p w:rsidR="00BB5A60" w:rsidRPr="00BB5A60" w:rsidRDefault="00BB5A60" w:rsidP="00BB5A60">
            <w:pPr>
              <w:jc w:val="center"/>
              <w:rPr>
                <w:rFonts w:ascii="Arial" w:hAnsi="Arial" w:cs="Arial"/>
                <w:sz w:val="12"/>
                <w:szCs w:val="12"/>
              </w:rPr>
            </w:pPr>
            <w:r w:rsidRPr="00BB5A60">
              <w:rPr>
                <w:rFonts w:ascii="Arial" w:hAnsi="Arial" w:cs="Arial"/>
                <w:sz w:val="12"/>
                <w:szCs w:val="12"/>
              </w:rPr>
              <w:t>17.</w:t>
            </w:r>
          </w:p>
        </w:tc>
        <w:tc>
          <w:tcPr>
            <w:tcW w:w="2000" w:type="pct"/>
            <w:vAlign w:val="center"/>
          </w:tcPr>
          <w:p w:rsidR="00BB5A60" w:rsidRPr="00BB5A60" w:rsidRDefault="00BB5A60" w:rsidP="00BB5A60">
            <w:pPr>
              <w:rPr>
                <w:rFonts w:ascii="Arial" w:hAnsi="Arial" w:cs="Arial"/>
                <w:sz w:val="12"/>
                <w:szCs w:val="12"/>
              </w:rPr>
            </w:pPr>
            <w:r w:rsidRPr="00BB5A60">
              <w:rPr>
                <w:rFonts w:ascii="Arial" w:hAnsi="Arial" w:cs="Arial"/>
                <w:sz w:val="12"/>
                <w:szCs w:val="12"/>
              </w:rPr>
              <w:t>п. Рощино, д. 5</w:t>
            </w:r>
          </w:p>
        </w:tc>
        <w:tc>
          <w:tcPr>
            <w:tcW w:w="1929" w:type="pct"/>
            <w:vAlign w:val="center"/>
          </w:tcPr>
          <w:p w:rsidR="00BB5A60" w:rsidRPr="00BB5A60" w:rsidRDefault="00BB5A60" w:rsidP="00BB5A60">
            <w:pPr>
              <w:jc w:val="center"/>
              <w:rPr>
                <w:rFonts w:ascii="Arial" w:hAnsi="Arial" w:cs="Arial"/>
                <w:sz w:val="12"/>
                <w:szCs w:val="12"/>
              </w:rPr>
            </w:pPr>
            <w:r w:rsidRPr="00BB5A60">
              <w:rPr>
                <w:rFonts w:ascii="Arial" w:hAnsi="Arial" w:cs="Arial"/>
                <w:sz w:val="12"/>
                <w:szCs w:val="12"/>
              </w:rPr>
              <w:t>ремонт системы газоснабжения</w:t>
            </w:r>
          </w:p>
        </w:tc>
        <w:tc>
          <w:tcPr>
            <w:tcW w:w="785" w:type="pct"/>
            <w:vAlign w:val="center"/>
          </w:tcPr>
          <w:p w:rsidR="00BB5A60" w:rsidRPr="00BB5A60" w:rsidRDefault="00BB5A60" w:rsidP="00BB5A60">
            <w:pPr>
              <w:jc w:val="center"/>
              <w:rPr>
                <w:rFonts w:ascii="Arial" w:hAnsi="Arial" w:cs="Arial"/>
                <w:sz w:val="12"/>
                <w:szCs w:val="12"/>
              </w:rPr>
            </w:pPr>
            <w:r w:rsidRPr="00BB5A60">
              <w:rPr>
                <w:rFonts w:ascii="Arial" w:hAnsi="Arial" w:cs="Arial"/>
                <w:sz w:val="12"/>
                <w:szCs w:val="12"/>
              </w:rPr>
              <w:t>2 641 068,00</w:t>
            </w:r>
          </w:p>
        </w:tc>
      </w:tr>
      <w:tr w:rsidR="00BB5A60" w:rsidRPr="00BB5A60" w:rsidTr="00E578CF">
        <w:trPr>
          <w:trHeight w:val="20"/>
        </w:trPr>
        <w:tc>
          <w:tcPr>
            <w:tcW w:w="286" w:type="pct"/>
            <w:vAlign w:val="center"/>
          </w:tcPr>
          <w:p w:rsidR="00BB5A60" w:rsidRPr="00BB5A60" w:rsidRDefault="00BB5A60" w:rsidP="00BB5A60">
            <w:pPr>
              <w:jc w:val="center"/>
              <w:rPr>
                <w:rFonts w:ascii="Arial" w:hAnsi="Arial" w:cs="Arial"/>
                <w:sz w:val="12"/>
                <w:szCs w:val="12"/>
              </w:rPr>
            </w:pPr>
            <w:r w:rsidRPr="00BB5A60">
              <w:rPr>
                <w:rFonts w:ascii="Arial" w:hAnsi="Arial" w:cs="Arial"/>
                <w:sz w:val="12"/>
                <w:szCs w:val="12"/>
              </w:rPr>
              <w:t>26.</w:t>
            </w:r>
          </w:p>
        </w:tc>
        <w:tc>
          <w:tcPr>
            <w:tcW w:w="2000" w:type="pct"/>
            <w:vAlign w:val="center"/>
          </w:tcPr>
          <w:p w:rsidR="00BB5A60" w:rsidRPr="00BB5A60" w:rsidRDefault="00BB5A60" w:rsidP="00BB5A60">
            <w:pPr>
              <w:rPr>
                <w:rFonts w:ascii="Arial" w:hAnsi="Arial" w:cs="Arial"/>
                <w:sz w:val="12"/>
                <w:szCs w:val="12"/>
              </w:rPr>
            </w:pPr>
            <w:r w:rsidRPr="00BB5A60">
              <w:rPr>
                <w:rFonts w:ascii="Arial" w:hAnsi="Arial" w:cs="Arial"/>
                <w:sz w:val="12"/>
                <w:szCs w:val="12"/>
              </w:rPr>
              <w:t>с. Яжелбицы, ул. Усадьба, д. 16</w:t>
            </w:r>
          </w:p>
        </w:tc>
        <w:tc>
          <w:tcPr>
            <w:tcW w:w="1929" w:type="pct"/>
            <w:vAlign w:val="center"/>
          </w:tcPr>
          <w:p w:rsidR="00BB5A60" w:rsidRPr="00BB5A60" w:rsidRDefault="00BB5A60" w:rsidP="00BB5A60">
            <w:pPr>
              <w:jc w:val="center"/>
              <w:rPr>
                <w:rFonts w:ascii="Arial" w:hAnsi="Arial" w:cs="Arial"/>
                <w:sz w:val="12"/>
                <w:szCs w:val="12"/>
              </w:rPr>
            </w:pPr>
            <w:r w:rsidRPr="00BB5A60">
              <w:rPr>
                <w:rFonts w:ascii="Arial" w:hAnsi="Arial" w:cs="Arial"/>
                <w:sz w:val="12"/>
                <w:szCs w:val="12"/>
              </w:rPr>
              <w:t>ремонт системы газоснабжения</w:t>
            </w:r>
          </w:p>
        </w:tc>
        <w:tc>
          <w:tcPr>
            <w:tcW w:w="785" w:type="pct"/>
            <w:vAlign w:val="center"/>
          </w:tcPr>
          <w:p w:rsidR="00BB5A60" w:rsidRPr="00BB5A60" w:rsidRDefault="00BB5A60" w:rsidP="00BB5A60">
            <w:pPr>
              <w:jc w:val="center"/>
              <w:rPr>
                <w:rFonts w:ascii="Arial" w:hAnsi="Arial" w:cs="Arial"/>
                <w:sz w:val="12"/>
                <w:szCs w:val="12"/>
              </w:rPr>
            </w:pPr>
            <w:r w:rsidRPr="00BB5A60">
              <w:rPr>
                <w:rFonts w:ascii="Arial" w:hAnsi="Arial" w:cs="Arial"/>
                <w:sz w:val="12"/>
                <w:szCs w:val="12"/>
              </w:rPr>
              <w:t>607 287,00</w:t>
            </w:r>
          </w:p>
        </w:tc>
      </w:tr>
      <w:tr w:rsidR="00BB5A60" w:rsidRPr="00BB5A60" w:rsidTr="00E578CF">
        <w:trPr>
          <w:trHeight w:val="20"/>
        </w:trPr>
        <w:tc>
          <w:tcPr>
            <w:tcW w:w="286" w:type="pct"/>
            <w:vAlign w:val="center"/>
          </w:tcPr>
          <w:p w:rsidR="00BB5A60" w:rsidRPr="00BB5A60" w:rsidRDefault="00BB5A60" w:rsidP="00BB5A60">
            <w:pPr>
              <w:jc w:val="center"/>
              <w:rPr>
                <w:rFonts w:ascii="Arial" w:hAnsi="Arial" w:cs="Arial"/>
                <w:sz w:val="12"/>
                <w:szCs w:val="12"/>
              </w:rPr>
            </w:pPr>
            <w:r w:rsidRPr="00BB5A60">
              <w:rPr>
                <w:rFonts w:ascii="Arial" w:hAnsi="Arial" w:cs="Arial"/>
                <w:sz w:val="12"/>
                <w:szCs w:val="12"/>
              </w:rPr>
              <w:t>48.</w:t>
            </w:r>
          </w:p>
        </w:tc>
        <w:tc>
          <w:tcPr>
            <w:tcW w:w="2000" w:type="pct"/>
            <w:vAlign w:val="center"/>
          </w:tcPr>
          <w:p w:rsidR="00BB5A60" w:rsidRPr="00BB5A60" w:rsidRDefault="00BB5A60" w:rsidP="00BB5A60">
            <w:pPr>
              <w:rPr>
                <w:rFonts w:ascii="Arial" w:hAnsi="Arial" w:cs="Arial"/>
                <w:sz w:val="12"/>
                <w:szCs w:val="12"/>
              </w:rPr>
            </w:pPr>
            <w:r w:rsidRPr="00BB5A60">
              <w:rPr>
                <w:rFonts w:ascii="Arial" w:hAnsi="Arial" w:cs="Arial"/>
                <w:sz w:val="12"/>
                <w:szCs w:val="12"/>
              </w:rPr>
              <w:t>г. Валдай, ул. Выскодно, д. 16А</w:t>
            </w:r>
          </w:p>
        </w:tc>
        <w:tc>
          <w:tcPr>
            <w:tcW w:w="1929" w:type="pct"/>
            <w:vAlign w:val="center"/>
          </w:tcPr>
          <w:p w:rsidR="00BB5A60" w:rsidRPr="00BB5A60" w:rsidRDefault="00BB5A60" w:rsidP="00BB5A60">
            <w:pPr>
              <w:jc w:val="center"/>
              <w:rPr>
                <w:rFonts w:ascii="Arial" w:hAnsi="Arial" w:cs="Arial"/>
                <w:sz w:val="12"/>
                <w:szCs w:val="12"/>
              </w:rPr>
            </w:pPr>
            <w:r w:rsidRPr="00BB5A60">
              <w:rPr>
                <w:rFonts w:ascii="Arial" w:hAnsi="Arial" w:cs="Arial"/>
                <w:sz w:val="12"/>
                <w:szCs w:val="12"/>
              </w:rPr>
              <w:t>ремонт системы газоснабжения</w:t>
            </w:r>
          </w:p>
        </w:tc>
        <w:tc>
          <w:tcPr>
            <w:tcW w:w="785" w:type="pct"/>
            <w:vAlign w:val="center"/>
          </w:tcPr>
          <w:p w:rsidR="00BB5A60" w:rsidRPr="00BB5A60" w:rsidRDefault="00BB5A60" w:rsidP="00BB5A60">
            <w:pPr>
              <w:jc w:val="center"/>
              <w:rPr>
                <w:rFonts w:ascii="Arial" w:hAnsi="Arial" w:cs="Arial"/>
                <w:sz w:val="12"/>
                <w:szCs w:val="12"/>
              </w:rPr>
            </w:pPr>
            <w:r w:rsidRPr="00BB5A60">
              <w:rPr>
                <w:rFonts w:ascii="Arial" w:hAnsi="Arial" w:cs="Arial"/>
                <w:sz w:val="12"/>
                <w:szCs w:val="12"/>
              </w:rPr>
              <w:t>670 840,00</w:t>
            </w:r>
          </w:p>
        </w:tc>
      </w:tr>
      <w:tr w:rsidR="00BB5A60" w:rsidRPr="00BB5A60" w:rsidTr="00E578CF">
        <w:trPr>
          <w:trHeight w:val="20"/>
        </w:trPr>
        <w:tc>
          <w:tcPr>
            <w:tcW w:w="286" w:type="pct"/>
            <w:vAlign w:val="center"/>
          </w:tcPr>
          <w:p w:rsidR="00BB5A60" w:rsidRPr="00BB5A60" w:rsidRDefault="00BB5A60" w:rsidP="00BB5A60">
            <w:pPr>
              <w:jc w:val="center"/>
              <w:rPr>
                <w:rFonts w:ascii="Arial" w:hAnsi="Arial" w:cs="Arial"/>
                <w:sz w:val="12"/>
                <w:szCs w:val="12"/>
              </w:rPr>
            </w:pPr>
            <w:r w:rsidRPr="00BB5A60">
              <w:rPr>
                <w:rFonts w:ascii="Arial" w:hAnsi="Arial" w:cs="Arial"/>
                <w:sz w:val="12"/>
                <w:szCs w:val="12"/>
              </w:rPr>
              <w:t>62.</w:t>
            </w:r>
          </w:p>
        </w:tc>
        <w:tc>
          <w:tcPr>
            <w:tcW w:w="2000" w:type="pct"/>
            <w:vAlign w:val="center"/>
          </w:tcPr>
          <w:p w:rsidR="00BB5A60" w:rsidRPr="00BB5A60" w:rsidRDefault="00BB5A60" w:rsidP="00BB5A60">
            <w:pPr>
              <w:rPr>
                <w:rFonts w:ascii="Arial" w:hAnsi="Arial" w:cs="Arial"/>
                <w:sz w:val="12"/>
                <w:szCs w:val="12"/>
              </w:rPr>
            </w:pPr>
            <w:r w:rsidRPr="00BB5A60">
              <w:rPr>
                <w:rFonts w:ascii="Arial" w:hAnsi="Arial" w:cs="Arial"/>
                <w:sz w:val="12"/>
                <w:szCs w:val="12"/>
              </w:rPr>
              <w:t>г. Валдай, ул. Мелиораторов, д. 2</w:t>
            </w:r>
          </w:p>
        </w:tc>
        <w:tc>
          <w:tcPr>
            <w:tcW w:w="1929" w:type="pct"/>
            <w:vAlign w:val="center"/>
          </w:tcPr>
          <w:p w:rsidR="00BB5A60" w:rsidRPr="00BB5A60" w:rsidRDefault="00BB5A60" w:rsidP="00BB5A60">
            <w:pPr>
              <w:jc w:val="center"/>
              <w:rPr>
                <w:rFonts w:ascii="Arial" w:hAnsi="Arial" w:cs="Arial"/>
                <w:sz w:val="12"/>
                <w:szCs w:val="12"/>
              </w:rPr>
            </w:pPr>
            <w:r w:rsidRPr="00BB5A60">
              <w:rPr>
                <w:rFonts w:ascii="Arial" w:hAnsi="Arial" w:cs="Arial"/>
                <w:sz w:val="12"/>
                <w:szCs w:val="12"/>
              </w:rPr>
              <w:t>ремонт системы газоснабжения</w:t>
            </w:r>
          </w:p>
        </w:tc>
        <w:tc>
          <w:tcPr>
            <w:tcW w:w="785" w:type="pct"/>
            <w:vAlign w:val="center"/>
          </w:tcPr>
          <w:p w:rsidR="00BB5A60" w:rsidRPr="00BB5A60" w:rsidRDefault="00BB5A60" w:rsidP="00BB5A60">
            <w:pPr>
              <w:jc w:val="center"/>
              <w:rPr>
                <w:rFonts w:ascii="Arial" w:hAnsi="Arial" w:cs="Arial"/>
                <w:sz w:val="12"/>
                <w:szCs w:val="12"/>
              </w:rPr>
            </w:pPr>
            <w:r w:rsidRPr="00BB5A60">
              <w:rPr>
                <w:rFonts w:ascii="Arial" w:hAnsi="Arial" w:cs="Arial"/>
                <w:sz w:val="12"/>
                <w:szCs w:val="12"/>
              </w:rPr>
              <w:t>733 917,00</w:t>
            </w:r>
          </w:p>
        </w:tc>
      </w:tr>
      <w:tr w:rsidR="00BB5A60" w:rsidRPr="00BB5A60" w:rsidTr="00E578CF">
        <w:trPr>
          <w:trHeight w:val="20"/>
        </w:trPr>
        <w:tc>
          <w:tcPr>
            <w:tcW w:w="286" w:type="pct"/>
            <w:vAlign w:val="center"/>
          </w:tcPr>
          <w:p w:rsidR="00BB5A60" w:rsidRPr="00BB5A60" w:rsidRDefault="00BB5A60" w:rsidP="00BB5A60">
            <w:pPr>
              <w:jc w:val="center"/>
              <w:rPr>
                <w:rFonts w:ascii="Arial" w:hAnsi="Arial" w:cs="Arial"/>
                <w:sz w:val="12"/>
                <w:szCs w:val="12"/>
              </w:rPr>
            </w:pPr>
            <w:r w:rsidRPr="00BB5A60">
              <w:rPr>
                <w:rFonts w:ascii="Arial" w:hAnsi="Arial" w:cs="Arial"/>
                <w:sz w:val="12"/>
                <w:szCs w:val="12"/>
              </w:rPr>
              <w:t>64.</w:t>
            </w:r>
          </w:p>
        </w:tc>
        <w:tc>
          <w:tcPr>
            <w:tcW w:w="2000" w:type="pct"/>
            <w:vAlign w:val="center"/>
          </w:tcPr>
          <w:p w:rsidR="00BB5A60" w:rsidRPr="00BB5A60" w:rsidRDefault="00BB5A60" w:rsidP="00BB5A60">
            <w:pPr>
              <w:rPr>
                <w:rFonts w:ascii="Arial" w:hAnsi="Arial" w:cs="Arial"/>
                <w:sz w:val="12"/>
                <w:szCs w:val="12"/>
              </w:rPr>
            </w:pPr>
            <w:r w:rsidRPr="00BB5A60">
              <w:rPr>
                <w:rFonts w:ascii="Arial" w:hAnsi="Arial" w:cs="Arial"/>
                <w:sz w:val="12"/>
                <w:szCs w:val="12"/>
              </w:rPr>
              <w:t>г. Валдай, ул. Мелиораторов, д.3</w:t>
            </w:r>
          </w:p>
        </w:tc>
        <w:tc>
          <w:tcPr>
            <w:tcW w:w="1929" w:type="pct"/>
            <w:vAlign w:val="center"/>
          </w:tcPr>
          <w:p w:rsidR="00BB5A60" w:rsidRPr="00BB5A60" w:rsidRDefault="00BB5A60" w:rsidP="00BB5A60">
            <w:pPr>
              <w:jc w:val="center"/>
              <w:rPr>
                <w:rFonts w:ascii="Arial" w:hAnsi="Arial" w:cs="Arial"/>
                <w:sz w:val="12"/>
                <w:szCs w:val="12"/>
              </w:rPr>
            </w:pPr>
            <w:r w:rsidRPr="00BB5A60">
              <w:rPr>
                <w:rFonts w:ascii="Arial" w:hAnsi="Arial" w:cs="Arial"/>
                <w:sz w:val="12"/>
                <w:szCs w:val="12"/>
              </w:rPr>
              <w:t>ремонт системы газоснабжения</w:t>
            </w:r>
          </w:p>
        </w:tc>
        <w:tc>
          <w:tcPr>
            <w:tcW w:w="785" w:type="pct"/>
            <w:vAlign w:val="center"/>
          </w:tcPr>
          <w:p w:rsidR="00BB5A60" w:rsidRPr="00BB5A60" w:rsidRDefault="00BB5A60" w:rsidP="00BB5A60">
            <w:pPr>
              <w:jc w:val="center"/>
              <w:rPr>
                <w:rFonts w:ascii="Arial" w:hAnsi="Arial" w:cs="Arial"/>
                <w:sz w:val="12"/>
                <w:szCs w:val="12"/>
              </w:rPr>
            </w:pPr>
            <w:r w:rsidRPr="00BB5A60">
              <w:rPr>
                <w:rFonts w:ascii="Arial" w:hAnsi="Arial" w:cs="Arial"/>
                <w:sz w:val="12"/>
                <w:szCs w:val="12"/>
              </w:rPr>
              <w:t>718 411,00</w:t>
            </w:r>
          </w:p>
        </w:tc>
      </w:tr>
    </w:tbl>
    <w:p w:rsidR="00BB5A60" w:rsidRPr="00BB5A60" w:rsidRDefault="00BB5A60" w:rsidP="00BB5A60">
      <w:pPr>
        <w:shd w:val="clear" w:color="auto" w:fill="FFFFFF"/>
        <w:ind w:firstLine="709"/>
        <w:jc w:val="right"/>
        <w:rPr>
          <w:rFonts w:ascii="Arial" w:hAnsi="Arial" w:cs="Arial"/>
          <w:sz w:val="16"/>
          <w:szCs w:val="16"/>
        </w:rPr>
      </w:pPr>
      <w:r w:rsidRPr="00BB5A60">
        <w:rPr>
          <w:rFonts w:ascii="Arial" w:hAnsi="Arial" w:cs="Arial"/>
          <w:sz w:val="16"/>
          <w:szCs w:val="16"/>
        </w:rPr>
        <w:t>».</w:t>
      </w:r>
    </w:p>
    <w:p w:rsidR="00BB5A60" w:rsidRPr="00BB5A60" w:rsidRDefault="00BB5A60" w:rsidP="00BB5A60">
      <w:pPr>
        <w:shd w:val="clear" w:color="auto" w:fill="FFFFFF"/>
        <w:ind w:firstLine="284"/>
        <w:jc w:val="both"/>
        <w:rPr>
          <w:rFonts w:ascii="Arial" w:hAnsi="Arial" w:cs="Arial"/>
          <w:sz w:val="16"/>
          <w:szCs w:val="16"/>
        </w:rPr>
      </w:pPr>
      <w:r w:rsidRPr="00BB5A60">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B5A60" w:rsidRPr="00BB5A60" w:rsidRDefault="00BB5A60" w:rsidP="00BB5A60">
      <w:pPr>
        <w:rPr>
          <w:rFonts w:ascii="Arial" w:hAnsi="Arial" w:cs="Arial"/>
          <w:b/>
          <w:sz w:val="16"/>
          <w:szCs w:val="16"/>
        </w:rPr>
      </w:pPr>
      <w:r w:rsidRPr="00BB5A60">
        <w:rPr>
          <w:rFonts w:ascii="Arial" w:hAnsi="Arial" w:cs="Arial"/>
          <w:b/>
          <w:sz w:val="16"/>
          <w:szCs w:val="16"/>
        </w:rPr>
        <w:t>Первый заместитель Главы</w:t>
      </w:r>
      <w:r>
        <w:rPr>
          <w:rFonts w:ascii="Arial" w:hAnsi="Arial" w:cs="Arial"/>
          <w:b/>
          <w:sz w:val="16"/>
          <w:szCs w:val="16"/>
        </w:rPr>
        <w:t xml:space="preserve"> </w:t>
      </w:r>
      <w:r w:rsidRPr="00BB5A60">
        <w:rPr>
          <w:rFonts w:ascii="Arial" w:hAnsi="Arial" w:cs="Arial"/>
          <w:b/>
          <w:sz w:val="16"/>
          <w:szCs w:val="16"/>
        </w:rPr>
        <w:t>администрации муниципального</w:t>
      </w:r>
      <w:r>
        <w:rPr>
          <w:rFonts w:ascii="Arial" w:hAnsi="Arial" w:cs="Arial"/>
          <w:b/>
          <w:sz w:val="16"/>
          <w:szCs w:val="16"/>
        </w:rPr>
        <w:t xml:space="preserve"> </w:t>
      </w:r>
      <w:r w:rsidRPr="00BB5A60">
        <w:rPr>
          <w:rFonts w:ascii="Arial" w:hAnsi="Arial" w:cs="Arial"/>
          <w:b/>
          <w:sz w:val="16"/>
          <w:szCs w:val="16"/>
        </w:rPr>
        <w:t>района</w:t>
      </w:r>
      <w:r w:rsidRPr="00BB5A60">
        <w:rPr>
          <w:rFonts w:ascii="Arial" w:hAnsi="Arial" w:cs="Arial"/>
          <w:b/>
          <w:sz w:val="16"/>
          <w:szCs w:val="16"/>
        </w:rPr>
        <w:tab/>
      </w:r>
      <w:r w:rsidRPr="00BB5A60">
        <w:rPr>
          <w:rFonts w:ascii="Arial" w:hAnsi="Arial" w:cs="Arial"/>
          <w:b/>
          <w:sz w:val="16"/>
          <w:szCs w:val="16"/>
        </w:rPr>
        <w:tab/>
        <w:t>Е.А.Гаврилов</w:t>
      </w:r>
    </w:p>
    <w:p w:rsidR="00816003" w:rsidRDefault="00816003" w:rsidP="00413518">
      <w:pPr>
        <w:shd w:val="clear" w:color="auto" w:fill="FFFFFF"/>
        <w:suppressAutoHyphens/>
        <w:jc w:val="right"/>
        <w:rPr>
          <w:rFonts w:ascii="Arial" w:hAnsi="Arial" w:cs="Arial"/>
          <w:b/>
          <w:sz w:val="16"/>
          <w:szCs w:val="16"/>
        </w:rPr>
      </w:pPr>
    </w:p>
    <w:p w:rsidR="00BB5A60" w:rsidRPr="00BB5A60" w:rsidRDefault="00BB5A60" w:rsidP="00BB5A60">
      <w:pPr>
        <w:pStyle w:val="20"/>
        <w:rPr>
          <w:rFonts w:ascii="Arial" w:hAnsi="Arial" w:cs="Arial"/>
          <w:color w:val="000000"/>
          <w:sz w:val="16"/>
          <w:szCs w:val="16"/>
        </w:rPr>
      </w:pPr>
      <w:r w:rsidRPr="00BB5A60">
        <w:rPr>
          <w:rFonts w:ascii="Arial" w:hAnsi="Arial" w:cs="Arial"/>
          <w:color w:val="000000"/>
          <w:sz w:val="16"/>
          <w:szCs w:val="16"/>
        </w:rPr>
        <w:t>АДМИНИСТРАЦИЯ ВАЛДАЙСКОГО МУНИЦИПАЛЬНОГО РАЙОНА</w:t>
      </w:r>
    </w:p>
    <w:p w:rsidR="00BB5A60" w:rsidRPr="00BB5A60" w:rsidRDefault="00BB5A60" w:rsidP="00BB5A60">
      <w:pPr>
        <w:pStyle w:val="3"/>
        <w:rPr>
          <w:rFonts w:ascii="Arial" w:hAnsi="Arial" w:cs="Arial"/>
          <w:sz w:val="16"/>
          <w:szCs w:val="16"/>
        </w:rPr>
      </w:pPr>
      <w:r w:rsidRPr="00BB5A60">
        <w:rPr>
          <w:rFonts w:ascii="Arial" w:hAnsi="Arial" w:cs="Arial"/>
          <w:sz w:val="16"/>
          <w:szCs w:val="16"/>
        </w:rPr>
        <w:t>П О С Т А Н О В Л Е Н И Е</w:t>
      </w:r>
    </w:p>
    <w:p w:rsidR="00BB5A60" w:rsidRPr="00BB5A60" w:rsidRDefault="00BB5A60" w:rsidP="00BB5A60">
      <w:pPr>
        <w:jc w:val="center"/>
        <w:rPr>
          <w:rFonts w:ascii="Arial" w:hAnsi="Arial" w:cs="Arial"/>
          <w:sz w:val="16"/>
          <w:szCs w:val="16"/>
        </w:rPr>
      </w:pPr>
      <w:r w:rsidRPr="00BB5A60">
        <w:rPr>
          <w:rFonts w:ascii="Arial" w:hAnsi="Arial" w:cs="Arial"/>
          <w:sz w:val="16"/>
          <w:szCs w:val="16"/>
        </w:rPr>
        <w:t>01.06.2023 № 957</w:t>
      </w:r>
    </w:p>
    <w:p w:rsidR="00254B59" w:rsidRDefault="00BB5A60" w:rsidP="00BB5A60">
      <w:pPr>
        <w:pStyle w:val="ConsPlusTitle"/>
        <w:jc w:val="center"/>
        <w:rPr>
          <w:rFonts w:ascii="Arial" w:hAnsi="Arial" w:cs="Arial"/>
          <w:sz w:val="16"/>
          <w:szCs w:val="16"/>
        </w:rPr>
      </w:pPr>
      <w:r w:rsidRPr="00BB5A60">
        <w:rPr>
          <w:rFonts w:ascii="Arial" w:hAnsi="Arial" w:cs="Arial"/>
          <w:sz w:val="16"/>
          <w:szCs w:val="16"/>
        </w:rPr>
        <w:t>Об утверждении Порядка предоставления субсидий</w:t>
      </w:r>
      <w:r w:rsidR="00254B59">
        <w:rPr>
          <w:rFonts w:ascii="Arial" w:hAnsi="Arial" w:cs="Arial"/>
          <w:sz w:val="16"/>
          <w:szCs w:val="16"/>
        </w:rPr>
        <w:t xml:space="preserve"> </w:t>
      </w:r>
      <w:r w:rsidRPr="00BB5A60">
        <w:rPr>
          <w:rFonts w:ascii="Arial" w:hAnsi="Arial" w:cs="Arial"/>
          <w:sz w:val="16"/>
          <w:szCs w:val="16"/>
        </w:rPr>
        <w:t xml:space="preserve">организациям коммунального комплекса </w:t>
      </w:r>
    </w:p>
    <w:p w:rsidR="00BB5A60" w:rsidRPr="00BB5A60" w:rsidRDefault="00BB5A60" w:rsidP="00BB5A60">
      <w:pPr>
        <w:pStyle w:val="ConsPlusTitle"/>
        <w:jc w:val="center"/>
        <w:rPr>
          <w:rFonts w:ascii="Arial" w:hAnsi="Arial" w:cs="Arial"/>
          <w:sz w:val="16"/>
          <w:szCs w:val="16"/>
        </w:rPr>
      </w:pPr>
      <w:r w:rsidRPr="00BB5A60">
        <w:rPr>
          <w:rFonts w:ascii="Arial" w:hAnsi="Arial" w:cs="Arial"/>
          <w:sz w:val="16"/>
          <w:szCs w:val="16"/>
        </w:rPr>
        <w:t>на</w:t>
      </w:r>
      <w:r w:rsidR="00254B59">
        <w:rPr>
          <w:rFonts w:ascii="Arial" w:hAnsi="Arial" w:cs="Arial"/>
          <w:sz w:val="16"/>
          <w:szCs w:val="16"/>
        </w:rPr>
        <w:t xml:space="preserve"> </w:t>
      </w:r>
      <w:r w:rsidRPr="00BB5A60">
        <w:rPr>
          <w:rFonts w:ascii="Arial" w:hAnsi="Arial" w:cs="Arial"/>
          <w:sz w:val="16"/>
          <w:szCs w:val="16"/>
        </w:rPr>
        <w:t>проведение капитального ремонта</w:t>
      </w:r>
      <w:r w:rsidR="00254B59">
        <w:rPr>
          <w:rFonts w:ascii="Arial" w:hAnsi="Arial" w:cs="Arial"/>
          <w:sz w:val="16"/>
          <w:szCs w:val="16"/>
        </w:rPr>
        <w:t xml:space="preserve"> </w:t>
      </w:r>
      <w:r w:rsidRPr="00BB5A60">
        <w:rPr>
          <w:rFonts w:ascii="Arial" w:hAnsi="Arial" w:cs="Arial"/>
          <w:sz w:val="16"/>
          <w:szCs w:val="16"/>
        </w:rPr>
        <w:t>линейных объектов коммунальной</w:t>
      </w:r>
      <w:r w:rsidR="00254B59">
        <w:rPr>
          <w:rFonts w:ascii="Arial" w:hAnsi="Arial" w:cs="Arial"/>
          <w:sz w:val="16"/>
          <w:szCs w:val="16"/>
        </w:rPr>
        <w:t xml:space="preserve"> </w:t>
      </w:r>
      <w:r w:rsidRPr="00BB5A60">
        <w:rPr>
          <w:rFonts w:ascii="Arial" w:hAnsi="Arial" w:cs="Arial"/>
          <w:sz w:val="16"/>
          <w:szCs w:val="16"/>
        </w:rPr>
        <w:t>инфраструктуры</w:t>
      </w:r>
    </w:p>
    <w:p w:rsidR="00BB5A60" w:rsidRPr="00254B59" w:rsidRDefault="00BB5A60" w:rsidP="00BB5A60">
      <w:pPr>
        <w:jc w:val="center"/>
        <w:rPr>
          <w:rFonts w:ascii="Arial" w:hAnsi="Arial" w:cs="Arial"/>
          <w:sz w:val="4"/>
          <w:szCs w:val="4"/>
        </w:rPr>
      </w:pPr>
    </w:p>
    <w:p w:rsidR="00BB5A60" w:rsidRPr="00BB5A60" w:rsidRDefault="00BB5A60" w:rsidP="00BB5A60">
      <w:pPr>
        <w:shd w:val="clear" w:color="auto" w:fill="FFFFFF"/>
        <w:ind w:firstLine="709"/>
        <w:jc w:val="both"/>
        <w:rPr>
          <w:rFonts w:ascii="Arial" w:hAnsi="Arial" w:cs="Arial"/>
          <w:b/>
          <w:sz w:val="16"/>
          <w:szCs w:val="16"/>
        </w:rPr>
      </w:pPr>
      <w:r w:rsidRPr="00BB5A60">
        <w:rPr>
          <w:rFonts w:ascii="Arial" w:hAnsi="Arial" w:cs="Arial"/>
          <w:sz w:val="16"/>
          <w:szCs w:val="16"/>
        </w:rPr>
        <w:t xml:space="preserve">В соответствии с </w:t>
      </w:r>
      <w:hyperlink r:id="rId9" w:tooltip="&quot;Бюджетный кодекс Российской Федерации&quot; от 31.07.1998 N 145-ФЗ (ред. от 28.12.2022) (с изм. и доп., вступ. в силу с 01.01.2023) {КонсультантПлюс}">
        <w:r w:rsidRPr="00BB5A60">
          <w:rPr>
            <w:rFonts w:ascii="Arial" w:hAnsi="Arial" w:cs="Arial"/>
            <w:sz w:val="16"/>
            <w:szCs w:val="16"/>
          </w:rPr>
          <w:t>пунктом 2 статьи 78</w:t>
        </w:r>
      </w:hyperlink>
      <w:r w:rsidRPr="00BB5A60">
        <w:rPr>
          <w:rFonts w:ascii="Arial" w:hAnsi="Arial" w:cs="Arial"/>
          <w:sz w:val="16"/>
          <w:szCs w:val="16"/>
        </w:rPr>
        <w:t xml:space="preserve"> Бюджетного кодекса Российской Федерации, решением Думы Валдайского муниципального района от 26.05.2023 № 219 «О внесении изменений в решение Думы Валдайского муниципального района «О бюджете Валдайского муниципального района на 2023 год и на плановый период 2024 и 2025 годов» Администрация Валдайского муниципального района </w:t>
      </w:r>
      <w:r w:rsidRPr="00BB5A60">
        <w:rPr>
          <w:rFonts w:ascii="Arial" w:hAnsi="Arial" w:cs="Arial"/>
          <w:b/>
          <w:sz w:val="16"/>
          <w:szCs w:val="16"/>
        </w:rPr>
        <w:t>ПОСТАНОВЛЯЕТ:</w:t>
      </w:r>
    </w:p>
    <w:p w:rsidR="00BB5A60" w:rsidRPr="00BB5A60" w:rsidRDefault="00BB5A60" w:rsidP="00BB5A60">
      <w:pPr>
        <w:pStyle w:val="ConsPlusNormal"/>
        <w:ind w:firstLine="709"/>
        <w:jc w:val="both"/>
        <w:rPr>
          <w:sz w:val="16"/>
          <w:szCs w:val="16"/>
        </w:rPr>
      </w:pPr>
      <w:r w:rsidRPr="00BB5A60">
        <w:rPr>
          <w:sz w:val="16"/>
          <w:szCs w:val="16"/>
        </w:rPr>
        <w:t>1. Утвердить прилагаемый Порядок предоставления субсидий организациям коммунального комплекса на проведение капитального ремонта линейных объектов коммунальной инфраструктуры.</w:t>
      </w:r>
    </w:p>
    <w:p w:rsidR="00BB5A60" w:rsidRPr="00BB5A60" w:rsidRDefault="00BB5A60" w:rsidP="00BB5A60">
      <w:pPr>
        <w:pStyle w:val="Default"/>
        <w:ind w:firstLine="709"/>
        <w:jc w:val="both"/>
        <w:rPr>
          <w:rFonts w:ascii="Arial" w:hAnsi="Arial" w:cs="Arial"/>
          <w:b/>
          <w:sz w:val="16"/>
          <w:szCs w:val="16"/>
        </w:rPr>
      </w:pPr>
      <w:r w:rsidRPr="00BB5A60">
        <w:rPr>
          <w:rFonts w:ascii="Arial" w:hAnsi="Arial" w:cs="Arial"/>
          <w:sz w:val="16"/>
          <w:szCs w:val="16"/>
        </w:rPr>
        <w:lastRenderedPageBreak/>
        <w:t>2. Утвердить прилагаемые Положение о комиссии по проведению отбора организаций коммунального комплекса на проведение капитального ремонта линейных объектов коммунальной инфраструктуры</w:t>
      </w:r>
      <w:r w:rsidRPr="00BB5A60">
        <w:rPr>
          <w:rStyle w:val="A40"/>
          <w:sz w:val="16"/>
          <w:szCs w:val="16"/>
        </w:rPr>
        <w:t xml:space="preserve"> </w:t>
      </w:r>
      <w:r w:rsidRPr="00BB5A60">
        <w:rPr>
          <w:rStyle w:val="A40"/>
          <w:b w:val="0"/>
          <w:sz w:val="16"/>
          <w:szCs w:val="16"/>
        </w:rPr>
        <w:t>и состав комиссии.</w:t>
      </w:r>
    </w:p>
    <w:p w:rsidR="00BB5A60" w:rsidRPr="00BB5A60" w:rsidRDefault="00BB5A60" w:rsidP="00BB5A60">
      <w:pPr>
        <w:pStyle w:val="ConsPlusNormal"/>
        <w:ind w:firstLine="709"/>
        <w:jc w:val="both"/>
        <w:rPr>
          <w:sz w:val="16"/>
          <w:szCs w:val="16"/>
        </w:rPr>
      </w:pPr>
      <w:r w:rsidRPr="00BB5A60">
        <w:rPr>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254B59" w:rsidRPr="00BB5A60" w:rsidRDefault="00254B59" w:rsidP="00254B59">
      <w:pPr>
        <w:rPr>
          <w:rFonts w:ascii="Arial" w:hAnsi="Arial" w:cs="Arial"/>
          <w:b/>
          <w:sz w:val="16"/>
          <w:szCs w:val="16"/>
        </w:rPr>
      </w:pPr>
      <w:r w:rsidRPr="00BB5A60">
        <w:rPr>
          <w:rFonts w:ascii="Arial" w:hAnsi="Arial" w:cs="Arial"/>
          <w:b/>
          <w:sz w:val="16"/>
          <w:szCs w:val="16"/>
        </w:rPr>
        <w:t>Первый заместитель Главы</w:t>
      </w:r>
      <w:r>
        <w:rPr>
          <w:rFonts w:ascii="Arial" w:hAnsi="Arial" w:cs="Arial"/>
          <w:b/>
          <w:sz w:val="16"/>
          <w:szCs w:val="16"/>
        </w:rPr>
        <w:t xml:space="preserve"> </w:t>
      </w:r>
      <w:r w:rsidRPr="00BB5A60">
        <w:rPr>
          <w:rFonts w:ascii="Arial" w:hAnsi="Arial" w:cs="Arial"/>
          <w:b/>
          <w:sz w:val="16"/>
          <w:szCs w:val="16"/>
        </w:rPr>
        <w:t>администрации муниципального</w:t>
      </w:r>
      <w:r>
        <w:rPr>
          <w:rFonts w:ascii="Arial" w:hAnsi="Arial" w:cs="Arial"/>
          <w:b/>
          <w:sz w:val="16"/>
          <w:szCs w:val="16"/>
        </w:rPr>
        <w:t xml:space="preserve"> </w:t>
      </w:r>
      <w:r w:rsidRPr="00BB5A60">
        <w:rPr>
          <w:rFonts w:ascii="Arial" w:hAnsi="Arial" w:cs="Arial"/>
          <w:b/>
          <w:sz w:val="16"/>
          <w:szCs w:val="16"/>
        </w:rPr>
        <w:t>района</w:t>
      </w:r>
      <w:r w:rsidRPr="00BB5A60">
        <w:rPr>
          <w:rFonts w:ascii="Arial" w:hAnsi="Arial" w:cs="Arial"/>
          <w:b/>
          <w:sz w:val="16"/>
          <w:szCs w:val="16"/>
        </w:rPr>
        <w:tab/>
      </w:r>
      <w:r w:rsidRPr="00BB5A60">
        <w:rPr>
          <w:rFonts w:ascii="Arial" w:hAnsi="Arial" w:cs="Arial"/>
          <w:b/>
          <w:sz w:val="16"/>
          <w:szCs w:val="16"/>
        </w:rPr>
        <w:tab/>
        <w:t>Е.А.Гаврилов</w:t>
      </w:r>
    </w:p>
    <w:p w:rsidR="00BB5A60" w:rsidRPr="00235451" w:rsidRDefault="00BB5A60" w:rsidP="00235451">
      <w:pPr>
        <w:ind w:left="9072"/>
        <w:jc w:val="center"/>
        <w:rPr>
          <w:rFonts w:ascii="Arial" w:hAnsi="Arial" w:cs="Arial"/>
          <w:sz w:val="12"/>
          <w:szCs w:val="12"/>
        </w:rPr>
      </w:pPr>
      <w:r w:rsidRPr="00235451">
        <w:rPr>
          <w:rFonts w:ascii="Arial" w:hAnsi="Arial" w:cs="Arial"/>
          <w:sz w:val="12"/>
          <w:szCs w:val="12"/>
        </w:rPr>
        <w:t>УТВЕРЖДЕН</w:t>
      </w:r>
    </w:p>
    <w:p w:rsidR="00BB5A60" w:rsidRPr="00235451" w:rsidRDefault="00BB5A60" w:rsidP="00235451">
      <w:pPr>
        <w:ind w:left="9072"/>
        <w:jc w:val="center"/>
        <w:rPr>
          <w:rFonts w:ascii="Arial" w:hAnsi="Arial" w:cs="Arial"/>
          <w:sz w:val="12"/>
          <w:szCs w:val="12"/>
        </w:rPr>
      </w:pPr>
      <w:r w:rsidRPr="00235451">
        <w:rPr>
          <w:rFonts w:ascii="Arial" w:hAnsi="Arial" w:cs="Arial"/>
          <w:sz w:val="12"/>
          <w:szCs w:val="12"/>
        </w:rPr>
        <w:t>постановлением Администрации</w:t>
      </w:r>
    </w:p>
    <w:p w:rsidR="00BB5A60" w:rsidRPr="00235451" w:rsidRDefault="00BB5A60" w:rsidP="00235451">
      <w:pPr>
        <w:ind w:left="9072"/>
        <w:jc w:val="center"/>
        <w:rPr>
          <w:rFonts w:ascii="Arial" w:hAnsi="Arial" w:cs="Arial"/>
          <w:sz w:val="12"/>
          <w:szCs w:val="12"/>
        </w:rPr>
      </w:pPr>
      <w:r w:rsidRPr="00235451">
        <w:rPr>
          <w:rFonts w:ascii="Arial" w:hAnsi="Arial" w:cs="Arial"/>
          <w:sz w:val="12"/>
          <w:szCs w:val="12"/>
        </w:rPr>
        <w:t>муниципального района</w:t>
      </w:r>
    </w:p>
    <w:p w:rsidR="00BB5A60" w:rsidRPr="00235451" w:rsidRDefault="00BB5A60" w:rsidP="00235451">
      <w:pPr>
        <w:ind w:left="9072"/>
        <w:jc w:val="center"/>
        <w:rPr>
          <w:rFonts w:ascii="Arial" w:hAnsi="Arial" w:cs="Arial"/>
          <w:sz w:val="12"/>
          <w:szCs w:val="12"/>
        </w:rPr>
      </w:pPr>
      <w:r w:rsidRPr="00235451">
        <w:rPr>
          <w:rFonts w:ascii="Arial" w:hAnsi="Arial" w:cs="Arial"/>
          <w:sz w:val="12"/>
          <w:szCs w:val="12"/>
        </w:rPr>
        <w:t>от 01.06.2023 № 957</w:t>
      </w:r>
    </w:p>
    <w:p w:rsidR="00BB5A60" w:rsidRPr="00BB5A60" w:rsidRDefault="00BB5A60" w:rsidP="00BB5A60">
      <w:pPr>
        <w:pStyle w:val="ConsPlusTitle"/>
        <w:jc w:val="center"/>
        <w:rPr>
          <w:rFonts w:ascii="Arial" w:hAnsi="Arial" w:cs="Arial"/>
          <w:sz w:val="16"/>
          <w:szCs w:val="16"/>
        </w:rPr>
      </w:pPr>
      <w:r w:rsidRPr="00BB5A60">
        <w:rPr>
          <w:rFonts w:ascii="Arial" w:hAnsi="Arial" w:cs="Arial"/>
          <w:sz w:val="16"/>
          <w:szCs w:val="16"/>
        </w:rPr>
        <w:t>Порядок</w:t>
      </w:r>
    </w:p>
    <w:p w:rsidR="00235451" w:rsidRDefault="00BB5A60" w:rsidP="00BB5A60">
      <w:pPr>
        <w:pStyle w:val="ConsPlusTitle"/>
        <w:jc w:val="center"/>
        <w:rPr>
          <w:rFonts w:ascii="Arial" w:hAnsi="Arial" w:cs="Arial"/>
          <w:sz w:val="16"/>
          <w:szCs w:val="16"/>
        </w:rPr>
      </w:pPr>
      <w:r w:rsidRPr="00BB5A60">
        <w:rPr>
          <w:rFonts w:ascii="Arial" w:hAnsi="Arial" w:cs="Arial"/>
          <w:sz w:val="16"/>
          <w:szCs w:val="16"/>
        </w:rPr>
        <w:t>предоставления субсидий организациям коммунального</w:t>
      </w:r>
      <w:r w:rsidR="00235451">
        <w:rPr>
          <w:rFonts w:ascii="Arial" w:hAnsi="Arial" w:cs="Arial"/>
          <w:sz w:val="16"/>
          <w:szCs w:val="16"/>
        </w:rPr>
        <w:t xml:space="preserve"> </w:t>
      </w:r>
      <w:r w:rsidRPr="00BB5A60">
        <w:rPr>
          <w:rFonts w:ascii="Arial" w:hAnsi="Arial" w:cs="Arial"/>
          <w:sz w:val="16"/>
          <w:szCs w:val="16"/>
        </w:rPr>
        <w:t xml:space="preserve"> комплекса на проведение</w:t>
      </w:r>
    </w:p>
    <w:p w:rsidR="00BB5A60" w:rsidRPr="00BB5A60" w:rsidRDefault="00BB5A60" w:rsidP="00BB5A60">
      <w:pPr>
        <w:pStyle w:val="ConsPlusTitle"/>
        <w:jc w:val="center"/>
        <w:rPr>
          <w:rFonts w:ascii="Arial" w:hAnsi="Arial" w:cs="Arial"/>
          <w:sz w:val="16"/>
          <w:szCs w:val="16"/>
        </w:rPr>
      </w:pPr>
      <w:r w:rsidRPr="00BB5A60">
        <w:rPr>
          <w:rFonts w:ascii="Arial" w:hAnsi="Arial" w:cs="Arial"/>
          <w:sz w:val="16"/>
          <w:szCs w:val="16"/>
        </w:rPr>
        <w:t xml:space="preserve"> капитального ремонта линейных объектов коммунальной инфраструктуры</w:t>
      </w:r>
    </w:p>
    <w:p w:rsidR="00BB5A60" w:rsidRPr="00BB5A60" w:rsidRDefault="00BB5A60" w:rsidP="00235451">
      <w:pPr>
        <w:pStyle w:val="ConsPlusNormal"/>
        <w:ind w:firstLine="284"/>
        <w:jc w:val="both"/>
        <w:rPr>
          <w:sz w:val="16"/>
          <w:szCs w:val="16"/>
        </w:rPr>
      </w:pPr>
      <w:r w:rsidRPr="00BB5A60">
        <w:rPr>
          <w:sz w:val="16"/>
          <w:szCs w:val="16"/>
        </w:rPr>
        <w:t xml:space="preserve">1. Настоящий Порядок предоставления субсидий организациям коммунального комплекса на проведение капитального ремонта линейных объектов коммунальной инфраструктуры (далее - Порядок) регламентирует предоставление на безвозмездной и безвозвратной основе за счет средств бюджета Валдайского муниципального района субсидий </w:t>
      </w:r>
      <w:r w:rsidRPr="00BB5A60">
        <w:rPr>
          <w:color w:val="000000"/>
          <w:sz w:val="16"/>
          <w:szCs w:val="16"/>
        </w:rPr>
        <w:t>на финансовое обеспечение (возмещение) затрат</w:t>
      </w:r>
      <w:r w:rsidRPr="00BB5A60">
        <w:rPr>
          <w:sz w:val="16"/>
          <w:szCs w:val="16"/>
        </w:rPr>
        <w:t xml:space="preserve"> организациям коммунального комплекса (далее – Организации) на проведение капитального ремонта линейных объектов коммунальной инфраструктуры.</w:t>
      </w:r>
    </w:p>
    <w:p w:rsidR="00BB5A60" w:rsidRPr="00BB5A60" w:rsidRDefault="00BB5A60" w:rsidP="00235451">
      <w:pPr>
        <w:ind w:firstLine="284"/>
        <w:contextualSpacing/>
        <w:jc w:val="both"/>
        <w:rPr>
          <w:rFonts w:ascii="Arial" w:hAnsi="Arial" w:cs="Arial"/>
          <w:sz w:val="16"/>
          <w:szCs w:val="16"/>
        </w:rPr>
      </w:pPr>
      <w:r w:rsidRPr="00BB5A60">
        <w:rPr>
          <w:rFonts w:ascii="Arial" w:hAnsi="Arial" w:cs="Arial"/>
          <w:sz w:val="16"/>
          <w:szCs w:val="16"/>
        </w:rPr>
        <w:t>2. В настоящем Порядке используются следующие понятия:</w:t>
      </w:r>
    </w:p>
    <w:p w:rsidR="00BB5A60" w:rsidRPr="00BB5A60" w:rsidRDefault="00BB5A60" w:rsidP="00235451">
      <w:pPr>
        <w:widowControl w:val="0"/>
        <w:autoSpaceDE w:val="0"/>
        <w:autoSpaceDN w:val="0"/>
        <w:ind w:firstLine="284"/>
        <w:contextualSpacing/>
        <w:jc w:val="both"/>
        <w:rPr>
          <w:rFonts w:ascii="Arial" w:hAnsi="Arial" w:cs="Arial"/>
          <w:sz w:val="16"/>
          <w:szCs w:val="16"/>
        </w:rPr>
      </w:pPr>
      <w:r w:rsidRPr="00BB5A60">
        <w:rPr>
          <w:rFonts w:ascii="Arial" w:eastAsia="Calibri" w:hAnsi="Arial" w:cs="Arial"/>
          <w:sz w:val="16"/>
          <w:szCs w:val="16"/>
        </w:rPr>
        <w:t xml:space="preserve">соглашение о предоставлении субсидии – соглашение сторон, заключённое между Администрацией Валдайского муниципального района Новгородской области и получателем субсидии, в котором включены обязательство получателя субсидии по проведение </w:t>
      </w:r>
      <w:r w:rsidRPr="00BB5A60">
        <w:rPr>
          <w:rFonts w:ascii="Arial" w:hAnsi="Arial" w:cs="Arial"/>
          <w:sz w:val="16"/>
          <w:szCs w:val="16"/>
        </w:rPr>
        <w:t>капитального ремонта линейных объектов коммунальной инфраструктуры;</w:t>
      </w:r>
    </w:p>
    <w:p w:rsidR="00BB5A60" w:rsidRPr="00BB5A60" w:rsidRDefault="00BB5A60" w:rsidP="00235451">
      <w:pPr>
        <w:widowControl w:val="0"/>
        <w:autoSpaceDE w:val="0"/>
        <w:autoSpaceDN w:val="0"/>
        <w:ind w:firstLine="284"/>
        <w:contextualSpacing/>
        <w:jc w:val="both"/>
        <w:rPr>
          <w:rFonts w:ascii="Arial" w:eastAsia="Calibri" w:hAnsi="Arial" w:cs="Arial"/>
          <w:sz w:val="16"/>
          <w:szCs w:val="16"/>
        </w:rPr>
      </w:pPr>
      <w:r w:rsidRPr="00BB5A60">
        <w:rPr>
          <w:rFonts w:ascii="Arial" w:eastAsia="Calibri" w:hAnsi="Arial" w:cs="Arial"/>
          <w:sz w:val="16"/>
          <w:szCs w:val="16"/>
        </w:rPr>
        <w:t xml:space="preserve">заявитель – юридические лица (за исключением государственных (муниципальных) учреждений) и индивидуальные предприниматели, зарегистрированные на территории Новгородской области </w:t>
      </w:r>
      <w:r w:rsidRPr="00BB5A60">
        <w:rPr>
          <w:rFonts w:ascii="Arial" w:hAnsi="Arial" w:cs="Arial"/>
          <w:sz w:val="16"/>
          <w:szCs w:val="16"/>
        </w:rPr>
        <w:t>(далее - юридические лица и индивидуальные предприниматели),</w:t>
      </w:r>
      <w:r w:rsidRPr="00BB5A60">
        <w:rPr>
          <w:rFonts w:ascii="Arial" w:eastAsia="Calibri" w:hAnsi="Arial" w:cs="Arial"/>
          <w:sz w:val="16"/>
          <w:szCs w:val="16"/>
        </w:rPr>
        <w:t xml:space="preserve"> подавшие пакет документов в соответствии с настоящим Порядком;</w:t>
      </w:r>
    </w:p>
    <w:p w:rsidR="00BB5A60" w:rsidRPr="00BB5A60" w:rsidRDefault="00BB5A60" w:rsidP="00235451">
      <w:pPr>
        <w:ind w:firstLine="284"/>
        <w:contextualSpacing/>
        <w:jc w:val="both"/>
        <w:rPr>
          <w:rFonts w:ascii="Arial" w:eastAsia="Calibri" w:hAnsi="Arial" w:cs="Arial"/>
          <w:sz w:val="16"/>
          <w:szCs w:val="16"/>
        </w:rPr>
      </w:pPr>
      <w:r w:rsidRPr="00BB5A60">
        <w:rPr>
          <w:rFonts w:ascii="Arial" w:hAnsi="Arial" w:cs="Arial"/>
          <w:sz w:val="16"/>
          <w:szCs w:val="16"/>
        </w:rPr>
        <w:t>получатели субсидии – юридические лица и индивидуальные предприниматели</w:t>
      </w:r>
      <w:r w:rsidRPr="00BB5A60">
        <w:rPr>
          <w:rFonts w:ascii="Arial" w:eastAsia="Calibri" w:hAnsi="Arial" w:cs="Arial"/>
          <w:sz w:val="16"/>
          <w:szCs w:val="16"/>
        </w:rPr>
        <w:t>,</w:t>
      </w:r>
      <w:r w:rsidRPr="00BB5A60">
        <w:rPr>
          <w:rFonts w:ascii="Arial" w:hAnsi="Arial" w:cs="Arial"/>
          <w:sz w:val="16"/>
          <w:szCs w:val="16"/>
        </w:rPr>
        <w:t xml:space="preserve"> которые заключили соглашение в соответствии с настоящим Порядком, и получают субсидию;</w:t>
      </w:r>
    </w:p>
    <w:p w:rsidR="00BB5A60" w:rsidRPr="00BB5A60" w:rsidRDefault="00BB5A60" w:rsidP="00235451">
      <w:pPr>
        <w:ind w:firstLine="284"/>
        <w:contextualSpacing/>
        <w:jc w:val="both"/>
        <w:rPr>
          <w:rFonts w:ascii="Arial" w:hAnsi="Arial" w:cs="Arial"/>
          <w:sz w:val="16"/>
          <w:szCs w:val="16"/>
        </w:rPr>
      </w:pPr>
      <w:r w:rsidRPr="00BB5A60">
        <w:rPr>
          <w:rFonts w:ascii="Arial" w:hAnsi="Arial" w:cs="Arial"/>
          <w:sz w:val="16"/>
          <w:szCs w:val="16"/>
        </w:rPr>
        <w:t xml:space="preserve">субсидия – целевые денежные средства, предоставляемые из бюджета Валдайского муниципального района Новгородской области на финансовое обеспечение (возмещение) затрат Организациям </w:t>
      </w:r>
      <w:r w:rsidRPr="00BB5A60">
        <w:rPr>
          <w:rFonts w:ascii="Arial" w:eastAsia="Calibri" w:hAnsi="Arial" w:cs="Arial"/>
          <w:sz w:val="16"/>
          <w:szCs w:val="16"/>
        </w:rPr>
        <w:t xml:space="preserve">на </w:t>
      </w:r>
      <w:r w:rsidRPr="00BB5A60">
        <w:rPr>
          <w:rFonts w:ascii="Arial" w:hAnsi="Arial" w:cs="Arial"/>
          <w:sz w:val="16"/>
          <w:szCs w:val="16"/>
        </w:rPr>
        <w:t>капитальный ремонт линейных объектов коммунальной инфраструктуры;</w:t>
      </w:r>
    </w:p>
    <w:p w:rsidR="00BB5A60" w:rsidRPr="00BB5A60" w:rsidRDefault="00BB5A60" w:rsidP="00235451">
      <w:pPr>
        <w:ind w:firstLine="284"/>
        <w:contextualSpacing/>
        <w:jc w:val="both"/>
        <w:rPr>
          <w:rFonts w:ascii="Arial" w:hAnsi="Arial" w:cs="Arial"/>
          <w:sz w:val="16"/>
          <w:szCs w:val="16"/>
        </w:rPr>
      </w:pPr>
      <w:r w:rsidRPr="00BB5A60">
        <w:rPr>
          <w:rFonts w:ascii="Arial" w:hAnsi="Arial" w:cs="Arial"/>
          <w:sz w:val="16"/>
          <w:szCs w:val="16"/>
        </w:rPr>
        <w:t>комиссия по проведению отбора Организаций на проведение капитального ремонта линейных объектов коммунальной инфраструктуры (далее - комиссия) – коллегиальный орган, формируемый Администрацией Валдайского муниципального района Новгородской области для рассмотрения вопросов о признании заявителей получателями субсидии либо об отказе в признании получателями субсидии.</w:t>
      </w:r>
    </w:p>
    <w:p w:rsidR="00BB5A60" w:rsidRPr="00BB5A60" w:rsidRDefault="00BB5A60" w:rsidP="00235451">
      <w:pPr>
        <w:ind w:firstLine="284"/>
        <w:jc w:val="both"/>
        <w:rPr>
          <w:rFonts w:ascii="Arial" w:hAnsi="Arial" w:cs="Arial"/>
          <w:sz w:val="16"/>
          <w:szCs w:val="16"/>
        </w:rPr>
      </w:pPr>
      <w:r w:rsidRPr="00BB5A60">
        <w:rPr>
          <w:rFonts w:ascii="Arial" w:eastAsia="Calibri" w:hAnsi="Arial" w:cs="Arial"/>
          <w:sz w:val="16"/>
          <w:szCs w:val="16"/>
        </w:rPr>
        <w:t xml:space="preserve">3. Целью предоставления субсидии является проведение </w:t>
      </w:r>
      <w:r w:rsidRPr="00BB5A60">
        <w:rPr>
          <w:rFonts w:ascii="Arial" w:hAnsi="Arial" w:cs="Arial"/>
          <w:sz w:val="16"/>
          <w:szCs w:val="16"/>
        </w:rPr>
        <w:t>капитального ремонта линейных объектов коммунальной инфраструктуры, находящихся в муниципальной собственности.</w:t>
      </w:r>
    </w:p>
    <w:p w:rsidR="00BB5A60" w:rsidRPr="00BB5A60" w:rsidRDefault="00BB5A60" w:rsidP="00235451">
      <w:pPr>
        <w:pStyle w:val="ConsPlusNormal"/>
        <w:ind w:firstLine="284"/>
        <w:jc w:val="both"/>
        <w:rPr>
          <w:sz w:val="16"/>
          <w:szCs w:val="16"/>
        </w:rPr>
      </w:pPr>
      <w:r w:rsidRPr="00BB5A60">
        <w:rPr>
          <w:sz w:val="16"/>
          <w:szCs w:val="16"/>
        </w:rPr>
        <w:t>4. Предоставление субсидий осуществляется за счет средств бюджета Валдайского муниципального района, предусмотренных решением Думы Валдайского муниципального района на очередной финансовый год, на основании сводной бюджетной росписи и в пределах лимитов бюджетных обязательств в рамках полномочий Администрации Валдайского муниципального района.</w:t>
      </w:r>
    </w:p>
    <w:p w:rsidR="00BB5A60" w:rsidRPr="00BB5A60" w:rsidRDefault="00BB5A60" w:rsidP="00235451">
      <w:pPr>
        <w:pStyle w:val="ConsPlusNormal"/>
        <w:ind w:firstLine="284"/>
        <w:jc w:val="both"/>
        <w:rPr>
          <w:sz w:val="16"/>
          <w:szCs w:val="16"/>
        </w:rPr>
      </w:pPr>
      <w:r w:rsidRPr="00BB5A60">
        <w:rPr>
          <w:sz w:val="16"/>
          <w:szCs w:val="16"/>
        </w:rPr>
        <w:t>Главным распорядителем средств бюджета, выделяемых на предоставление субсидии, является Администрация Валдайского муниципального района (далее - Администрация муниципального района).</w:t>
      </w:r>
    </w:p>
    <w:p w:rsidR="00BB5A60" w:rsidRPr="00BB5A60" w:rsidRDefault="00BB5A60" w:rsidP="00235451">
      <w:pPr>
        <w:shd w:val="clear" w:color="auto" w:fill="FFFFFF"/>
        <w:ind w:firstLine="284"/>
        <w:jc w:val="both"/>
        <w:rPr>
          <w:rFonts w:ascii="Arial" w:eastAsia="Calibri" w:hAnsi="Arial" w:cs="Arial"/>
          <w:sz w:val="16"/>
          <w:szCs w:val="16"/>
        </w:rPr>
      </w:pPr>
      <w:r w:rsidRPr="00BB5A60">
        <w:rPr>
          <w:rFonts w:ascii="Arial" w:hAnsi="Arial" w:cs="Arial"/>
          <w:sz w:val="16"/>
          <w:szCs w:val="16"/>
        </w:rPr>
        <w:t>5. Субсидии предоставляются Организациям, в отношении которых в установленном порядке принято решение комиссии о признании получателем субсидии.</w:t>
      </w:r>
      <w:r w:rsidRPr="00BB5A60">
        <w:rPr>
          <w:rFonts w:ascii="Arial" w:eastAsia="Calibri" w:hAnsi="Arial" w:cs="Arial"/>
          <w:sz w:val="16"/>
          <w:szCs w:val="16"/>
        </w:rPr>
        <w:t xml:space="preserve"> Состав комиссии утверждается постановлением Администрации муниципального района.</w:t>
      </w:r>
    </w:p>
    <w:p w:rsidR="00BB5A60" w:rsidRPr="00BB5A60" w:rsidRDefault="00BB5A60" w:rsidP="00235451">
      <w:pPr>
        <w:shd w:val="clear" w:color="auto" w:fill="FFFFFF"/>
        <w:autoSpaceDE w:val="0"/>
        <w:autoSpaceDN w:val="0"/>
        <w:adjustRightInd w:val="0"/>
        <w:ind w:firstLine="284"/>
        <w:jc w:val="both"/>
        <w:rPr>
          <w:rFonts w:ascii="Arial" w:hAnsi="Arial" w:cs="Arial"/>
          <w:sz w:val="16"/>
          <w:szCs w:val="16"/>
        </w:rPr>
      </w:pPr>
      <w:r w:rsidRPr="00BB5A60">
        <w:rPr>
          <w:rFonts w:ascii="Arial" w:eastAsia="Calibri" w:hAnsi="Arial" w:cs="Arial"/>
          <w:sz w:val="16"/>
          <w:szCs w:val="16"/>
        </w:rPr>
        <w:t xml:space="preserve">Критериями отбора </w:t>
      </w:r>
      <w:r w:rsidRPr="00BB5A60">
        <w:rPr>
          <w:rFonts w:ascii="Arial" w:hAnsi="Arial" w:cs="Arial"/>
          <w:color w:val="000000"/>
          <w:sz w:val="16"/>
          <w:szCs w:val="16"/>
        </w:rPr>
        <w:t>получателей субсидий являются:</w:t>
      </w:r>
    </w:p>
    <w:p w:rsidR="00BB5A60" w:rsidRPr="00BB5A60" w:rsidRDefault="00BB5A60" w:rsidP="00235451">
      <w:pPr>
        <w:shd w:val="clear" w:color="auto" w:fill="FFFFFF"/>
        <w:autoSpaceDE w:val="0"/>
        <w:autoSpaceDN w:val="0"/>
        <w:adjustRightInd w:val="0"/>
        <w:ind w:firstLine="284"/>
        <w:jc w:val="both"/>
        <w:rPr>
          <w:rFonts w:ascii="Arial" w:hAnsi="Arial" w:cs="Arial"/>
          <w:sz w:val="16"/>
          <w:szCs w:val="16"/>
        </w:rPr>
      </w:pPr>
      <w:r w:rsidRPr="00BB5A60">
        <w:rPr>
          <w:rFonts w:ascii="Arial" w:hAnsi="Arial" w:cs="Arial"/>
          <w:color w:val="000000"/>
          <w:sz w:val="16"/>
          <w:szCs w:val="16"/>
        </w:rPr>
        <w:t>1) наличие государственной регистрации в качестве юридического лица (индивидуального предпринимателя) и нахождение на учете в налоговом органе на территории Новгородской области;</w:t>
      </w:r>
    </w:p>
    <w:p w:rsidR="00BB5A60" w:rsidRPr="00BB5A60" w:rsidRDefault="00BB5A60" w:rsidP="00235451">
      <w:pPr>
        <w:shd w:val="clear" w:color="auto" w:fill="FFFFFF"/>
        <w:ind w:firstLine="284"/>
        <w:jc w:val="both"/>
        <w:rPr>
          <w:rFonts w:ascii="Arial" w:eastAsia="Calibri" w:hAnsi="Arial" w:cs="Arial"/>
          <w:sz w:val="16"/>
          <w:szCs w:val="16"/>
        </w:rPr>
      </w:pPr>
      <w:r w:rsidRPr="00BB5A60">
        <w:rPr>
          <w:rFonts w:ascii="Arial" w:hAnsi="Arial" w:cs="Arial"/>
          <w:color w:val="000000"/>
          <w:sz w:val="16"/>
          <w:szCs w:val="16"/>
        </w:rPr>
        <w:t>2) осуществление видов деятельности в сфере коммунального комплекса и эксплуатация линейных объектов коммунальной инфраструктуры.</w:t>
      </w:r>
    </w:p>
    <w:p w:rsidR="00BB5A60" w:rsidRPr="00BB5A60" w:rsidRDefault="00BB5A60" w:rsidP="00235451">
      <w:pPr>
        <w:ind w:firstLine="284"/>
        <w:jc w:val="both"/>
        <w:rPr>
          <w:rFonts w:ascii="Arial" w:hAnsi="Arial" w:cs="Arial"/>
          <w:sz w:val="16"/>
          <w:szCs w:val="16"/>
        </w:rPr>
      </w:pPr>
      <w:r w:rsidRPr="00BB5A60">
        <w:rPr>
          <w:rFonts w:ascii="Arial" w:hAnsi="Arial" w:cs="Arial"/>
          <w:sz w:val="16"/>
          <w:szCs w:val="16"/>
        </w:rPr>
        <w:t>6. Отбор Организаций, взявшим на себя обязательства по проведению капитального ремонта линейных объектов коммунальной инфраструктуры, осуществляется посредством запроса предложений в соответствии с настоящим Порядком на основании заявок на участие в отборе (далее - заявка).</w:t>
      </w:r>
    </w:p>
    <w:p w:rsidR="00BB5A60" w:rsidRPr="00BB5A60" w:rsidRDefault="00BB5A60" w:rsidP="00235451">
      <w:pPr>
        <w:ind w:firstLine="284"/>
        <w:jc w:val="both"/>
        <w:rPr>
          <w:rFonts w:ascii="Arial" w:hAnsi="Arial" w:cs="Arial"/>
          <w:sz w:val="16"/>
          <w:szCs w:val="16"/>
        </w:rPr>
      </w:pPr>
      <w:r w:rsidRPr="00BB5A60">
        <w:rPr>
          <w:rFonts w:ascii="Arial" w:hAnsi="Arial" w:cs="Arial"/>
          <w:sz w:val="16"/>
          <w:szCs w:val="16"/>
        </w:rPr>
        <w:t>Администрации муниципального района не позднее чем за 10 календарных дня до дня истечения срока представления документов заявителем для участия в отборе обеспечивает размещение на официальном сайте Администрации муниципального района в информационно-телекоммуникационной сети «Интернет» объявления о проведении отбора.</w:t>
      </w:r>
    </w:p>
    <w:p w:rsidR="00BB5A60" w:rsidRPr="00BB5A60" w:rsidRDefault="00BB5A60" w:rsidP="00235451">
      <w:pPr>
        <w:ind w:firstLine="284"/>
        <w:jc w:val="both"/>
        <w:rPr>
          <w:rFonts w:ascii="Arial" w:hAnsi="Arial" w:cs="Arial"/>
          <w:sz w:val="16"/>
          <w:szCs w:val="16"/>
        </w:rPr>
      </w:pPr>
      <w:r w:rsidRPr="00BB5A60">
        <w:rPr>
          <w:rFonts w:ascii="Arial" w:hAnsi="Arial" w:cs="Arial"/>
          <w:sz w:val="16"/>
          <w:szCs w:val="16"/>
        </w:rPr>
        <w:t>В объявлении о проведении отбора указываются:</w:t>
      </w:r>
    </w:p>
    <w:p w:rsidR="00BB5A60" w:rsidRPr="00BB5A60" w:rsidRDefault="00BB5A60" w:rsidP="00235451">
      <w:pPr>
        <w:ind w:firstLine="284"/>
        <w:jc w:val="both"/>
        <w:rPr>
          <w:rFonts w:ascii="Arial" w:hAnsi="Arial" w:cs="Arial"/>
          <w:sz w:val="16"/>
          <w:szCs w:val="16"/>
        </w:rPr>
      </w:pPr>
      <w:r w:rsidRPr="00BB5A60">
        <w:rPr>
          <w:rFonts w:ascii="Arial" w:hAnsi="Arial" w:cs="Arial"/>
          <w:sz w:val="16"/>
          <w:szCs w:val="16"/>
        </w:rPr>
        <w:t>сроки проведения отбора;</w:t>
      </w:r>
    </w:p>
    <w:p w:rsidR="00BB5A60" w:rsidRPr="00BB5A60" w:rsidRDefault="00BB5A60" w:rsidP="00235451">
      <w:pPr>
        <w:ind w:firstLine="284"/>
        <w:jc w:val="both"/>
        <w:rPr>
          <w:rFonts w:ascii="Arial" w:hAnsi="Arial" w:cs="Arial"/>
          <w:sz w:val="16"/>
          <w:szCs w:val="16"/>
        </w:rPr>
      </w:pPr>
      <w:r w:rsidRPr="00BB5A60">
        <w:rPr>
          <w:rFonts w:ascii="Arial" w:hAnsi="Arial" w:cs="Arial"/>
          <w:sz w:val="16"/>
          <w:szCs w:val="16"/>
        </w:rPr>
        <w:t>дата начала подачи или окончания приема заявок участников отбора;</w:t>
      </w:r>
    </w:p>
    <w:p w:rsidR="00BB5A60" w:rsidRPr="00BB5A60" w:rsidRDefault="00BB5A60" w:rsidP="00235451">
      <w:pPr>
        <w:ind w:firstLine="284"/>
        <w:jc w:val="both"/>
        <w:rPr>
          <w:rFonts w:ascii="Arial" w:hAnsi="Arial" w:cs="Arial"/>
          <w:sz w:val="16"/>
          <w:szCs w:val="16"/>
        </w:rPr>
      </w:pPr>
      <w:r w:rsidRPr="00BB5A60">
        <w:rPr>
          <w:rFonts w:ascii="Arial" w:hAnsi="Arial" w:cs="Arial"/>
          <w:sz w:val="16"/>
          <w:szCs w:val="16"/>
        </w:rPr>
        <w:t>наименование, место нахождения, почтовый адрес, адрес электронной почты главного распорядителя;</w:t>
      </w:r>
    </w:p>
    <w:p w:rsidR="00BB5A60" w:rsidRPr="00BB5A60" w:rsidRDefault="00BB5A60" w:rsidP="00235451">
      <w:pPr>
        <w:ind w:firstLine="284"/>
        <w:jc w:val="both"/>
        <w:rPr>
          <w:rFonts w:ascii="Arial" w:hAnsi="Arial" w:cs="Arial"/>
          <w:sz w:val="16"/>
          <w:szCs w:val="16"/>
        </w:rPr>
      </w:pPr>
      <w:r w:rsidRPr="00BB5A60">
        <w:rPr>
          <w:rFonts w:ascii="Arial" w:hAnsi="Arial" w:cs="Arial"/>
          <w:sz w:val="16"/>
          <w:szCs w:val="16"/>
        </w:rPr>
        <w:t>результаты предоставления субсидии;</w:t>
      </w:r>
    </w:p>
    <w:p w:rsidR="00BB5A60" w:rsidRPr="00BB5A60" w:rsidRDefault="00BB5A60" w:rsidP="00235451">
      <w:pPr>
        <w:ind w:firstLine="284"/>
        <w:jc w:val="both"/>
        <w:rPr>
          <w:rFonts w:ascii="Arial" w:hAnsi="Arial" w:cs="Arial"/>
          <w:sz w:val="16"/>
          <w:szCs w:val="16"/>
        </w:rPr>
      </w:pPr>
      <w:r w:rsidRPr="00BB5A60">
        <w:rPr>
          <w:rFonts w:ascii="Arial" w:hAnsi="Arial" w:cs="Arial"/>
          <w:sz w:val="16"/>
          <w:szCs w:val="16"/>
        </w:rPr>
        <w:t>требования к участникам отбора в соответствии с пунктом 8 настоящего Порядка и перечень документов, указанный в пункте 9 настоящего Порядка, представляемых участниками отбора для подтверждения их соответствия указанным требованиям;</w:t>
      </w:r>
    </w:p>
    <w:p w:rsidR="00BB5A60" w:rsidRPr="00BB5A60" w:rsidRDefault="00BB5A60" w:rsidP="00235451">
      <w:pPr>
        <w:ind w:firstLine="284"/>
        <w:jc w:val="both"/>
        <w:rPr>
          <w:rFonts w:ascii="Arial" w:hAnsi="Arial" w:cs="Arial"/>
          <w:sz w:val="16"/>
          <w:szCs w:val="16"/>
        </w:rPr>
      </w:pPr>
      <w:r w:rsidRPr="00BB5A60">
        <w:rPr>
          <w:rFonts w:ascii="Arial" w:hAnsi="Arial" w:cs="Arial"/>
          <w:sz w:val="16"/>
          <w:szCs w:val="16"/>
        </w:rPr>
        <w:t>порядок подачи заявок участниками отбора и требования, предъявляемые к форме и содержанию заявок, подаваемых участниками отбора;</w:t>
      </w:r>
    </w:p>
    <w:p w:rsidR="00BB5A60" w:rsidRPr="00BB5A60" w:rsidRDefault="00BB5A60" w:rsidP="00235451">
      <w:pPr>
        <w:ind w:firstLine="284"/>
        <w:jc w:val="both"/>
        <w:rPr>
          <w:rFonts w:ascii="Arial" w:hAnsi="Arial" w:cs="Arial"/>
          <w:sz w:val="16"/>
          <w:szCs w:val="16"/>
        </w:rPr>
      </w:pPr>
      <w:r w:rsidRPr="00BB5A60">
        <w:rPr>
          <w:rFonts w:ascii="Arial" w:hAnsi="Arial" w:cs="Arial"/>
          <w:sz w:val="16"/>
          <w:szCs w:val="16"/>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BB5A60" w:rsidRPr="00BB5A60" w:rsidRDefault="00BB5A60" w:rsidP="00235451">
      <w:pPr>
        <w:ind w:firstLine="284"/>
        <w:jc w:val="both"/>
        <w:rPr>
          <w:rFonts w:ascii="Arial" w:hAnsi="Arial" w:cs="Arial"/>
          <w:sz w:val="16"/>
          <w:szCs w:val="16"/>
        </w:rPr>
      </w:pPr>
      <w:r w:rsidRPr="00BB5A60">
        <w:rPr>
          <w:rFonts w:ascii="Arial" w:hAnsi="Arial" w:cs="Arial"/>
          <w:sz w:val="16"/>
          <w:szCs w:val="16"/>
        </w:rPr>
        <w:t>правила рассмотрения и оценки заявок участников отбора;</w:t>
      </w:r>
    </w:p>
    <w:p w:rsidR="00BB5A60" w:rsidRPr="00BB5A60" w:rsidRDefault="00BB5A60" w:rsidP="00235451">
      <w:pPr>
        <w:ind w:firstLine="284"/>
        <w:jc w:val="both"/>
        <w:rPr>
          <w:rFonts w:ascii="Arial" w:hAnsi="Arial" w:cs="Arial"/>
          <w:sz w:val="16"/>
          <w:szCs w:val="16"/>
        </w:rPr>
      </w:pPr>
      <w:r w:rsidRPr="00BB5A60">
        <w:rPr>
          <w:rFonts w:ascii="Arial" w:hAnsi="Arial" w:cs="Arial"/>
          <w:sz w:val="16"/>
          <w:szCs w:val="16"/>
        </w:rPr>
        <w:t>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BB5A60" w:rsidRPr="00BB5A60" w:rsidRDefault="00BB5A60" w:rsidP="00235451">
      <w:pPr>
        <w:ind w:firstLine="284"/>
        <w:jc w:val="both"/>
        <w:rPr>
          <w:rFonts w:ascii="Arial" w:hAnsi="Arial" w:cs="Arial"/>
          <w:sz w:val="16"/>
          <w:szCs w:val="16"/>
        </w:rPr>
      </w:pPr>
      <w:r w:rsidRPr="00BB5A60">
        <w:rPr>
          <w:rFonts w:ascii="Arial" w:hAnsi="Arial" w:cs="Arial"/>
          <w:sz w:val="16"/>
          <w:szCs w:val="16"/>
        </w:rPr>
        <w:t>срок, в течение которого победители отбора должны подписать соглашение о предоставлении субсидии (далее - соглашение);</w:t>
      </w:r>
    </w:p>
    <w:p w:rsidR="00BB5A60" w:rsidRPr="00BB5A60" w:rsidRDefault="00BB5A60" w:rsidP="00235451">
      <w:pPr>
        <w:ind w:firstLine="284"/>
        <w:jc w:val="both"/>
        <w:rPr>
          <w:rFonts w:ascii="Arial" w:hAnsi="Arial" w:cs="Arial"/>
          <w:sz w:val="16"/>
          <w:szCs w:val="16"/>
        </w:rPr>
      </w:pPr>
      <w:r w:rsidRPr="00BB5A60">
        <w:rPr>
          <w:rFonts w:ascii="Arial" w:hAnsi="Arial" w:cs="Arial"/>
          <w:sz w:val="16"/>
          <w:szCs w:val="16"/>
        </w:rPr>
        <w:t>условия признания победителя отбора уклонившимся от заключения соглашения.</w:t>
      </w:r>
    </w:p>
    <w:p w:rsidR="00BB5A60" w:rsidRPr="00BB5A60" w:rsidRDefault="00BB5A60" w:rsidP="00235451">
      <w:pPr>
        <w:widowControl w:val="0"/>
        <w:autoSpaceDE w:val="0"/>
        <w:autoSpaceDN w:val="0"/>
        <w:adjustRightInd w:val="0"/>
        <w:ind w:firstLine="284"/>
        <w:jc w:val="both"/>
        <w:rPr>
          <w:rFonts w:ascii="Arial" w:hAnsi="Arial" w:cs="Arial"/>
          <w:sz w:val="16"/>
          <w:szCs w:val="16"/>
        </w:rPr>
      </w:pPr>
      <w:r w:rsidRPr="00BB5A60">
        <w:rPr>
          <w:rFonts w:ascii="Arial" w:hAnsi="Arial" w:cs="Arial"/>
          <w:sz w:val="16"/>
          <w:szCs w:val="16"/>
        </w:rPr>
        <w:t>7. Заявитель для участия в отборе представляет в Администрацию муниципального района документы согласно пункту 8 настоящего Порядка в сроки, указанные в объявлении.</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8. Заявитель на дату не ранее чем за 30 календарных дней до дня подачи заявки и документов, предусмотренных пунктом 6 настоящего Порядка, должен соответствовать следующим требованиям:</w:t>
      </w:r>
    </w:p>
    <w:p w:rsidR="00BB5A60" w:rsidRPr="00BB5A60" w:rsidRDefault="00BB5A60" w:rsidP="00235451">
      <w:pPr>
        <w:autoSpaceDE w:val="0"/>
        <w:autoSpaceDN w:val="0"/>
        <w:adjustRightInd w:val="0"/>
        <w:ind w:firstLine="284"/>
        <w:jc w:val="both"/>
        <w:rPr>
          <w:rFonts w:ascii="Arial" w:eastAsia="Calibri" w:hAnsi="Arial" w:cs="Arial"/>
          <w:sz w:val="16"/>
          <w:szCs w:val="16"/>
        </w:rPr>
      </w:pPr>
      <w:r w:rsidRPr="00BB5A60">
        <w:rPr>
          <w:rFonts w:ascii="Arial" w:eastAsia="Calibri" w:hAnsi="Arial" w:cs="Arial"/>
          <w:sz w:val="16"/>
          <w:szCs w:val="16"/>
        </w:rPr>
        <w:t>заявитель зарегистрирован и осуществляет хозяйственную деятельность на территории Новгородской области;</w:t>
      </w:r>
    </w:p>
    <w:p w:rsidR="00BB5A60" w:rsidRPr="00BB5A60" w:rsidRDefault="00BB5A60" w:rsidP="00235451">
      <w:pPr>
        <w:autoSpaceDE w:val="0"/>
        <w:autoSpaceDN w:val="0"/>
        <w:adjustRightInd w:val="0"/>
        <w:ind w:firstLine="284"/>
        <w:jc w:val="both"/>
        <w:rPr>
          <w:rFonts w:ascii="Arial" w:eastAsia="Calibri" w:hAnsi="Arial" w:cs="Arial"/>
          <w:sz w:val="16"/>
          <w:szCs w:val="16"/>
        </w:rPr>
      </w:pPr>
      <w:r w:rsidRPr="00BB5A60">
        <w:rPr>
          <w:rFonts w:ascii="Arial" w:eastAsia="Calibri" w:hAnsi="Arial" w:cs="Arial"/>
          <w:sz w:val="16"/>
          <w:szCs w:val="16"/>
        </w:rPr>
        <w:t>у заявителя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 заявителя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тысяч рублей – условие применяется в 2023 году);</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BB5A60" w:rsidRPr="00BB5A60" w:rsidRDefault="00BB5A60" w:rsidP="00235451">
      <w:pPr>
        <w:autoSpaceDE w:val="0"/>
        <w:autoSpaceDN w:val="0"/>
        <w:adjustRightInd w:val="0"/>
        <w:ind w:firstLine="284"/>
        <w:jc w:val="both"/>
        <w:rPr>
          <w:rFonts w:ascii="Arial" w:eastAsia="Calibri" w:hAnsi="Arial" w:cs="Arial"/>
          <w:sz w:val="16"/>
          <w:szCs w:val="16"/>
        </w:rPr>
      </w:pPr>
      <w:r w:rsidRPr="00BB5A60">
        <w:rPr>
          <w:rFonts w:ascii="Arial" w:eastAsia="Calibri" w:hAnsi="Arial" w:cs="Arial"/>
          <w:sz w:val="16"/>
          <w:szCs w:val="16"/>
        </w:rPr>
        <w:t xml:space="preserve">заявители </w:t>
      </w:r>
      <w:r w:rsidRPr="00BB5A60">
        <w:rPr>
          <w:rFonts w:ascii="Arial" w:hAnsi="Arial" w:cs="Arial"/>
          <w:sz w:val="16"/>
          <w:szCs w:val="16"/>
        </w:rPr>
        <w:t xml:space="preserve">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BB5A60">
          <w:rPr>
            <w:rFonts w:ascii="Arial" w:hAnsi="Arial" w:cs="Arial"/>
            <w:sz w:val="16"/>
            <w:szCs w:val="16"/>
          </w:rPr>
          <w:t>перечень</w:t>
        </w:r>
      </w:hyperlink>
      <w:r w:rsidRPr="00BB5A60">
        <w:rPr>
          <w:rFonts w:ascii="Arial" w:hAnsi="Arial" w:cs="Arial"/>
          <w:sz w:val="16"/>
          <w:szCs w:val="16"/>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BB5A60">
        <w:rPr>
          <w:rFonts w:ascii="Arial" w:eastAsia="Calibri" w:hAnsi="Arial" w:cs="Arial"/>
          <w:sz w:val="16"/>
          <w:szCs w:val="16"/>
        </w:rPr>
        <w:t>;</w:t>
      </w:r>
    </w:p>
    <w:p w:rsidR="00BB5A60" w:rsidRPr="00BB5A60" w:rsidRDefault="00BB5A60" w:rsidP="00235451">
      <w:pPr>
        <w:autoSpaceDE w:val="0"/>
        <w:autoSpaceDN w:val="0"/>
        <w:adjustRightInd w:val="0"/>
        <w:ind w:firstLine="284"/>
        <w:jc w:val="both"/>
        <w:rPr>
          <w:rFonts w:ascii="Arial" w:eastAsia="Calibri" w:hAnsi="Arial" w:cs="Arial"/>
          <w:sz w:val="16"/>
          <w:szCs w:val="16"/>
        </w:rPr>
      </w:pPr>
      <w:r w:rsidRPr="00BB5A60">
        <w:rPr>
          <w:rFonts w:ascii="Arial" w:eastAsia="Calibri" w:hAnsi="Arial" w:cs="Arial"/>
          <w:sz w:val="16"/>
          <w:szCs w:val="16"/>
        </w:rPr>
        <w:t xml:space="preserve">заявитель </w:t>
      </w:r>
      <w:r w:rsidRPr="00BB5A60">
        <w:rPr>
          <w:rFonts w:ascii="Arial" w:hAnsi="Arial" w:cs="Arial"/>
          <w:sz w:val="16"/>
          <w:szCs w:val="16"/>
        </w:rPr>
        <w:t>не должен получать средства из местного бюджета, из которого планируется предоставление субсидии в соответствии с настоящим Порядком,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r w:rsidRPr="00BB5A60">
        <w:rPr>
          <w:rFonts w:ascii="Arial" w:eastAsia="Calibri" w:hAnsi="Arial" w:cs="Arial"/>
          <w:sz w:val="16"/>
          <w:szCs w:val="16"/>
        </w:rPr>
        <w:t>.</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9. Заявитель для участия в отборе в сроки, указанные в пункте 7 настоящего Порядка, представляет в Администрацию муниципального района следующие документы:</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заявку по форме согласно приложению № 1 к настоящему Порядку;</w:t>
      </w:r>
    </w:p>
    <w:p w:rsidR="00BB5A60" w:rsidRPr="00BB5A60" w:rsidRDefault="00BB5A60" w:rsidP="00235451">
      <w:pPr>
        <w:widowControl w:val="0"/>
        <w:autoSpaceDE w:val="0"/>
        <w:autoSpaceDN w:val="0"/>
        <w:adjustRightInd w:val="0"/>
        <w:ind w:firstLine="284"/>
        <w:jc w:val="both"/>
        <w:rPr>
          <w:rFonts w:ascii="Arial" w:hAnsi="Arial" w:cs="Arial"/>
          <w:sz w:val="16"/>
          <w:szCs w:val="16"/>
        </w:rPr>
      </w:pPr>
      <w:r w:rsidRPr="00BB5A60">
        <w:rPr>
          <w:rFonts w:ascii="Arial" w:hAnsi="Arial" w:cs="Arial"/>
          <w:sz w:val="16"/>
          <w:szCs w:val="16"/>
        </w:rPr>
        <w:t>копию выписки из Единого государственного реестра юридических лиц, либо Единого государственного реестра индивидуальных предпринимателей, выданную не ранее чем на первое число месяца, в котором будет осуществлена подача заявки на предоставление субсидии, заверенная заявителем. В случае непредставления документ запрашивается в порядке межведомственного взаимодействия;</w:t>
      </w:r>
    </w:p>
    <w:p w:rsidR="00BB5A60" w:rsidRPr="00BB5A60" w:rsidRDefault="00BB5A60" w:rsidP="00235451">
      <w:pPr>
        <w:ind w:firstLine="284"/>
        <w:jc w:val="both"/>
        <w:textAlignment w:val="baseline"/>
        <w:rPr>
          <w:rFonts w:ascii="Arial" w:hAnsi="Arial" w:cs="Arial"/>
          <w:sz w:val="16"/>
          <w:szCs w:val="16"/>
        </w:rPr>
      </w:pPr>
      <w:r w:rsidRPr="00BB5A60">
        <w:rPr>
          <w:rFonts w:ascii="Arial" w:hAnsi="Arial" w:cs="Arial"/>
          <w:sz w:val="16"/>
          <w:szCs w:val="16"/>
        </w:rPr>
        <w:t>справку об исполнении налогоплательщиком (плательщиком сбора, налоговым агентом) обязанности по уплате налогов, сборов, пеней, штрафов, процентов, выданную по состоянию не ранее чем за месяц до подачи заявки. В случае непредставления документ запрашивается в порядке межведомственного взаимодействия;</w:t>
      </w:r>
    </w:p>
    <w:p w:rsidR="00BB5A60" w:rsidRPr="00BB5A60" w:rsidRDefault="00BB5A60" w:rsidP="00235451">
      <w:pPr>
        <w:widowControl w:val="0"/>
        <w:autoSpaceDE w:val="0"/>
        <w:autoSpaceDN w:val="0"/>
        <w:adjustRightInd w:val="0"/>
        <w:ind w:firstLine="284"/>
        <w:jc w:val="both"/>
        <w:rPr>
          <w:rFonts w:ascii="Arial" w:hAnsi="Arial" w:cs="Arial"/>
          <w:sz w:val="16"/>
          <w:szCs w:val="16"/>
        </w:rPr>
      </w:pPr>
      <w:r w:rsidRPr="00BB5A60">
        <w:rPr>
          <w:rFonts w:ascii="Arial" w:hAnsi="Arial" w:cs="Arial"/>
          <w:sz w:val="16"/>
          <w:szCs w:val="16"/>
        </w:rPr>
        <w:t xml:space="preserve">документы, подтверждающие осуществление </w:t>
      </w:r>
      <w:r w:rsidRPr="00BB5A60">
        <w:rPr>
          <w:rFonts w:ascii="Arial" w:hAnsi="Arial" w:cs="Arial"/>
          <w:color w:val="000000"/>
          <w:sz w:val="16"/>
          <w:szCs w:val="16"/>
        </w:rPr>
        <w:t>деятельности в сфере коммунального комплекса и эксплуатацию линейных объектов коммунальной инфраструктуры;</w:t>
      </w:r>
    </w:p>
    <w:p w:rsidR="00BB5A60" w:rsidRPr="00BB5A60" w:rsidRDefault="00BB5A60" w:rsidP="00235451">
      <w:pPr>
        <w:widowControl w:val="0"/>
        <w:autoSpaceDE w:val="0"/>
        <w:autoSpaceDN w:val="0"/>
        <w:adjustRightInd w:val="0"/>
        <w:ind w:firstLine="284"/>
        <w:jc w:val="both"/>
        <w:rPr>
          <w:rFonts w:ascii="Arial" w:hAnsi="Arial" w:cs="Arial"/>
          <w:sz w:val="16"/>
          <w:szCs w:val="16"/>
        </w:rPr>
      </w:pPr>
      <w:r w:rsidRPr="00BB5A60">
        <w:rPr>
          <w:rFonts w:ascii="Arial" w:hAnsi="Arial" w:cs="Arial"/>
          <w:color w:val="000000"/>
          <w:sz w:val="16"/>
          <w:szCs w:val="16"/>
        </w:rPr>
        <w:t>дефектные ведомости, сметную документацию, определяющую затраты на проведение капитального ремонта, получившую положительное заключение государственной экспертизы проверки достоверности сметной стоимости.</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Ответственность за достоверность сведений, указанных в представляемых документах на получение субсидии, возлагается на заявителя.</w:t>
      </w:r>
    </w:p>
    <w:p w:rsidR="00BB5A60" w:rsidRPr="00BB5A60" w:rsidRDefault="00BB5A60" w:rsidP="00235451">
      <w:pPr>
        <w:pStyle w:val="ConsPlusNormal"/>
        <w:ind w:firstLine="284"/>
        <w:jc w:val="both"/>
        <w:rPr>
          <w:sz w:val="16"/>
          <w:szCs w:val="16"/>
        </w:rPr>
      </w:pPr>
      <w:r w:rsidRPr="00BB5A60">
        <w:rPr>
          <w:sz w:val="16"/>
          <w:szCs w:val="16"/>
        </w:rPr>
        <w:t>10. Администрация муниципального района принимает документы, указанные в пункте 9 настоящего Порядка, от Заявителей в сроки, указанные в объявлении.</w:t>
      </w:r>
    </w:p>
    <w:p w:rsidR="00BB5A60" w:rsidRPr="00BB5A60" w:rsidRDefault="00BB5A60" w:rsidP="00235451">
      <w:pPr>
        <w:pStyle w:val="ConsPlusNormal"/>
        <w:ind w:firstLine="284"/>
        <w:jc w:val="both"/>
        <w:rPr>
          <w:sz w:val="16"/>
          <w:szCs w:val="16"/>
        </w:rPr>
      </w:pPr>
      <w:r w:rsidRPr="00BB5A60">
        <w:rPr>
          <w:sz w:val="16"/>
          <w:szCs w:val="16"/>
        </w:rPr>
        <w:t>Документы, указанные в пункте 9 настоящего Порядка, регистрируются</w:t>
      </w:r>
      <w:r w:rsidRPr="00BB5A60">
        <w:rPr>
          <w:spacing w:val="-6"/>
          <w:sz w:val="16"/>
          <w:szCs w:val="16"/>
        </w:rPr>
        <w:t xml:space="preserve"> Администрацией муниципального района </w:t>
      </w:r>
      <w:r w:rsidRPr="00BB5A60">
        <w:rPr>
          <w:sz w:val="16"/>
          <w:szCs w:val="16"/>
        </w:rPr>
        <w:t>в день их поступления.</w:t>
      </w:r>
    </w:p>
    <w:p w:rsidR="00BB5A60" w:rsidRPr="00BB5A60" w:rsidRDefault="00BB5A60" w:rsidP="00235451">
      <w:pPr>
        <w:pStyle w:val="ConsPlusNormal"/>
        <w:ind w:firstLine="284"/>
        <w:jc w:val="both"/>
        <w:rPr>
          <w:sz w:val="16"/>
          <w:szCs w:val="16"/>
        </w:rPr>
      </w:pPr>
      <w:r w:rsidRPr="00BB5A60">
        <w:rPr>
          <w:sz w:val="16"/>
          <w:szCs w:val="16"/>
        </w:rPr>
        <w:t>В течение 1 рабочего дня, следующего за днем регистрации документов, указанных в пункте 9 настоящего Порядка, комиссия рассматривает представленные документы.</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11. Основаниями для отклонения заявки заявителя на стадии рассмотрения являются:</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несоответствие заявителя требованиям, установленным в пункте 8 настоящего Порядка;</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несоответствие представленных заявителем заявки и документов требованиям к заявкам участников отбора, установленным в объявлении о проведении отбора;</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недостоверность представленной участником отбора информации, в том числе информации о месте нахождения и адресе юридического лица;</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подача заявителем заявки после даты и (или) времени, определенных для подачи заявок.</w:t>
      </w:r>
    </w:p>
    <w:p w:rsidR="00BB5A60" w:rsidRPr="00BB5A60" w:rsidRDefault="00BB5A60" w:rsidP="00235451">
      <w:pPr>
        <w:widowControl w:val="0"/>
        <w:autoSpaceDE w:val="0"/>
        <w:autoSpaceDN w:val="0"/>
        <w:adjustRightInd w:val="0"/>
        <w:ind w:firstLine="284"/>
        <w:jc w:val="both"/>
        <w:rPr>
          <w:rFonts w:ascii="Arial" w:hAnsi="Arial" w:cs="Arial"/>
          <w:sz w:val="16"/>
          <w:szCs w:val="16"/>
        </w:rPr>
      </w:pPr>
      <w:r w:rsidRPr="00BB5A60">
        <w:rPr>
          <w:rFonts w:ascii="Arial" w:hAnsi="Arial" w:cs="Arial"/>
          <w:sz w:val="16"/>
          <w:szCs w:val="16"/>
        </w:rPr>
        <w:t>При отсутствии оснований для отклонения заявки на стадии рассмотрения заявитель считается прошедшим отбор. При наличии оснований для отклонения заявки на стадии рассмотрения, комиссия принимает решение об отклонении заявки на стадии рассмотрения.</w:t>
      </w:r>
    </w:p>
    <w:p w:rsidR="00BB5A60" w:rsidRPr="00BB5A60" w:rsidRDefault="00BB5A60" w:rsidP="00235451">
      <w:pPr>
        <w:widowControl w:val="0"/>
        <w:autoSpaceDE w:val="0"/>
        <w:autoSpaceDN w:val="0"/>
        <w:adjustRightInd w:val="0"/>
        <w:ind w:firstLine="284"/>
        <w:jc w:val="both"/>
        <w:rPr>
          <w:rFonts w:ascii="Arial" w:hAnsi="Arial" w:cs="Arial"/>
          <w:sz w:val="16"/>
          <w:szCs w:val="16"/>
        </w:rPr>
      </w:pPr>
      <w:r w:rsidRPr="00BB5A60">
        <w:rPr>
          <w:rFonts w:ascii="Arial" w:hAnsi="Arial" w:cs="Arial"/>
          <w:sz w:val="16"/>
          <w:szCs w:val="16"/>
        </w:rPr>
        <w:t>12. Основаниями для отказа в предоставлении субсидии являются:</w:t>
      </w:r>
    </w:p>
    <w:p w:rsidR="00BB5A60" w:rsidRPr="00BB5A60" w:rsidRDefault="00BB5A60" w:rsidP="00235451">
      <w:pPr>
        <w:widowControl w:val="0"/>
        <w:autoSpaceDE w:val="0"/>
        <w:autoSpaceDN w:val="0"/>
        <w:adjustRightInd w:val="0"/>
        <w:ind w:firstLine="284"/>
        <w:jc w:val="both"/>
        <w:rPr>
          <w:rFonts w:ascii="Arial" w:hAnsi="Arial" w:cs="Arial"/>
          <w:sz w:val="16"/>
          <w:szCs w:val="16"/>
        </w:rPr>
      </w:pPr>
      <w:r w:rsidRPr="00BB5A60">
        <w:rPr>
          <w:rFonts w:ascii="Arial" w:hAnsi="Arial" w:cs="Arial"/>
          <w:sz w:val="16"/>
          <w:szCs w:val="16"/>
        </w:rPr>
        <w:t>несоответствие представленных заявителем заявки и документов требованиям, установленным в пункте 6 настоящего Порядка, или непредставление (представление не в полном объеме) документов, установленных в пункте 9 настоящего Порядка;</w:t>
      </w:r>
    </w:p>
    <w:p w:rsidR="00BB5A60" w:rsidRPr="00BB5A60" w:rsidRDefault="00BB5A60" w:rsidP="00235451">
      <w:pPr>
        <w:widowControl w:val="0"/>
        <w:autoSpaceDE w:val="0"/>
        <w:autoSpaceDN w:val="0"/>
        <w:adjustRightInd w:val="0"/>
        <w:ind w:firstLine="284"/>
        <w:jc w:val="both"/>
        <w:rPr>
          <w:rFonts w:ascii="Arial" w:hAnsi="Arial" w:cs="Arial"/>
          <w:sz w:val="16"/>
          <w:szCs w:val="16"/>
        </w:rPr>
      </w:pPr>
      <w:r w:rsidRPr="00BB5A60">
        <w:rPr>
          <w:rFonts w:ascii="Arial" w:hAnsi="Arial" w:cs="Arial"/>
          <w:sz w:val="16"/>
          <w:szCs w:val="16"/>
        </w:rPr>
        <w:t>установление факта недостоверности представленной заявителем информации.</w:t>
      </w:r>
    </w:p>
    <w:p w:rsidR="00BB5A60" w:rsidRPr="00BB5A60" w:rsidRDefault="00BB5A60" w:rsidP="00235451">
      <w:pPr>
        <w:widowControl w:val="0"/>
        <w:autoSpaceDE w:val="0"/>
        <w:autoSpaceDN w:val="0"/>
        <w:adjustRightInd w:val="0"/>
        <w:ind w:firstLine="284"/>
        <w:jc w:val="both"/>
        <w:rPr>
          <w:rFonts w:ascii="Arial" w:hAnsi="Arial" w:cs="Arial"/>
          <w:sz w:val="16"/>
          <w:szCs w:val="16"/>
        </w:rPr>
      </w:pPr>
      <w:r w:rsidRPr="00BB5A60">
        <w:rPr>
          <w:rFonts w:ascii="Arial" w:hAnsi="Arial" w:cs="Arial"/>
          <w:sz w:val="16"/>
          <w:szCs w:val="16"/>
        </w:rPr>
        <w:t>В случае выявления обстоятельств, являющихся основанием для отказа в предоставлении субсидии, комиссия принимает решение об отказе в предоставлении субсидии.</w:t>
      </w:r>
    </w:p>
    <w:p w:rsidR="00BB5A60" w:rsidRPr="00BB5A60" w:rsidRDefault="00BB5A60" w:rsidP="00235451">
      <w:pPr>
        <w:widowControl w:val="0"/>
        <w:autoSpaceDE w:val="0"/>
        <w:autoSpaceDN w:val="0"/>
        <w:adjustRightInd w:val="0"/>
        <w:ind w:firstLine="284"/>
        <w:jc w:val="both"/>
        <w:rPr>
          <w:rFonts w:ascii="Arial" w:hAnsi="Arial" w:cs="Arial"/>
          <w:sz w:val="16"/>
          <w:szCs w:val="16"/>
        </w:rPr>
      </w:pPr>
      <w:r w:rsidRPr="00BB5A60">
        <w:rPr>
          <w:rFonts w:ascii="Arial" w:hAnsi="Arial" w:cs="Arial"/>
          <w:sz w:val="16"/>
          <w:szCs w:val="16"/>
        </w:rPr>
        <w:t>13. При отсутствии оснований для отклонения заявки заявителя и оснований для отказа в предоставлении субсидии в отношении указанного заявителя в течение 1 рабочего дня со дня окончания приема заявок принимается решение о предоставлении субсидии и составляется протокол комиссии.</w:t>
      </w:r>
    </w:p>
    <w:p w:rsidR="00BB5A60" w:rsidRPr="00BB5A60" w:rsidRDefault="00BB5A60" w:rsidP="00235451">
      <w:pPr>
        <w:widowControl w:val="0"/>
        <w:autoSpaceDE w:val="0"/>
        <w:autoSpaceDN w:val="0"/>
        <w:adjustRightInd w:val="0"/>
        <w:ind w:firstLine="284"/>
        <w:jc w:val="both"/>
        <w:rPr>
          <w:rFonts w:ascii="Arial" w:hAnsi="Arial" w:cs="Arial"/>
          <w:sz w:val="16"/>
          <w:szCs w:val="16"/>
        </w:rPr>
      </w:pPr>
      <w:r w:rsidRPr="00BB5A60">
        <w:rPr>
          <w:rFonts w:ascii="Arial" w:hAnsi="Arial" w:cs="Arial"/>
          <w:sz w:val="16"/>
          <w:szCs w:val="16"/>
        </w:rPr>
        <w:t>14. В случае если не поступило ни одной заявки с документами на участие в отборе, а также, если комиссия примет решение об отказе всем заявителям, отбор признается несостоявшимся.</w:t>
      </w:r>
    </w:p>
    <w:p w:rsidR="00BB5A60" w:rsidRPr="00BB5A60" w:rsidRDefault="00BB5A60" w:rsidP="00235451">
      <w:pPr>
        <w:widowControl w:val="0"/>
        <w:autoSpaceDE w:val="0"/>
        <w:autoSpaceDN w:val="0"/>
        <w:adjustRightInd w:val="0"/>
        <w:ind w:firstLine="284"/>
        <w:jc w:val="both"/>
        <w:rPr>
          <w:rFonts w:ascii="Arial" w:hAnsi="Arial" w:cs="Arial"/>
          <w:sz w:val="16"/>
          <w:szCs w:val="16"/>
        </w:rPr>
      </w:pPr>
      <w:r w:rsidRPr="00BB5A60">
        <w:rPr>
          <w:rFonts w:ascii="Arial" w:hAnsi="Arial" w:cs="Arial"/>
          <w:sz w:val="16"/>
          <w:szCs w:val="16"/>
        </w:rPr>
        <w:t>В случае если получателем субсидии признается только один заявитель, представивший документы на участие в отборе, отбор считается состоявшимся.</w:t>
      </w:r>
    </w:p>
    <w:p w:rsidR="00BB5A60" w:rsidRPr="00BB5A60" w:rsidRDefault="00BB5A60" w:rsidP="00235451">
      <w:pPr>
        <w:widowControl w:val="0"/>
        <w:autoSpaceDE w:val="0"/>
        <w:autoSpaceDN w:val="0"/>
        <w:adjustRightInd w:val="0"/>
        <w:ind w:firstLine="284"/>
        <w:jc w:val="both"/>
        <w:rPr>
          <w:rFonts w:ascii="Arial" w:hAnsi="Arial" w:cs="Arial"/>
          <w:sz w:val="16"/>
          <w:szCs w:val="16"/>
        </w:rPr>
      </w:pPr>
      <w:r w:rsidRPr="00BB5A60">
        <w:rPr>
          <w:rFonts w:ascii="Arial" w:hAnsi="Arial" w:cs="Arial"/>
          <w:sz w:val="16"/>
          <w:szCs w:val="16"/>
        </w:rPr>
        <w:t>15. В течение 1 рабочего дня, следующего за днем принятия комиссией решения о предоставлении субсидии, с получателем субсидии заключается соглашение.</w:t>
      </w:r>
    </w:p>
    <w:p w:rsidR="00BB5A60" w:rsidRPr="00BB5A60" w:rsidRDefault="00BB5A60" w:rsidP="00235451">
      <w:pPr>
        <w:widowControl w:val="0"/>
        <w:autoSpaceDE w:val="0"/>
        <w:autoSpaceDN w:val="0"/>
        <w:adjustRightInd w:val="0"/>
        <w:ind w:firstLine="284"/>
        <w:jc w:val="both"/>
        <w:rPr>
          <w:rFonts w:ascii="Arial" w:hAnsi="Arial" w:cs="Arial"/>
          <w:sz w:val="16"/>
          <w:szCs w:val="16"/>
        </w:rPr>
      </w:pPr>
      <w:r w:rsidRPr="00BB5A60">
        <w:rPr>
          <w:rFonts w:ascii="Arial" w:hAnsi="Arial" w:cs="Arial"/>
          <w:sz w:val="16"/>
          <w:szCs w:val="16"/>
        </w:rPr>
        <w:t>Победитель отбора признается уклонившимся от заключения соглашения, в случае не подписания соглашения о предоставлении субсидии в срок, установленный в абзаце первом настоящего пункта.</w:t>
      </w:r>
    </w:p>
    <w:p w:rsidR="00BB5A60" w:rsidRPr="00BB5A60" w:rsidRDefault="00BB5A60" w:rsidP="00235451">
      <w:pPr>
        <w:widowControl w:val="0"/>
        <w:autoSpaceDE w:val="0"/>
        <w:autoSpaceDN w:val="0"/>
        <w:adjustRightInd w:val="0"/>
        <w:ind w:firstLine="284"/>
        <w:jc w:val="both"/>
        <w:rPr>
          <w:rFonts w:ascii="Arial" w:hAnsi="Arial" w:cs="Arial"/>
          <w:sz w:val="16"/>
          <w:szCs w:val="16"/>
        </w:rPr>
      </w:pPr>
      <w:r w:rsidRPr="00BB5A60">
        <w:rPr>
          <w:rFonts w:ascii="Arial" w:hAnsi="Arial" w:cs="Arial"/>
          <w:sz w:val="16"/>
          <w:szCs w:val="16"/>
        </w:rPr>
        <w:t>16. В случае принятия решения об отказе в предоставлении субсидии, секретарь комиссии любым доступным способом, позволяющим подтвердить получение уведомления, направляет заявителю в течение 1 рабочего дня со дня принятия данного решения соответствующее уведомление.</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17. Отказ в предоставлении субсидии может быть обжалован юридическими лицами и индивидуальными предпринимателями в соответствии с законодательством Российской Федерации.</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18. Предоставление субсидии осуществляется на основании соглашения на предоставление субсидии заявителю, заключенного Организацией с Администрацией муниципального района, как главным распорядителем средств, в соответствии с типовой формой соглашения, утвержденной комитетом финансов Администрации Валдайского муниципального района. Перечисление субсидии заявителю осуществляется не позднее 3 календарных дней со дня заключения соглашения о предоставлении субсидии, путем перечисления денежных средств на расчетный счет, открытый заявителем в учреждении Центрального банка Российской Федерации или кредитной организации.</w:t>
      </w:r>
    </w:p>
    <w:p w:rsidR="00BB5A60" w:rsidRPr="00BB5A60" w:rsidRDefault="00BB5A60" w:rsidP="00235451">
      <w:pPr>
        <w:pStyle w:val="ConsPlusNormal"/>
        <w:ind w:firstLine="284"/>
        <w:jc w:val="both"/>
        <w:rPr>
          <w:sz w:val="16"/>
          <w:szCs w:val="16"/>
        </w:rPr>
      </w:pPr>
      <w:r w:rsidRPr="00BB5A60">
        <w:rPr>
          <w:sz w:val="16"/>
          <w:szCs w:val="16"/>
        </w:rPr>
        <w:t>19. Субсидия предоставляется на финансовое обеспечение (возмещение) затрат в связи с выполнением капитального ремонта линейных объектов коммунальной инфраструктуры, находящихся в собственности Валдайского муниципального района.</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Результатом предоставления субсидии является протяженность капитально отремонтированных участков линейных объектов коммунальной инфраструктуры. Конечное значение результата предоставления субсидии устанавливается в соглашении о предоставлении субсидии.</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20. Получатель субсидий - юридическое лицо, а также иные юридические лица, получающие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не вправе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w:t>
      </w:r>
    </w:p>
    <w:p w:rsidR="00BB5A60" w:rsidRPr="00BB5A60" w:rsidRDefault="00BB5A60" w:rsidP="00235451">
      <w:pPr>
        <w:shd w:val="clear" w:color="auto" w:fill="FFFFFF"/>
        <w:autoSpaceDE w:val="0"/>
        <w:autoSpaceDN w:val="0"/>
        <w:adjustRightInd w:val="0"/>
        <w:ind w:firstLine="284"/>
        <w:jc w:val="both"/>
        <w:rPr>
          <w:rFonts w:ascii="Arial" w:hAnsi="Arial" w:cs="Arial"/>
          <w:sz w:val="16"/>
          <w:szCs w:val="16"/>
        </w:rPr>
      </w:pPr>
      <w:r w:rsidRPr="00BB5A60">
        <w:rPr>
          <w:rFonts w:ascii="Arial" w:hAnsi="Arial" w:cs="Arial"/>
          <w:sz w:val="16"/>
          <w:szCs w:val="16"/>
        </w:rPr>
        <w:t xml:space="preserve">21. </w:t>
      </w:r>
      <w:r w:rsidRPr="00BB5A60">
        <w:rPr>
          <w:rFonts w:ascii="Arial" w:hAnsi="Arial" w:cs="Arial"/>
          <w:color w:val="000000"/>
          <w:sz w:val="16"/>
          <w:szCs w:val="16"/>
        </w:rPr>
        <w:t>Оценка эффективности использования субсидии проводится главным распорядителем бюджетных средств на основе анализа достижения результата предоставления субсидии, установленного в пункте 19 настоящего Порядка, путем сопоставления фактически достигнутых значений результата и его планового значения.</w:t>
      </w:r>
    </w:p>
    <w:p w:rsidR="00BB5A60" w:rsidRPr="00BB5A60" w:rsidRDefault="00BB5A60" w:rsidP="00235451">
      <w:pPr>
        <w:shd w:val="clear" w:color="auto" w:fill="FFFFFF"/>
        <w:autoSpaceDE w:val="0"/>
        <w:autoSpaceDN w:val="0"/>
        <w:adjustRightInd w:val="0"/>
        <w:ind w:firstLine="284"/>
        <w:jc w:val="both"/>
        <w:rPr>
          <w:rFonts w:ascii="Arial" w:hAnsi="Arial" w:cs="Arial"/>
          <w:sz w:val="16"/>
          <w:szCs w:val="16"/>
        </w:rPr>
      </w:pPr>
      <w:r w:rsidRPr="00BB5A60">
        <w:rPr>
          <w:rFonts w:ascii="Arial" w:hAnsi="Arial" w:cs="Arial"/>
          <w:color w:val="000000"/>
          <w:sz w:val="16"/>
          <w:szCs w:val="16"/>
        </w:rPr>
        <w:t>22. В целях проведения Уполномоченным органом анализа эффективности использования субсидии получатель субсидии предоставляет в Администрацию муниципального района ежеквартально, в течение первых пяти рабочих дней квартала, следующего за отчетным:</w:t>
      </w:r>
    </w:p>
    <w:p w:rsidR="00BB5A60" w:rsidRPr="00BB5A60" w:rsidRDefault="00BB5A60" w:rsidP="00235451">
      <w:pPr>
        <w:pStyle w:val="Default"/>
        <w:ind w:firstLine="284"/>
        <w:jc w:val="both"/>
        <w:rPr>
          <w:rFonts w:ascii="Arial" w:hAnsi="Arial" w:cs="Arial"/>
          <w:sz w:val="16"/>
          <w:szCs w:val="16"/>
        </w:rPr>
      </w:pPr>
      <w:r w:rsidRPr="00BB5A60">
        <w:rPr>
          <w:rFonts w:ascii="Arial" w:hAnsi="Arial" w:cs="Arial"/>
          <w:sz w:val="16"/>
          <w:szCs w:val="16"/>
        </w:rPr>
        <w:t>отчет о достижении значений результата предоставления субсидии, установленного в пункте 19 настоящего Порядка, по форме согласно приложению № 6 к приказу комитета финансов Администрации Валдайского муниципального района от 18.04.2023 № 13 «Об утверждении типовой формы соглашения (договора) о предоставлении из бюджета муниципального района и бюджета городского поселения субсидий, в том числе грантов в форме субсидий, юридическим лицам, индивидуальным предпринимателям, а также физическим лицам» (далее - Приказ № 13);</w:t>
      </w:r>
    </w:p>
    <w:p w:rsidR="00BB5A60" w:rsidRPr="00BB5A60" w:rsidRDefault="00BB5A60" w:rsidP="00235451">
      <w:pPr>
        <w:shd w:val="clear" w:color="auto" w:fill="FFFFFF"/>
        <w:autoSpaceDE w:val="0"/>
        <w:autoSpaceDN w:val="0"/>
        <w:adjustRightInd w:val="0"/>
        <w:ind w:firstLine="284"/>
        <w:jc w:val="both"/>
        <w:rPr>
          <w:rFonts w:ascii="Arial" w:hAnsi="Arial" w:cs="Arial"/>
          <w:color w:val="000000"/>
          <w:sz w:val="16"/>
          <w:szCs w:val="16"/>
        </w:rPr>
      </w:pPr>
      <w:r w:rsidRPr="00BB5A60">
        <w:rPr>
          <w:rFonts w:ascii="Arial" w:hAnsi="Arial" w:cs="Arial"/>
          <w:color w:val="000000"/>
          <w:sz w:val="16"/>
          <w:szCs w:val="16"/>
        </w:rPr>
        <w:t>отчет о расходах получателя субсидии,</w:t>
      </w:r>
      <w:r w:rsidRPr="00BB5A60">
        <w:rPr>
          <w:rFonts w:ascii="Arial" w:hAnsi="Arial" w:cs="Arial"/>
          <w:sz w:val="16"/>
          <w:szCs w:val="16"/>
        </w:rPr>
        <w:t xml:space="preserve"> источником финансового обеспечения которых является субсидия</w:t>
      </w:r>
      <w:r w:rsidRPr="00BB5A60">
        <w:rPr>
          <w:rFonts w:ascii="Arial" w:hAnsi="Arial" w:cs="Arial"/>
          <w:color w:val="000000"/>
          <w:sz w:val="16"/>
          <w:szCs w:val="16"/>
        </w:rPr>
        <w:t>, по форме согласно приложению № 9 к Приказу № 13.</w:t>
      </w:r>
    </w:p>
    <w:p w:rsidR="00BB5A60" w:rsidRPr="00BB5A60" w:rsidRDefault="00BB5A60" w:rsidP="00235451">
      <w:pPr>
        <w:shd w:val="clear" w:color="auto" w:fill="FFFFFF"/>
        <w:autoSpaceDE w:val="0"/>
        <w:autoSpaceDN w:val="0"/>
        <w:adjustRightInd w:val="0"/>
        <w:ind w:firstLine="284"/>
        <w:jc w:val="both"/>
        <w:rPr>
          <w:rFonts w:ascii="Arial" w:hAnsi="Arial" w:cs="Arial"/>
          <w:color w:val="000000"/>
          <w:sz w:val="16"/>
          <w:szCs w:val="16"/>
        </w:rPr>
      </w:pPr>
      <w:r w:rsidRPr="00BB5A60">
        <w:rPr>
          <w:rFonts w:ascii="Arial" w:hAnsi="Arial" w:cs="Arial"/>
          <w:color w:val="000000"/>
          <w:sz w:val="16"/>
          <w:szCs w:val="16"/>
        </w:rPr>
        <w:t>23. Права и обязанности Администрации муниципального района и получателя субсидии по выполнению работ по капитальному ремонту</w:t>
      </w:r>
      <w:r w:rsidRPr="00BB5A60">
        <w:rPr>
          <w:rFonts w:ascii="Arial" w:hAnsi="Arial" w:cs="Arial"/>
          <w:sz w:val="16"/>
          <w:szCs w:val="16"/>
        </w:rPr>
        <w:t xml:space="preserve"> линейных объектов коммунальной инфраструктуры определяются соглашением</w:t>
      </w:r>
      <w:r w:rsidRPr="00BB5A60">
        <w:rPr>
          <w:rFonts w:ascii="Arial" w:hAnsi="Arial" w:cs="Arial"/>
          <w:color w:val="000000"/>
          <w:sz w:val="16"/>
          <w:szCs w:val="16"/>
        </w:rPr>
        <w:t>.</w:t>
      </w:r>
    </w:p>
    <w:p w:rsidR="00BB5A60" w:rsidRPr="00BB5A60" w:rsidRDefault="00BB5A60" w:rsidP="00235451">
      <w:pPr>
        <w:shd w:val="clear" w:color="auto" w:fill="FFFFFF"/>
        <w:autoSpaceDE w:val="0"/>
        <w:autoSpaceDN w:val="0"/>
        <w:adjustRightInd w:val="0"/>
        <w:ind w:firstLine="284"/>
        <w:jc w:val="both"/>
        <w:rPr>
          <w:rFonts w:ascii="Arial" w:hAnsi="Arial" w:cs="Arial"/>
          <w:sz w:val="16"/>
          <w:szCs w:val="16"/>
        </w:rPr>
      </w:pPr>
      <w:r w:rsidRPr="00BB5A60">
        <w:rPr>
          <w:rFonts w:ascii="Arial" w:hAnsi="Arial" w:cs="Arial"/>
          <w:color w:val="000000"/>
          <w:sz w:val="16"/>
          <w:szCs w:val="16"/>
        </w:rPr>
        <w:t>В срок до 15 декабря года предоставления субсидии, получатель субсидии предоставляет в Администрацию муниципального района следующие документы:</w:t>
      </w:r>
    </w:p>
    <w:p w:rsidR="00BB5A60" w:rsidRPr="00BB5A60" w:rsidRDefault="00BB5A60" w:rsidP="00235451">
      <w:pPr>
        <w:shd w:val="clear" w:color="auto" w:fill="FFFFFF"/>
        <w:autoSpaceDE w:val="0"/>
        <w:autoSpaceDN w:val="0"/>
        <w:adjustRightInd w:val="0"/>
        <w:ind w:firstLine="284"/>
        <w:jc w:val="both"/>
        <w:rPr>
          <w:rFonts w:ascii="Arial" w:hAnsi="Arial" w:cs="Arial"/>
          <w:sz w:val="16"/>
          <w:szCs w:val="16"/>
        </w:rPr>
      </w:pPr>
      <w:r w:rsidRPr="00BB5A60">
        <w:rPr>
          <w:rFonts w:ascii="Arial" w:hAnsi="Arial" w:cs="Arial"/>
          <w:color w:val="000000"/>
          <w:sz w:val="16"/>
          <w:szCs w:val="16"/>
        </w:rPr>
        <w:t>1) акты приемки выполненных работ по форме № КС-2, подписанные органом строительного контроля, представителем подрядной организации (при наличии таковой), представителем получателя субсидии;</w:t>
      </w:r>
    </w:p>
    <w:p w:rsidR="00BB5A60" w:rsidRPr="00BB5A60" w:rsidRDefault="00BB5A60" w:rsidP="00235451">
      <w:pPr>
        <w:shd w:val="clear" w:color="auto" w:fill="FFFFFF"/>
        <w:autoSpaceDE w:val="0"/>
        <w:autoSpaceDN w:val="0"/>
        <w:adjustRightInd w:val="0"/>
        <w:ind w:firstLine="284"/>
        <w:jc w:val="both"/>
        <w:rPr>
          <w:rFonts w:ascii="Arial" w:hAnsi="Arial" w:cs="Arial"/>
          <w:sz w:val="16"/>
          <w:szCs w:val="16"/>
        </w:rPr>
      </w:pPr>
      <w:r w:rsidRPr="00BB5A60">
        <w:rPr>
          <w:rFonts w:ascii="Arial" w:hAnsi="Arial" w:cs="Arial"/>
          <w:color w:val="000000"/>
          <w:sz w:val="16"/>
          <w:szCs w:val="16"/>
        </w:rPr>
        <w:t>2) справки о стоимости выполненных работ и затрат (форма № КС-3), подписанные представителем получателя субсидии, представителем подрядной организации (при наличии таковой);</w:t>
      </w:r>
    </w:p>
    <w:p w:rsidR="00BB5A60" w:rsidRPr="00BB5A60" w:rsidRDefault="00BB5A60" w:rsidP="00235451">
      <w:pPr>
        <w:shd w:val="clear" w:color="auto" w:fill="FFFFFF"/>
        <w:autoSpaceDE w:val="0"/>
        <w:autoSpaceDN w:val="0"/>
        <w:adjustRightInd w:val="0"/>
        <w:ind w:firstLine="284"/>
        <w:jc w:val="both"/>
        <w:rPr>
          <w:rFonts w:ascii="Arial" w:hAnsi="Arial" w:cs="Arial"/>
          <w:sz w:val="16"/>
          <w:szCs w:val="16"/>
        </w:rPr>
      </w:pPr>
      <w:r w:rsidRPr="00BB5A60">
        <w:rPr>
          <w:rFonts w:ascii="Arial" w:hAnsi="Arial" w:cs="Arial"/>
          <w:color w:val="000000"/>
          <w:sz w:val="16"/>
          <w:szCs w:val="16"/>
        </w:rPr>
        <w:t>3) исполнительную документацию с сертификатами качества на материальные ресурсы, оборудования, актами скрытых работ;</w:t>
      </w:r>
    </w:p>
    <w:p w:rsidR="00BB5A60" w:rsidRPr="00BB5A60" w:rsidRDefault="00BB5A60" w:rsidP="00235451">
      <w:pPr>
        <w:shd w:val="clear" w:color="auto" w:fill="FFFFFF"/>
        <w:autoSpaceDE w:val="0"/>
        <w:autoSpaceDN w:val="0"/>
        <w:adjustRightInd w:val="0"/>
        <w:ind w:firstLine="284"/>
        <w:jc w:val="both"/>
        <w:rPr>
          <w:rFonts w:ascii="Arial" w:hAnsi="Arial" w:cs="Arial"/>
          <w:sz w:val="16"/>
          <w:szCs w:val="16"/>
        </w:rPr>
      </w:pPr>
      <w:r w:rsidRPr="00BB5A60">
        <w:rPr>
          <w:rFonts w:ascii="Arial" w:hAnsi="Arial" w:cs="Arial"/>
          <w:color w:val="000000"/>
          <w:sz w:val="16"/>
          <w:szCs w:val="16"/>
        </w:rPr>
        <w:t>4) журнал производства работ.</w:t>
      </w:r>
    </w:p>
    <w:p w:rsidR="00BB5A60" w:rsidRPr="00BB5A60" w:rsidRDefault="00BB5A60" w:rsidP="00235451">
      <w:pPr>
        <w:pStyle w:val="ConsPlusNormal"/>
        <w:ind w:firstLine="284"/>
        <w:jc w:val="both"/>
        <w:rPr>
          <w:sz w:val="16"/>
          <w:szCs w:val="16"/>
        </w:rPr>
      </w:pPr>
      <w:r w:rsidRPr="00BB5A60">
        <w:rPr>
          <w:color w:val="000000"/>
          <w:sz w:val="16"/>
          <w:szCs w:val="16"/>
        </w:rPr>
        <w:t>24. Обязательным условием предоставления субсидии является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а также проверки органами муниципального финансового контроля.</w:t>
      </w:r>
    </w:p>
    <w:p w:rsidR="00BB5A60" w:rsidRPr="00BB5A60" w:rsidRDefault="00BB5A60" w:rsidP="00235451">
      <w:pPr>
        <w:pStyle w:val="ConsPlusNormal"/>
        <w:ind w:firstLine="284"/>
        <w:jc w:val="both"/>
        <w:rPr>
          <w:sz w:val="16"/>
          <w:szCs w:val="16"/>
        </w:rPr>
      </w:pPr>
      <w:r w:rsidRPr="00BB5A60">
        <w:rPr>
          <w:sz w:val="16"/>
          <w:szCs w:val="16"/>
        </w:rPr>
        <w:t>25. В отношении получателя субсидии осуществляются:</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главным распорядителем - проверки соблюдения порядка и условий предоставления субсидии, в том числе в части достижения результата предоставления субсидии;</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 xml:space="preserve">органами муниципального финансового контроля - проверки в соответствии со </w:t>
      </w:r>
      <w:hyperlink r:id="rId11" w:history="1">
        <w:r w:rsidRPr="00BB5A60">
          <w:rPr>
            <w:rFonts w:ascii="Arial" w:hAnsi="Arial" w:cs="Arial"/>
            <w:sz w:val="16"/>
            <w:szCs w:val="16"/>
          </w:rPr>
          <w:t>статьями 268.1</w:t>
        </w:r>
      </w:hyperlink>
      <w:r w:rsidRPr="00BB5A60">
        <w:rPr>
          <w:rFonts w:ascii="Arial" w:hAnsi="Arial" w:cs="Arial"/>
          <w:sz w:val="16"/>
          <w:szCs w:val="16"/>
        </w:rPr>
        <w:t xml:space="preserve">, </w:t>
      </w:r>
      <w:hyperlink r:id="rId12" w:history="1">
        <w:r w:rsidRPr="00BB5A60">
          <w:rPr>
            <w:rFonts w:ascii="Arial" w:hAnsi="Arial" w:cs="Arial"/>
            <w:sz w:val="16"/>
            <w:szCs w:val="16"/>
          </w:rPr>
          <w:t>269.2</w:t>
        </w:r>
      </w:hyperlink>
      <w:r w:rsidRPr="00BB5A60">
        <w:rPr>
          <w:rFonts w:ascii="Arial" w:hAnsi="Arial" w:cs="Arial"/>
          <w:sz w:val="16"/>
          <w:szCs w:val="16"/>
        </w:rPr>
        <w:t xml:space="preserve"> Бюджетного кодекса Российской Федерации.</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26. В случае нарушения получателем субсидии условий, установленных при предоставлении субсидии, выявленных, в том числе по фактам проверок, проведенных главным распорядителем и (или) уполномоченным органом муниципального финансового контроля, в случае не достижения в отчетном финансовом году значений результатов предоставления субсидии и показателей, необходимых для достижения результатов предоставления субсидии, в соответствии с соглашением субсидия подлежит возврату в бюджет Валдайского муниципального района Новгородской области:</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на основании требования главного распорядителя - не позднее 30 календарных дней со дня получения его получателем субсидии;</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Требование о возврате субсидии в бюджет Валдайского муниципального района Новгородской области в письменной форме направляется главным распорядителем в течение 5 рабочих дней со дня выявления нарушения главным распорядителем.</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27. В случае не достижения получателем субсидии в отчетном финансовом году значений результатов предоставления субсидий и показателей, необходимых для достижения результатов предоставления субсидии, требование о возврате средств в бюджет Валдайского муниципального района Новгородской области в письменной форме направляется получателю субсидии не позднее 15 февраля года, следующего за отчетным.</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Получатель субсидии вправе обжаловать требование главного распорядителя, представление и (или) предписание органа муниципального финансового контроля в соответствии с законодательством Российской Федерации.</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28. В случае уменьшения Администрации муниципального района ранее доведенных лимитов бюджетных обязательств, приводящего к невозможности предоставления субсидии в размере, определенном в соглашении, в него вносятся условия о согласовании новых условий соглашения или о расторжении соглашения при не достижении согласия по новым условиям.</w:t>
      </w:r>
    </w:p>
    <w:p w:rsidR="00BB5A60" w:rsidRPr="00BB5A60" w:rsidRDefault="00BB5A60" w:rsidP="00235451">
      <w:pPr>
        <w:autoSpaceDE w:val="0"/>
        <w:autoSpaceDN w:val="0"/>
        <w:adjustRightInd w:val="0"/>
        <w:ind w:firstLine="284"/>
        <w:jc w:val="both"/>
        <w:rPr>
          <w:rFonts w:ascii="Arial" w:hAnsi="Arial" w:cs="Arial"/>
          <w:sz w:val="16"/>
          <w:szCs w:val="16"/>
        </w:rPr>
      </w:pPr>
      <w:r w:rsidRPr="00BB5A60">
        <w:rPr>
          <w:rFonts w:ascii="Arial" w:hAnsi="Arial" w:cs="Arial"/>
          <w:sz w:val="16"/>
          <w:szCs w:val="16"/>
        </w:rPr>
        <w:t>29. Контроль за целевым использованием субсидии осуществляется в соответствии с бюджетным законодательством Российской Федерации.</w:t>
      </w:r>
    </w:p>
    <w:p w:rsidR="00235451" w:rsidRPr="00235451" w:rsidRDefault="00235451" w:rsidP="00235451">
      <w:pPr>
        <w:widowControl w:val="0"/>
        <w:autoSpaceDE w:val="0"/>
        <w:autoSpaceDN w:val="0"/>
        <w:adjustRightInd w:val="0"/>
        <w:ind w:left="5727"/>
        <w:jc w:val="center"/>
        <w:rPr>
          <w:rFonts w:ascii="Arial" w:hAnsi="Arial" w:cs="Arial"/>
          <w:sz w:val="12"/>
          <w:szCs w:val="12"/>
        </w:rPr>
      </w:pPr>
      <w:r w:rsidRPr="00235451">
        <w:rPr>
          <w:rFonts w:ascii="Arial" w:hAnsi="Arial" w:cs="Arial"/>
          <w:sz w:val="12"/>
          <w:szCs w:val="12"/>
        </w:rPr>
        <w:t>Приложение</w:t>
      </w:r>
    </w:p>
    <w:p w:rsidR="00BB5A60" w:rsidRPr="00235451" w:rsidRDefault="00235451" w:rsidP="00235451">
      <w:pPr>
        <w:autoSpaceDE w:val="0"/>
        <w:autoSpaceDN w:val="0"/>
        <w:adjustRightInd w:val="0"/>
        <w:ind w:left="5727" w:firstLine="709"/>
        <w:jc w:val="center"/>
        <w:rPr>
          <w:rFonts w:ascii="Arial" w:hAnsi="Arial" w:cs="Arial"/>
          <w:sz w:val="16"/>
          <w:szCs w:val="16"/>
        </w:rPr>
      </w:pPr>
      <w:r w:rsidRPr="00235451">
        <w:rPr>
          <w:rFonts w:ascii="Arial" w:hAnsi="Arial" w:cs="Arial"/>
          <w:sz w:val="12"/>
          <w:szCs w:val="12"/>
        </w:rPr>
        <w:t>к Порядку предоставления субсидий организациям коммунального комплекса на проведение капитального ремонта линейных объектов коммунальной инфраструктуры</w:t>
      </w:r>
    </w:p>
    <w:p w:rsidR="00BB5A60" w:rsidRPr="00BB5A60" w:rsidRDefault="00BB5A60" w:rsidP="00BB5A60">
      <w:pPr>
        <w:autoSpaceDE w:val="0"/>
        <w:autoSpaceDN w:val="0"/>
        <w:adjustRightInd w:val="0"/>
        <w:jc w:val="center"/>
        <w:rPr>
          <w:rFonts w:ascii="Arial" w:eastAsia="Calibri" w:hAnsi="Arial" w:cs="Arial"/>
          <w:b/>
          <w:sz w:val="16"/>
          <w:szCs w:val="16"/>
        </w:rPr>
      </w:pPr>
      <w:r w:rsidRPr="00BB5A60">
        <w:rPr>
          <w:rFonts w:ascii="Arial" w:eastAsia="Calibri" w:hAnsi="Arial" w:cs="Arial"/>
          <w:b/>
          <w:sz w:val="16"/>
          <w:szCs w:val="16"/>
        </w:rPr>
        <w:t>ЗАЯВКА</w:t>
      </w:r>
    </w:p>
    <w:p w:rsidR="00BB5A60" w:rsidRPr="00BB5A60" w:rsidRDefault="00BB5A60" w:rsidP="00BB5A60">
      <w:pPr>
        <w:pStyle w:val="ConsPlusTitle"/>
        <w:jc w:val="center"/>
        <w:rPr>
          <w:rFonts w:ascii="Arial" w:hAnsi="Arial" w:cs="Arial"/>
          <w:b w:val="0"/>
          <w:sz w:val="16"/>
          <w:szCs w:val="16"/>
        </w:rPr>
      </w:pPr>
      <w:r w:rsidRPr="00BB5A60">
        <w:rPr>
          <w:rFonts w:ascii="Arial" w:eastAsia="Calibri" w:hAnsi="Arial" w:cs="Arial"/>
          <w:b w:val="0"/>
          <w:sz w:val="16"/>
          <w:szCs w:val="16"/>
        </w:rPr>
        <w:t xml:space="preserve">на участие в отборе на предоставление субсидии </w:t>
      </w:r>
      <w:r w:rsidRPr="00BB5A60">
        <w:rPr>
          <w:rFonts w:ascii="Arial" w:hAnsi="Arial" w:cs="Arial"/>
          <w:b w:val="0"/>
          <w:sz w:val="16"/>
          <w:szCs w:val="16"/>
        </w:rPr>
        <w:t>на финансовое</w:t>
      </w:r>
      <w:r w:rsidR="00235451">
        <w:rPr>
          <w:rFonts w:ascii="Arial" w:hAnsi="Arial" w:cs="Arial"/>
          <w:b w:val="0"/>
          <w:sz w:val="16"/>
          <w:szCs w:val="16"/>
        </w:rPr>
        <w:t xml:space="preserve"> </w:t>
      </w:r>
      <w:r w:rsidRPr="00BB5A60">
        <w:rPr>
          <w:rFonts w:ascii="Arial" w:hAnsi="Arial" w:cs="Arial"/>
          <w:b w:val="0"/>
          <w:sz w:val="16"/>
          <w:szCs w:val="16"/>
        </w:rPr>
        <w:t>обеспечение (возмещение) затрат организациям коммунального</w:t>
      </w:r>
    </w:p>
    <w:p w:rsidR="00BB5A60" w:rsidRPr="00BB5A60" w:rsidRDefault="00BB5A60" w:rsidP="00BB5A60">
      <w:pPr>
        <w:pStyle w:val="ConsPlusTitle"/>
        <w:jc w:val="center"/>
        <w:rPr>
          <w:rFonts w:ascii="Arial" w:hAnsi="Arial" w:cs="Arial"/>
          <w:b w:val="0"/>
          <w:sz w:val="16"/>
          <w:szCs w:val="16"/>
        </w:rPr>
      </w:pPr>
      <w:r w:rsidRPr="00BB5A60">
        <w:rPr>
          <w:rFonts w:ascii="Arial" w:hAnsi="Arial" w:cs="Arial"/>
          <w:b w:val="0"/>
          <w:sz w:val="16"/>
          <w:szCs w:val="16"/>
        </w:rPr>
        <w:t>комплекса на проведение капитального ремонта</w:t>
      </w:r>
      <w:r w:rsidR="00235451">
        <w:rPr>
          <w:rFonts w:ascii="Arial" w:hAnsi="Arial" w:cs="Arial"/>
          <w:b w:val="0"/>
          <w:sz w:val="16"/>
          <w:szCs w:val="16"/>
        </w:rPr>
        <w:t xml:space="preserve"> </w:t>
      </w:r>
      <w:r w:rsidRPr="00BB5A60">
        <w:rPr>
          <w:rFonts w:ascii="Arial" w:hAnsi="Arial" w:cs="Arial"/>
          <w:b w:val="0"/>
          <w:sz w:val="16"/>
          <w:szCs w:val="16"/>
        </w:rPr>
        <w:t>линейных объектов коммунальной инфраструктуры</w:t>
      </w:r>
    </w:p>
    <w:p w:rsidR="00BB5A60" w:rsidRPr="00BB5A60" w:rsidRDefault="00BB5A60" w:rsidP="00BB5A60">
      <w:pPr>
        <w:pStyle w:val="ConsPlusTitle"/>
        <w:jc w:val="both"/>
        <w:rPr>
          <w:rFonts w:ascii="Arial" w:hAnsi="Arial" w:cs="Arial"/>
          <w:b w:val="0"/>
          <w:sz w:val="16"/>
          <w:szCs w:val="16"/>
        </w:rPr>
      </w:pPr>
      <w:r w:rsidRPr="00BB5A60">
        <w:rPr>
          <w:rFonts w:ascii="Arial" w:hAnsi="Arial" w:cs="Arial"/>
          <w:b w:val="0"/>
          <w:sz w:val="16"/>
          <w:szCs w:val="16"/>
        </w:rPr>
        <w:t>__________________________________________________________________</w:t>
      </w:r>
      <w:r w:rsidR="00235451">
        <w:rPr>
          <w:rFonts w:ascii="Arial" w:hAnsi="Arial" w:cs="Arial"/>
          <w:b w:val="0"/>
          <w:sz w:val="16"/>
          <w:szCs w:val="16"/>
        </w:rPr>
        <w:t>___________________________________________________________</w:t>
      </w:r>
    </w:p>
    <w:p w:rsidR="00BB5A60" w:rsidRPr="00235451" w:rsidRDefault="00BB5A60" w:rsidP="00BB5A60">
      <w:pPr>
        <w:tabs>
          <w:tab w:val="left" w:pos="142"/>
        </w:tabs>
        <w:autoSpaceDE w:val="0"/>
        <w:autoSpaceDN w:val="0"/>
        <w:adjustRightInd w:val="0"/>
        <w:jc w:val="center"/>
        <w:rPr>
          <w:rFonts w:ascii="Arial" w:eastAsia="Calibri" w:hAnsi="Arial" w:cs="Arial"/>
          <w:bCs/>
          <w:sz w:val="12"/>
          <w:szCs w:val="12"/>
        </w:rPr>
      </w:pPr>
      <w:r w:rsidRPr="00235451">
        <w:rPr>
          <w:rFonts w:ascii="Arial" w:eastAsia="Calibri" w:hAnsi="Arial" w:cs="Arial"/>
          <w:bCs/>
          <w:sz w:val="12"/>
          <w:szCs w:val="12"/>
        </w:rPr>
        <w:t>(наименование юридического лица или индивидуального предпринимателя,</w:t>
      </w:r>
      <w:r w:rsidR="00235451" w:rsidRPr="00235451">
        <w:rPr>
          <w:rFonts w:ascii="Arial" w:eastAsia="Calibri" w:hAnsi="Arial" w:cs="Arial"/>
          <w:bCs/>
          <w:sz w:val="12"/>
          <w:szCs w:val="12"/>
        </w:rPr>
        <w:t xml:space="preserve"> </w:t>
      </w:r>
      <w:r w:rsidRPr="00235451">
        <w:rPr>
          <w:rFonts w:ascii="Arial" w:eastAsia="Calibri" w:hAnsi="Arial" w:cs="Arial"/>
          <w:bCs/>
          <w:sz w:val="12"/>
          <w:szCs w:val="12"/>
        </w:rPr>
        <w:t>полное и сокращенное наименование)</w:t>
      </w:r>
    </w:p>
    <w:p w:rsidR="00BB5A60" w:rsidRPr="00BB5A60" w:rsidRDefault="00BB5A60" w:rsidP="00BB5A60">
      <w:pPr>
        <w:tabs>
          <w:tab w:val="left" w:pos="142"/>
        </w:tabs>
        <w:autoSpaceDE w:val="0"/>
        <w:autoSpaceDN w:val="0"/>
        <w:adjustRightInd w:val="0"/>
        <w:jc w:val="both"/>
        <w:rPr>
          <w:rFonts w:ascii="Arial" w:eastAsia="Calibri" w:hAnsi="Arial" w:cs="Arial"/>
          <w:bCs/>
          <w:sz w:val="16"/>
          <w:szCs w:val="16"/>
        </w:rPr>
      </w:pPr>
      <w:r w:rsidRPr="00BB5A60">
        <w:rPr>
          <w:rFonts w:ascii="Arial" w:eastAsia="Calibri" w:hAnsi="Arial" w:cs="Arial"/>
          <w:bCs/>
          <w:sz w:val="16"/>
          <w:szCs w:val="16"/>
        </w:rPr>
        <w:t>номер мобильного телефона __________________________________________</w:t>
      </w:r>
      <w:r w:rsidR="00235451">
        <w:rPr>
          <w:rFonts w:ascii="Arial" w:eastAsia="Calibri" w:hAnsi="Arial" w:cs="Arial"/>
          <w:bCs/>
          <w:sz w:val="16"/>
          <w:szCs w:val="16"/>
        </w:rPr>
        <w:t>______________________________________________________</w:t>
      </w:r>
    </w:p>
    <w:p w:rsidR="00BB5A60" w:rsidRPr="00BB5A60" w:rsidRDefault="00BB5A60" w:rsidP="00BB5A60">
      <w:pPr>
        <w:tabs>
          <w:tab w:val="left" w:pos="142"/>
        </w:tabs>
        <w:autoSpaceDE w:val="0"/>
        <w:autoSpaceDN w:val="0"/>
        <w:adjustRightInd w:val="0"/>
        <w:jc w:val="both"/>
        <w:rPr>
          <w:rFonts w:ascii="Arial" w:eastAsia="Calibri" w:hAnsi="Arial" w:cs="Arial"/>
          <w:bCs/>
          <w:sz w:val="16"/>
          <w:szCs w:val="16"/>
        </w:rPr>
      </w:pPr>
      <w:r w:rsidRPr="00BB5A60">
        <w:rPr>
          <w:rFonts w:ascii="Arial" w:eastAsia="Calibri" w:hAnsi="Arial" w:cs="Arial"/>
          <w:bCs/>
          <w:sz w:val="16"/>
          <w:szCs w:val="16"/>
        </w:rPr>
        <w:t>адрес электронной почты ____________________________________________</w:t>
      </w:r>
      <w:r w:rsidR="00235451">
        <w:rPr>
          <w:rFonts w:ascii="Arial" w:eastAsia="Calibri" w:hAnsi="Arial" w:cs="Arial"/>
          <w:bCs/>
          <w:sz w:val="16"/>
          <w:szCs w:val="16"/>
        </w:rPr>
        <w:t>_______________________________________________________</w:t>
      </w:r>
    </w:p>
    <w:p w:rsidR="00BB5A60" w:rsidRPr="00BB5A60" w:rsidRDefault="00BB5A60" w:rsidP="00BB5A60">
      <w:pPr>
        <w:tabs>
          <w:tab w:val="left" w:pos="142"/>
        </w:tabs>
        <w:autoSpaceDE w:val="0"/>
        <w:autoSpaceDN w:val="0"/>
        <w:adjustRightInd w:val="0"/>
        <w:jc w:val="both"/>
        <w:rPr>
          <w:rFonts w:ascii="Arial" w:hAnsi="Arial" w:cs="Arial"/>
          <w:sz w:val="16"/>
          <w:szCs w:val="16"/>
        </w:rPr>
      </w:pPr>
      <w:r w:rsidRPr="00BB5A60">
        <w:rPr>
          <w:rFonts w:ascii="Arial" w:eastAsia="Calibri" w:hAnsi="Arial" w:cs="Arial"/>
          <w:bCs/>
          <w:sz w:val="16"/>
          <w:szCs w:val="16"/>
        </w:rPr>
        <w:t xml:space="preserve">прошу предоставить в 20 ___ году субсидию за счет средств бюджета Валдайского муниципального района Новгородской области на </w:t>
      </w:r>
      <w:r w:rsidRPr="00BB5A60">
        <w:rPr>
          <w:rFonts w:ascii="Arial" w:hAnsi="Arial" w:cs="Arial"/>
          <w:sz w:val="16"/>
          <w:szCs w:val="16"/>
        </w:rPr>
        <w:t>проведение капитального ремонта линейных объектов коммунальной инфраструктуры в размере __________________________</w:t>
      </w:r>
      <w:r w:rsidR="00235451">
        <w:rPr>
          <w:rFonts w:ascii="Arial" w:hAnsi="Arial" w:cs="Arial"/>
          <w:sz w:val="16"/>
          <w:szCs w:val="16"/>
        </w:rPr>
        <w:t>___________________________</w:t>
      </w:r>
      <w:r w:rsidRPr="00BB5A60">
        <w:rPr>
          <w:rFonts w:ascii="Arial" w:hAnsi="Arial" w:cs="Arial"/>
          <w:sz w:val="16"/>
          <w:szCs w:val="16"/>
        </w:rPr>
        <w:t>.</w:t>
      </w:r>
    </w:p>
    <w:p w:rsidR="00BB5A60" w:rsidRPr="00BB5A60" w:rsidRDefault="00BB5A60" w:rsidP="00235451">
      <w:pPr>
        <w:tabs>
          <w:tab w:val="left" w:pos="142"/>
        </w:tabs>
        <w:autoSpaceDE w:val="0"/>
        <w:autoSpaceDN w:val="0"/>
        <w:adjustRightInd w:val="0"/>
        <w:ind w:left="5557"/>
        <w:jc w:val="center"/>
        <w:rPr>
          <w:rFonts w:ascii="Arial" w:eastAsia="Calibri" w:hAnsi="Arial" w:cs="Arial"/>
          <w:sz w:val="16"/>
          <w:szCs w:val="16"/>
        </w:rPr>
      </w:pPr>
      <w:r w:rsidRPr="00235451">
        <w:rPr>
          <w:rFonts w:ascii="Arial" w:hAnsi="Arial" w:cs="Arial"/>
          <w:sz w:val="12"/>
          <w:szCs w:val="12"/>
        </w:rPr>
        <w:t>(сумма запрашиваемой субсидии)</w:t>
      </w:r>
    </w:p>
    <w:p w:rsidR="00BB5A60" w:rsidRPr="00BB5A60" w:rsidRDefault="00BB5A60" w:rsidP="00235451">
      <w:pPr>
        <w:tabs>
          <w:tab w:val="left" w:pos="142"/>
        </w:tabs>
        <w:autoSpaceDE w:val="0"/>
        <w:autoSpaceDN w:val="0"/>
        <w:adjustRightInd w:val="0"/>
        <w:ind w:firstLine="284"/>
        <w:jc w:val="both"/>
        <w:rPr>
          <w:rFonts w:ascii="Arial" w:eastAsia="Calibri" w:hAnsi="Arial" w:cs="Arial"/>
          <w:sz w:val="16"/>
          <w:szCs w:val="16"/>
        </w:rPr>
      </w:pPr>
      <w:r w:rsidRPr="00BB5A60">
        <w:rPr>
          <w:rFonts w:ascii="Arial" w:eastAsia="Calibri" w:hAnsi="Arial" w:cs="Arial"/>
          <w:sz w:val="16"/>
          <w:szCs w:val="16"/>
        </w:rPr>
        <w:t>Общие сведения:</w:t>
      </w:r>
    </w:p>
    <w:p w:rsidR="00BB5A60" w:rsidRPr="00BB5A60" w:rsidRDefault="00BB5A60" w:rsidP="00235451">
      <w:pPr>
        <w:tabs>
          <w:tab w:val="left" w:pos="142"/>
        </w:tabs>
        <w:suppressAutoHyphens/>
        <w:autoSpaceDE w:val="0"/>
        <w:autoSpaceDN w:val="0"/>
        <w:adjustRightInd w:val="0"/>
        <w:ind w:firstLine="284"/>
        <w:jc w:val="both"/>
        <w:rPr>
          <w:rFonts w:ascii="Arial" w:eastAsia="Calibri" w:hAnsi="Arial" w:cs="Arial"/>
          <w:bCs/>
          <w:sz w:val="16"/>
          <w:szCs w:val="16"/>
        </w:rPr>
      </w:pPr>
      <w:r w:rsidRPr="00BB5A60">
        <w:rPr>
          <w:rFonts w:ascii="Arial" w:eastAsia="Calibri" w:hAnsi="Arial" w:cs="Arial"/>
          <w:sz w:val="16"/>
          <w:szCs w:val="16"/>
        </w:rPr>
        <w:t>1. ОГРН _____________________________________________________</w:t>
      </w:r>
      <w:r w:rsidR="00235451">
        <w:rPr>
          <w:rFonts w:ascii="Arial" w:eastAsia="Calibri" w:hAnsi="Arial" w:cs="Arial"/>
          <w:sz w:val="16"/>
          <w:szCs w:val="16"/>
        </w:rPr>
        <w:t>__________________________________________________________</w:t>
      </w:r>
    </w:p>
    <w:p w:rsidR="00BB5A60" w:rsidRPr="00BB5A60" w:rsidRDefault="00BB5A60" w:rsidP="00235451">
      <w:pPr>
        <w:tabs>
          <w:tab w:val="left" w:pos="142"/>
        </w:tabs>
        <w:suppressAutoHyphens/>
        <w:autoSpaceDE w:val="0"/>
        <w:autoSpaceDN w:val="0"/>
        <w:adjustRightInd w:val="0"/>
        <w:ind w:firstLine="284"/>
        <w:jc w:val="both"/>
        <w:rPr>
          <w:rFonts w:ascii="Arial" w:eastAsia="Calibri" w:hAnsi="Arial" w:cs="Arial"/>
          <w:bCs/>
          <w:sz w:val="16"/>
          <w:szCs w:val="16"/>
        </w:rPr>
      </w:pPr>
      <w:r w:rsidRPr="00BB5A60">
        <w:rPr>
          <w:rFonts w:ascii="Arial" w:eastAsia="Calibri" w:hAnsi="Arial" w:cs="Arial"/>
          <w:sz w:val="16"/>
          <w:szCs w:val="16"/>
        </w:rPr>
        <w:t>2. ИНН ______________________________________________________</w:t>
      </w:r>
      <w:r w:rsidR="00235451">
        <w:rPr>
          <w:rFonts w:ascii="Arial" w:eastAsia="Calibri" w:hAnsi="Arial" w:cs="Arial"/>
          <w:sz w:val="16"/>
          <w:szCs w:val="16"/>
        </w:rPr>
        <w:t>__________________________________________________________</w:t>
      </w:r>
    </w:p>
    <w:p w:rsidR="00BB5A60" w:rsidRPr="00BB5A60" w:rsidRDefault="00BB5A60" w:rsidP="00235451">
      <w:pPr>
        <w:tabs>
          <w:tab w:val="left" w:pos="142"/>
        </w:tabs>
        <w:suppressAutoHyphens/>
        <w:autoSpaceDE w:val="0"/>
        <w:autoSpaceDN w:val="0"/>
        <w:adjustRightInd w:val="0"/>
        <w:ind w:firstLine="284"/>
        <w:jc w:val="both"/>
        <w:rPr>
          <w:rFonts w:ascii="Arial" w:eastAsia="Calibri" w:hAnsi="Arial" w:cs="Arial"/>
          <w:bCs/>
          <w:sz w:val="16"/>
          <w:szCs w:val="16"/>
        </w:rPr>
      </w:pPr>
      <w:r w:rsidRPr="00BB5A60">
        <w:rPr>
          <w:rFonts w:ascii="Arial" w:eastAsia="Calibri" w:hAnsi="Arial" w:cs="Arial"/>
          <w:sz w:val="16"/>
          <w:szCs w:val="16"/>
        </w:rPr>
        <w:t>3. КПП ______________________________________________________</w:t>
      </w:r>
      <w:r w:rsidR="00235451">
        <w:rPr>
          <w:rFonts w:ascii="Arial" w:eastAsia="Calibri" w:hAnsi="Arial" w:cs="Arial"/>
          <w:sz w:val="16"/>
          <w:szCs w:val="16"/>
        </w:rPr>
        <w:t>_________________________________________________________</w:t>
      </w:r>
    </w:p>
    <w:p w:rsidR="00BB5A60" w:rsidRPr="00BB5A60" w:rsidRDefault="00BB5A60" w:rsidP="00235451">
      <w:pPr>
        <w:tabs>
          <w:tab w:val="left" w:pos="142"/>
        </w:tabs>
        <w:suppressAutoHyphens/>
        <w:autoSpaceDE w:val="0"/>
        <w:autoSpaceDN w:val="0"/>
        <w:adjustRightInd w:val="0"/>
        <w:ind w:firstLine="284"/>
        <w:jc w:val="both"/>
        <w:rPr>
          <w:rFonts w:ascii="Arial" w:eastAsia="Calibri" w:hAnsi="Arial" w:cs="Arial"/>
          <w:bCs/>
          <w:sz w:val="16"/>
          <w:szCs w:val="16"/>
        </w:rPr>
      </w:pPr>
      <w:r w:rsidRPr="00BB5A60">
        <w:rPr>
          <w:rFonts w:ascii="Arial" w:eastAsia="Calibri" w:hAnsi="Arial" w:cs="Arial"/>
          <w:sz w:val="16"/>
          <w:szCs w:val="16"/>
        </w:rPr>
        <w:t>4. Юридический адрес _________________________________________</w:t>
      </w:r>
      <w:r w:rsidR="00235451">
        <w:rPr>
          <w:rFonts w:ascii="Arial" w:eastAsia="Calibri" w:hAnsi="Arial" w:cs="Arial"/>
          <w:sz w:val="16"/>
          <w:szCs w:val="16"/>
        </w:rPr>
        <w:t>_________________________________________________________</w:t>
      </w:r>
    </w:p>
    <w:p w:rsidR="00BB5A60" w:rsidRPr="00BB5A60" w:rsidRDefault="00BB5A60" w:rsidP="00235451">
      <w:pPr>
        <w:tabs>
          <w:tab w:val="left" w:pos="142"/>
        </w:tabs>
        <w:suppressAutoHyphens/>
        <w:autoSpaceDE w:val="0"/>
        <w:autoSpaceDN w:val="0"/>
        <w:adjustRightInd w:val="0"/>
        <w:ind w:firstLine="284"/>
        <w:jc w:val="both"/>
        <w:rPr>
          <w:rFonts w:ascii="Arial" w:eastAsia="Calibri" w:hAnsi="Arial" w:cs="Arial"/>
          <w:bCs/>
          <w:sz w:val="16"/>
          <w:szCs w:val="16"/>
        </w:rPr>
      </w:pPr>
      <w:r w:rsidRPr="00BB5A60">
        <w:rPr>
          <w:rFonts w:ascii="Arial" w:eastAsia="Calibri" w:hAnsi="Arial" w:cs="Arial"/>
          <w:bCs/>
          <w:sz w:val="16"/>
          <w:szCs w:val="16"/>
        </w:rPr>
        <w:t>5. Почтовый адрес ____________________________________________</w:t>
      </w:r>
      <w:r w:rsidR="00235451">
        <w:rPr>
          <w:rFonts w:ascii="Arial" w:eastAsia="Calibri" w:hAnsi="Arial" w:cs="Arial"/>
          <w:bCs/>
          <w:sz w:val="16"/>
          <w:szCs w:val="16"/>
        </w:rPr>
        <w:t>_____________________________________________________________</w:t>
      </w:r>
    </w:p>
    <w:p w:rsidR="00BB5A60" w:rsidRPr="00BB5A60" w:rsidRDefault="00BB5A60" w:rsidP="00235451">
      <w:pPr>
        <w:tabs>
          <w:tab w:val="left" w:pos="142"/>
        </w:tabs>
        <w:suppressAutoHyphens/>
        <w:autoSpaceDE w:val="0"/>
        <w:autoSpaceDN w:val="0"/>
        <w:adjustRightInd w:val="0"/>
        <w:ind w:firstLine="284"/>
        <w:jc w:val="both"/>
        <w:rPr>
          <w:rFonts w:ascii="Arial" w:eastAsia="Calibri" w:hAnsi="Arial" w:cs="Arial"/>
          <w:bCs/>
          <w:sz w:val="16"/>
          <w:szCs w:val="16"/>
        </w:rPr>
      </w:pPr>
      <w:r w:rsidRPr="00BB5A60">
        <w:rPr>
          <w:rFonts w:ascii="Arial" w:eastAsia="Calibri" w:hAnsi="Arial" w:cs="Arial"/>
          <w:bCs/>
          <w:sz w:val="16"/>
          <w:szCs w:val="16"/>
        </w:rPr>
        <w:t>6. Банковские реквизиты финансово-кредитного учреждения:</w:t>
      </w:r>
    </w:p>
    <w:p w:rsidR="00BB5A60" w:rsidRPr="00BB5A60" w:rsidRDefault="00BB5A60" w:rsidP="00235451">
      <w:pPr>
        <w:tabs>
          <w:tab w:val="left" w:pos="142"/>
        </w:tabs>
        <w:autoSpaceDE w:val="0"/>
        <w:autoSpaceDN w:val="0"/>
        <w:adjustRightInd w:val="0"/>
        <w:ind w:firstLine="284"/>
        <w:jc w:val="both"/>
        <w:rPr>
          <w:rFonts w:ascii="Arial" w:eastAsia="Calibri" w:hAnsi="Arial" w:cs="Arial"/>
          <w:bCs/>
          <w:sz w:val="16"/>
          <w:szCs w:val="16"/>
        </w:rPr>
      </w:pPr>
      <w:r w:rsidRPr="00BB5A60">
        <w:rPr>
          <w:rFonts w:ascii="Arial" w:eastAsia="Calibri" w:hAnsi="Arial" w:cs="Arial"/>
          <w:bCs/>
          <w:sz w:val="16"/>
          <w:szCs w:val="16"/>
        </w:rPr>
        <w:t>Наименование ________________________________________________</w:t>
      </w:r>
      <w:r w:rsidR="00235451">
        <w:rPr>
          <w:rFonts w:ascii="Arial" w:eastAsia="Calibri" w:hAnsi="Arial" w:cs="Arial"/>
          <w:bCs/>
          <w:sz w:val="16"/>
          <w:szCs w:val="16"/>
        </w:rPr>
        <w:t>___________________________________________________________</w:t>
      </w:r>
    </w:p>
    <w:p w:rsidR="00BB5A60" w:rsidRPr="00BB5A60" w:rsidRDefault="00BB5A60" w:rsidP="00235451">
      <w:pPr>
        <w:tabs>
          <w:tab w:val="left" w:pos="142"/>
        </w:tabs>
        <w:autoSpaceDE w:val="0"/>
        <w:autoSpaceDN w:val="0"/>
        <w:adjustRightInd w:val="0"/>
        <w:ind w:firstLine="284"/>
        <w:jc w:val="both"/>
        <w:rPr>
          <w:rFonts w:ascii="Arial" w:eastAsia="Calibri" w:hAnsi="Arial" w:cs="Arial"/>
          <w:bCs/>
          <w:sz w:val="16"/>
          <w:szCs w:val="16"/>
        </w:rPr>
      </w:pPr>
      <w:r w:rsidRPr="00BB5A60">
        <w:rPr>
          <w:rFonts w:ascii="Arial" w:eastAsia="Calibri" w:hAnsi="Arial" w:cs="Arial"/>
          <w:bCs/>
          <w:sz w:val="16"/>
          <w:szCs w:val="16"/>
        </w:rPr>
        <w:t>Расчетный счет _______________________________________________</w:t>
      </w:r>
      <w:r w:rsidR="00235451">
        <w:rPr>
          <w:rFonts w:ascii="Arial" w:eastAsia="Calibri" w:hAnsi="Arial" w:cs="Arial"/>
          <w:bCs/>
          <w:sz w:val="16"/>
          <w:szCs w:val="16"/>
        </w:rPr>
        <w:t>____________________________________________________________</w:t>
      </w:r>
    </w:p>
    <w:p w:rsidR="00BB5A60" w:rsidRPr="00BB5A60" w:rsidRDefault="00BB5A60" w:rsidP="00235451">
      <w:pPr>
        <w:tabs>
          <w:tab w:val="left" w:pos="142"/>
        </w:tabs>
        <w:autoSpaceDE w:val="0"/>
        <w:autoSpaceDN w:val="0"/>
        <w:adjustRightInd w:val="0"/>
        <w:ind w:firstLine="284"/>
        <w:jc w:val="both"/>
        <w:rPr>
          <w:rFonts w:ascii="Arial" w:eastAsia="Calibri" w:hAnsi="Arial" w:cs="Arial"/>
          <w:bCs/>
          <w:sz w:val="16"/>
          <w:szCs w:val="16"/>
        </w:rPr>
      </w:pPr>
      <w:r w:rsidRPr="00BB5A60">
        <w:rPr>
          <w:rFonts w:ascii="Arial" w:eastAsia="Calibri" w:hAnsi="Arial" w:cs="Arial"/>
          <w:bCs/>
          <w:sz w:val="16"/>
          <w:szCs w:val="16"/>
        </w:rPr>
        <w:t>Корреспондентский счет _______________________________________</w:t>
      </w:r>
      <w:r w:rsidR="00235451">
        <w:rPr>
          <w:rFonts w:ascii="Arial" w:eastAsia="Calibri" w:hAnsi="Arial" w:cs="Arial"/>
          <w:bCs/>
          <w:sz w:val="16"/>
          <w:szCs w:val="16"/>
        </w:rPr>
        <w:t>_____________________________________________________________</w:t>
      </w:r>
    </w:p>
    <w:p w:rsidR="00BB5A60" w:rsidRPr="00BB5A60" w:rsidRDefault="00BB5A60" w:rsidP="00235451">
      <w:pPr>
        <w:tabs>
          <w:tab w:val="left" w:pos="142"/>
        </w:tabs>
        <w:autoSpaceDE w:val="0"/>
        <w:autoSpaceDN w:val="0"/>
        <w:adjustRightInd w:val="0"/>
        <w:ind w:firstLine="284"/>
        <w:jc w:val="both"/>
        <w:rPr>
          <w:rFonts w:ascii="Arial" w:eastAsia="Calibri" w:hAnsi="Arial" w:cs="Arial"/>
          <w:bCs/>
          <w:sz w:val="16"/>
          <w:szCs w:val="16"/>
        </w:rPr>
      </w:pPr>
      <w:r w:rsidRPr="00BB5A60">
        <w:rPr>
          <w:rFonts w:ascii="Arial" w:eastAsia="Calibri" w:hAnsi="Arial" w:cs="Arial"/>
          <w:bCs/>
          <w:sz w:val="16"/>
          <w:szCs w:val="16"/>
        </w:rPr>
        <w:t>БИК _________________________________________________________</w:t>
      </w:r>
      <w:r w:rsidR="00235451">
        <w:rPr>
          <w:rFonts w:ascii="Arial" w:eastAsia="Calibri" w:hAnsi="Arial" w:cs="Arial"/>
          <w:bCs/>
          <w:sz w:val="16"/>
          <w:szCs w:val="16"/>
        </w:rPr>
        <w:t>____________________________________________________________</w:t>
      </w:r>
    </w:p>
    <w:p w:rsidR="00BB5A60" w:rsidRPr="00BB5A60" w:rsidRDefault="00BB5A60" w:rsidP="00235451">
      <w:pPr>
        <w:tabs>
          <w:tab w:val="left" w:pos="142"/>
        </w:tabs>
        <w:suppressAutoHyphens/>
        <w:autoSpaceDE w:val="0"/>
        <w:autoSpaceDN w:val="0"/>
        <w:adjustRightInd w:val="0"/>
        <w:ind w:firstLine="284"/>
        <w:jc w:val="both"/>
        <w:rPr>
          <w:rFonts w:ascii="Arial" w:eastAsia="Calibri" w:hAnsi="Arial" w:cs="Arial"/>
          <w:bCs/>
          <w:sz w:val="16"/>
          <w:szCs w:val="16"/>
        </w:rPr>
      </w:pPr>
      <w:r w:rsidRPr="00BB5A60">
        <w:rPr>
          <w:rFonts w:ascii="Arial" w:eastAsia="Calibri" w:hAnsi="Arial" w:cs="Arial"/>
          <w:bCs/>
          <w:sz w:val="16"/>
          <w:szCs w:val="16"/>
        </w:rPr>
        <w:t>Подтверждаю, что по состоянию на дату подачи заявки «__» ________ 20 ___ года ___________________________</w:t>
      </w:r>
      <w:r w:rsidR="00235451">
        <w:rPr>
          <w:rFonts w:ascii="Arial" w:eastAsia="Calibri" w:hAnsi="Arial" w:cs="Arial"/>
          <w:bCs/>
          <w:sz w:val="16"/>
          <w:szCs w:val="16"/>
        </w:rPr>
        <w:t>__________</w:t>
      </w:r>
      <w:r w:rsidRPr="00BB5A60">
        <w:rPr>
          <w:rFonts w:ascii="Arial" w:eastAsia="Calibri" w:hAnsi="Arial" w:cs="Arial"/>
          <w:bCs/>
          <w:sz w:val="16"/>
          <w:szCs w:val="16"/>
        </w:rPr>
        <w:t>________________:</w:t>
      </w:r>
    </w:p>
    <w:p w:rsidR="00BB5A60" w:rsidRPr="00235451" w:rsidRDefault="00BB5A60" w:rsidP="00235451">
      <w:pPr>
        <w:tabs>
          <w:tab w:val="left" w:pos="142"/>
        </w:tabs>
        <w:autoSpaceDE w:val="0"/>
        <w:autoSpaceDN w:val="0"/>
        <w:adjustRightInd w:val="0"/>
        <w:ind w:right="397"/>
        <w:jc w:val="right"/>
        <w:rPr>
          <w:rFonts w:ascii="Arial" w:eastAsia="Calibri" w:hAnsi="Arial" w:cs="Arial"/>
          <w:bCs/>
          <w:sz w:val="12"/>
          <w:szCs w:val="12"/>
        </w:rPr>
      </w:pPr>
      <w:r w:rsidRPr="00235451">
        <w:rPr>
          <w:rFonts w:ascii="Arial" w:eastAsia="Calibri" w:hAnsi="Arial" w:cs="Arial"/>
          <w:bCs/>
          <w:sz w:val="12"/>
          <w:szCs w:val="12"/>
        </w:rPr>
        <w:t>(наименование юридического лица, индивидуального предпринимателя)</w:t>
      </w:r>
    </w:p>
    <w:p w:rsidR="00BB5A60" w:rsidRPr="00BB5A60" w:rsidRDefault="00BB5A60" w:rsidP="00235451">
      <w:pPr>
        <w:shd w:val="clear" w:color="auto" w:fill="FFFFFF"/>
        <w:jc w:val="both"/>
        <w:rPr>
          <w:rFonts w:ascii="Arial" w:eastAsia="Calibri" w:hAnsi="Arial" w:cs="Arial"/>
          <w:sz w:val="16"/>
          <w:szCs w:val="16"/>
        </w:rPr>
      </w:pPr>
      <w:r w:rsidRPr="00BB5A60">
        <w:rPr>
          <w:rFonts w:ascii="Arial" w:eastAsia="Calibri" w:hAnsi="Arial" w:cs="Arial"/>
          <w:sz w:val="16"/>
          <w:szCs w:val="16"/>
        </w:rPr>
        <w:t xml:space="preserve">соответствует требованиям, указанным в пункте 8 </w:t>
      </w:r>
      <w:r w:rsidRPr="00BB5A60">
        <w:rPr>
          <w:rFonts w:ascii="Arial" w:hAnsi="Arial" w:cs="Arial"/>
          <w:sz w:val="16"/>
          <w:szCs w:val="16"/>
        </w:rPr>
        <w:t>Порядка предоставления субсидий организациям коммунального комплекса на проведение капитального ремонта линейных объектов коммунальной инфраструктуры.</w:t>
      </w:r>
    </w:p>
    <w:p w:rsidR="00BB5A60" w:rsidRPr="00BB5A60" w:rsidRDefault="00BB5A60" w:rsidP="00235451">
      <w:pPr>
        <w:widowControl w:val="0"/>
        <w:tabs>
          <w:tab w:val="left" w:pos="851"/>
          <w:tab w:val="left" w:pos="1266"/>
        </w:tabs>
        <w:suppressAutoHyphens/>
        <w:ind w:firstLine="284"/>
        <w:jc w:val="both"/>
        <w:rPr>
          <w:rFonts w:ascii="Arial" w:hAnsi="Arial" w:cs="Arial"/>
          <w:sz w:val="16"/>
          <w:szCs w:val="16"/>
        </w:rPr>
      </w:pPr>
      <w:r w:rsidRPr="00BB5A60">
        <w:rPr>
          <w:rFonts w:ascii="Arial" w:hAnsi="Arial" w:cs="Arial"/>
          <w:sz w:val="16"/>
          <w:szCs w:val="16"/>
        </w:rPr>
        <w:t xml:space="preserve">Способ направления уведомлений по вопросам, связанным с предоставлением субсидии (нужное отметить </w:t>
      </w:r>
      <w:r w:rsidRPr="00BB5A60">
        <w:rPr>
          <w:rFonts w:ascii="Arial" w:hAnsi="Arial" w:cs="Arial"/>
          <w:sz w:val="16"/>
          <w:szCs w:val="16"/>
          <w:lang w:val="en-US"/>
        </w:rPr>
        <w:t>V</w:t>
      </w:r>
      <w:r w:rsidRPr="00BB5A60">
        <w:rPr>
          <w:rFonts w:ascii="Arial" w:hAnsi="Arial" w:cs="Arial"/>
          <w:sz w:val="16"/>
          <w:szCs w:val="16"/>
        </w:rPr>
        <w:t>):</w:t>
      </w:r>
    </w:p>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10680"/>
      </w:tblGrid>
      <w:tr w:rsidR="00BB5A60" w:rsidRPr="00BB5A60" w:rsidTr="00235451">
        <w:trPr>
          <w:trHeight w:val="113"/>
        </w:trPr>
        <w:tc>
          <w:tcPr>
            <w:tcW w:w="335" w:type="pct"/>
            <w:tcBorders>
              <w:right w:val="single" w:sz="4" w:space="0" w:color="auto"/>
            </w:tcBorders>
          </w:tcPr>
          <w:p w:rsidR="00BB5A60" w:rsidRPr="00BB5A60" w:rsidRDefault="00BB5A60" w:rsidP="00235451">
            <w:pPr>
              <w:widowControl w:val="0"/>
              <w:tabs>
                <w:tab w:val="left" w:pos="851"/>
                <w:tab w:val="left" w:pos="1266"/>
              </w:tabs>
              <w:ind w:firstLine="284"/>
              <w:jc w:val="both"/>
              <w:rPr>
                <w:rFonts w:ascii="Arial" w:hAnsi="Arial" w:cs="Arial"/>
                <w:sz w:val="16"/>
                <w:szCs w:val="16"/>
              </w:rPr>
            </w:pPr>
          </w:p>
        </w:tc>
        <w:tc>
          <w:tcPr>
            <w:tcW w:w="4665" w:type="pct"/>
            <w:tcBorders>
              <w:top w:val="nil"/>
              <w:left w:val="single" w:sz="4" w:space="0" w:color="auto"/>
              <w:bottom w:val="nil"/>
              <w:right w:val="nil"/>
            </w:tcBorders>
          </w:tcPr>
          <w:p w:rsidR="00BB5A60" w:rsidRPr="00BB5A60" w:rsidRDefault="00BB5A60" w:rsidP="00235451">
            <w:pPr>
              <w:widowControl w:val="0"/>
              <w:tabs>
                <w:tab w:val="left" w:pos="851"/>
                <w:tab w:val="left" w:pos="1266"/>
              </w:tabs>
              <w:jc w:val="both"/>
              <w:rPr>
                <w:rFonts w:ascii="Arial" w:hAnsi="Arial" w:cs="Arial"/>
                <w:sz w:val="16"/>
                <w:szCs w:val="16"/>
              </w:rPr>
            </w:pPr>
            <w:r w:rsidRPr="00BB5A60">
              <w:rPr>
                <w:rFonts w:ascii="Arial" w:hAnsi="Arial" w:cs="Arial"/>
                <w:sz w:val="16"/>
                <w:szCs w:val="16"/>
              </w:rPr>
              <w:t>в письменной форме по почтовому адресу;</w:t>
            </w:r>
          </w:p>
        </w:tc>
      </w:tr>
      <w:tr w:rsidR="00BB5A60" w:rsidRPr="00BB5A60" w:rsidTr="00235451">
        <w:trPr>
          <w:trHeight w:val="113"/>
        </w:trPr>
        <w:tc>
          <w:tcPr>
            <w:tcW w:w="335" w:type="pct"/>
            <w:tcBorders>
              <w:right w:val="single" w:sz="4" w:space="0" w:color="auto"/>
            </w:tcBorders>
          </w:tcPr>
          <w:p w:rsidR="00BB5A60" w:rsidRPr="00BB5A60" w:rsidRDefault="00BB5A60" w:rsidP="00235451">
            <w:pPr>
              <w:widowControl w:val="0"/>
              <w:tabs>
                <w:tab w:val="left" w:pos="851"/>
                <w:tab w:val="left" w:pos="1266"/>
              </w:tabs>
              <w:ind w:firstLine="284"/>
              <w:jc w:val="both"/>
              <w:rPr>
                <w:rFonts w:ascii="Arial" w:hAnsi="Arial" w:cs="Arial"/>
                <w:sz w:val="16"/>
                <w:szCs w:val="16"/>
              </w:rPr>
            </w:pPr>
          </w:p>
        </w:tc>
        <w:tc>
          <w:tcPr>
            <w:tcW w:w="4665" w:type="pct"/>
            <w:tcBorders>
              <w:top w:val="nil"/>
              <w:left w:val="single" w:sz="4" w:space="0" w:color="auto"/>
              <w:bottom w:val="nil"/>
              <w:right w:val="nil"/>
            </w:tcBorders>
          </w:tcPr>
          <w:p w:rsidR="00BB5A60" w:rsidRPr="00BB5A60" w:rsidRDefault="00BB5A60" w:rsidP="00235451">
            <w:pPr>
              <w:widowControl w:val="0"/>
              <w:tabs>
                <w:tab w:val="left" w:pos="851"/>
                <w:tab w:val="left" w:pos="1266"/>
              </w:tabs>
              <w:jc w:val="both"/>
              <w:rPr>
                <w:rFonts w:ascii="Arial" w:hAnsi="Arial" w:cs="Arial"/>
                <w:sz w:val="16"/>
                <w:szCs w:val="16"/>
              </w:rPr>
            </w:pPr>
            <w:r w:rsidRPr="00BB5A60">
              <w:rPr>
                <w:rFonts w:ascii="Arial" w:hAnsi="Arial" w:cs="Arial"/>
                <w:sz w:val="16"/>
                <w:szCs w:val="16"/>
              </w:rPr>
              <w:t>в форме электронного документа на адрес электронной почты.</w:t>
            </w:r>
          </w:p>
        </w:tc>
      </w:tr>
    </w:tbl>
    <w:p w:rsidR="00BB5A60" w:rsidRPr="00BB5A60" w:rsidRDefault="00BB5A60" w:rsidP="00235451">
      <w:pPr>
        <w:widowControl w:val="0"/>
        <w:autoSpaceDE w:val="0"/>
        <w:autoSpaceDN w:val="0"/>
        <w:adjustRightInd w:val="0"/>
        <w:ind w:firstLine="284"/>
        <w:jc w:val="both"/>
        <w:rPr>
          <w:rFonts w:ascii="Arial" w:hAnsi="Arial" w:cs="Arial"/>
          <w:sz w:val="16"/>
          <w:szCs w:val="16"/>
        </w:rPr>
      </w:pPr>
      <w:r w:rsidRPr="00BB5A60">
        <w:rPr>
          <w:rFonts w:ascii="Arial" w:hAnsi="Arial" w:cs="Arial"/>
          <w:sz w:val="16"/>
          <w:szCs w:val="16"/>
        </w:rPr>
        <w:t>Даю свое согласие на публикацию (размещение) в информационно-телекоммуникационной сети «Интернет» информации, связанной с участием в отборе, а также согласие на обработку персональных данных.</w:t>
      </w:r>
    </w:p>
    <w:tbl>
      <w:tblPr>
        <w:tblW w:w="5000" w:type="pct"/>
        <w:tblCellMar>
          <w:left w:w="0" w:type="dxa"/>
          <w:right w:w="0" w:type="dxa"/>
        </w:tblCellMar>
        <w:tblLook w:val="0000"/>
      </w:tblPr>
      <w:tblGrid>
        <w:gridCol w:w="4819"/>
        <w:gridCol w:w="3402"/>
        <w:gridCol w:w="3119"/>
      </w:tblGrid>
      <w:tr w:rsidR="00BB5A60" w:rsidRPr="00BB5A60" w:rsidTr="00235451">
        <w:trPr>
          <w:trHeight w:val="20"/>
        </w:trPr>
        <w:tc>
          <w:tcPr>
            <w:tcW w:w="2125" w:type="pct"/>
            <w:tcBorders>
              <w:top w:val="nil"/>
              <w:left w:val="nil"/>
              <w:bottom w:val="nil"/>
              <w:right w:val="nil"/>
            </w:tcBorders>
          </w:tcPr>
          <w:p w:rsidR="00BB5A60" w:rsidRPr="00BB5A60" w:rsidRDefault="00BB5A60" w:rsidP="00BB5A60">
            <w:pPr>
              <w:widowControl w:val="0"/>
              <w:autoSpaceDE w:val="0"/>
              <w:autoSpaceDN w:val="0"/>
              <w:adjustRightInd w:val="0"/>
              <w:rPr>
                <w:rFonts w:ascii="Arial" w:hAnsi="Arial" w:cs="Arial"/>
                <w:sz w:val="16"/>
                <w:szCs w:val="16"/>
              </w:rPr>
            </w:pPr>
          </w:p>
        </w:tc>
        <w:tc>
          <w:tcPr>
            <w:tcW w:w="1500" w:type="pct"/>
            <w:tcBorders>
              <w:top w:val="nil"/>
              <w:left w:val="nil"/>
              <w:bottom w:val="single" w:sz="4" w:space="0" w:color="auto"/>
              <w:right w:val="nil"/>
            </w:tcBorders>
          </w:tcPr>
          <w:p w:rsidR="00BB5A60" w:rsidRPr="00BB5A60" w:rsidRDefault="00BB5A60" w:rsidP="00BB5A60">
            <w:pPr>
              <w:widowControl w:val="0"/>
              <w:autoSpaceDE w:val="0"/>
              <w:autoSpaceDN w:val="0"/>
              <w:adjustRightInd w:val="0"/>
              <w:jc w:val="center"/>
              <w:rPr>
                <w:rFonts w:ascii="Arial" w:hAnsi="Arial" w:cs="Arial"/>
                <w:sz w:val="16"/>
                <w:szCs w:val="16"/>
              </w:rPr>
            </w:pPr>
          </w:p>
        </w:tc>
        <w:tc>
          <w:tcPr>
            <w:tcW w:w="1375" w:type="pct"/>
            <w:tcBorders>
              <w:top w:val="nil"/>
              <w:left w:val="nil"/>
              <w:bottom w:val="nil"/>
              <w:right w:val="nil"/>
            </w:tcBorders>
            <w:vAlign w:val="bottom"/>
          </w:tcPr>
          <w:p w:rsidR="00BB5A60" w:rsidRPr="00BB5A60" w:rsidRDefault="00BB5A60" w:rsidP="00BB5A60">
            <w:pPr>
              <w:widowControl w:val="0"/>
              <w:autoSpaceDE w:val="0"/>
              <w:autoSpaceDN w:val="0"/>
              <w:adjustRightInd w:val="0"/>
              <w:jc w:val="both"/>
              <w:rPr>
                <w:rFonts w:ascii="Arial" w:hAnsi="Arial" w:cs="Arial"/>
                <w:sz w:val="16"/>
                <w:szCs w:val="16"/>
              </w:rPr>
            </w:pPr>
            <w:r w:rsidRPr="00BB5A60">
              <w:rPr>
                <w:rFonts w:ascii="Arial" w:hAnsi="Arial" w:cs="Arial"/>
                <w:sz w:val="16"/>
                <w:szCs w:val="16"/>
              </w:rPr>
              <w:t>И.О.Фамилия</w:t>
            </w:r>
          </w:p>
        </w:tc>
      </w:tr>
      <w:tr w:rsidR="00BB5A60" w:rsidRPr="00BB5A60" w:rsidTr="00235451">
        <w:trPr>
          <w:trHeight w:val="20"/>
        </w:trPr>
        <w:tc>
          <w:tcPr>
            <w:tcW w:w="2125" w:type="pct"/>
            <w:tcBorders>
              <w:top w:val="nil"/>
              <w:left w:val="nil"/>
              <w:bottom w:val="nil"/>
              <w:right w:val="nil"/>
            </w:tcBorders>
          </w:tcPr>
          <w:p w:rsidR="00BB5A60" w:rsidRPr="00BB5A60" w:rsidRDefault="00BB5A60" w:rsidP="00BB5A60">
            <w:pPr>
              <w:widowControl w:val="0"/>
              <w:autoSpaceDE w:val="0"/>
              <w:autoSpaceDN w:val="0"/>
              <w:adjustRightInd w:val="0"/>
              <w:jc w:val="center"/>
              <w:rPr>
                <w:rFonts w:ascii="Arial" w:hAnsi="Arial" w:cs="Arial"/>
                <w:sz w:val="12"/>
                <w:szCs w:val="12"/>
              </w:rPr>
            </w:pPr>
          </w:p>
        </w:tc>
        <w:tc>
          <w:tcPr>
            <w:tcW w:w="1500" w:type="pct"/>
            <w:tcBorders>
              <w:top w:val="single" w:sz="4" w:space="0" w:color="auto"/>
              <w:left w:val="nil"/>
              <w:bottom w:val="nil"/>
              <w:right w:val="nil"/>
            </w:tcBorders>
          </w:tcPr>
          <w:p w:rsidR="00BB5A60" w:rsidRPr="00BB5A60" w:rsidRDefault="00BB5A60" w:rsidP="00BB5A60">
            <w:pPr>
              <w:widowControl w:val="0"/>
              <w:autoSpaceDE w:val="0"/>
              <w:autoSpaceDN w:val="0"/>
              <w:adjustRightInd w:val="0"/>
              <w:jc w:val="center"/>
              <w:rPr>
                <w:rFonts w:ascii="Arial" w:hAnsi="Arial" w:cs="Arial"/>
                <w:sz w:val="12"/>
                <w:szCs w:val="12"/>
              </w:rPr>
            </w:pPr>
            <w:r w:rsidRPr="00BB5A60">
              <w:rPr>
                <w:rFonts w:ascii="Arial" w:hAnsi="Arial" w:cs="Arial"/>
                <w:sz w:val="12"/>
                <w:szCs w:val="12"/>
              </w:rPr>
              <w:t>(подпись лица, давшего согласие)</w:t>
            </w:r>
          </w:p>
        </w:tc>
        <w:tc>
          <w:tcPr>
            <w:tcW w:w="1375" w:type="pct"/>
            <w:tcBorders>
              <w:top w:val="nil"/>
              <w:left w:val="nil"/>
              <w:bottom w:val="nil"/>
              <w:right w:val="nil"/>
            </w:tcBorders>
          </w:tcPr>
          <w:p w:rsidR="00BB5A60" w:rsidRPr="00BB5A60" w:rsidRDefault="00BB5A60" w:rsidP="00BB5A60">
            <w:pPr>
              <w:widowControl w:val="0"/>
              <w:autoSpaceDE w:val="0"/>
              <w:autoSpaceDN w:val="0"/>
              <w:adjustRightInd w:val="0"/>
              <w:jc w:val="both"/>
              <w:rPr>
                <w:rFonts w:ascii="Arial" w:hAnsi="Arial" w:cs="Arial"/>
                <w:sz w:val="12"/>
                <w:szCs w:val="12"/>
              </w:rPr>
            </w:pPr>
          </w:p>
        </w:tc>
      </w:tr>
    </w:tbl>
    <w:p w:rsidR="00BB5A60" w:rsidRPr="00BB5A60" w:rsidRDefault="00BB5A60" w:rsidP="00BB5A60">
      <w:pPr>
        <w:widowControl w:val="0"/>
        <w:tabs>
          <w:tab w:val="left" w:pos="851"/>
          <w:tab w:val="left" w:pos="1266"/>
        </w:tabs>
        <w:jc w:val="both"/>
        <w:rPr>
          <w:rFonts w:ascii="Arial" w:hAnsi="Arial" w:cs="Arial"/>
          <w:sz w:val="16"/>
          <w:szCs w:val="16"/>
        </w:rPr>
      </w:pPr>
    </w:p>
    <w:tbl>
      <w:tblPr>
        <w:tblW w:w="5000" w:type="pct"/>
        <w:tblCellMar>
          <w:left w:w="0" w:type="dxa"/>
          <w:right w:w="0" w:type="dxa"/>
        </w:tblCellMar>
        <w:tblLook w:val="0000"/>
      </w:tblPr>
      <w:tblGrid>
        <w:gridCol w:w="2062"/>
        <w:gridCol w:w="2710"/>
        <w:gridCol w:w="3420"/>
        <w:gridCol w:w="3148"/>
      </w:tblGrid>
      <w:tr w:rsidR="00BB5A60" w:rsidRPr="00BB5A60" w:rsidTr="00BB5A60">
        <w:trPr>
          <w:trHeight w:val="20"/>
        </w:trPr>
        <w:tc>
          <w:tcPr>
            <w:tcW w:w="2104" w:type="pct"/>
            <w:gridSpan w:val="2"/>
            <w:tcBorders>
              <w:top w:val="nil"/>
              <w:left w:val="nil"/>
              <w:bottom w:val="nil"/>
              <w:right w:val="nil"/>
            </w:tcBorders>
          </w:tcPr>
          <w:p w:rsidR="00BB5A60" w:rsidRPr="00BB5A60" w:rsidRDefault="00BB5A60" w:rsidP="00BB5A60">
            <w:pPr>
              <w:widowControl w:val="0"/>
              <w:autoSpaceDE w:val="0"/>
              <w:autoSpaceDN w:val="0"/>
              <w:adjustRightInd w:val="0"/>
              <w:jc w:val="both"/>
              <w:rPr>
                <w:rFonts w:ascii="Arial" w:hAnsi="Arial" w:cs="Arial"/>
                <w:sz w:val="16"/>
                <w:szCs w:val="16"/>
              </w:rPr>
            </w:pPr>
            <w:r w:rsidRPr="00BB5A60">
              <w:rPr>
                <w:rFonts w:ascii="Arial" w:hAnsi="Arial" w:cs="Arial"/>
                <w:sz w:val="16"/>
                <w:szCs w:val="16"/>
              </w:rPr>
              <w:t>Руководитель заявителя</w:t>
            </w:r>
          </w:p>
        </w:tc>
        <w:tc>
          <w:tcPr>
            <w:tcW w:w="1508" w:type="pct"/>
            <w:tcBorders>
              <w:top w:val="nil"/>
              <w:left w:val="nil"/>
              <w:bottom w:val="single" w:sz="4" w:space="0" w:color="auto"/>
              <w:right w:val="nil"/>
            </w:tcBorders>
          </w:tcPr>
          <w:p w:rsidR="00BB5A60" w:rsidRPr="00BB5A60" w:rsidRDefault="00BB5A60" w:rsidP="00BB5A60">
            <w:pPr>
              <w:widowControl w:val="0"/>
              <w:autoSpaceDE w:val="0"/>
              <w:autoSpaceDN w:val="0"/>
              <w:adjustRightInd w:val="0"/>
              <w:jc w:val="both"/>
              <w:rPr>
                <w:rFonts w:ascii="Arial" w:hAnsi="Arial" w:cs="Arial"/>
                <w:sz w:val="16"/>
                <w:szCs w:val="16"/>
              </w:rPr>
            </w:pPr>
          </w:p>
        </w:tc>
        <w:tc>
          <w:tcPr>
            <w:tcW w:w="1388" w:type="pct"/>
            <w:tcBorders>
              <w:top w:val="nil"/>
              <w:left w:val="nil"/>
              <w:bottom w:val="nil"/>
              <w:right w:val="nil"/>
            </w:tcBorders>
            <w:vAlign w:val="bottom"/>
          </w:tcPr>
          <w:p w:rsidR="00BB5A60" w:rsidRPr="00BB5A60" w:rsidRDefault="00BB5A60" w:rsidP="00BB5A60">
            <w:pPr>
              <w:widowControl w:val="0"/>
              <w:autoSpaceDE w:val="0"/>
              <w:autoSpaceDN w:val="0"/>
              <w:adjustRightInd w:val="0"/>
              <w:jc w:val="both"/>
              <w:rPr>
                <w:rFonts w:ascii="Arial" w:hAnsi="Arial" w:cs="Arial"/>
                <w:sz w:val="16"/>
                <w:szCs w:val="16"/>
              </w:rPr>
            </w:pPr>
            <w:r w:rsidRPr="00BB5A60">
              <w:rPr>
                <w:rFonts w:ascii="Arial" w:hAnsi="Arial" w:cs="Arial"/>
                <w:sz w:val="16"/>
                <w:szCs w:val="16"/>
              </w:rPr>
              <w:t>И.О.Фамилия</w:t>
            </w:r>
          </w:p>
        </w:tc>
      </w:tr>
      <w:tr w:rsidR="00BB5A60" w:rsidRPr="00BB5A60" w:rsidTr="00BB5A60">
        <w:trPr>
          <w:trHeight w:val="20"/>
        </w:trPr>
        <w:tc>
          <w:tcPr>
            <w:tcW w:w="2104" w:type="pct"/>
            <w:gridSpan w:val="2"/>
            <w:tcBorders>
              <w:top w:val="nil"/>
              <w:left w:val="nil"/>
              <w:bottom w:val="nil"/>
              <w:right w:val="nil"/>
            </w:tcBorders>
          </w:tcPr>
          <w:p w:rsidR="00BB5A60" w:rsidRPr="00BB5A60" w:rsidRDefault="00BB5A60" w:rsidP="00BB5A60">
            <w:pPr>
              <w:widowControl w:val="0"/>
              <w:autoSpaceDE w:val="0"/>
              <w:autoSpaceDN w:val="0"/>
              <w:adjustRightInd w:val="0"/>
              <w:jc w:val="both"/>
              <w:rPr>
                <w:rFonts w:ascii="Arial" w:hAnsi="Arial" w:cs="Arial"/>
                <w:sz w:val="12"/>
                <w:szCs w:val="12"/>
              </w:rPr>
            </w:pPr>
          </w:p>
        </w:tc>
        <w:tc>
          <w:tcPr>
            <w:tcW w:w="1508" w:type="pct"/>
            <w:tcBorders>
              <w:top w:val="single" w:sz="4" w:space="0" w:color="auto"/>
              <w:left w:val="nil"/>
              <w:bottom w:val="nil"/>
              <w:right w:val="nil"/>
            </w:tcBorders>
          </w:tcPr>
          <w:p w:rsidR="00BB5A60" w:rsidRPr="00BB5A60" w:rsidRDefault="00BB5A60" w:rsidP="00BB5A60">
            <w:pPr>
              <w:widowControl w:val="0"/>
              <w:autoSpaceDE w:val="0"/>
              <w:autoSpaceDN w:val="0"/>
              <w:adjustRightInd w:val="0"/>
              <w:jc w:val="center"/>
              <w:rPr>
                <w:rFonts w:ascii="Arial" w:hAnsi="Arial" w:cs="Arial"/>
                <w:sz w:val="12"/>
                <w:szCs w:val="12"/>
              </w:rPr>
            </w:pPr>
            <w:r w:rsidRPr="00BB5A60">
              <w:rPr>
                <w:rFonts w:ascii="Arial" w:hAnsi="Arial" w:cs="Arial"/>
                <w:sz w:val="12"/>
                <w:szCs w:val="12"/>
              </w:rPr>
              <w:t>(подпись)</w:t>
            </w:r>
          </w:p>
        </w:tc>
        <w:tc>
          <w:tcPr>
            <w:tcW w:w="1388" w:type="pct"/>
            <w:tcBorders>
              <w:top w:val="nil"/>
              <w:left w:val="nil"/>
              <w:bottom w:val="nil"/>
              <w:right w:val="nil"/>
            </w:tcBorders>
          </w:tcPr>
          <w:p w:rsidR="00BB5A60" w:rsidRPr="00BB5A60" w:rsidRDefault="00BB5A60" w:rsidP="00BB5A60">
            <w:pPr>
              <w:widowControl w:val="0"/>
              <w:autoSpaceDE w:val="0"/>
              <w:autoSpaceDN w:val="0"/>
              <w:adjustRightInd w:val="0"/>
              <w:jc w:val="both"/>
              <w:rPr>
                <w:rFonts w:ascii="Arial" w:hAnsi="Arial" w:cs="Arial"/>
                <w:sz w:val="12"/>
                <w:szCs w:val="12"/>
              </w:rPr>
            </w:pPr>
          </w:p>
        </w:tc>
      </w:tr>
      <w:tr w:rsidR="00BB5A60" w:rsidRPr="00BB5A60" w:rsidTr="00BB5A60">
        <w:trPr>
          <w:trHeight w:val="20"/>
        </w:trPr>
        <w:tc>
          <w:tcPr>
            <w:tcW w:w="909" w:type="pct"/>
            <w:tcBorders>
              <w:top w:val="nil"/>
              <w:left w:val="nil"/>
              <w:bottom w:val="nil"/>
              <w:right w:val="nil"/>
            </w:tcBorders>
          </w:tcPr>
          <w:p w:rsidR="00BB5A60" w:rsidRPr="00BB5A60" w:rsidRDefault="00BB5A60" w:rsidP="00BB5A60">
            <w:pPr>
              <w:widowControl w:val="0"/>
              <w:autoSpaceDE w:val="0"/>
              <w:autoSpaceDN w:val="0"/>
              <w:adjustRightInd w:val="0"/>
              <w:jc w:val="both"/>
              <w:rPr>
                <w:rFonts w:ascii="Arial" w:hAnsi="Arial" w:cs="Arial"/>
                <w:sz w:val="16"/>
                <w:szCs w:val="16"/>
              </w:rPr>
            </w:pPr>
          </w:p>
        </w:tc>
        <w:tc>
          <w:tcPr>
            <w:tcW w:w="1195" w:type="pct"/>
            <w:tcBorders>
              <w:top w:val="nil"/>
              <w:left w:val="nil"/>
              <w:bottom w:val="nil"/>
              <w:right w:val="nil"/>
            </w:tcBorders>
          </w:tcPr>
          <w:p w:rsidR="00BB5A60" w:rsidRPr="00BB5A60" w:rsidRDefault="00BB5A60" w:rsidP="00BB5A60">
            <w:pPr>
              <w:widowControl w:val="0"/>
              <w:autoSpaceDE w:val="0"/>
              <w:autoSpaceDN w:val="0"/>
              <w:adjustRightInd w:val="0"/>
              <w:jc w:val="center"/>
              <w:rPr>
                <w:rFonts w:ascii="Arial" w:hAnsi="Arial" w:cs="Arial"/>
                <w:sz w:val="16"/>
                <w:szCs w:val="16"/>
              </w:rPr>
            </w:pPr>
            <w:r w:rsidRPr="00BB5A60">
              <w:rPr>
                <w:rFonts w:ascii="Arial" w:hAnsi="Arial" w:cs="Arial"/>
                <w:sz w:val="16"/>
                <w:szCs w:val="16"/>
              </w:rPr>
              <w:t>М.П.</w:t>
            </w:r>
          </w:p>
          <w:p w:rsidR="00BB5A60" w:rsidRPr="00BB5A60" w:rsidRDefault="00BB5A60" w:rsidP="00BB5A60">
            <w:pPr>
              <w:widowControl w:val="0"/>
              <w:autoSpaceDE w:val="0"/>
              <w:autoSpaceDN w:val="0"/>
              <w:adjustRightInd w:val="0"/>
              <w:jc w:val="center"/>
              <w:rPr>
                <w:rFonts w:ascii="Arial" w:hAnsi="Arial" w:cs="Arial"/>
                <w:sz w:val="12"/>
                <w:szCs w:val="12"/>
              </w:rPr>
            </w:pPr>
            <w:r w:rsidRPr="00BB5A60">
              <w:rPr>
                <w:rFonts w:ascii="Arial" w:hAnsi="Arial" w:cs="Arial"/>
                <w:sz w:val="12"/>
                <w:szCs w:val="12"/>
              </w:rPr>
              <w:t>(при наличии)</w:t>
            </w:r>
          </w:p>
        </w:tc>
        <w:tc>
          <w:tcPr>
            <w:tcW w:w="2896" w:type="pct"/>
            <w:gridSpan w:val="2"/>
            <w:tcBorders>
              <w:top w:val="nil"/>
              <w:left w:val="nil"/>
              <w:bottom w:val="nil"/>
              <w:right w:val="nil"/>
            </w:tcBorders>
          </w:tcPr>
          <w:p w:rsidR="00BB5A60" w:rsidRPr="00BB5A60" w:rsidRDefault="00BB5A60" w:rsidP="00BB5A60">
            <w:pPr>
              <w:widowControl w:val="0"/>
              <w:autoSpaceDE w:val="0"/>
              <w:autoSpaceDN w:val="0"/>
              <w:adjustRightInd w:val="0"/>
              <w:jc w:val="both"/>
              <w:rPr>
                <w:rFonts w:ascii="Arial" w:hAnsi="Arial" w:cs="Arial"/>
                <w:sz w:val="16"/>
                <w:szCs w:val="16"/>
              </w:rPr>
            </w:pPr>
          </w:p>
        </w:tc>
      </w:tr>
      <w:tr w:rsidR="00BB5A60" w:rsidRPr="00BB5A60" w:rsidTr="00BB5A60">
        <w:trPr>
          <w:trHeight w:val="20"/>
        </w:trPr>
        <w:tc>
          <w:tcPr>
            <w:tcW w:w="2104" w:type="pct"/>
            <w:gridSpan w:val="2"/>
            <w:tcBorders>
              <w:top w:val="nil"/>
              <w:left w:val="nil"/>
              <w:bottom w:val="nil"/>
              <w:right w:val="nil"/>
            </w:tcBorders>
          </w:tcPr>
          <w:p w:rsidR="00BB5A60" w:rsidRPr="00BB5A60" w:rsidRDefault="00BB5A60" w:rsidP="00BB5A60">
            <w:pPr>
              <w:widowControl w:val="0"/>
              <w:autoSpaceDE w:val="0"/>
              <w:autoSpaceDN w:val="0"/>
              <w:adjustRightInd w:val="0"/>
              <w:jc w:val="both"/>
              <w:rPr>
                <w:rFonts w:ascii="Arial" w:hAnsi="Arial" w:cs="Arial"/>
                <w:sz w:val="16"/>
                <w:szCs w:val="16"/>
              </w:rPr>
            </w:pPr>
            <w:r w:rsidRPr="00BB5A60">
              <w:rPr>
                <w:rFonts w:ascii="Arial" w:hAnsi="Arial" w:cs="Arial"/>
                <w:sz w:val="16"/>
                <w:szCs w:val="16"/>
              </w:rPr>
              <w:t>Главный бухгалтер заявителя</w:t>
            </w:r>
          </w:p>
          <w:p w:rsidR="00BB5A60" w:rsidRPr="00BB5A60" w:rsidRDefault="00BB5A60" w:rsidP="00BB5A60">
            <w:pPr>
              <w:widowControl w:val="0"/>
              <w:autoSpaceDE w:val="0"/>
              <w:autoSpaceDN w:val="0"/>
              <w:adjustRightInd w:val="0"/>
              <w:jc w:val="both"/>
              <w:rPr>
                <w:rFonts w:ascii="Arial" w:hAnsi="Arial" w:cs="Arial"/>
                <w:sz w:val="12"/>
                <w:szCs w:val="12"/>
              </w:rPr>
            </w:pPr>
            <w:r w:rsidRPr="00BB5A60">
              <w:rPr>
                <w:rFonts w:ascii="Arial" w:hAnsi="Arial" w:cs="Arial"/>
                <w:sz w:val="12"/>
                <w:szCs w:val="12"/>
              </w:rPr>
              <w:t>(при наличии)</w:t>
            </w:r>
          </w:p>
        </w:tc>
        <w:tc>
          <w:tcPr>
            <w:tcW w:w="1508" w:type="pct"/>
            <w:tcBorders>
              <w:top w:val="nil"/>
              <w:left w:val="nil"/>
              <w:bottom w:val="single" w:sz="4" w:space="0" w:color="auto"/>
              <w:right w:val="nil"/>
            </w:tcBorders>
          </w:tcPr>
          <w:p w:rsidR="00BB5A60" w:rsidRPr="00BB5A60" w:rsidRDefault="00BB5A60" w:rsidP="00BB5A60">
            <w:pPr>
              <w:widowControl w:val="0"/>
              <w:autoSpaceDE w:val="0"/>
              <w:autoSpaceDN w:val="0"/>
              <w:adjustRightInd w:val="0"/>
              <w:jc w:val="both"/>
              <w:rPr>
                <w:rFonts w:ascii="Arial" w:hAnsi="Arial" w:cs="Arial"/>
                <w:sz w:val="16"/>
                <w:szCs w:val="16"/>
              </w:rPr>
            </w:pPr>
          </w:p>
        </w:tc>
        <w:tc>
          <w:tcPr>
            <w:tcW w:w="1388" w:type="pct"/>
            <w:tcBorders>
              <w:top w:val="nil"/>
              <w:left w:val="nil"/>
              <w:bottom w:val="nil"/>
              <w:right w:val="nil"/>
            </w:tcBorders>
            <w:vAlign w:val="bottom"/>
          </w:tcPr>
          <w:p w:rsidR="00BB5A60" w:rsidRPr="00BB5A60" w:rsidRDefault="00BB5A60" w:rsidP="00BB5A60">
            <w:pPr>
              <w:widowControl w:val="0"/>
              <w:autoSpaceDE w:val="0"/>
              <w:autoSpaceDN w:val="0"/>
              <w:adjustRightInd w:val="0"/>
              <w:jc w:val="both"/>
              <w:rPr>
                <w:rFonts w:ascii="Arial" w:hAnsi="Arial" w:cs="Arial"/>
                <w:sz w:val="16"/>
                <w:szCs w:val="16"/>
              </w:rPr>
            </w:pPr>
            <w:r w:rsidRPr="00BB5A60">
              <w:rPr>
                <w:rFonts w:ascii="Arial" w:hAnsi="Arial" w:cs="Arial"/>
                <w:sz w:val="16"/>
                <w:szCs w:val="16"/>
              </w:rPr>
              <w:t>И.О.Фамилия</w:t>
            </w:r>
          </w:p>
        </w:tc>
      </w:tr>
      <w:tr w:rsidR="00BB5A60" w:rsidRPr="00BB5A60" w:rsidTr="00BB5A60">
        <w:trPr>
          <w:trHeight w:val="20"/>
        </w:trPr>
        <w:tc>
          <w:tcPr>
            <w:tcW w:w="2104" w:type="pct"/>
            <w:gridSpan w:val="2"/>
            <w:tcBorders>
              <w:top w:val="nil"/>
              <w:left w:val="nil"/>
              <w:bottom w:val="nil"/>
              <w:right w:val="nil"/>
            </w:tcBorders>
          </w:tcPr>
          <w:p w:rsidR="00BB5A60" w:rsidRPr="00BB5A60" w:rsidRDefault="00BB5A60" w:rsidP="00BB5A60">
            <w:pPr>
              <w:widowControl w:val="0"/>
              <w:autoSpaceDE w:val="0"/>
              <w:autoSpaceDN w:val="0"/>
              <w:adjustRightInd w:val="0"/>
              <w:jc w:val="both"/>
              <w:rPr>
                <w:rFonts w:ascii="Arial" w:hAnsi="Arial" w:cs="Arial"/>
                <w:sz w:val="12"/>
                <w:szCs w:val="12"/>
              </w:rPr>
            </w:pPr>
          </w:p>
        </w:tc>
        <w:tc>
          <w:tcPr>
            <w:tcW w:w="1508" w:type="pct"/>
            <w:tcBorders>
              <w:top w:val="single" w:sz="4" w:space="0" w:color="auto"/>
              <w:left w:val="nil"/>
              <w:bottom w:val="nil"/>
              <w:right w:val="nil"/>
            </w:tcBorders>
          </w:tcPr>
          <w:p w:rsidR="00BB5A60" w:rsidRPr="00BB5A60" w:rsidRDefault="00BB5A60" w:rsidP="00BB5A60">
            <w:pPr>
              <w:widowControl w:val="0"/>
              <w:autoSpaceDE w:val="0"/>
              <w:autoSpaceDN w:val="0"/>
              <w:adjustRightInd w:val="0"/>
              <w:jc w:val="center"/>
              <w:rPr>
                <w:rFonts w:ascii="Arial" w:hAnsi="Arial" w:cs="Arial"/>
                <w:sz w:val="12"/>
                <w:szCs w:val="12"/>
              </w:rPr>
            </w:pPr>
            <w:r w:rsidRPr="00BB5A60">
              <w:rPr>
                <w:rFonts w:ascii="Arial" w:hAnsi="Arial" w:cs="Arial"/>
                <w:sz w:val="12"/>
                <w:szCs w:val="12"/>
              </w:rPr>
              <w:t>(подпись)</w:t>
            </w:r>
          </w:p>
        </w:tc>
        <w:tc>
          <w:tcPr>
            <w:tcW w:w="1388" w:type="pct"/>
            <w:tcBorders>
              <w:top w:val="nil"/>
              <w:left w:val="nil"/>
              <w:bottom w:val="nil"/>
              <w:right w:val="nil"/>
            </w:tcBorders>
          </w:tcPr>
          <w:p w:rsidR="00BB5A60" w:rsidRPr="00BB5A60" w:rsidRDefault="00BB5A60" w:rsidP="00BB5A60">
            <w:pPr>
              <w:widowControl w:val="0"/>
              <w:autoSpaceDE w:val="0"/>
              <w:autoSpaceDN w:val="0"/>
              <w:adjustRightInd w:val="0"/>
              <w:jc w:val="both"/>
              <w:rPr>
                <w:rFonts w:ascii="Arial" w:hAnsi="Arial" w:cs="Arial"/>
                <w:sz w:val="12"/>
                <w:szCs w:val="12"/>
              </w:rPr>
            </w:pPr>
          </w:p>
        </w:tc>
      </w:tr>
      <w:tr w:rsidR="00BB5A60" w:rsidRPr="00BB5A60" w:rsidTr="00BB5A60">
        <w:trPr>
          <w:trHeight w:val="20"/>
        </w:trPr>
        <w:tc>
          <w:tcPr>
            <w:tcW w:w="5000" w:type="pct"/>
            <w:gridSpan w:val="4"/>
            <w:tcBorders>
              <w:top w:val="nil"/>
              <w:left w:val="nil"/>
              <w:bottom w:val="nil"/>
              <w:right w:val="nil"/>
            </w:tcBorders>
          </w:tcPr>
          <w:p w:rsidR="00BB5A60" w:rsidRPr="00BB5A60" w:rsidRDefault="00BB5A60" w:rsidP="00BB5A60">
            <w:pPr>
              <w:widowControl w:val="0"/>
              <w:autoSpaceDE w:val="0"/>
              <w:autoSpaceDN w:val="0"/>
              <w:adjustRightInd w:val="0"/>
              <w:jc w:val="both"/>
              <w:rPr>
                <w:rFonts w:ascii="Arial" w:hAnsi="Arial" w:cs="Arial"/>
                <w:sz w:val="16"/>
                <w:szCs w:val="16"/>
              </w:rPr>
            </w:pPr>
            <w:r w:rsidRPr="00BB5A60">
              <w:rPr>
                <w:rFonts w:ascii="Arial" w:hAnsi="Arial" w:cs="Arial"/>
                <w:sz w:val="16"/>
                <w:szCs w:val="16"/>
              </w:rPr>
              <w:t>«___» _______________ 20___ года</w:t>
            </w:r>
          </w:p>
        </w:tc>
      </w:tr>
    </w:tbl>
    <w:p w:rsidR="00BB5A60" w:rsidRPr="00BB5A60" w:rsidRDefault="00BB5A60" w:rsidP="00BB5A60">
      <w:pPr>
        <w:ind w:left="9072"/>
        <w:jc w:val="center"/>
        <w:rPr>
          <w:rFonts w:ascii="Arial" w:hAnsi="Arial" w:cs="Arial"/>
          <w:sz w:val="12"/>
          <w:szCs w:val="12"/>
        </w:rPr>
      </w:pPr>
      <w:r w:rsidRPr="00BB5A60">
        <w:rPr>
          <w:rFonts w:ascii="Arial" w:hAnsi="Arial" w:cs="Arial"/>
          <w:sz w:val="12"/>
          <w:szCs w:val="12"/>
        </w:rPr>
        <w:t>УТВЕРЖДЕН</w:t>
      </w:r>
    </w:p>
    <w:p w:rsidR="00BB5A60" w:rsidRPr="00BB5A60" w:rsidRDefault="00BB5A60" w:rsidP="00BB5A60">
      <w:pPr>
        <w:ind w:left="9072"/>
        <w:jc w:val="center"/>
        <w:rPr>
          <w:rFonts w:ascii="Arial" w:hAnsi="Arial" w:cs="Arial"/>
          <w:sz w:val="12"/>
          <w:szCs w:val="12"/>
        </w:rPr>
      </w:pPr>
      <w:r w:rsidRPr="00BB5A60">
        <w:rPr>
          <w:rFonts w:ascii="Arial" w:hAnsi="Arial" w:cs="Arial"/>
          <w:sz w:val="12"/>
          <w:szCs w:val="12"/>
        </w:rPr>
        <w:t>постановлением Администрации</w:t>
      </w:r>
    </w:p>
    <w:p w:rsidR="00BB5A60" w:rsidRPr="00BB5A60" w:rsidRDefault="00BB5A60" w:rsidP="00BB5A60">
      <w:pPr>
        <w:ind w:left="9072"/>
        <w:jc w:val="center"/>
        <w:rPr>
          <w:rFonts w:ascii="Arial" w:hAnsi="Arial" w:cs="Arial"/>
          <w:sz w:val="12"/>
          <w:szCs w:val="12"/>
        </w:rPr>
      </w:pPr>
      <w:r w:rsidRPr="00BB5A60">
        <w:rPr>
          <w:rFonts w:ascii="Arial" w:hAnsi="Arial" w:cs="Arial"/>
          <w:sz w:val="12"/>
          <w:szCs w:val="12"/>
        </w:rPr>
        <w:t>муниципального района</w:t>
      </w:r>
    </w:p>
    <w:p w:rsidR="00BB5A60" w:rsidRPr="00BB5A60" w:rsidRDefault="00BB5A60" w:rsidP="00BB5A60">
      <w:pPr>
        <w:ind w:left="9072"/>
        <w:jc w:val="center"/>
        <w:rPr>
          <w:rFonts w:ascii="Arial" w:hAnsi="Arial" w:cs="Arial"/>
          <w:sz w:val="12"/>
          <w:szCs w:val="12"/>
        </w:rPr>
      </w:pPr>
      <w:r w:rsidRPr="00BB5A60">
        <w:rPr>
          <w:rFonts w:ascii="Arial" w:hAnsi="Arial" w:cs="Arial"/>
          <w:sz w:val="12"/>
          <w:szCs w:val="12"/>
        </w:rPr>
        <w:t>от 01.06.2023 № 957</w:t>
      </w:r>
    </w:p>
    <w:p w:rsidR="00BB5A60" w:rsidRPr="00BB5A60" w:rsidRDefault="00BB5A60" w:rsidP="00BB5A60">
      <w:pPr>
        <w:tabs>
          <w:tab w:val="left" w:pos="4785"/>
        </w:tabs>
        <w:jc w:val="center"/>
        <w:rPr>
          <w:rFonts w:ascii="Arial" w:hAnsi="Arial" w:cs="Arial"/>
          <w:b/>
          <w:sz w:val="16"/>
          <w:szCs w:val="16"/>
        </w:rPr>
      </w:pPr>
      <w:r w:rsidRPr="00BB5A60">
        <w:rPr>
          <w:rFonts w:ascii="Arial" w:hAnsi="Arial" w:cs="Arial"/>
          <w:b/>
          <w:sz w:val="16"/>
          <w:szCs w:val="16"/>
        </w:rPr>
        <w:t>Положение</w:t>
      </w:r>
    </w:p>
    <w:p w:rsidR="00BB5A60" w:rsidRDefault="00BB5A60" w:rsidP="00BB5A60">
      <w:pPr>
        <w:tabs>
          <w:tab w:val="left" w:pos="4785"/>
        </w:tabs>
        <w:jc w:val="center"/>
        <w:rPr>
          <w:rFonts w:ascii="Arial" w:hAnsi="Arial" w:cs="Arial"/>
          <w:b/>
          <w:sz w:val="16"/>
          <w:szCs w:val="16"/>
        </w:rPr>
      </w:pPr>
      <w:r w:rsidRPr="00BB5A60">
        <w:rPr>
          <w:rFonts w:ascii="Arial" w:hAnsi="Arial" w:cs="Arial"/>
          <w:b/>
          <w:sz w:val="16"/>
          <w:szCs w:val="16"/>
        </w:rPr>
        <w:t xml:space="preserve"> о комиссии по проведению отбора организаций коммунального комплекса на проведение</w:t>
      </w:r>
    </w:p>
    <w:p w:rsidR="00BB5A60" w:rsidRPr="00BB5A60" w:rsidRDefault="00BB5A60" w:rsidP="00BB5A60">
      <w:pPr>
        <w:tabs>
          <w:tab w:val="left" w:pos="4785"/>
        </w:tabs>
        <w:jc w:val="center"/>
        <w:rPr>
          <w:rFonts w:ascii="Arial" w:hAnsi="Arial" w:cs="Arial"/>
          <w:b/>
          <w:sz w:val="16"/>
          <w:szCs w:val="16"/>
        </w:rPr>
      </w:pPr>
      <w:r w:rsidRPr="00BB5A60">
        <w:rPr>
          <w:rFonts w:ascii="Arial" w:hAnsi="Arial" w:cs="Arial"/>
          <w:b/>
          <w:sz w:val="16"/>
          <w:szCs w:val="16"/>
        </w:rPr>
        <w:t xml:space="preserve"> капитального ремонта линейных объектов коммунальной инфраструктуры</w:t>
      </w:r>
    </w:p>
    <w:p w:rsidR="00BB5A60" w:rsidRPr="00BB5A60" w:rsidRDefault="00BB5A60" w:rsidP="00BB5A60">
      <w:pPr>
        <w:pStyle w:val="ConsPlusTitle"/>
        <w:ind w:firstLine="284"/>
        <w:jc w:val="both"/>
        <w:rPr>
          <w:rFonts w:ascii="Arial" w:hAnsi="Arial" w:cs="Arial"/>
          <w:b w:val="0"/>
          <w:sz w:val="16"/>
          <w:szCs w:val="16"/>
        </w:rPr>
      </w:pPr>
      <w:r w:rsidRPr="00BB5A60">
        <w:rPr>
          <w:rFonts w:ascii="Arial" w:hAnsi="Arial" w:cs="Arial"/>
          <w:b w:val="0"/>
          <w:sz w:val="16"/>
          <w:szCs w:val="16"/>
        </w:rPr>
        <w:t>1. Комиссия по проведению отбора организаций коммунального комплекса на проведение капитального ремонта линейных объектов коммунальной инфраструктуры (далее – комиссия) создана в соответствии с постановлением Администрации Валдайского муниципального района от 01.06.2023 № 957 «Об утверждении Порядка предоставления субсидий организациям коммунального комплекса на проведение капитального ремонта линейных объектов коммунальной инфраструктуры» (далее – Порядок предоставления субсидий).</w:t>
      </w:r>
    </w:p>
    <w:p w:rsidR="00BB5A60" w:rsidRPr="00BB5A60" w:rsidRDefault="00BB5A60" w:rsidP="00BB5A60">
      <w:pPr>
        <w:tabs>
          <w:tab w:val="left" w:pos="0"/>
          <w:tab w:val="num" w:pos="1440"/>
          <w:tab w:val="left" w:pos="4785"/>
        </w:tabs>
        <w:ind w:firstLine="284"/>
        <w:jc w:val="both"/>
        <w:rPr>
          <w:rFonts w:ascii="Arial" w:hAnsi="Arial" w:cs="Arial"/>
          <w:sz w:val="16"/>
          <w:szCs w:val="16"/>
        </w:rPr>
      </w:pPr>
      <w:r w:rsidRPr="00BB5A60">
        <w:rPr>
          <w:rFonts w:ascii="Arial" w:hAnsi="Arial" w:cs="Arial"/>
          <w:sz w:val="16"/>
          <w:szCs w:val="16"/>
        </w:rPr>
        <w:t xml:space="preserve">2. Положение о комиссии по проведению отбора организаций коммунального комплекса на проведение  капитального ремонта линейных объектов коммунальной инфраструктуры </w:t>
      </w:r>
      <w:r w:rsidRPr="00BB5A60">
        <w:rPr>
          <w:rStyle w:val="A40"/>
          <w:b w:val="0"/>
          <w:sz w:val="16"/>
          <w:szCs w:val="16"/>
        </w:rPr>
        <w:t>(далее – положение)</w:t>
      </w:r>
      <w:r w:rsidRPr="00BB5A60">
        <w:rPr>
          <w:rStyle w:val="A40"/>
          <w:sz w:val="16"/>
          <w:szCs w:val="16"/>
        </w:rPr>
        <w:t xml:space="preserve"> </w:t>
      </w:r>
      <w:r w:rsidRPr="00BB5A60">
        <w:rPr>
          <w:rFonts w:ascii="Arial" w:hAnsi="Arial" w:cs="Arial"/>
          <w:sz w:val="16"/>
          <w:szCs w:val="16"/>
        </w:rPr>
        <w:t>регламентирует деятельность комиссии при проведении отбора организаций – получателей субсидии на финансовое обеспечение (</w:t>
      </w:r>
      <w:r w:rsidRPr="00BB5A60">
        <w:rPr>
          <w:rStyle w:val="A30"/>
          <w:rFonts w:ascii="Arial" w:hAnsi="Arial"/>
        </w:rPr>
        <w:t>возмещение) затрат</w:t>
      </w:r>
      <w:r w:rsidRPr="00BB5A60">
        <w:rPr>
          <w:rFonts w:ascii="Arial" w:hAnsi="Arial" w:cs="Arial"/>
          <w:color w:val="000000"/>
          <w:sz w:val="16"/>
          <w:szCs w:val="16"/>
        </w:rPr>
        <w:t xml:space="preserve"> </w:t>
      </w:r>
      <w:r w:rsidRPr="00BB5A60">
        <w:rPr>
          <w:rStyle w:val="A30"/>
          <w:rFonts w:ascii="Arial" w:hAnsi="Arial"/>
        </w:rPr>
        <w:t xml:space="preserve">в связи с </w:t>
      </w:r>
      <w:r w:rsidRPr="00BB5A60">
        <w:rPr>
          <w:rFonts w:ascii="Arial" w:hAnsi="Arial" w:cs="Arial"/>
          <w:sz w:val="16"/>
          <w:szCs w:val="16"/>
        </w:rPr>
        <w:t>осуществлением капитального ремонта линейных объектов коммунальной инфраструктуры.</w:t>
      </w:r>
    </w:p>
    <w:p w:rsidR="00BB5A60" w:rsidRPr="00BB5A60" w:rsidRDefault="00BB5A60" w:rsidP="00BB5A60">
      <w:pPr>
        <w:shd w:val="clear" w:color="auto" w:fill="FFFFFF"/>
        <w:tabs>
          <w:tab w:val="left" w:pos="0"/>
          <w:tab w:val="left" w:pos="1262"/>
        </w:tabs>
        <w:ind w:firstLine="284"/>
        <w:jc w:val="both"/>
        <w:rPr>
          <w:rFonts w:ascii="Arial" w:hAnsi="Arial" w:cs="Arial"/>
          <w:sz w:val="16"/>
          <w:szCs w:val="16"/>
        </w:rPr>
      </w:pPr>
      <w:r w:rsidRPr="00BB5A60">
        <w:rPr>
          <w:rFonts w:ascii="Arial" w:hAnsi="Arial" w:cs="Arial"/>
          <w:sz w:val="16"/>
          <w:szCs w:val="16"/>
        </w:rPr>
        <w:t>3. В своей деятельности комиссия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Новгородской области, муниципальными правовыми актами и настоящим Положением.</w:t>
      </w:r>
    </w:p>
    <w:p w:rsidR="00BB5A60" w:rsidRPr="00BB5A60" w:rsidRDefault="00BB5A60" w:rsidP="00BB5A60">
      <w:pPr>
        <w:shd w:val="clear" w:color="auto" w:fill="FFFFFF"/>
        <w:tabs>
          <w:tab w:val="left" w:pos="0"/>
        </w:tabs>
        <w:ind w:firstLine="284"/>
        <w:jc w:val="both"/>
        <w:rPr>
          <w:rFonts w:ascii="Arial" w:hAnsi="Arial" w:cs="Arial"/>
          <w:sz w:val="16"/>
          <w:szCs w:val="16"/>
        </w:rPr>
      </w:pPr>
      <w:r w:rsidRPr="00BB5A60">
        <w:rPr>
          <w:rFonts w:ascii="Arial" w:hAnsi="Arial" w:cs="Arial"/>
          <w:sz w:val="16"/>
          <w:szCs w:val="16"/>
        </w:rPr>
        <w:t>4. Формой работы комиссии являются заседания, которые проводятся по мере необходимости, но не реже одного раза в год.</w:t>
      </w:r>
    </w:p>
    <w:p w:rsidR="00BB5A60" w:rsidRPr="00BB5A60" w:rsidRDefault="00BB5A60" w:rsidP="00BB5A60">
      <w:pPr>
        <w:shd w:val="clear" w:color="auto" w:fill="FFFFFF"/>
        <w:tabs>
          <w:tab w:val="left" w:pos="0"/>
          <w:tab w:val="left" w:pos="1123"/>
        </w:tabs>
        <w:ind w:firstLine="284"/>
        <w:jc w:val="both"/>
        <w:rPr>
          <w:rFonts w:ascii="Arial" w:hAnsi="Arial" w:cs="Arial"/>
          <w:sz w:val="16"/>
          <w:szCs w:val="16"/>
        </w:rPr>
      </w:pPr>
      <w:r w:rsidRPr="00BB5A60">
        <w:rPr>
          <w:rFonts w:ascii="Arial" w:hAnsi="Arial" w:cs="Arial"/>
          <w:sz w:val="16"/>
          <w:szCs w:val="16"/>
        </w:rPr>
        <w:t>5. Заседание комиссии считается правомочным при наличии не менее 2/3 его состава.</w:t>
      </w:r>
    </w:p>
    <w:p w:rsidR="00BB5A60" w:rsidRPr="00BB5A60" w:rsidRDefault="00BB5A60" w:rsidP="00BB5A60">
      <w:pPr>
        <w:shd w:val="clear" w:color="auto" w:fill="FFFFFF"/>
        <w:tabs>
          <w:tab w:val="left" w:pos="0"/>
          <w:tab w:val="left" w:pos="998"/>
        </w:tabs>
        <w:ind w:firstLine="284"/>
        <w:jc w:val="both"/>
        <w:rPr>
          <w:rFonts w:ascii="Arial" w:hAnsi="Arial" w:cs="Arial"/>
          <w:sz w:val="16"/>
          <w:szCs w:val="16"/>
        </w:rPr>
      </w:pPr>
      <w:r w:rsidRPr="00BB5A60">
        <w:rPr>
          <w:rFonts w:ascii="Arial" w:hAnsi="Arial" w:cs="Arial"/>
          <w:sz w:val="16"/>
          <w:szCs w:val="16"/>
        </w:rPr>
        <w:t>6. Комиссия состоит из председателя, заместителя председателя, секретаря и членов комиссии.</w:t>
      </w:r>
    </w:p>
    <w:p w:rsidR="00BB5A60" w:rsidRPr="00BB5A60" w:rsidRDefault="00BB5A60" w:rsidP="00BB5A60">
      <w:pPr>
        <w:pStyle w:val="3"/>
        <w:keepNext w:val="0"/>
        <w:numPr>
          <w:ilvl w:val="2"/>
          <w:numId w:val="0"/>
        </w:numPr>
        <w:shd w:val="clear" w:color="auto" w:fill="FFFFFF"/>
        <w:tabs>
          <w:tab w:val="left" w:pos="0"/>
        </w:tabs>
        <w:suppressAutoHyphens/>
        <w:ind w:firstLine="284"/>
        <w:jc w:val="both"/>
        <w:rPr>
          <w:rFonts w:ascii="Arial" w:hAnsi="Arial" w:cs="Arial"/>
          <w:b w:val="0"/>
          <w:sz w:val="16"/>
          <w:szCs w:val="16"/>
        </w:rPr>
      </w:pPr>
      <w:r w:rsidRPr="00BB5A60">
        <w:rPr>
          <w:rFonts w:ascii="Arial" w:hAnsi="Arial" w:cs="Arial"/>
          <w:b w:val="0"/>
          <w:sz w:val="16"/>
          <w:szCs w:val="16"/>
        </w:rPr>
        <w:t>7. Председатель комиссии возглавляет комиссию, руководит ее деятельностью, председательствует на заседаниях комиссии, ставит на голосование предложения по рассматриваемым вопросам, организует голосование и определяет результаты голосования, распределяет обязанности между членами комиссии, подписывает протоколы заседаний комиссии. В случае отсутствия председателя его полномочия исполняет заместитель председателя комиссии.</w:t>
      </w:r>
    </w:p>
    <w:p w:rsidR="00BB5A60" w:rsidRPr="00BB5A60" w:rsidRDefault="00BB5A60" w:rsidP="00BB5A60">
      <w:pPr>
        <w:pStyle w:val="3"/>
        <w:keepNext w:val="0"/>
        <w:numPr>
          <w:ilvl w:val="2"/>
          <w:numId w:val="0"/>
        </w:numPr>
        <w:shd w:val="clear" w:color="auto" w:fill="FFFFFF"/>
        <w:tabs>
          <w:tab w:val="left" w:pos="0"/>
        </w:tabs>
        <w:suppressAutoHyphens/>
        <w:ind w:firstLine="284"/>
        <w:jc w:val="both"/>
        <w:rPr>
          <w:rFonts w:ascii="Arial" w:hAnsi="Arial" w:cs="Arial"/>
          <w:b w:val="0"/>
          <w:sz w:val="16"/>
          <w:szCs w:val="16"/>
        </w:rPr>
      </w:pPr>
      <w:r w:rsidRPr="00BB5A60">
        <w:rPr>
          <w:rFonts w:ascii="Arial" w:hAnsi="Arial" w:cs="Arial"/>
          <w:b w:val="0"/>
          <w:sz w:val="16"/>
          <w:szCs w:val="16"/>
        </w:rPr>
        <w:t>8. Секретарь комиссии обеспечивает организацию деятельности комиссии, ведет делопроизводство, ведет протоколы заседаний, подписывает совместно с председателем протоколы заседаний комиссии, а также выполняет по поручению председателя комиссии иные полномочия.</w:t>
      </w:r>
    </w:p>
    <w:p w:rsidR="00BB5A60" w:rsidRPr="00BB5A60" w:rsidRDefault="00BB5A60" w:rsidP="00BB5A60">
      <w:pPr>
        <w:shd w:val="clear" w:color="auto" w:fill="FFFFFF"/>
        <w:tabs>
          <w:tab w:val="left" w:pos="0"/>
          <w:tab w:val="left" w:pos="1147"/>
          <w:tab w:val="left" w:pos="7622"/>
        </w:tabs>
        <w:ind w:firstLine="284"/>
        <w:jc w:val="both"/>
        <w:rPr>
          <w:rFonts w:ascii="Arial" w:hAnsi="Arial" w:cs="Arial"/>
          <w:sz w:val="16"/>
          <w:szCs w:val="16"/>
        </w:rPr>
      </w:pPr>
      <w:r w:rsidRPr="00BB5A60">
        <w:rPr>
          <w:rFonts w:ascii="Arial" w:hAnsi="Arial" w:cs="Arial"/>
          <w:sz w:val="16"/>
          <w:szCs w:val="16"/>
        </w:rPr>
        <w:t xml:space="preserve">9. Руководствуясь </w:t>
      </w:r>
      <w:r w:rsidRPr="00BB5A60">
        <w:rPr>
          <w:rStyle w:val="A40"/>
          <w:b w:val="0"/>
          <w:sz w:val="16"/>
          <w:szCs w:val="16"/>
        </w:rPr>
        <w:t>Порядком</w:t>
      </w:r>
      <w:r w:rsidRPr="00BB5A60">
        <w:rPr>
          <w:rStyle w:val="A40"/>
          <w:sz w:val="16"/>
          <w:szCs w:val="16"/>
        </w:rPr>
        <w:t xml:space="preserve"> </w:t>
      </w:r>
      <w:r w:rsidRPr="00BB5A60">
        <w:rPr>
          <w:rStyle w:val="A30"/>
          <w:rFonts w:ascii="Arial" w:hAnsi="Arial"/>
        </w:rPr>
        <w:t>предоставления субсидий</w:t>
      </w:r>
      <w:r w:rsidRPr="00BB5A60">
        <w:rPr>
          <w:rFonts w:ascii="Arial" w:hAnsi="Arial" w:cs="Arial"/>
          <w:sz w:val="16"/>
          <w:szCs w:val="16"/>
        </w:rPr>
        <w:t>, комиссия принимает решение о предоставлении субсидии организациям коммунального комплекса на проведение капитального ремонта линейных объектов коммунальной инфраструктуры либо отклоняет поступившие в установленном порядке заявки на получение субсидии.</w:t>
      </w:r>
    </w:p>
    <w:p w:rsidR="00BB5A60" w:rsidRPr="00BB5A60" w:rsidRDefault="00BB5A60" w:rsidP="00BB5A60">
      <w:pPr>
        <w:shd w:val="clear" w:color="auto" w:fill="FFFFFF"/>
        <w:tabs>
          <w:tab w:val="left" w:pos="0"/>
          <w:tab w:val="left" w:pos="1147"/>
          <w:tab w:val="left" w:pos="7622"/>
        </w:tabs>
        <w:ind w:firstLine="284"/>
        <w:jc w:val="both"/>
        <w:rPr>
          <w:rFonts w:ascii="Arial" w:hAnsi="Arial" w:cs="Arial"/>
          <w:sz w:val="16"/>
          <w:szCs w:val="16"/>
        </w:rPr>
      </w:pPr>
      <w:r w:rsidRPr="00BB5A60">
        <w:rPr>
          <w:rFonts w:ascii="Arial" w:hAnsi="Arial" w:cs="Arial"/>
          <w:sz w:val="16"/>
          <w:szCs w:val="16"/>
        </w:rPr>
        <w:t>10. Для осуществления контроля за целевым и эффективным использованием средств бюджета Валдайского муниципального района комиссия имеет право проверять информацию, предоставленную организациями-заявителями.</w:t>
      </w:r>
    </w:p>
    <w:p w:rsidR="00BB5A60" w:rsidRPr="00BB5A60" w:rsidRDefault="00BB5A60" w:rsidP="00BB5A60">
      <w:pPr>
        <w:shd w:val="clear" w:color="auto" w:fill="FFFFFF"/>
        <w:tabs>
          <w:tab w:val="left" w:pos="0"/>
          <w:tab w:val="left" w:pos="1003"/>
        </w:tabs>
        <w:ind w:firstLine="284"/>
        <w:jc w:val="both"/>
        <w:rPr>
          <w:rFonts w:ascii="Arial" w:hAnsi="Arial" w:cs="Arial"/>
          <w:sz w:val="16"/>
          <w:szCs w:val="16"/>
        </w:rPr>
      </w:pPr>
      <w:r w:rsidRPr="00BB5A60">
        <w:rPr>
          <w:rFonts w:ascii="Arial" w:hAnsi="Arial" w:cs="Arial"/>
          <w:sz w:val="16"/>
          <w:szCs w:val="16"/>
        </w:rPr>
        <w:t>11. Решения комиссии принимаются на основе коллегиального обсуждения открытым голосованием, простым большинством голосов присутствующих на заседании. В случае равенства голосов – голос председателя комиссии является решающим. При проведении голосования председатель, заместитель председателя, секретарь и каждый член комиссии голосуют «за», «против» и «воздержался» по вопросам заседания комиссии.</w:t>
      </w:r>
    </w:p>
    <w:p w:rsidR="00BB5A60" w:rsidRPr="00BB5A60" w:rsidRDefault="00BB5A60" w:rsidP="00BB5A60">
      <w:pPr>
        <w:widowControl w:val="0"/>
        <w:shd w:val="clear" w:color="auto" w:fill="FFFFFF"/>
        <w:tabs>
          <w:tab w:val="left" w:pos="0"/>
          <w:tab w:val="left" w:pos="1147"/>
          <w:tab w:val="left" w:pos="6442"/>
        </w:tabs>
        <w:suppressAutoHyphens/>
        <w:autoSpaceDE w:val="0"/>
        <w:ind w:firstLine="284"/>
        <w:jc w:val="both"/>
        <w:rPr>
          <w:rFonts w:ascii="Arial" w:hAnsi="Arial" w:cs="Arial"/>
          <w:sz w:val="16"/>
          <w:szCs w:val="16"/>
        </w:rPr>
      </w:pPr>
      <w:r w:rsidRPr="00BB5A60">
        <w:rPr>
          <w:rFonts w:ascii="Arial" w:hAnsi="Arial" w:cs="Arial"/>
          <w:sz w:val="16"/>
          <w:szCs w:val="16"/>
        </w:rPr>
        <w:t>Решения комиссии оформляются протоколом, в котором указывается состав присутствующих, дата проведения заседания, сведения об организациях, коммунального комплекса, подавших заявки на получение субсидии, общая протяженность линейных объектов, подлежащих капитальному ремонту, запрашиваемая сумма субсидии, голосование по каждой организации, размер предоставляемой субсидии, определенный решением комиссии, либо сведения об отказе в предоставлении субсидии.</w:t>
      </w:r>
    </w:p>
    <w:p w:rsidR="00BB5A60" w:rsidRPr="00BB5A60" w:rsidRDefault="00BB5A60" w:rsidP="00BB5A60">
      <w:pPr>
        <w:widowControl w:val="0"/>
        <w:shd w:val="clear" w:color="auto" w:fill="FFFFFF"/>
        <w:tabs>
          <w:tab w:val="left" w:pos="-540"/>
          <w:tab w:val="left" w:pos="0"/>
        </w:tabs>
        <w:suppressAutoHyphens/>
        <w:autoSpaceDE w:val="0"/>
        <w:ind w:firstLine="284"/>
        <w:jc w:val="both"/>
        <w:rPr>
          <w:rFonts w:ascii="Arial" w:hAnsi="Arial" w:cs="Arial"/>
          <w:sz w:val="16"/>
          <w:szCs w:val="16"/>
        </w:rPr>
      </w:pPr>
      <w:r w:rsidRPr="00BB5A60">
        <w:rPr>
          <w:rFonts w:ascii="Arial" w:hAnsi="Arial" w:cs="Arial"/>
          <w:sz w:val="16"/>
          <w:szCs w:val="16"/>
        </w:rPr>
        <w:t>Протокол заседаний подписывается всеми членами комиссии, участвовавшими в заседании, и является основанием для предоставления субсидии.</w:t>
      </w:r>
    </w:p>
    <w:p w:rsidR="00BB5A60" w:rsidRPr="00BB5A60" w:rsidRDefault="00BB5A60" w:rsidP="00BB5A60">
      <w:pPr>
        <w:widowControl w:val="0"/>
        <w:shd w:val="clear" w:color="auto" w:fill="FFFFFF"/>
        <w:tabs>
          <w:tab w:val="left" w:pos="-540"/>
          <w:tab w:val="left" w:pos="0"/>
        </w:tabs>
        <w:suppressAutoHyphens/>
        <w:autoSpaceDE w:val="0"/>
        <w:ind w:firstLine="284"/>
        <w:jc w:val="both"/>
        <w:rPr>
          <w:rFonts w:ascii="Arial" w:hAnsi="Arial" w:cs="Arial"/>
          <w:sz w:val="16"/>
          <w:szCs w:val="16"/>
        </w:rPr>
      </w:pPr>
      <w:r w:rsidRPr="00BB5A60">
        <w:rPr>
          <w:rFonts w:ascii="Arial" w:hAnsi="Arial" w:cs="Arial"/>
          <w:sz w:val="16"/>
          <w:szCs w:val="16"/>
        </w:rPr>
        <w:t>Организационно-техническое и документарное обеспечение деятельности комиссии осуществляет комитет жилищно-коммунального или дорожного хозяйства Администрации Валдайского муниципального района.</w:t>
      </w:r>
    </w:p>
    <w:p w:rsidR="00BB5A60" w:rsidRPr="00BB5A60" w:rsidRDefault="00BB5A60" w:rsidP="00BB5A60">
      <w:pPr>
        <w:ind w:left="9072"/>
        <w:jc w:val="center"/>
        <w:rPr>
          <w:rFonts w:ascii="Arial" w:hAnsi="Arial" w:cs="Arial"/>
          <w:sz w:val="12"/>
          <w:szCs w:val="12"/>
        </w:rPr>
      </w:pPr>
      <w:r w:rsidRPr="00BB5A60">
        <w:rPr>
          <w:rFonts w:ascii="Arial" w:hAnsi="Arial" w:cs="Arial"/>
          <w:sz w:val="12"/>
          <w:szCs w:val="12"/>
        </w:rPr>
        <w:t>УТВЕРЖДЕН</w:t>
      </w:r>
    </w:p>
    <w:p w:rsidR="00BB5A60" w:rsidRPr="00BB5A60" w:rsidRDefault="00BB5A60" w:rsidP="00BB5A60">
      <w:pPr>
        <w:ind w:left="9072"/>
        <w:jc w:val="center"/>
        <w:rPr>
          <w:rFonts w:ascii="Arial" w:hAnsi="Arial" w:cs="Arial"/>
          <w:sz w:val="12"/>
          <w:szCs w:val="12"/>
        </w:rPr>
      </w:pPr>
      <w:r w:rsidRPr="00BB5A60">
        <w:rPr>
          <w:rFonts w:ascii="Arial" w:hAnsi="Arial" w:cs="Arial"/>
          <w:sz w:val="12"/>
          <w:szCs w:val="12"/>
        </w:rPr>
        <w:t>постановлением Администрации</w:t>
      </w:r>
    </w:p>
    <w:p w:rsidR="00BB5A60" w:rsidRPr="00BB5A60" w:rsidRDefault="00BB5A60" w:rsidP="00BB5A60">
      <w:pPr>
        <w:ind w:left="9072"/>
        <w:jc w:val="center"/>
        <w:rPr>
          <w:rFonts w:ascii="Arial" w:hAnsi="Arial" w:cs="Arial"/>
          <w:sz w:val="12"/>
          <w:szCs w:val="12"/>
        </w:rPr>
      </w:pPr>
      <w:r w:rsidRPr="00BB5A60">
        <w:rPr>
          <w:rFonts w:ascii="Arial" w:hAnsi="Arial" w:cs="Arial"/>
          <w:sz w:val="12"/>
          <w:szCs w:val="12"/>
        </w:rPr>
        <w:t>муниципального района</w:t>
      </w:r>
    </w:p>
    <w:p w:rsidR="00BB5A60" w:rsidRPr="00BB5A60" w:rsidRDefault="00BB5A60" w:rsidP="00BB5A60">
      <w:pPr>
        <w:ind w:left="9072"/>
        <w:jc w:val="center"/>
        <w:rPr>
          <w:rFonts w:ascii="Arial" w:hAnsi="Arial" w:cs="Arial"/>
          <w:sz w:val="12"/>
          <w:szCs w:val="12"/>
        </w:rPr>
      </w:pPr>
      <w:r w:rsidRPr="00BB5A60">
        <w:rPr>
          <w:rFonts w:ascii="Arial" w:hAnsi="Arial" w:cs="Arial"/>
          <w:sz w:val="12"/>
          <w:szCs w:val="12"/>
        </w:rPr>
        <w:t>от 01.06.2023 № 957</w:t>
      </w:r>
    </w:p>
    <w:p w:rsidR="00BB5A60" w:rsidRPr="00BB5A60" w:rsidRDefault="00BB5A60" w:rsidP="00BB5A60">
      <w:pPr>
        <w:shd w:val="clear" w:color="auto" w:fill="FFFFFF"/>
        <w:tabs>
          <w:tab w:val="left" w:pos="-5040"/>
        </w:tabs>
        <w:jc w:val="center"/>
        <w:rPr>
          <w:rStyle w:val="A40"/>
          <w:sz w:val="16"/>
          <w:szCs w:val="16"/>
        </w:rPr>
      </w:pPr>
      <w:r w:rsidRPr="00BB5A60">
        <w:rPr>
          <w:rStyle w:val="A40"/>
          <w:sz w:val="16"/>
          <w:szCs w:val="16"/>
        </w:rPr>
        <w:t xml:space="preserve">Состав </w:t>
      </w:r>
    </w:p>
    <w:p w:rsidR="00BB5A60" w:rsidRDefault="00BB5A60" w:rsidP="00BB5A60">
      <w:pPr>
        <w:shd w:val="clear" w:color="auto" w:fill="FFFFFF"/>
        <w:tabs>
          <w:tab w:val="left" w:pos="-5040"/>
        </w:tabs>
        <w:jc w:val="center"/>
        <w:rPr>
          <w:rFonts w:ascii="Arial" w:hAnsi="Arial" w:cs="Arial"/>
          <w:b/>
          <w:sz w:val="16"/>
          <w:szCs w:val="16"/>
        </w:rPr>
      </w:pPr>
      <w:r w:rsidRPr="00BB5A60">
        <w:rPr>
          <w:rStyle w:val="A40"/>
          <w:sz w:val="16"/>
          <w:szCs w:val="16"/>
        </w:rPr>
        <w:t xml:space="preserve">комиссии </w:t>
      </w:r>
      <w:r w:rsidRPr="00BB5A60">
        <w:rPr>
          <w:rFonts w:ascii="Arial" w:hAnsi="Arial" w:cs="Arial"/>
          <w:b/>
          <w:sz w:val="16"/>
          <w:szCs w:val="16"/>
        </w:rPr>
        <w:t>по проведению отбора организаций коммунального</w:t>
      </w:r>
      <w:r>
        <w:rPr>
          <w:rFonts w:ascii="Arial" w:hAnsi="Arial" w:cs="Arial"/>
          <w:b/>
          <w:sz w:val="16"/>
          <w:szCs w:val="16"/>
        </w:rPr>
        <w:t xml:space="preserve"> </w:t>
      </w:r>
      <w:r w:rsidRPr="00BB5A60">
        <w:rPr>
          <w:rFonts w:ascii="Arial" w:hAnsi="Arial" w:cs="Arial"/>
          <w:b/>
          <w:sz w:val="16"/>
          <w:szCs w:val="16"/>
        </w:rPr>
        <w:t xml:space="preserve"> комплекса на проведение</w:t>
      </w:r>
    </w:p>
    <w:p w:rsidR="00BB5A60" w:rsidRPr="00BB5A60" w:rsidRDefault="00BB5A60" w:rsidP="00BB5A60">
      <w:pPr>
        <w:shd w:val="clear" w:color="auto" w:fill="FFFFFF"/>
        <w:tabs>
          <w:tab w:val="left" w:pos="-5040"/>
        </w:tabs>
        <w:jc w:val="center"/>
        <w:rPr>
          <w:rFonts w:ascii="Arial" w:hAnsi="Arial" w:cs="Arial"/>
          <w:sz w:val="16"/>
          <w:szCs w:val="16"/>
        </w:rPr>
      </w:pPr>
      <w:r w:rsidRPr="00BB5A60">
        <w:rPr>
          <w:rFonts w:ascii="Arial" w:hAnsi="Arial" w:cs="Arial"/>
          <w:b/>
          <w:sz w:val="16"/>
          <w:szCs w:val="16"/>
        </w:rPr>
        <w:t xml:space="preserve"> капитального ремонта линейных объектов коммунальной инфраструктуры</w:t>
      </w:r>
    </w:p>
    <w:p w:rsidR="00BB5A60" w:rsidRPr="00BB5A60" w:rsidRDefault="00BB5A60" w:rsidP="00BB5A60">
      <w:pPr>
        <w:widowControl w:val="0"/>
        <w:shd w:val="clear" w:color="auto" w:fill="FFFFFF"/>
        <w:autoSpaceDE w:val="0"/>
        <w:ind w:firstLine="284"/>
        <w:jc w:val="both"/>
        <w:rPr>
          <w:rFonts w:ascii="Arial" w:hAnsi="Arial" w:cs="Arial"/>
          <w:bCs/>
          <w:sz w:val="16"/>
          <w:szCs w:val="16"/>
        </w:rPr>
      </w:pPr>
      <w:r w:rsidRPr="00BB5A60">
        <w:rPr>
          <w:rFonts w:ascii="Arial" w:hAnsi="Arial" w:cs="Arial"/>
          <w:bCs/>
          <w:sz w:val="16"/>
          <w:szCs w:val="16"/>
        </w:rPr>
        <w:t xml:space="preserve">Кокорина Ю.Ю. – </w:t>
      </w:r>
      <w:r w:rsidRPr="00BB5A60">
        <w:rPr>
          <w:rFonts w:ascii="Arial" w:hAnsi="Arial" w:cs="Arial"/>
          <w:sz w:val="16"/>
          <w:szCs w:val="16"/>
        </w:rPr>
        <w:t>заместитель Главы администрации муниципального района, председатель комиссии;</w:t>
      </w:r>
    </w:p>
    <w:p w:rsidR="00BB5A60" w:rsidRPr="00BB5A60" w:rsidRDefault="00BB5A60" w:rsidP="00BB5A60">
      <w:pPr>
        <w:widowControl w:val="0"/>
        <w:shd w:val="clear" w:color="auto" w:fill="FFFFFF"/>
        <w:tabs>
          <w:tab w:val="left" w:pos="370"/>
        </w:tabs>
        <w:autoSpaceDE w:val="0"/>
        <w:ind w:firstLine="284"/>
        <w:jc w:val="both"/>
        <w:rPr>
          <w:rFonts w:ascii="Arial" w:hAnsi="Arial" w:cs="Arial"/>
          <w:bCs/>
          <w:sz w:val="16"/>
          <w:szCs w:val="16"/>
        </w:rPr>
      </w:pPr>
      <w:r w:rsidRPr="00BB5A60">
        <w:rPr>
          <w:rFonts w:ascii="Arial" w:hAnsi="Arial" w:cs="Arial"/>
          <w:bCs/>
          <w:sz w:val="16"/>
          <w:szCs w:val="16"/>
        </w:rPr>
        <w:t>Никифорова Т.В. – председатель комитета</w:t>
      </w:r>
      <w:r w:rsidRPr="00BB5A60">
        <w:rPr>
          <w:rFonts w:ascii="Arial" w:hAnsi="Arial" w:cs="Arial"/>
          <w:sz w:val="16"/>
          <w:szCs w:val="16"/>
        </w:rPr>
        <w:t xml:space="preserve"> </w:t>
      </w:r>
      <w:r w:rsidRPr="00BB5A60">
        <w:rPr>
          <w:rFonts w:ascii="Arial" w:hAnsi="Arial" w:cs="Arial"/>
          <w:bCs/>
          <w:sz w:val="16"/>
          <w:szCs w:val="16"/>
        </w:rPr>
        <w:t>финансов</w:t>
      </w:r>
      <w:r w:rsidRPr="00BB5A60">
        <w:rPr>
          <w:rFonts w:ascii="Arial" w:hAnsi="Arial" w:cs="Arial"/>
          <w:sz w:val="16"/>
          <w:szCs w:val="16"/>
        </w:rPr>
        <w:t xml:space="preserve"> Администрации муниципального района, заместитель председателя комиссии;</w:t>
      </w:r>
    </w:p>
    <w:p w:rsidR="00BB5A60" w:rsidRPr="00BB5A60" w:rsidRDefault="00BB5A60" w:rsidP="00BB5A60">
      <w:pPr>
        <w:widowControl w:val="0"/>
        <w:shd w:val="clear" w:color="auto" w:fill="FFFFFF"/>
        <w:autoSpaceDE w:val="0"/>
        <w:ind w:firstLine="284"/>
        <w:jc w:val="both"/>
        <w:rPr>
          <w:rFonts w:ascii="Arial" w:hAnsi="Arial" w:cs="Arial"/>
          <w:sz w:val="16"/>
          <w:szCs w:val="16"/>
        </w:rPr>
      </w:pPr>
      <w:r w:rsidRPr="00BB5A60">
        <w:rPr>
          <w:rFonts w:ascii="Arial" w:hAnsi="Arial" w:cs="Arial"/>
          <w:sz w:val="16"/>
          <w:szCs w:val="16"/>
        </w:rPr>
        <w:t>Николаева С.Б. – главный специалист - муниципальный жилищный инспектор комитета жилищно-коммунального или дорожного хозяйства Администрации муниципального района, секретарь комиссии.</w:t>
      </w:r>
    </w:p>
    <w:p w:rsidR="00BB5A60" w:rsidRPr="00BB5A60" w:rsidRDefault="00BB5A60" w:rsidP="00BB5A60">
      <w:pPr>
        <w:widowControl w:val="0"/>
        <w:shd w:val="clear" w:color="auto" w:fill="FFFFFF"/>
        <w:autoSpaceDE w:val="0"/>
        <w:ind w:firstLine="284"/>
        <w:jc w:val="both"/>
        <w:rPr>
          <w:rFonts w:ascii="Arial" w:hAnsi="Arial" w:cs="Arial"/>
          <w:sz w:val="16"/>
          <w:szCs w:val="16"/>
        </w:rPr>
      </w:pPr>
      <w:r w:rsidRPr="00BB5A60">
        <w:rPr>
          <w:rFonts w:ascii="Arial" w:hAnsi="Arial" w:cs="Arial"/>
          <w:sz w:val="16"/>
          <w:szCs w:val="16"/>
        </w:rPr>
        <w:t>Члены комиссии:</w:t>
      </w:r>
    </w:p>
    <w:p w:rsidR="00BB5A60" w:rsidRPr="00BB5A60" w:rsidRDefault="00BB5A60" w:rsidP="00BB5A60">
      <w:pPr>
        <w:widowControl w:val="0"/>
        <w:shd w:val="clear" w:color="auto" w:fill="FFFFFF"/>
        <w:tabs>
          <w:tab w:val="left" w:pos="370"/>
        </w:tabs>
        <w:autoSpaceDE w:val="0"/>
        <w:ind w:firstLine="284"/>
        <w:jc w:val="both"/>
        <w:rPr>
          <w:rFonts w:ascii="Arial" w:hAnsi="Arial" w:cs="Arial"/>
          <w:sz w:val="16"/>
          <w:szCs w:val="16"/>
        </w:rPr>
      </w:pPr>
      <w:r w:rsidRPr="00BB5A60">
        <w:rPr>
          <w:rFonts w:ascii="Arial" w:hAnsi="Arial" w:cs="Arial"/>
          <w:sz w:val="16"/>
          <w:szCs w:val="16"/>
        </w:rPr>
        <w:t>Быстрова М.В. – заведующий отделом правового регулирования Администрации муниципального района;</w:t>
      </w:r>
    </w:p>
    <w:p w:rsidR="00BB5A60" w:rsidRPr="00BB5A60" w:rsidRDefault="00BB5A60" w:rsidP="00BB5A60">
      <w:pPr>
        <w:widowControl w:val="0"/>
        <w:shd w:val="clear" w:color="auto" w:fill="FFFFFF"/>
        <w:tabs>
          <w:tab w:val="left" w:pos="370"/>
        </w:tabs>
        <w:autoSpaceDE w:val="0"/>
        <w:ind w:firstLine="284"/>
        <w:jc w:val="both"/>
        <w:rPr>
          <w:rFonts w:ascii="Arial" w:hAnsi="Arial" w:cs="Arial"/>
          <w:sz w:val="16"/>
          <w:szCs w:val="16"/>
        </w:rPr>
      </w:pPr>
      <w:r w:rsidRPr="00BB5A60">
        <w:rPr>
          <w:rFonts w:ascii="Arial" w:hAnsi="Arial" w:cs="Arial"/>
          <w:sz w:val="16"/>
          <w:szCs w:val="16"/>
        </w:rPr>
        <w:t>Козяр Г.А. – председатель комитета экономического развитий Администрации муниципального района;</w:t>
      </w:r>
    </w:p>
    <w:p w:rsidR="00BB5A60" w:rsidRPr="00BB5A60" w:rsidRDefault="00BB5A60" w:rsidP="00BB5A60">
      <w:pPr>
        <w:widowControl w:val="0"/>
        <w:shd w:val="clear" w:color="auto" w:fill="FFFFFF"/>
        <w:tabs>
          <w:tab w:val="left" w:pos="370"/>
        </w:tabs>
        <w:autoSpaceDE w:val="0"/>
        <w:ind w:firstLine="284"/>
        <w:jc w:val="both"/>
        <w:rPr>
          <w:rFonts w:ascii="Arial" w:hAnsi="Arial" w:cs="Arial"/>
          <w:sz w:val="16"/>
          <w:szCs w:val="16"/>
        </w:rPr>
      </w:pPr>
      <w:r w:rsidRPr="00BB5A60">
        <w:rPr>
          <w:rFonts w:ascii="Arial" w:hAnsi="Arial" w:cs="Arial"/>
          <w:bCs/>
          <w:sz w:val="16"/>
          <w:szCs w:val="16"/>
        </w:rPr>
        <w:t xml:space="preserve">Литвиненко В.П. - </w:t>
      </w:r>
      <w:r w:rsidRPr="00BB5A60">
        <w:rPr>
          <w:rFonts w:ascii="Arial" w:hAnsi="Arial" w:cs="Arial"/>
          <w:sz w:val="16"/>
          <w:szCs w:val="16"/>
        </w:rPr>
        <w:t>председатель Думы Валдайского муниципального района (по согласованию);</w:t>
      </w:r>
    </w:p>
    <w:p w:rsidR="00BB5A60" w:rsidRPr="00BB5A60" w:rsidRDefault="00BB5A60" w:rsidP="00BB5A60">
      <w:pPr>
        <w:widowControl w:val="0"/>
        <w:shd w:val="clear" w:color="auto" w:fill="FFFFFF"/>
        <w:tabs>
          <w:tab w:val="left" w:pos="370"/>
        </w:tabs>
        <w:autoSpaceDE w:val="0"/>
        <w:ind w:firstLine="284"/>
        <w:jc w:val="both"/>
        <w:rPr>
          <w:rFonts w:ascii="Arial" w:hAnsi="Arial" w:cs="Arial"/>
          <w:sz w:val="16"/>
          <w:szCs w:val="16"/>
        </w:rPr>
      </w:pPr>
      <w:r w:rsidRPr="00BB5A60">
        <w:rPr>
          <w:rFonts w:ascii="Arial" w:hAnsi="Arial" w:cs="Arial"/>
          <w:sz w:val="16"/>
          <w:szCs w:val="16"/>
        </w:rPr>
        <w:t>Подгорнова Н.П. – председатель Общественного Совета при Администрации Валдайского муниципального района (по согласованию);</w:t>
      </w:r>
    </w:p>
    <w:p w:rsidR="00BB5A60" w:rsidRPr="00BB5A60" w:rsidRDefault="00BB5A60" w:rsidP="00BB5A60">
      <w:pPr>
        <w:widowControl w:val="0"/>
        <w:shd w:val="clear" w:color="auto" w:fill="FFFFFF"/>
        <w:autoSpaceDE w:val="0"/>
        <w:ind w:firstLine="284"/>
        <w:jc w:val="both"/>
        <w:rPr>
          <w:rFonts w:ascii="Arial" w:hAnsi="Arial" w:cs="Arial"/>
          <w:sz w:val="16"/>
          <w:szCs w:val="16"/>
        </w:rPr>
      </w:pPr>
      <w:r w:rsidRPr="00BB5A60">
        <w:rPr>
          <w:rFonts w:ascii="Arial" w:hAnsi="Arial" w:cs="Arial"/>
          <w:sz w:val="16"/>
          <w:szCs w:val="16"/>
        </w:rPr>
        <w:t>Растригина Е.А. – председатель комитета по управлению муниципальным имуществом Администрации муниципального района;</w:t>
      </w:r>
    </w:p>
    <w:p w:rsidR="00BB5A60" w:rsidRPr="00BB5A60" w:rsidRDefault="00BB5A60" w:rsidP="00BB5A60">
      <w:pPr>
        <w:widowControl w:val="0"/>
        <w:shd w:val="clear" w:color="auto" w:fill="FFFFFF"/>
        <w:autoSpaceDE w:val="0"/>
        <w:ind w:firstLine="284"/>
        <w:jc w:val="both"/>
        <w:rPr>
          <w:rFonts w:ascii="Arial" w:hAnsi="Arial" w:cs="Arial"/>
          <w:sz w:val="16"/>
          <w:szCs w:val="16"/>
        </w:rPr>
      </w:pPr>
      <w:r w:rsidRPr="00BB5A60">
        <w:rPr>
          <w:rFonts w:ascii="Arial" w:hAnsi="Arial" w:cs="Arial"/>
          <w:sz w:val="16"/>
          <w:szCs w:val="16"/>
        </w:rPr>
        <w:t>Ратникова М.Н. – ведущий специалист – муниципальный жилищный инспектор комитета жилищно-коммунального или дорожного хозяйства Администрации муниципального района.</w:t>
      </w:r>
    </w:p>
    <w:p w:rsidR="00816003" w:rsidRDefault="00816003" w:rsidP="00413518">
      <w:pPr>
        <w:shd w:val="clear" w:color="auto" w:fill="FFFFFF"/>
        <w:suppressAutoHyphens/>
        <w:jc w:val="right"/>
        <w:rPr>
          <w:rFonts w:ascii="Arial" w:hAnsi="Arial" w:cs="Arial"/>
          <w:b/>
          <w:sz w:val="16"/>
          <w:szCs w:val="16"/>
        </w:rPr>
      </w:pPr>
    </w:p>
    <w:p w:rsidR="00254B59" w:rsidRPr="00254B59" w:rsidRDefault="00254B59" w:rsidP="00254B59">
      <w:pPr>
        <w:pStyle w:val="20"/>
        <w:rPr>
          <w:rFonts w:ascii="Arial" w:hAnsi="Arial" w:cs="Arial"/>
          <w:color w:val="000000"/>
          <w:sz w:val="16"/>
          <w:szCs w:val="16"/>
        </w:rPr>
      </w:pPr>
      <w:r w:rsidRPr="00254B59">
        <w:rPr>
          <w:rFonts w:ascii="Arial" w:hAnsi="Arial" w:cs="Arial"/>
          <w:color w:val="000000"/>
          <w:sz w:val="16"/>
          <w:szCs w:val="16"/>
        </w:rPr>
        <w:t>АДМИНИСТРАЦИЯ ВАЛДАЙСКОГО МУНИЦИПАЛЬНОГО РАЙОНА</w:t>
      </w:r>
    </w:p>
    <w:p w:rsidR="00254B59" w:rsidRPr="00254B59" w:rsidRDefault="00254B59" w:rsidP="00254B59">
      <w:pPr>
        <w:pStyle w:val="3"/>
        <w:rPr>
          <w:rFonts w:ascii="Arial" w:hAnsi="Arial" w:cs="Arial"/>
          <w:sz w:val="16"/>
          <w:szCs w:val="16"/>
        </w:rPr>
      </w:pPr>
      <w:r w:rsidRPr="00254B59">
        <w:rPr>
          <w:rFonts w:ascii="Arial" w:hAnsi="Arial" w:cs="Arial"/>
          <w:sz w:val="16"/>
          <w:szCs w:val="16"/>
        </w:rPr>
        <w:t>П О С Т А Н О В Л Е Н И Е</w:t>
      </w:r>
    </w:p>
    <w:p w:rsidR="00254B59" w:rsidRPr="00254B59" w:rsidRDefault="00254B59" w:rsidP="00254B59">
      <w:pPr>
        <w:jc w:val="center"/>
        <w:rPr>
          <w:rFonts w:ascii="Arial" w:hAnsi="Arial" w:cs="Arial"/>
          <w:color w:val="000000"/>
          <w:sz w:val="16"/>
          <w:szCs w:val="16"/>
        </w:rPr>
      </w:pPr>
      <w:r w:rsidRPr="00254B59">
        <w:rPr>
          <w:rFonts w:ascii="Arial" w:hAnsi="Arial" w:cs="Arial"/>
          <w:color w:val="000000"/>
          <w:sz w:val="16"/>
          <w:szCs w:val="16"/>
        </w:rPr>
        <w:t>01.06.2023 № 958</w:t>
      </w:r>
    </w:p>
    <w:p w:rsidR="00254B59" w:rsidRDefault="00254B59" w:rsidP="00254B59">
      <w:pPr>
        <w:jc w:val="center"/>
        <w:rPr>
          <w:rFonts w:ascii="Arial" w:hAnsi="Arial" w:cs="Arial"/>
          <w:b/>
          <w:sz w:val="16"/>
          <w:szCs w:val="16"/>
        </w:rPr>
      </w:pPr>
      <w:r w:rsidRPr="00254B59">
        <w:rPr>
          <w:rFonts w:ascii="Arial" w:hAnsi="Arial" w:cs="Arial"/>
          <w:b/>
          <w:sz w:val="16"/>
          <w:szCs w:val="16"/>
        </w:rPr>
        <w:t>Об утверждении Положения о</w:t>
      </w:r>
      <w:r>
        <w:rPr>
          <w:rFonts w:ascii="Arial" w:hAnsi="Arial" w:cs="Arial"/>
          <w:b/>
          <w:sz w:val="16"/>
          <w:szCs w:val="16"/>
        </w:rPr>
        <w:t xml:space="preserve"> </w:t>
      </w:r>
      <w:r w:rsidRPr="00254B59">
        <w:rPr>
          <w:rFonts w:ascii="Arial" w:hAnsi="Arial" w:cs="Arial"/>
          <w:b/>
          <w:sz w:val="16"/>
          <w:szCs w:val="16"/>
        </w:rPr>
        <w:t>муниципальном жилищном фонде</w:t>
      </w:r>
      <w:r>
        <w:rPr>
          <w:rFonts w:ascii="Arial" w:hAnsi="Arial" w:cs="Arial"/>
          <w:b/>
          <w:sz w:val="16"/>
          <w:szCs w:val="16"/>
        </w:rPr>
        <w:t xml:space="preserve"> </w:t>
      </w:r>
    </w:p>
    <w:p w:rsidR="00254B59" w:rsidRPr="00254B59" w:rsidRDefault="00254B59" w:rsidP="00254B59">
      <w:pPr>
        <w:jc w:val="center"/>
        <w:rPr>
          <w:rFonts w:ascii="Arial" w:hAnsi="Arial" w:cs="Arial"/>
          <w:b/>
          <w:sz w:val="16"/>
          <w:szCs w:val="16"/>
        </w:rPr>
      </w:pPr>
      <w:r w:rsidRPr="00254B59">
        <w:rPr>
          <w:rFonts w:ascii="Arial" w:hAnsi="Arial" w:cs="Arial"/>
          <w:b/>
          <w:sz w:val="16"/>
          <w:szCs w:val="16"/>
        </w:rPr>
        <w:t>коммерческого использования</w:t>
      </w:r>
      <w:r>
        <w:rPr>
          <w:rFonts w:ascii="Arial" w:hAnsi="Arial" w:cs="Arial"/>
          <w:b/>
          <w:sz w:val="16"/>
          <w:szCs w:val="16"/>
        </w:rPr>
        <w:t xml:space="preserve"> </w:t>
      </w:r>
      <w:r w:rsidRPr="00254B59">
        <w:rPr>
          <w:rFonts w:ascii="Arial" w:hAnsi="Arial" w:cs="Arial"/>
          <w:b/>
          <w:sz w:val="16"/>
          <w:szCs w:val="16"/>
        </w:rPr>
        <w:t>Валдайского городского поселения</w:t>
      </w:r>
    </w:p>
    <w:p w:rsidR="00254B59" w:rsidRPr="00254B59" w:rsidRDefault="00254B59" w:rsidP="00254B59">
      <w:pPr>
        <w:tabs>
          <w:tab w:val="left" w:pos="5387"/>
        </w:tabs>
        <w:ind w:firstLine="709"/>
        <w:jc w:val="both"/>
        <w:rPr>
          <w:rFonts w:ascii="Arial" w:hAnsi="Arial" w:cs="Arial"/>
          <w:sz w:val="4"/>
          <w:szCs w:val="4"/>
        </w:rPr>
      </w:pPr>
    </w:p>
    <w:p w:rsidR="00254B59" w:rsidRPr="00254B59" w:rsidRDefault="00254B59" w:rsidP="00254B59">
      <w:pPr>
        <w:tabs>
          <w:tab w:val="left" w:pos="5387"/>
        </w:tabs>
        <w:ind w:firstLine="284"/>
        <w:jc w:val="both"/>
        <w:rPr>
          <w:rFonts w:ascii="Arial" w:hAnsi="Arial" w:cs="Arial"/>
          <w:b/>
          <w:sz w:val="16"/>
          <w:szCs w:val="16"/>
        </w:rPr>
      </w:pPr>
      <w:r w:rsidRPr="00254B59">
        <w:rPr>
          <w:rFonts w:ascii="Arial" w:hAnsi="Arial" w:cs="Arial"/>
          <w:sz w:val="16"/>
          <w:szCs w:val="16"/>
        </w:rPr>
        <w:t xml:space="preserve">В соответствии с Конституцией Российской Федерации, Гражданским кодексом Российской Федерации, Жилищным кодексом Российской Федерации, Уставом Валдайского муниципального района, Администрация Валдайского муниципального района </w:t>
      </w:r>
      <w:r w:rsidRPr="00254B59">
        <w:rPr>
          <w:rFonts w:ascii="Arial" w:hAnsi="Arial" w:cs="Arial"/>
          <w:b/>
          <w:sz w:val="16"/>
          <w:szCs w:val="16"/>
        </w:rPr>
        <w:t>ПОСТАНОВЛЯЕТ:</w:t>
      </w:r>
    </w:p>
    <w:p w:rsidR="00254B59" w:rsidRPr="00254B59" w:rsidRDefault="00254B59" w:rsidP="00254B59">
      <w:pPr>
        <w:tabs>
          <w:tab w:val="left" w:pos="5387"/>
        </w:tabs>
        <w:ind w:firstLine="284"/>
        <w:jc w:val="both"/>
        <w:rPr>
          <w:rFonts w:ascii="Arial" w:hAnsi="Arial" w:cs="Arial"/>
          <w:sz w:val="16"/>
          <w:szCs w:val="16"/>
        </w:rPr>
      </w:pPr>
      <w:r w:rsidRPr="00254B59">
        <w:rPr>
          <w:rFonts w:ascii="Arial" w:hAnsi="Arial" w:cs="Arial"/>
          <w:sz w:val="16"/>
          <w:szCs w:val="16"/>
        </w:rPr>
        <w:t>1. Утвердить прилагаемое Положение о муниципальном жилищном фонде коммерческого использования Валдайского городского поселения.</w:t>
      </w:r>
    </w:p>
    <w:p w:rsidR="00254B59" w:rsidRPr="00254B59" w:rsidRDefault="00254B59" w:rsidP="00254B59">
      <w:pPr>
        <w:shd w:val="clear" w:color="auto" w:fill="FFFFFF"/>
        <w:ind w:firstLine="284"/>
        <w:jc w:val="both"/>
        <w:rPr>
          <w:rFonts w:ascii="Arial" w:hAnsi="Arial" w:cs="Arial"/>
          <w:sz w:val="16"/>
          <w:szCs w:val="16"/>
        </w:rPr>
      </w:pPr>
      <w:r w:rsidRPr="00254B5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254B59" w:rsidRPr="00254B59" w:rsidRDefault="00254B59" w:rsidP="00254B59">
      <w:pPr>
        <w:rPr>
          <w:rFonts w:ascii="Arial" w:hAnsi="Arial" w:cs="Arial"/>
          <w:b/>
          <w:sz w:val="16"/>
          <w:szCs w:val="16"/>
        </w:rPr>
      </w:pPr>
      <w:r w:rsidRPr="00254B59">
        <w:rPr>
          <w:rFonts w:ascii="Arial" w:hAnsi="Arial" w:cs="Arial"/>
          <w:b/>
          <w:sz w:val="16"/>
          <w:szCs w:val="16"/>
        </w:rPr>
        <w:t>Первый заместитель Главы</w:t>
      </w:r>
      <w:r>
        <w:rPr>
          <w:rFonts w:ascii="Arial" w:hAnsi="Arial" w:cs="Arial"/>
          <w:b/>
          <w:sz w:val="16"/>
          <w:szCs w:val="16"/>
        </w:rPr>
        <w:t xml:space="preserve"> </w:t>
      </w:r>
      <w:r w:rsidRPr="00254B59">
        <w:rPr>
          <w:rFonts w:ascii="Arial" w:hAnsi="Arial" w:cs="Arial"/>
          <w:b/>
          <w:sz w:val="16"/>
          <w:szCs w:val="16"/>
        </w:rPr>
        <w:t>администрации муниципального</w:t>
      </w:r>
      <w:r>
        <w:rPr>
          <w:rFonts w:ascii="Arial" w:hAnsi="Arial" w:cs="Arial"/>
          <w:b/>
          <w:sz w:val="16"/>
          <w:szCs w:val="16"/>
        </w:rPr>
        <w:t xml:space="preserve"> </w:t>
      </w:r>
      <w:r w:rsidRPr="00254B59">
        <w:rPr>
          <w:rFonts w:ascii="Arial" w:hAnsi="Arial" w:cs="Arial"/>
          <w:b/>
          <w:sz w:val="16"/>
          <w:szCs w:val="16"/>
        </w:rPr>
        <w:t>района</w:t>
      </w:r>
      <w:r w:rsidRPr="00254B59">
        <w:rPr>
          <w:rFonts w:ascii="Arial" w:hAnsi="Arial" w:cs="Arial"/>
          <w:b/>
          <w:sz w:val="16"/>
          <w:szCs w:val="16"/>
        </w:rPr>
        <w:tab/>
      </w:r>
      <w:r w:rsidRPr="00254B59">
        <w:rPr>
          <w:rFonts w:ascii="Arial" w:hAnsi="Arial" w:cs="Arial"/>
          <w:b/>
          <w:sz w:val="16"/>
          <w:szCs w:val="16"/>
        </w:rPr>
        <w:tab/>
        <w:t>Е.А.Гаврилов</w:t>
      </w:r>
    </w:p>
    <w:p w:rsidR="00254B59" w:rsidRPr="00E71756" w:rsidRDefault="00254B59" w:rsidP="00E71756">
      <w:pPr>
        <w:ind w:left="9072"/>
        <w:jc w:val="center"/>
        <w:rPr>
          <w:rFonts w:ascii="Arial" w:hAnsi="Arial" w:cs="Arial"/>
          <w:sz w:val="12"/>
          <w:szCs w:val="12"/>
        </w:rPr>
      </w:pPr>
      <w:r w:rsidRPr="00E71756">
        <w:rPr>
          <w:rFonts w:ascii="Arial" w:hAnsi="Arial" w:cs="Arial"/>
          <w:sz w:val="12"/>
          <w:szCs w:val="12"/>
        </w:rPr>
        <w:t>УТВЕРЖДЕНО</w:t>
      </w:r>
    </w:p>
    <w:p w:rsidR="00254B59" w:rsidRPr="00E71756" w:rsidRDefault="00254B59" w:rsidP="00E71756">
      <w:pPr>
        <w:ind w:left="9072"/>
        <w:jc w:val="center"/>
        <w:rPr>
          <w:rFonts w:ascii="Arial" w:hAnsi="Arial" w:cs="Arial"/>
          <w:sz w:val="12"/>
          <w:szCs w:val="12"/>
        </w:rPr>
      </w:pPr>
      <w:r w:rsidRPr="00E71756">
        <w:rPr>
          <w:rFonts w:ascii="Arial" w:hAnsi="Arial" w:cs="Arial"/>
          <w:sz w:val="12"/>
          <w:szCs w:val="12"/>
        </w:rPr>
        <w:t>постановлением Администрации</w:t>
      </w:r>
    </w:p>
    <w:p w:rsidR="00254B59" w:rsidRPr="00E71756" w:rsidRDefault="00254B59" w:rsidP="00E71756">
      <w:pPr>
        <w:ind w:left="9072"/>
        <w:jc w:val="center"/>
        <w:rPr>
          <w:rFonts w:ascii="Arial" w:hAnsi="Arial" w:cs="Arial"/>
          <w:sz w:val="12"/>
          <w:szCs w:val="12"/>
        </w:rPr>
      </w:pPr>
      <w:r w:rsidRPr="00E71756">
        <w:rPr>
          <w:rFonts w:ascii="Arial" w:hAnsi="Arial" w:cs="Arial"/>
          <w:sz w:val="12"/>
          <w:szCs w:val="12"/>
        </w:rPr>
        <w:t xml:space="preserve">муниципального района </w:t>
      </w:r>
    </w:p>
    <w:p w:rsidR="00254B59" w:rsidRPr="00E71756" w:rsidRDefault="00254B59" w:rsidP="00E71756">
      <w:pPr>
        <w:ind w:left="9072"/>
        <w:jc w:val="center"/>
        <w:rPr>
          <w:rFonts w:ascii="Arial" w:hAnsi="Arial" w:cs="Arial"/>
          <w:sz w:val="12"/>
          <w:szCs w:val="12"/>
        </w:rPr>
      </w:pPr>
      <w:r w:rsidRPr="00E71756">
        <w:rPr>
          <w:rFonts w:ascii="Arial" w:hAnsi="Arial" w:cs="Arial"/>
          <w:sz w:val="12"/>
          <w:szCs w:val="12"/>
        </w:rPr>
        <w:t>от 01.06.2023 № 958</w:t>
      </w:r>
    </w:p>
    <w:p w:rsidR="00254B59" w:rsidRPr="00254B59" w:rsidRDefault="00254B59" w:rsidP="00254B59">
      <w:pPr>
        <w:pStyle w:val="ConsPlusNormal"/>
        <w:ind w:firstLine="0"/>
        <w:jc w:val="center"/>
        <w:rPr>
          <w:b/>
          <w:bCs/>
          <w:sz w:val="16"/>
          <w:szCs w:val="16"/>
        </w:rPr>
      </w:pPr>
      <w:r w:rsidRPr="00254B59">
        <w:rPr>
          <w:b/>
          <w:bCs/>
          <w:sz w:val="16"/>
          <w:szCs w:val="16"/>
        </w:rPr>
        <w:t>ПОЛОЖЕНИЕ</w:t>
      </w:r>
    </w:p>
    <w:p w:rsidR="00254B59" w:rsidRPr="00254B59" w:rsidRDefault="00254B59" w:rsidP="00254B59">
      <w:pPr>
        <w:pStyle w:val="ConsPlusNormal"/>
        <w:ind w:firstLine="0"/>
        <w:jc w:val="center"/>
        <w:rPr>
          <w:b/>
          <w:bCs/>
          <w:sz w:val="16"/>
          <w:szCs w:val="16"/>
        </w:rPr>
      </w:pPr>
      <w:r w:rsidRPr="00254B59">
        <w:rPr>
          <w:b/>
          <w:bCs/>
          <w:sz w:val="16"/>
          <w:szCs w:val="16"/>
        </w:rPr>
        <w:t>О МУНИЦИПАЛЬНОМ ЖИЛИЩНОМ ФОНДЕ КОММЕРЧЕСКОГО ИСПОЛЬЗОВАНИЯ ВАЛДАЙСКОГО ГОРОДСКОГО ПОСЕЛЕНИЯ</w:t>
      </w:r>
    </w:p>
    <w:p w:rsidR="00254B59" w:rsidRPr="00254B59" w:rsidRDefault="00254B59" w:rsidP="00254B59">
      <w:pPr>
        <w:pStyle w:val="ConsPlusNormal"/>
        <w:ind w:firstLine="0"/>
        <w:jc w:val="center"/>
        <w:outlineLvl w:val="1"/>
        <w:rPr>
          <w:b/>
          <w:sz w:val="16"/>
          <w:szCs w:val="16"/>
        </w:rPr>
      </w:pPr>
      <w:r w:rsidRPr="00254B59">
        <w:rPr>
          <w:b/>
          <w:sz w:val="16"/>
          <w:szCs w:val="16"/>
        </w:rPr>
        <w:t>1. Основные положения</w:t>
      </w:r>
    </w:p>
    <w:p w:rsidR="00254B59" w:rsidRPr="00254B59" w:rsidRDefault="00254B59" w:rsidP="00E71756">
      <w:pPr>
        <w:pStyle w:val="ConsPlusNormal"/>
        <w:ind w:firstLine="284"/>
        <w:jc w:val="both"/>
        <w:rPr>
          <w:sz w:val="16"/>
          <w:szCs w:val="16"/>
        </w:rPr>
      </w:pPr>
      <w:r w:rsidRPr="00254B59">
        <w:rPr>
          <w:sz w:val="16"/>
          <w:szCs w:val="16"/>
        </w:rPr>
        <w:t xml:space="preserve">1.1. Настоящее Положение разработано в соответствии с </w:t>
      </w:r>
      <w:hyperlink r:id="rId13" w:history="1">
        <w:r w:rsidRPr="00254B59">
          <w:rPr>
            <w:sz w:val="16"/>
            <w:szCs w:val="16"/>
          </w:rPr>
          <w:t>Конституцией</w:t>
        </w:r>
      </w:hyperlink>
      <w:r w:rsidRPr="00254B59">
        <w:rPr>
          <w:sz w:val="16"/>
          <w:szCs w:val="16"/>
        </w:rPr>
        <w:t xml:space="preserve"> Российской Федерации, Гражданским </w:t>
      </w:r>
      <w:hyperlink r:id="rId14" w:history="1">
        <w:r w:rsidRPr="00254B59">
          <w:rPr>
            <w:sz w:val="16"/>
            <w:szCs w:val="16"/>
          </w:rPr>
          <w:t>кодексом</w:t>
        </w:r>
      </w:hyperlink>
      <w:r w:rsidRPr="00254B59">
        <w:rPr>
          <w:sz w:val="16"/>
          <w:szCs w:val="16"/>
        </w:rPr>
        <w:t xml:space="preserve"> Российской Федерации, Жилищным </w:t>
      </w:r>
      <w:hyperlink r:id="rId15" w:history="1">
        <w:r w:rsidRPr="00254B59">
          <w:rPr>
            <w:sz w:val="16"/>
            <w:szCs w:val="16"/>
          </w:rPr>
          <w:t>кодексом</w:t>
        </w:r>
      </w:hyperlink>
      <w:r w:rsidRPr="00254B59">
        <w:rPr>
          <w:sz w:val="16"/>
          <w:szCs w:val="16"/>
        </w:rPr>
        <w:t xml:space="preserve"> Российской Федерации, </w:t>
      </w:r>
      <w:hyperlink r:id="rId16" w:history="1">
        <w:r w:rsidRPr="00254B59">
          <w:rPr>
            <w:sz w:val="16"/>
            <w:szCs w:val="16"/>
          </w:rPr>
          <w:t>Постановлением</w:t>
        </w:r>
      </w:hyperlink>
      <w:r w:rsidRPr="00254B59">
        <w:rPr>
          <w:sz w:val="16"/>
          <w:szCs w:val="16"/>
        </w:rPr>
        <w:t xml:space="preserve"> Правительства Российской Федерации от 21 января 2006 года № 25 «Об утверждении Правил пользования жилыми помещениями», </w:t>
      </w:r>
      <w:hyperlink r:id="rId17" w:history="1">
        <w:r w:rsidRPr="00254B59">
          <w:rPr>
            <w:sz w:val="16"/>
            <w:szCs w:val="16"/>
          </w:rPr>
          <w:t>Уставом</w:t>
        </w:r>
      </w:hyperlink>
      <w:r w:rsidRPr="00254B59">
        <w:rPr>
          <w:sz w:val="16"/>
          <w:szCs w:val="16"/>
        </w:rPr>
        <w:t xml:space="preserve"> Валдайского муниципального района.</w:t>
      </w:r>
    </w:p>
    <w:p w:rsidR="00254B59" w:rsidRPr="00254B59" w:rsidRDefault="00254B59" w:rsidP="00E71756">
      <w:pPr>
        <w:pStyle w:val="ConsPlusNormal"/>
        <w:ind w:firstLine="284"/>
        <w:jc w:val="both"/>
        <w:rPr>
          <w:sz w:val="16"/>
          <w:szCs w:val="16"/>
        </w:rPr>
      </w:pPr>
      <w:r w:rsidRPr="00254B59">
        <w:rPr>
          <w:sz w:val="16"/>
          <w:szCs w:val="16"/>
        </w:rPr>
        <w:t>1.2. Настоящее Положение определяет порядок включения жилых помещений, принадлежащих на праве собственности муниципальному образованию – Валдайское городское поселение, в муниципальный жилищный фонд коммерческого использования и исключения жилых помещений из указанного фонда, а также порядок и условия предоставления жилых помещений муниципального жилищного фонда коммерческого использования (далее - жилое помещение коммерческого использования) по договорам найма жилого помещения.</w:t>
      </w:r>
    </w:p>
    <w:p w:rsidR="00254B59" w:rsidRPr="00254B59" w:rsidRDefault="00254B59" w:rsidP="00E71756">
      <w:pPr>
        <w:pStyle w:val="ConsPlusNormal"/>
        <w:ind w:firstLine="284"/>
        <w:jc w:val="both"/>
        <w:rPr>
          <w:sz w:val="16"/>
          <w:szCs w:val="16"/>
        </w:rPr>
      </w:pPr>
      <w:r w:rsidRPr="00254B59">
        <w:rPr>
          <w:sz w:val="16"/>
          <w:szCs w:val="16"/>
        </w:rPr>
        <w:t>1.3. Жилые помещения коммерческого использования предоставляются гражданам для проживания по договору найма жилого помещения коммерческого использования (далее - договор коммерческого найма жилого помещения).</w:t>
      </w:r>
    </w:p>
    <w:p w:rsidR="00254B59" w:rsidRPr="00254B59" w:rsidRDefault="00254B59" w:rsidP="00E71756">
      <w:pPr>
        <w:pStyle w:val="ConsPlusNormal"/>
        <w:ind w:firstLine="284"/>
        <w:jc w:val="both"/>
        <w:rPr>
          <w:sz w:val="16"/>
          <w:szCs w:val="16"/>
        </w:rPr>
      </w:pPr>
      <w:r w:rsidRPr="00254B59">
        <w:rPr>
          <w:sz w:val="16"/>
          <w:szCs w:val="16"/>
        </w:rPr>
        <w:t>Предоставление жилых помещений коммерческого использования по договору коммерческого найма жилого помещения не связано с очередностью предоставления гражданам жилых помещений по договорам социального найма и жилых помещений специализированного жилищного фонда Валдайского городского поселения.</w:t>
      </w:r>
    </w:p>
    <w:p w:rsidR="00254B59" w:rsidRPr="00254B59" w:rsidRDefault="00254B59" w:rsidP="00E71756">
      <w:pPr>
        <w:pStyle w:val="ConsPlusNormal"/>
        <w:ind w:firstLine="284"/>
        <w:jc w:val="both"/>
        <w:rPr>
          <w:sz w:val="16"/>
          <w:szCs w:val="16"/>
        </w:rPr>
      </w:pPr>
      <w:r w:rsidRPr="00254B59">
        <w:rPr>
          <w:sz w:val="16"/>
          <w:szCs w:val="16"/>
        </w:rPr>
        <w:t>1.4. Объектом договора коммерческого найма жилого помещения может быть изолированное жилое помещение, пригодное для постоянного проживания в виде отдельной квартиры или комнаты с долей в праве на места общего пользования, благоустроенное применительно к условиям соответствующего населенного пункта и отвечающее санитарным и техническим нормам.</w:t>
      </w:r>
    </w:p>
    <w:p w:rsidR="00254B59" w:rsidRPr="00254B59" w:rsidRDefault="00254B59" w:rsidP="00E71756">
      <w:pPr>
        <w:pStyle w:val="ConsPlusNormal"/>
        <w:ind w:firstLine="284"/>
        <w:jc w:val="both"/>
        <w:rPr>
          <w:sz w:val="16"/>
          <w:szCs w:val="16"/>
        </w:rPr>
      </w:pPr>
      <w:r w:rsidRPr="00254B59">
        <w:rPr>
          <w:sz w:val="16"/>
          <w:szCs w:val="16"/>
        </w:rPr>
        <w:t>Фактическая передача жилого помещения осуществляется на основании акта передачи жилого помещения (приложение 1).</w:t>
      </w:r>
    </w:p>
    <w:p w:rsidR="00254B59" w:rsidRPr="00254B59" w:rsidRDefault="00254B59" w:rsidP="00E71756">
      <w:pPr>
        <w:pStyle w:val="ConsPlusNormal"/>
        <w:ind w:firstLine="284"/>
        <w:jc w:val="both"/>
        <w:rPr>
          <w:sz w:val="16"/>
          <w:szCs w:val="16"/>
        </w:rPr>
      </w:pPr>
      <w:r w:rsidRPr="00254B59">
        <w:rPr>
          <w:sz w:val="16"/>
          <w:szCs w:val="16"/>
        </w:rPr>
        <w:t>1.5. Жилые помещения коммерческого использования не подлежат обмену, безвозмездному отчуждению, сдаче в поднаем, а также не могут использоваться в качестве нежилых помещений.</w:t>
      </w:r>
    </w:p>
    <w:p w:rsidR="00254B59" w:rsidRPr="00254B59" w:rsidRDefault="00254B59" w:rsidP="00E71756">
      <w:pPr>
        <w:pStyle w:val="ConsPlusNormal"/>
        <w:ind w:firstLine="284"/>
        <w:jc w:val="both"/>
        <w:rPr>
          <w:sz w:val="16"/>
          <w:szCs w:val="16"/>
        </w:rPr>
      </w:pPr>
      <w:r w:rsidRPr="00254B59">
        <w:rPr>
          <w:sz w:val="16"/>
          <w:szCs w:val="16"/>
        </w:rPr>
        <w:t>1.6. При предоставлении жилого помещения коммерческого использования по договору коммерческого найма жилого помещения норма предоставления площади жилого помещения по договору социального найма, установленная в Валдайском городском поселении, не учитывается.</w:t>
      </w:r>
    </w:p>
    <w:p w:rsidR="00254B59" w:rsidRPr="00254B59" w:rsidRDefault="00254B59" w:rsidP="00E71756">
      <w:pPr>
        <w:pStyle w:val="ConsPlusNormal"/>
        <w:ind w:firstLine="284"/>
        <w:jc w:val="both"/>
        <w:rPr>
          <w:sz w:val="16"/>
          <w:szCs w:val="16"/>
        </w:rPr>
      </w:pPr>
      <w:r w:rsidRPr="00254B59">
        <w:rPr>
          <w:sz w:val="16"/>
          <w:szCs w:val="16"/>
        </w:rPr>
        <w:t>1.7. Жилые помещения коммерческого использования подлежат учету в реестре имущества Валдайского городского поселения.</w:t>
      </w:r>
    </w:p>
    <w:p w:rsidR="00E71756" w:rsidRDefault="00254B59" w:rsidP="00254B59">
      <w:pPr>
        <w:pStyle w:val="ConsPlusNormal"/>
        <w:ind w:firstLine="0"/>
        <w:jc w:val="center"/>
        <w:outlineLvl w:val="1"/>
        <w:rPr>
          <w:b/>
          <w:sz w:val="16"/>
          <w:szCs w:val="16"/>
        </w:rPr>
      </w:pPr>
      <w:r w:rsidRPr="00254B59">
        <w:rPr>
          <w:b/>
          <w:sz w:val="16"/>
          <w:szCs w:val="16"/>
        </w:rPr>
        <w:t xml:space="preserve">2. Порядок включения жилого помещения в муниципальный жилищный фонд </w:t>
      </w:r>
    </w:p>
    <w:p w:rsidR="00254B59" w:rsidRPr="00254B59" w:rsidRDefault="00254B59" w:rsidP="00254B59">
      <w:pPr>
        <w:pStyle w:val="ConsPlusNormal"/>
        <w:ind w:firstLine="0"/>
        <w:jc w:val="center"/>
        <w:outlineLvl w:val="1"/>
        <w:rPr>
          <w:b/>
          <w:sz w:val="16"/>
          <w:szCs w:val="16"/>
        </w:rPr>
      </w:pPr>
      <w:r w:rsidRPr="00254B59">
        <w:rPr>
          <w:b/>
          <w:sz w:val="16"/>
          <w:szCs w:val="16"/>
        </w:rPr>
        <w:t>коммерческого использования и исключения жилого помещения из указанного фонда</w:t>
      </w:r>
    </w:p>
    <w:p w:rsidR="00254B59" w:rsidRPr="00254B59" w:rsidRDefault="00254B59" w:rsidP="00E71756">
      <w:pPr>
        <w:pStyle w:val="ConsPlusNormal"/>
        <w:ind w:firstLine="284"/>
        <w:jc w:val="both"/>
        <w:rPr>
          <w:sz w:val="16"/>
          <w:szCs w:val="16"/>
        </w:rPr>
      </w:pPr>
      <w:r w:rsidRPr="00254B59">
        <w:rPr>
          <w:sz w:val="16"/>
          <w:szCs w:val="16"/>
        </w:rPr>
        <w:t>2.1. Использование жилого помещения в качестве жилого помещения коммерческого использования допускается только после отнесения его к муниципальному жилищному фонду коммерческого использования.</w:t>
      </w:r>
    </w:p>
    <w:p w:rsidR="00254B59" w:rsidRPr="00254B59" w:rsidRDefault="00254B59" w:rsidP="00E71756">
      <w:pPr>
        <w:pStyle w:val="ConsPlusNormal"/>
        <w:ind w:firstLine="284"/>
        <w:jc w:val="both"/>
        <w:rPr>
          <w:sz w:val="16"/>
          <w:szCs w:val="16"/>
        </w:rPr>
      </w:pPr>
      <w:r w:rsidRPr="00254B59">
        <w:rPr>
          <w:sz w:val="16"/>
          <w:szCs w:val="16"/>
        </w:rPr>
        <w:t>2.2. Муниципальный жилищный фонд коммерческого использования формируется за счет:</w:t>
      </w:r>
    </w:p>
    <w:p w:rsidR="00254B59" w:rsidRPr="00254B59" w:rsidRDefault="00254B59" w:rsidP="00E71756">
      <w:pPr>
        <w:pStyle w:val="ConsPlusNormal"/>
        <w:ind w:firstLine="284"/>
        <w:jc w:val="both"/>
        <w:rPr>
          <w:sz w:val="16"/>
          <w:szCs w:val="16"/>
        </w:rPr>
      </w:pPr>
      <w:r w:rsidRPr="00254B59">
        <w:rPr>
          <w:sz w:val="16"/>
          <w:szCs w:val="16"/>
        </w:rPr>
        <w:t>нового жилищного строительства;</w:t>
      </w:r>
    </w:p>
    <w:p w:rsidR="00254B59" w:rsidRPr="00254B59" w:rsidRDefault="00254B59" w:rsidP="00E71756">
      <w:pPr>
        <w:pStyle w:val="ConsPlusNormal"/>
        <w:ind w:firstLine="284"/>
        <w:jc w:val="both"/>
        <w:rPr>
          <w:sz w:val="16"/>
          <w:szCs w:val="16"/>
        </w:rPr>
      </w:pPr>
      <w:r w:rsidRPr="00254B59">
        <w:rPr>
          <w:sz w:val="16"/>
          <w:szCs w:val="16"/>
        </w:rPr>
        <w:t>освобождения жилых помещений муниципального жилищного фонда;</w:t>
      </w:r>
    </w:p>
    <w:p w:rsidR="00254B59" w:rsidRPr="00254B59" w:rsidRDefault="00254B59" w:rsidP="00E71756">
      <w:pPr>
        <w:pStyle w:val="ConsPlusNormal"/>
        <w:ind w:firstLine="284"/>
        <w:jc w:val="both"/>
        <w:rPr>
          <w:sz w:val="16"/>
          <w:szCs w:val="16"/>
        </w:rPr>
      </w:pPr>
      <w:r w:rsidRPr="00254B59">
        <w:rPr>
          <w:sz w:val="16"/>
          <w:szCs w:val="16"/>
        </w:rPr>
        <w:t>перехода жилых помещений в муниципальную собственность Валдайского городского поселения на основании судебных решений;</w:t>
      </w:r>
    </w:p>
    <w:p w:rsidR="00254B59" w:rsidRPr="00254B59" w:rsidRDefault="00254B59" w:rsidP="00E71756">
      <w:pPr>
        <w:pStyle w:val="ConsPlusNormal"/>
        <w:ind w:firstLine="284"/>
        <w:jc w:val="both"/>
        <w:rPr>
          <w:sz w:val="16"/>
          <w:szCs w:val="16"/>
        </w:rPr>
      </w:pPr>
      <w:r w:rsidRPr="00254B59">
        <w:rPr>
          <w:sz w:val="16"/>
          <w:szCs w:val="16"/>
        </w:rPr>
        <w:t>иных предусмотренных действующим законодательством способов.</w:t>
      </w:r>
    </w:p>
    <w:p w:rsidR="00254B59" w:rsidRPr="00254B59" w:rsidRDefault="00254B59" w:rsidP="00E71756">
      <w:pPr>
        <w:pStyle w:val="ConsPlusNormal"/>
        <w:ind w:firstLine="284"/>
        <w:jc w:val="both"/>
        <w:rPr>
          <w:sz w:val="16"/>
          <w:szCs w:val="16"/>
        </w:rPr>
      </w:pPr>
      <w:r w:rsidRPr="00254B59">
        <w:rPr>
          <w:sz w:val="16"/>
          <w:szCs w:val="16"/>
        </w:rPr>
        <w:t>2.3. Жилое помещение не может быть включено в муниципальный жилищный фонд коммерческого использования при наличии следующих оснований:</w:t>
      </w:r>
    </w:p>
    <w:p w:rsidR="00254B59" w:rsidRPr="00254B59" w:rsidRDefault="00254B59" w:rsidP="00E71756">
      <w:pPr>
        <w:pStyle w:val="ConsPlusNormal"/>
        <w:ind w:firstLine="284"/>
        <w:jc w:val="both"/>
        <w:rPr>
          <w:sz w:val="16"/>
          <w:szCs w:val="16"/>
        </w:rPr>
      </w:pPr>
      <w:r w:rsidRPr="00254B59">
        <w:rPr>
          <w:sz w:val="16"/>
          <w:szCs w:val="16"/>
        </w:rPr>
        <w:t>жилое помещение может быть предоставлено по договору социального найма;</w:t>
      </w:r>
    </w:p>
    <w:p w:rsidR="00254B59" w:rsidRPr="00254B59" w:rsidRDefault="00254B59" w:rsidP="00E71756">
      <w:pPr>
        <w:pStyle w:val="ConsPlusNormal"/>
        <w:ind w:firstLine="284"/>
        <w:jc w:val="both"/>
        <w:rPr>
          <w:sz w:val="16"/>
          <w:szCs w:val="16"/>
        </w:rPr>
      </w:pPr>
      <w:r w:rsidRPr="00254B59">
        <w:rPr>
          <w:sz w:val="16"/>
          <w:szCs w:val="16"/>
        </w:rPr>
        <w:t>жилое помещение предоставлено иному лицу по предусмотренным действующим законодательством основаниям;</w:t>
      </w:r>
    </w:p>
    <w:p w:rsidR="00254B59" w:rsidRPr="00254B59" w:rsidRDefault="00254B59" w:rsidP="00E71756">
      <w:pPr>
        <w:pStyle w:val="ConsPlusNormal"/>
        <w:ind w:firstLine="284"/>
        <w:jc w:val="both"/>
        <w:rPr>
          <w:sz w:val="16"/>
          <w:szCs w:val="16"/>
        </w:rPr>
      </w:pPr>
      <w:r w:rsidRPr="00254B59">
        <w:rPr>
          <w:sz w:val="16"/>
          <w:szCs w:val="16"/>
        </w:rPr>
        <w:t>жилое помещение признано в установленном порядке непригодным для проживания;</w:t>
      </w:r>
    </w:p>
    <w:p w:rsidR="00254B59" w:rsidRPr="00254B59" w:rsidRDefault="00254B59" w:rsidP="00E71756">
      <w:pPr>
        <w:pStyle w:val="ConsPlusNormal"/>
        <w:ind w:firstLine="284"/>
        <w:jc w:val="both"/>
        <w:rPr>
          <w:sz w:val="16"/>
          <w:szCs w:val="16"/>
        </w:rPr>
      </w:pPr>
      <w:r w:rsidRPr="00254B59">
        <w:rPr>
          <w:sz w:val="16"/>
          <w:szCs w:val="16"/>
        </w:rPr>
        <w:t>жилое помещение расположено в доме, признанном в установленном порядке аварийными и подлежащим сносу или реконструкции;</w:t>
      </w:r>
    </w:p>
    <w:p w:rsidR="00254B59" w:rsidRPr="00254B59" w:rsidRDefault="00254B59" w:rsidP="00E71756">
      <w:pPr>
        <w:pStyle w:val="ConsPlusNormal"/>
        <w:ind w:firstLine="284"/>
        <w:jc w:val="both"/>
        <w:rPr>
          <w:sz w:val="16"/>
          <w:szCs w:val="16"/>
        </w:rPr>
      </w:pPr>
      <w:r w:rsidRPr="00254B59">
        <w:rPr>
          <w:sz w:val="16"/>
          <w:szCs w:val="16"/>
        </w:rPr>
        <w:t>жилое помещение расположено в доме, подлежащем сносу в связи с предоставлением земельного участка под строительство или реконструкцию объектов или изъятием земельного участка для государственных или муниципальных нужд.</w:t>
      </w:r>
    </w:p>
    <w:p w:rsidR="00254B59" w:rsidRPr="00254B59" w:rsidRDefault="00254B59" w:rsidP="00E71756">
      <w:pPr>
        <w:pStyle w:val="ConsPlusNormal"/>
        <w:ind w:firstLine="284"/>
        <w:jc w:val="both"/>
        <w:rPr>
          <w:sz w:val="16"/>
          <w:szCs w:val="16"/>
        </w:rPr>
      </w:pPr>
      <w:r w:rsidRPr="00254B59">
        <w:rPr>
          <w:sz w:val="16"/>
          <w:szCs w:val="16"/>
        </w:rPr>
        <w:t>2.4. Основаниями включения жилых помещений в муниципальный жилищный фонд коммерческого использования являются:</w:t>
      </w:r>
    </w:p>
    <w:p w:rsidR="00254B59" w:rsidRPr="00254B59" w:rsidRDefault="00254B59" w:rsidP="00E71756">
      <w:pPr>
        <w:pStyle w:val="ConsPlusNormal"/>
        <w:ind w:firstLine="284"/>
        <w:jc w:val="both"/>
        <w:rPr>
          <w:sz w:val="16"/>
          <w:szCs w:val="16"/>
        </w:rPr>
      </w:pPr>
      <w:r w:rsidRPr="00254B59">
        <w:rPr>
          <w:sz w:val="16"/>
          <w:szCs w:val="16"/>
        </w:rPr>
        <w:t>жилое помещение имеет площадь менее учетной нормы предоставления жилых помещений по договору социального найма, и отсутствуют основания для включения жилого помещения в специализированный жилищный фонд;</w:t>
      </w:r>
    </w:p>
    <w:p w:rsidR="00254B59" w:rsidRPr="00254B59" w:rsidRDefault="00254B59" w:rsidP="00E71756">
      <w:pPr>
        <w:pStyle w:val="ConsPlusNormal"/>
        <w:ind w:firstLine="284"/>
        <w:jc w:val="both"/>
        <w:rPr>
          <w:sz w:val="16"/>
          <w:szCs w:val="16"/>
        </w:rPr>
      </w:pPr>
      <w:r w:rsidRPr="00254B59">
        <w:rPr>
          <w:sz w:val="16"/>
          <w:szCs w:val="16"/>
        </w:rPr>
        <w:t>жилое помещение, построенное либо приобретенное за счет бюджетных средств в целях обеспечения жилыми помещениями отдельных категорий граждан, установленных федеральным законодательством, не было предоставлено вышеуказанным лицам по предусмотренным действующим законодательством основаниям.</w:t>
      </w:r>
    </w:p>
    <w:p w:rsidR="00254B59" w:rsidRPr="00254B59" w:rsidRDefault="00254B59" w:rsidP="00E71756">
      <w:pPr>
        <w:pStyle w:val="ConsPlusNormal"/>
        <w:ind w:firstLine="284"/>
        <w:jc w:val="both"/>
        <w:rPr>
          <w:sz w:val="16"/>
          <w:szCs w:val="16"/>
        </w:rPr>
      </w:pPr>
      <w:r w:rsidRPr="00254B59">
        <w:rPr>
          <w:sz w:val="16"/>
          <w:szCs w:val="16"/>
        </w:rPr>
        <w:t>2.5. Основаниями исключения жилого помещения из муниципального жилищного фонда коммерческого использования являются:</w:t>
      </w:r>
    </w:p>
    <w:p w:rsidR="00254B59" w:rsidRPr="00254B59" w:rsidRDefault="00254B59" w:rsidP="00E71756">
      <w:pPr>
        <w:pStyle w:val="ConsPlusNormal"/>
        <w:ind w:firstLine="284"/>
        <w:jc w:val="both"/>
        <w:rPr>
          <w:sz w:val="16"/>
          <w:szCs w:val="16"/>
        </w:rPr>
      </w:pPr>
      <w:r w:rsidRPr="00254B59">
        <w:rPr>
          <w:sz w:val="16"/>
          <w:szCs w:val="16"/>
        </w:rPr>
        <w:t>жилое помещение прекратило свое существование;</w:t>
      </w:r>
    </w:p>
    <w:p w:rsidR="00254B59" w:rsidRPr="00254B59" w:rsidRDefault="00254B59" w:rsidP="00E71756">
      <w:pPr>
        <w:pStyle w:val="ConsPlusNormal"/>
        <w:ind w:firstLine="284"/>
        <w:jc w:val="both"/>
        <w:rPr>
          <w:sz w:val="16"/>
          <w:szCs w:val="16"/>
        </w:rPr>
      </w:pPr>
      <w:r w:rsidRPr="00254B59">
        <w:rPr>
          <w:sz w:val="16"/>
          <w:szCs w:val="16"/>
        </w:rPr>
        <w:t>жилое помещение выбыло из муниципальной собственности независимо от оснований;</w:t>
      </w:r>
    </w:p>
    <w:p w:rsidR="00254B59" w:rsidRPr="00254B59" w:rsidRDefault="00254B59" w:rsidP="00E71756">
      <w:pPr>
        <w:pStyle w:val="ConsPlusNormal"/>
        <w:ind w:firstLine="284"/>
        <w:jc w:val="both"/>
        <w:rPr>
          <w:sz w:val="16"/>
          <w:szCs w:val="16"/>
        </w:rPr>
      </w:pPr>
    </w:p>
    <w:p w:rsidR="00254B59" w:rsidRPr="00254B59" w:rsidRDefault="00254B59" w:rsidP="00E71756">
      <w:pPr>
        <w:pStyle w:val="ConsPlusNormal"/>
        <w:ind w:firstLine="284"/>
        <w:jc w:val="both"/>
        <w:rPr>
          <w:sz w:val="16"/>
          <w:szCs w:val="16"/>
        </w:rPr>
      </w:pPr>
      <w:r w:rsidRPr="00254B59">
        <w:rPr>
          <w:sz w:val="16"/>
          <w:szCs w:val="16"/>
        </w:rPr>
        <w:t>утрата оснований, послуживших включению жилых помещений в жилищный фонд коммерческого использования;</w:t>
      </w:r>
    </w:p>
    <w:p w:rsidR="00254B59" w:rsidRPr="00254B59" w:rsidRDefault="00254B59" w:rsidP="00E71756">
      <w:pPr>
        <w:pStyle w:val="ConsPlusNormal"/>
        <w:ind w:firstLine="284"/>
        <w:jc w:val="both"/>
        <w:rPr>
          <w:sz w:val="16"/>
          <w:szCs w:val="16"/>
        </w:rPr>
      </w:pPr>
      <w:r w:rsidRPr="00254B59">
        <w:rPr>
          <w:sz w:val="16"/>
          <w:szCs w:val="16"/>
        </w:rPr>
        <w:t>жилое помещение признано в установленном порядке непригодным для проживания;</w:t>
      </w:r>
    </w:p>
    <w:p w:rsidR="00254B59" w:rsidRPr="00254B59" w:rsidRDefault="00254B59" w:rsidP="00E71756">
      <w:pPr>
        <w:pStyle w:val="ConsPlusNormal"/>
        <w:ind w:firstLine="284"/>
        <w:jc w:val="both"/>
        <w:rPr>
          <w:sz w:val="16"/>
          <w:szCs w:val="16"/>
        </w:rPr>
      </w:pPr>
      <w:r w:rsidRPr="00254B59">
        <w:rPr>
          <w:sz w:val="16"/>
          <w:szCs w:val="16"/>
        </w:rPr>
        <w:t>жилое помещение расположено в доме, признанном в установленном порядке аварийным и подлежащим сносу или реконструкции;</w:t>
      </w:r>
    </w:p>
    <w:p w:rsidR="00254B59" w:rsidRPr="00254B59" w:rsidRDefault="00254B59" w:rsidP="00E71756">
      <w:pPr>
        <w:pStyle w:val="ConsPlusNormal"/>
        <w:ind w:firstLine="284"/>
        <w:jc w:val="both"/>
        <w:rPr>
          <w:sz w:val="16"/>
          <w:szCs w:val="16"/>
        </w:rPr>
      </w:pPr>
      <w:r w:rsidRPr="00254B59">
        <w:rPr>
          <w:sz w:val="16"/>
          <w:szCs w:val="16"/>
        </w:rPr>
        <w:t>жилое помещение расположено в доме, подлежащем сносу в связи с предоставлением земельного участка под строительство или реконструкцию объектов или изъятием земельного участка для государственных или муниципальных нужд.</w:t>
      </w:r>
    </w:p>
    <w:p w:rsidR="00254B59" w:rsidRPr="00254B59" w:rsidRDefault="00254B59" w:rsidP="00E71756">
      <w:pPr>
        <w:pStyle w:val="ConsPlusNormal"/>
        <w:ind w:firstLine="284"/>
        <w:jc w:val="both"/>
        <w:rPr>
          <w:sz w:val="16"/>
          <w:szCs w:val="16"/>
        </w:rPr>
      </w:pPr>
      <w:r w:rsidRPr="00254B59">
        <w:rPr>
          <w:sz w:val="16"/>
          <w:szCs w:val="16"/>
        </w:rPr>
        <w:t>2.6. Включение жилого помещения в муниципальный жилищный фонд коммерческого использования, а также исключение жилого помещения из указанного фонда осуществляется на основании постановления Администрации Валдайского муниципального района.</w:t>
      </w:r>
    </w:p>
    <w:p w:rsidR="00254B59" w:rsidRPr="00254B59" w:rsidRDefault="00254B59" w:rsidP="00E71756">
      <w:pPr>
        <w:pStyle w:val="ConsPlusNormal"/>
        <w:ind w:firstLine="284"/>
        <w:jc w:val="both"/>
        <w:rPr>
          <w:sz w:val="16"/>
          <w:szCs w:val="16"/>
        </w:rPr>
      </w:pPr>
      <w:r w:rsidRPr="00254B59">
        <w:rPr>
          <w:sz w:val="16"/>
          <w:szCs w:val="16"/>
        </w:rPr>
        <w:t>2.7. Расходы по подготовке документов для включения жилого помещения в муниципальный жилищный фонд коммерческого использования (изготовление технического паспорта, оценка рыночной стоимости жилого помещения), а также плату за содержание и ремонт жилого помещения коммерческого использования и коммунальные услуги с даты включения жилого помещения в муниципальный жилищный фонд коммерческого использования до даты подписания договора коммерческого найма жилого помещения или исключения жилого помещения из муниципального жилищного фонда коммерческого использования осуществляет Администрация Валдайского муниципального района.</w:t>
      </w:r>
    </w:p>
    <w:p w:rsidR="00254B59" w:rsidRPr="00254B59" w:rsidRDefault="00254B59" w:rsidP="00E71756">
      <w:pPr>
        <w:pStyle w:val="ConsPlusNormal"/>
        <w:ind w:firstLine="284"/>
        <w:jc w:val="both"/>
        <w:rPr>
          <w:sz w:val="16"/>
          <w:szCs w:val="16"/>
        </w:rPr>
      </w:pPr>
      <w:r w:rsidRPr="00254B59">
        <w:rPr>
          <w:sz w:val="16"/>
          <w:szCs w:val="16"/>
        </w:rPr>
        <w:t>2.8. После включения жилого помещения в муниципальный жилищный фонд коммерческого использования перечень помещений муниципального жилищного фонда коммерческого использования публикуется в средствах массовой информации, учрежденных для опубликования официальной информации, и размещается на официальном сайте Администрации Валдайского муниципального района в информационно-телекоммуникационной сети «Интернет».</w:t>
      </w:r>
    </w:p>
    <w:p w:rsidR="00254B59" w:rsidRPr="00254B59" w:rsidRDefault="00254B59" w:rsidP="00254B59">
      <w:pPr>
        <w:pStyle w:val="ConsPlusNormal"/>
        <w:ind w:firstLine="0"/>
        <w:jc w:val="center"/>
        <w:outlineLvl w:val="1"/>
        <w:rPr>
          <w:b/>
          <w:sz w:val="16"/>
          <w:szCs w:val="16"/>
        </w:rPr>
      </w:pPr>
      <w:r w:rsidRPr="00254B59">
        <w:rPr>
          <w:b/>
          <w:sz w:val="16"/>
          <w:szCs w:val="16"/>
        </w:rPr>
        <w:t>3. Порядок предоставления жилых помещений коммерческого использования</w:t>
      </w:r>
    </w:p>
    <w:p w:rsidR="00254B59" w:rsidRPr="00254B59" w:rsidRDefault="00254B59" w:rsidP="00E71756">
      <w:pPr>
        <w:pStyle w:val="ConsPlusNormal"/>
        <w:ind w:firstLine="284"/>
        <w:jc w:val="both"/>
        <w:rPr>
          <w:sz w:val="16"/>
          <w:szCs w:val="16"/>
        </w:rPr>
      </w:pPr>
      <w:bookmarkStart w:id="4" w:name="Par89"/>
      <w:bookmarkEnd w:id="4"/>
      <w:r w:rsidRPr="00254B59">
        <w:rPr>
          <w:sz w:val="16"/>
          <w:szCs w:val="16"/>
        </w:rPr>
        <w:t>3.1. Для получения жилого помещения коммерческого использования граждане представляют в Администрацию Валдайского муниципального района:</w:t>
      </w:r>
    </w:p>
    <w:p w:rsidR="00254B59" w:rsidRPr="00254B59" w:rsidRDefault="00254B59" w:rsidP="00E71756">
      <w:pPr>
        <w:pStyle w:val="ConsPlusNormal"/>
        <w:ind w:firstLine="284"/>
        <w:jc w:val="both"/>
        <w:rPr>
          <w:sz w:val="16"/>
          <w:szCs w:val="16"/>
        </w:rPr>
      </w:pPr>
      <w:r w:rsidRPr="00254B59">
        <w:rPr>
          <w:sz w:val="16"/>
          <w:szCs w:val="16"/>
        </w:rPr>
        <w:t>3.1.1. Документы, удостоверяющие личность заявителя и членов его семьи (копии паспорта, свидетельства о рождении на несовершеннолетних детей);</w:t>
      </w:r>
    </w:p>
    <w:p w:rsidR="00254B59" w:rsidRPr="00254B59" w:rsidRDefault="00254B59" w:rsidP="00E71756">
      <w:pPr>
        <w:pStyle w:val="ConsPlusNormal"/>
        <w:ind w:firstLine="284"/>
        <w:jc w:val="both"/>
        <w:rPr>
          <w:sz w:val="16"/>
          <w:szCs w:val="16"/>
        </w:rPr>
      </w:pPr>
      <w:r w:rsidRPr="00254B59">
        <w:rPr>
          <w:sz w:val="16"/>
          <w:szCs w:val="16"/>
        </w:rPr>
        <w:t>3.1.2. Документы, подтверждающие семейное положение заявителя (свидетельство о заключении брака, свидетельство о расторжении брака);</w:t>
      </w:r>
    </w:p>
    <w:p w:rsidR="00254B59" w:rsidRPr="00254B59" w:rsidRDefault="00254B59" w:rsidP="00E71756">
      <w:pPr>
        <w:pStyle w:val="ConsPlusNormal"/>
        <w:ind w:firstLine="284"/>
        <w:jc w:val="both"/>
        <w:rPr>
          <w:sz w:val="16"/>
          <w:szCs w:val="16"/>
        </w:rPr>
      </w:pPr>
      <w:r w:rsidRPr="00254B59">
        <w:rPr>
          <w:sz w:val="16"/>
          <w:szCs w:val="16"/>
        </w:rPr>
        <w:t>3.1.3. Сведения о регистрации с места жительства;</w:t>
      </w:r>
    </w:p>
    <w:p w:rsidR="00254B59" w:rsidRPr="00254B59" w:rsidRDefault="00254B59" w:rsidP="00E71756">
      <w:pPr>
        <w:pStyle w:val="ConsPlusNormal"/>
        <w:ind w:firstLine="284"/>
        <w:jc w:val="both"/>
        <w:rPr>
          <w:sz w:val="16"/>
          <w:szCs w:val="16"/>
        </w:rPr>
      </w:pPr>
      <w:bookmarkStart w:id="5" w:name="Par93"/>
      <w:bookmarkEnd w:id="5"/>
      <w:r w:rsidRPr="00254B59">
        <w:rPr>
          <w:sz w:val="16"/>
          <w:szCs w:val="16"/>
        </w:rPr>
        <w:t>3.1.4. Выписка из Единого государственного реестра прав на недвижимое имущество и сделок с ним о наличии или отсутствии в собственности заявителя и членов его семьи жилого помещения в Валдайском городском поселении и по месту жительства в соответствующем населенном пункте;</w:t>
      </w:r>
    </w:p>
    <w:p w:rsidR="00254B59" w:rsidRPr="00254B59" w:rsidRDefault="00254B59" w:rsidP="00E71756">
      <w:pPr>
        <w:pStyle w:val="ConsPlusNormal"/>
        <w:ind w:firstLine="284"/>
        <w:jc w:val="both"/>
        <w:rPr>
          <w:sz w:val="16"/>
          <w:szCs w:val="16"/>
        </w:rPr>
      </w:pPr>
      <w:r w:rsidRPr="00254B59">
        <w:rPr>
          <w:sz w:val="16"/>
          <w:szCs w:val="16"/>
        </w:rPr>
        <w:t>3.1.5. Документ, подтверждающий трудовые отношения (копия трудовой книжки, копия трудового договора);</w:t>
      </w:r>
    </w:p>
    <w:p w:rsidR="00254B59" w:rsidRPr="00254B59" w:rsidRDefault="00254B59" w:rsidP="00E71756">
      <w:pPr>
        <w:pStyle w:val="ConsPlusNormal"/>
        <w:ind w:firstLine="284"/>
        <w:jc w:val="both"/>
        <w:rPr>
          <w:sz w:val="16"/>
          <w:szCs w:val="16"/>
        </w:rPr>
      </w:pPr>
      <w:r w:rsidRPr="00254B59">
        <w:rPr>
          <w:sz w:val="16"/>
          <w:szCs w:val="16"/>
        </w:rPr>
        <w:t>3.1.6. Ходатайство работодателя о предоставлении жилого помещения по договору коммерческого найма.</w:t>
      </w:r>
    </w:p>
    <w:p w:rsidR="00254B59" w:rsidRPr="00254B59" w:rsidRDefault="00254B59" w:rsidP="00E71756">
      <w:pPr>
        <w:pStyle w:val="ConsPlusNormal"/>
        <w:ind w:firstLine="284"/>
        <w:jc w:val="both"/>
        <w:rPr>
          <w:sz w:val="16"/>
          <w:szCs w:val="16"/>
        </w:rPr>
      </w:pPr>
      <w:r w:rsidRPr="00254B59">
        <w:rPr>
          <w:sz w:val="16"/>
          <w:szCs w:val="16"/>
        </w:rPr>
        <w:t xml:space="preserve">При непредставлении документа, предусмотренного </w:t>
      </w:r>
      <w:hyperlink w:anchor="Par93" w:history="1">
        <w:r w:rsidRPr="00254B59">
          <w:rPr>
            <w:sz w:val="16"/>
            <w:szCs w:val="16"/>
          </w:rPr>
          <w:t>подпунктом 3.1.4</w:t>
        </w:r>
      </w:hyperlink>
      <w:r w:rsidRPr="00254B59">
        <w:rPr>
          <w:sz w:val="16"/>
          <w:szCs w:val="16"/>
        </w:rPr>
        <w:t xml:space="preserve"> пункта 3.1, документы запрашиваются Администрацией Валдайского муниципального района в порядке межведомственного взаимодействия.</w:t>
      </w:r>
    </w:p>
    <w:p w:rsidR="00254B59" w:rsidRPr="00254B59" w:rsidRDefault="00254B59" w:rsidP="00E71756">
      <w:pPr>
        <w:pStyle w:val="ConsPlusNormal"/>
        <w:ind w:firstLine="284"/>
        <w:jc w:val="both"/>
        <w:rPr>
          <w:sz w:val="16"/>
          <w:szCs w:val="16"/>
        </w:rPr>
      </w:pPr>
      <w:r w:rsidRPr="00254B59">
        <w:rPr>
          <w:sz w:val="16"/>
          <w:szCs w:val="16"/>
        </w:rPr>
        <w:t>3.2. Основанием для предоставления гражданину жилого помещения коммерческого использования является наличие свободных жилых помещений в муниципальном жилищном фонде коммерческого использования.</w:t>
      </w:r>
    </w:p>
    <w:p w:rsidR="00254B59" w:rsidRPr="00254B59" w:rsidRDefault="00254B59" w:rsidP="00E71756">
      <w:pPr>
        <w:pStyle w:val="ConsPlusNormal"/>
        <w:ind w:firstLine="284"/>
        <w:jc w:val="both"/>
        <w:rPr>
          <w:sz w:val="16"/>
          <w:szCs w:val="16"/>
        </w:rPr>
      </w:pPr>
      <w:r w:rsidRPr="00254B59">
        <w:rPr>
          <w:sz w:val="16"/>
          <w:szCs w:val="16"/>
        </w:rPr>
        <w:t xml:space="preserve">3.3. Основанием для отказа гражданину в предоставлении жилого помещения коммерческого использования является отсутствие свободных жилых помещений в муниципальном жилищном фонде коммерческого использования. Об отказе в предоставлении жилого помещения коммерческого использования комитет уведомляет гражданина в письменной форме в течение трех рабочих дней с даты представления документов, перечисленных в </w:t>
      </w:r>
      <w:hyperlink w:anchor="Par89" w:history="1">
        <w:r w:rsidRPr="00254B59">
          <w:rPr>
            <w:sz w:val="16"/>
            <w:szCs w:val="16"/>
          </w:rPr>
          <w:t>пункте 3.1</w:t>
        </w:r>
      </w:hyperlink>
      <w:r w:rsidRPr="00254B59">
        <w:rPr>
          <w:sz w:val="16"/>
          <w:szCs w:val="16"/>
        </w:rPr>
        <w:t xml:space="preserve"> настоящего Положения.</w:t>
      </w:r>
    </w:p>
    <w:p w:rsidR="00254B59" w:rsidRPr="00254B59" w:rsidRDefault="00254B59" w:rsidP="00E71756">
      <w:pPr>
        <w:pStyle w:val="ConsPlusNormal"/>
        <w:ind w:firstLine="284"/>
        <w:jc w:val="both"/>
        <w:rPr>
          <w:sz w:val="16"/>
          <w:szCs w:val="16"/>
        </w:rPr>
      </w:pPr>
      <w:r w:rsidRPr="00254B59">
        <w:rPr>
          <w:sz w:val="16"/>
          <w:szCs w:val="16"/>
        </w:rPr>
        <w:t xml:space="preserve">3.4. Решение о предоставлении гражданину жилого помещения коммерческого использования принимает Администрация Валдайского муниципального района, о чем в течение 5 рабочих дней с даты представления гражданином документов, перечисленных в </w:t>
      </w:r>
      <w:hyperlink w:anchor="Par89" w:history="1">
        <w:r w:rsidRPr="00254B59">
          <w:rPr>
            <w:sz w:val="16"/>
            <w:szCs w:val="16"/>
          </w:rPr>
          <w:t>пункте 3.1</w:t>
        </w:r>
      </w:hyperlink>
      <w:r w:rsidRPr="00254B59">
        <w:rPr>
          <w:sz w:val="16"/>
          <w:szCs w:val="16"/>
        </w:rPr>
        <w:t xml:space="preserve"> настоящего Положения, издается постановление Администрации Валдайского муниципального района.</w:t>
      </w:r>
    </w:p>
    <w:p w:rsidR="00254B59" w:rsidRPr="00254B59" w:rsidRDefault="00254B59" w:rsidP="00E71756">
      <w:pPr>
        <w:ind w:firstLine="284"/>
        <w:jc w:val="both"/>
        <w:rPr>
          <w:rFonts w:ascii="Arial" w:hAnsi="Arial" w:cs="Arial"/>
          <w:sz w:val="16"/>
          <w:szCs w:val="16"/>
        </w:rPr>
      </w:pPr>
      <w:r w:rsidRPr="00254B59">
        <w:rPr>
          <w:rFonts w:ascii="Arial" w:hAnsi="Arial" w:cs="Arial"/>
          <w:sz w:val="16"/>
          <w:szCs w:val="16"/>
        </w:rPr>
        <w:t>3.5. Основным документом, регулирующим отношения наймодателя с нанимателем, является договор коммерческого найма (приложение 2), заключаемый в письменной форме.</w:t>
      </w:r>
    </w:p>
    <w:p w:rsidR="00254B59" w:rsidRPr="00254B59" w:rsidRDefault="00254B59" w:rsidP="00E71756">
      <w:pPr>
        <w:ind w:firstLine="284"/>
        <w:jc w:val="both"/>
        <w:rPr>
          <w:rFonts w:ascii="Arial" w:hAnsi="Arial" w:cs="Arial"/>
          <w:sz w:val="16"/>
          <w:szCs w:val="16"/>
        </w:rPr>
      </w:pPr>
      <w:r w:rsidRPr="00254B59">
        <w:rPr>
          <w:rFonts w:ascii="Arial" w:hAnsi="Arial" w:cs="Arial"/>
          <w:sz w:val="16"/>
          <w:szCs w:val="16"/>
        </w:rPr>
        <w:t>3.6. Договор коммерческого найма – соглашение, по которому собственник жилого помещения либо орган, уполномоченный собственником (далее – Наймодатель), передаёт другой стороне (далее -  Наниматель) жилое помещение без ограничения его размеров за договорную плату во временное владение и пользование, а Наниматель обязуется использовать его в соответствии с назначением и своевременно выполнять обязанности по договору.</w:t>
      </w:r>
    </w:p>
    <w:p w:rsidR="00254B59" w:rsidRPr="00254B59" w:rsidRDefault="00254B59" w:rsidP="00E71756">
      <w:pPr>
        <w:ind w:firstLine="284"/>
        <w:jc w:val="both"/>
        <w:rPr>
          <w:rFonts w:ascii="Arial" w:hAnsi="Arial" w:cs="Arial"/>
          <w:sz w:val="16"/>
          <w:szCs w:val="16"/>
        </w:rPr>
      </w:pPr>
      <w:r w:rsidRPr="00254B59">
        <w:rPr>
          <w:rFonts w:ascii="Arial" w:hAnsi="Arial" w:cs="Arial"/>
          <w:sz w:val="16"/>
          <w:szCs w:val="16"/>
        </w:rPr>
        <w:t>Договор коммерческого найма считается заключенным с момента его подписания Наймодателем и Нанимателем.</w:t>
      </w:r>
    </w:p>
    <w:p w:rsidR="00254B59" w:rsidRPr="00254B59" w:rsidRDefault="00254B59" w:rsidP="00E71756">
      <w:pPr>
        <w:ind w:firstLine="284"/>
        <w:jc w:val="both"/>
        <w:rPr>
          <w:rFonts w:ascii="Arial" w:hAnsi="Arial" w:cs="Arial"/>
          <w:sz w:val="16"/>
          <w:szCs w:val="16"/>
        </w:rPr>
      </w:pPr>
      <w:r w:rsidRPr="00254B59">
        <w:rPr>
          <w:rFonts w:ascii="Arial" w:hAnsi="Arial" w:cs="Arial"/>
          <w:sz w:val="16"/>
          <w:szCs w:val="16"/>
        </w:rPr>
        <w:t>В договоре коммерческого найма жилого помещения должны быть указаны граждане, которые будут постоянно проживать в жилом помещении вместе с Нанимателем</w:t>
      </w:r>
      <w:r w:rsidRPr="00254B59">
        <w:rPr>
          <w:rFonts w:ascii="Arial" w:hAnsi="Arial" w:cs="Arial"/>
          <w:color w:val="000000"/>
          <w:sz w:val="16"/>
          <w:szCs w:val="16"/>
        </w:rPr>
        <w:t xml:space="preserve">, приобретая равные с нанимателем права по пользованию жилым помещением. </w:t>
      </w:r>
      <w:r w:rsidRPr="00254B59">
        <w:rPr>
          <w:rFonts w:ascii="Arial" w:hAnsi="Arial" w:cs="Arial"/>
          <w:sz w:val="16"/>
          <w:szCs w:val="16"/>
        </w:rPr>
        <w:t>Наниматель обязан ознакомить их с условиями договора коммерческого найма жилого помещения. При отсутствии в договоре таких лиц вселение иных граждан осуществляется  в установленном порядке.</w:t>
      </w:r>
    </w:p>
    <w:p w:rsidR="00254B59" w:rsidRPr="00254B59" w:rsidRDefault="00254B59" w:rsidP="00E71756">
      <w:pPr>
        <w:pStyle w:val="ConsPlusNormal"/>
        <w:ind w:firstLine="284"/>
        <w:jc w:val="both"/>
        <w:rPr>
          <w:sz w:val="16"/>
          <w:szCs w:val="16"/>
        </w:rPr>
      </w:pPr>
      <w:r w:rsidRPr="00254B59">
        <w:rPr>
          <w:sz w:val="16"/>
          <w:szCs w:val="16"/>
        </w:rPr>
        <w:t>3.7. Договор коммерческого найма жилого помещения заключается на срок, указанный в заявлении о предоставлении жилого помещения коммерческого использования, но не более чем на 5 лет.</w:t>
      </w:r>
    </w:p>
    <w:p w:rsidR="00254B59" w:rsidRPr="00254B59" w:rsidRDefault="00254B59" w:rsidP="00E71756">
      <w:pPr>
        <w:pStyle w:val="ConsPlusNormal"/>
        <w:ind w:firstLine="284"/>
        <w:jc w:val="both"/>
        <w:rPr>
          <w:sz w:val="16"/>
          <w:szCs w:val="16"/>
        </w:rPr>
      </w:pPr>
      <w:r w:rsidRPr="00254B59">
        <w:rPr>
          <w:sz w:val="16"/>
          <w:szCs w:val="16"/>
        </w:rPr>
        <w:t>3.8. В случае поступления нескольких заявлений о предоставлении одного помещения жилое помещение предоставляется гражданину в порядке очередности по дате подаче заявления.</w:t>
      </w:r>
    </w:p>
    <w:p w:rsidR="00254B59" w:rsidRPr="00254B59" w:rsidRDefault="00254B59" w:rsidP="00E71756">
      <w:pPr>
        <w:pStyle w:val="ConsPlusNormal"/>
        <w:ind w:firstLine="284"/>
        <w:jc w:val="both"/>
        <w:rPr>
          <w:sz w:val="16"/>
          <w:szCs w:val="16"/>
        </w:rPr>
      </w:pPr>
      <w:r w:rsidRPr="00254B59">
        <w:rPr>
          <w:sz w:val="16"/>
          <w:szCs w:val="16"/>
        </w:rPr>
        <w:t>3.9. Наймодателем по договору коммерческого найма жилого помещения является Администрация Валдайского муниципального района.</w:t>
      </w:r>
    </w:p>
    <w:p w:rsidR="00254B59" w:rsidRPr="00254B59" w:rsidRDefault="00254B59" w:rsidP="00E71756">
      <w:pPr>
        <w:pStyle w:val="ConsPlusNormal"/>
        <w:ind w:firstLine="284"/>
        <w:jc w:val="both"/>
        <w:rPr>
          <w:sz w:val="16"/>
          <w:szCs w:val="16"/>
        </w:rPr>
      </w:pPr>
      <w:r w:rsidRPr="00254B59">
        <w:rPr>
          <w:sz w:val="16"/>
          <w:szCs w:val="16"/>
        </w:rPr>
        <w:t>Договор коммерческого найма жилого помещения заключается в письменной форме с соблюдением требований, установленных действующим законодательством и настоящим Положением.</w:t>
      </w:r>
    </w:p>
    <w:p w:rsidR="00254B59" w:rsidRPr="00254B59" w:rsidRDefault="00254B59" w:rsidP="00E71756">
      <w:pPr>
        <w:pStyle w:val="ConsPlusNormal"/>
        <w:ind w:firstLine="284"/>
        <w:jc w:val="both"/>
        <w:rPr>
          <w:sz w:val="16"/>
          <w:szCs w:val="16"/>
        </w:rPr>
      </w:pPr>
      <w:r w:rsidRPr="00254B59">
        <w:rPr>
          <w:sz w:val="16"/>
          <w:szCs w:val="16"/>
        </w:rPr>
        <w:t>3.9.1. Договор коммерческого найма жилого помещения заключается в течение 3 рабочих дней со дня издания постановления Администрации Валдайского муниципального района о предоставлении гражданину жилого помещения коммерческого использования.</w:t>
      </w:r>
    </w:p>
    <w:p w:rsidR="00254B59" w:rsidRPr="00254B59" w:rsidRDefault="00254B59" w:rsidP="00E71756">
      <w:pPr>
        <w:pStyle w:val="ConsPlusNormal"/>
        <w:ind w:firstLine="0"/>
        <w:jc w:val="center"/>
        <w:outlineLvl w:val="1"/>
        <w:rPr>
          <w:b/>
          <w:sz w:val="16"/>
          <w:szCs w:val="16"/>
        </w:rPr>
      </w:pPr>
      <w:r w:rsidRPr="00254B59">
        <w:rPr>
          <w:b/>
          <w:sz w:val="16"/>
          <w:szCs w:val="16"/>
        </w:rPr>
        <w:t>4. Права и обязанности нанимателя жилого помещения</w:t>
      </w:r>
      <w:r w:rsidR="00E71756">
        <w:rPr>
          <w:b/>
          <w:sz w:val="16"/>
          <w:szCs w:val="16"/>
        </w:rPr>
        <w:t xml:space="preserve"> </w:t>
      </w:r>
      <w:r w:rsidRPr="00254B59">
        <w:rPr>
          <w:b/>
          <w:sz w:val="16"/>
          <w:szCs w:val="16"/>
        </w:rPr>
        <w:t>коммерческого использования</w:t>
      </w:r>
    </w:p>
    <w:p w:rsidR="00254B59" w:rsidRPr="00254B59" w:rsidRDefault="00254B59" w:rsidP="00E71756">
      <w:pPr>
        <w:pStyle w:val="ConsPlusNormal"/>
        <w:ind w:firstLine="284"/>
        <w:jc w:val="both"/>
        <w:rPr>
          <w:sz w:val="16"/>
          <w:szCs w:val="16"/>
        </w:rPr>
      </w:pPr>
      <w:r w:rsidRPr="00254B59">
        <w:rPr>
          <w:sz w:val="16"/>
          <w:szCs w:val="16"/>
        </w:rPr>
        <w:t>4.1. Наниматель жилого помещения коммерческого использования обязан использовать жилое помещение только для проживания, обеспечивать сохранность жилого помещения и производить текущий ремонт жилого помещения, если иное не установлено договором найма жилого помещения.</w:t>
      </w:r>
    </w:p>
    <w:p w:rsidR="00254B59" w:rsidRPr="00254B59" w:rsidRDefault="00254B59" w:rsidP="00E71756">
      <w:pPr>
        <w:pStyle w:val="ConsPlusNormal"/>
        <w:ind w:firstLine="284"/>
        <w:jc w:val="both"/>
        <w:rPr>
          <w:sz w:val="16"/>
          <w:szCs w:val="16"/>
        </w:rPr>
      </w:pPr>
      <w:r w:rsidRPr="00254B59">
        <w:rPr>
          <w:sz w:val="16"/>
          <w:szCs w:val="16"/>
        </w:rPr>
        <w:t>4.2. Наниматель жилого помещения коммерческого использования не вправе производить переустройство и (или) перепланировку жилого помещения без согласия Наймодателя.</w:t>
      </w:r>
    </w:p>
    <w:p w:rsidR="00254B59" w:rsidRPr="00254B59" w:rsidRDefault="00254B59" w:rsidP="00E71756">
      <w:pPr>
        <w:pStyle w:val="ConsPlusNormal"/>
        <w:ind w:firstLine="284"/>
        <w:jc w:val="both"/>
        <w:rPr>
          <w:sz w:val="16"/>
          <w:szCs w:val="16"/>
        </w:rPr>
      </w:pPr>
      <w:r w:rsidRPr="00254B59">
        <w:rPr>
          <w:sz w:val="16"/>
          <w:szCs w:val="16"/>
        </w:rPr>
        <w:t>4.3. Наниматель жилого помещения коммерческого использования обязан своевременно, в установленные договором коммерческого найма жилого помещения сроки вносить плату за содержание и текущий ремонт жилого помещения, коммунальные услуги, плату за наем жилого помещения.</w:t>
      </w:r>
    </w:p>
    <w:p w:rsidR="00254B59" w:rsidRPr="00254B59" w:rsidRDefault="00254B59" w:rsidP="00E71756">
      <w:pPr>
        <w:pStyle w:val="ConsPlusNormal"/>
        <w:ind w:firstLine="284"/>
        <w:jc w:val="both"/>
        <w:rPr>
          <w:sz w:val="16"/>
          <w:szCs w:val="16"/>
        </w:rPr>
      </w:pPr>
      <w:r w:rsidRPr="00254B59">
        <w:rPr>
          <w:sz w:val="16"/>
          <w:szCs w:val="16"/>
        </w:rPr>
        <w:t>4.4. Наниматель жилого помещения коммерческого использования обязан допускать в жилое помещение в заранее согласованное время работников организаций, осуществляющих эксплуатацию многоквартирного жилого дома,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254B59" w:rsidRPr="00254B59" w:rsidRDefault="00254B59" w:rsidP="00E71756">
      <w:pPr>
        <w:pStyle w:val="ConsPlusNormal"/>
        <w:ind w:firstLine="284"/>
        <w:jc w:val="both"/>
        <w:rPr>
          <w:sz w:val="16"/>
          <w:szCs w:val="16"/>
        </w:rPr>
      </w:pPr>
      <w:r w:rsidRPr="00254B59">
        <w:rPr>
          <w:sz w:val="16"/>
          <w:szCs w:val="16"/>
        </w:rPr>
        <w:t>4.5. Наниматель жилого помещения коммерческого использования имеет право вселять по взаимному согласию с Наймодателем и гражданами, постоянно проживающими с нанимателем, в жилое помещение других граждан в качестве постоянно проживающих с Нанимателем. При вселении несовершеннолетних детей такое согласие не требуется.</w:t>
      </w:r>
    </w:p>
    <w:p w:rsidR="00254B59" w:rsidRPr="00254B59" w:rsidRDefault="00254B59" w:rsidP="00E71756">
      <w:pPr>
        <w:pStyle w:val="ConsPlusNormal"/>
        <w:ind w:firstLine="284"/>
        <w:jc w:val="both"/>
        <w:rPr>
          <w:sz w:val="16"/>
          <w:szCs w:val="16"/>
        </w:rPr>
      </w:pPr>
      <w:r w:rsidRPr="00254B59">
        <w:rPr>
          <w:sz w:val="16"/>
          <w:szCs w:val="16"/>
        </w:rPr>
        <w:t>4.6. В случае освобождения нанимателем жилого помещения до истечения срока договора коммерческого найма жилого помещения или в связи с окончанием срока договора коммерческого найма жилого помещения он обязан сдать жилое помещение в состоянии, пригодном для дальнейшего использования по назначению, по акту приема-передачи.</w:t>
      </w:r>
    </w:p>
    <w:p w:rsidR="00254B59" w:rsidRPr="00254B59" w:rsidRDefault="00254B59" w:rsidP="00254B59">
      <w:pPr>
        <w:pStyle w:val="ConsPlusNormal"/>
        <w:ind w:firstLine="0"/>
        <w:jc w:val="center"/>
        <w:outlineLvl w:val="1"/>
        <w:rPr>
          <w:b/>
          <w:sz w:val="16"/>
          <w:szCs w:val="16"/>
        </w:rPr>
      </w:pPr>
      <w:r w:rsidRPr="00254B59">
        <w:rPr>
          <w:b/>
          <w:sz w:val="16"/>
          <w:szCs w:val="16"/>
        </w:rPr>
        <w:t>5. Права и обязанности Наймодателя жилого помещения коммерческого использования</w:t>
      </w:r>
    </w:p>
    <w:p w:rsidR="00254B59" w:rsidRPr="00254B59" w:rsidRDefault="00254B59" w:rsidP="00E71756">
      <w:pPr>
        <w:pStyle w:val="ConsPlusNormal"/>
        <w:ind w:firstLine="284"/>
        <w:jc w:val="both"/>
        <w:rPr>
          <w:sz w:val="16"/>
          <w:szCs w:val="16"/>
        </w:rPr>
      </w:pPr>
      <w:r w:rsidRPr="00254B59">
        <w:rPr>
          <w:sz w:val="16"/>
          <w:szCs w:val="16"/>
        </w:rPr>
        <w:t>5.1. Наймодатель жилого помещения коммерческого использования имеет право требовать своевременного внесения платы за жилое помещение и коммунальные услуги.</w:t>
      </w:r>
    </w:p>
    <w:p w:rsidR="00254B59" w:rsidRPr="00254B59" w:rsidRDefault="00254B59" w:rsidP="00E71756">
      <w:pPr>
        <w:pStyle w:val="ConsPlusNormal"/>
        <w:ind w:firstLine="284"/>
        <w:jc w:val="both"/>
        <w:rPr>
          <w:sz w:val="16"/>
          <w:szCs w:val="16"/>
        </w:rPr>
      </w:pPr>
      <w:r w:rsidRPr="00254B59">
        <w:rPr>
          <w:sz w:val="16"/>
          <w:szCs w:val="16"/>
        </w:rPr>
        <w:t>5.2. Наймодатель жилого помещения коммерческого использования имеет право требовать от Нанимателя и постоянно проживающих с ним граждан содержания жилого помещения и проведения текущего ремонта жилого помещения.</w:t>
      </w:r>
    </w:p>
    <w:p w:rsidR="00254B59" w:rsidRPr="00254B59" w:rsidRDefault="00254B59" w:rsidP="00E71756">
      <w:pPr>
        <w:pStyle w:val="ConsPlusNormal"/>
        <w:ind w:firstLine="284"/>
        <w:jc w:val="both"/>
        <w:rPr>
          <w:sz w:val="16"/>
          <w:szCs w:val="16"/>
        </w:rPr>
      </w:pPr>
      <w:r w:rsidRPr="00254B59">
        <w:rPr>
          <w:sz w:val="16"/>
          <w:szCs w:val="16"/>
        </w:rPr>
        <w:t>5.3. Наймодатель жилого помещения коммерческого использования обязан передать Нанимателю жилое помещение, свободное от прав иных лиц.</w:t>
      </w:r>
    </w:p>
    <w:p w:rsidR="00254B59" w:rsidRPr="00254B59" w:rsidRDefault="00254B59" w:rsidP="00E71756">
      <w:pPr>
        <w:pStyle w:val="ConsPlusNormal"/>
        <w:ind w:firstLine="284"/>
        <w:jc w:val="both"/>
        <w:rPr>
          <w:sz w:val="16"/>
          <w:szCs w:val="16"/>
        </w:rPr>
      </w:pPr>
      <w:r w:rsidRPr="00254B59">
        <w:rPr>
          <w:sz w:val="16"/>
          <w:szCs w:val="16"/>
        </w:rPr>
        <w:t>5.4. В случае расторжения или прекращения действия договора коммерческого найма жилого помещения Наймодатель обязан принять по акту сдаваемое жилое помещение.</w:t>
      </w:r>
    </w:p>
    <w:p w:rsidR="00254B59" w:rsidRPr="00254B59" w:rsidRDefault="00254B59" w:rsidP="00254B59">
      <w:pPr>
        <w:pStyle w:val="ConsPlusNormal"/>
        <w:ind w:firstLine="0"/>
        <w:jc w:val="center"/>
        <w:outlineLvl w:val="1"/>
        <w:rPr>
          <w:b/>
          <w:sz w:val="16"/>
          <w:szCs w:val="16"/>
        </w:rPr>
      </w:pPr>
      <w:r w:rsidRPr="00254B59">
        <w:rPr>
          <w:b/>
          <w:sz w:val="16"/>
          <w:szCs w:val="16"/>
        </w:rPr>
        <w:t>6. Плата за жилое помещение коммерческого использования и коммунальные услуги</w:t>
      </w:r>
    </w:p>
    <w:p w:rsidR="00254B59" w:rsidRPr="00254B59" w:rsidRDefault="00254B59" w:rsidP="00E71756">
      <w:pPr>
        <w:pStyle w:val="ConsPlusNormal"/>
        <w:ind w:firstLine="284"/>
        <w:jc w:val="both"/>
        <w:rPr>
          <w:sz w:val="16"/>
          <w:szCs w:val="16"/>
        </w:rPr>
      </w:pPr>
      <w:r w:rsidRPr="00254B59">
        <w:rPr>
          <w:sz w:val="16"/>
          <w:szCs w:val="16"/>
        </w:rPr>
        <w:t>6.1. Плата за жилое помещение коммерческого использования и коммунальные услуги для Нанимателя включает в себя:</w:t>
      </w:r>
    </w:p>
    <w:p w:rsidR="00254B59" w:rsidRPr="00254B59" w:rsidRDefault="00254B59" w:rsidP="00E71756">
      <w:pPr>
        <w:pStyle w:val="ConsPlusNormal"/>
        <w:ind w:firstLine="284"/>
        <w:jc w:val="both"/>
        <w:rPr>
          <w:sz w:val="16"/>
          <w:szCs w:val="16"/>
        </w:rPr>
      </w:pPr>
      <w:r w:rsidRPr="00254B59">
        <w:rPr>
          <w:sz w:val="16"/>
          <w:szCs w:val="16"/>
        </w:rPr>
        <w:t>плату за пользование жилым помещением (далее - плата за коммерческий наем);</w:t>
      </w:r>
    </w:p>
    <w:p w:rsidR="00254B59" w:rsidRPr="00254B59" w:rsidRDefault="00254B59" w:rsidP="00E71756">
      <w:pPr>
        <w:pStyle w:val="ConsPlusNormal"/>
        <w:ind w:firstLine="284"/>
        <w:jc w:val="both"/>
        <w:rPr>
          <w:sz w:val="16"/>
          <w:szCs w:val="16"/>
        </w:rPr>
      </w:pPr>
      <w:r w:rsidRPr="00254B59">
        <w:rPr>
          <w:sz w:val="16"/>
          <w:szCs w:val="16"/>
        </w:rPr>
        <w:t>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254B59" w:rsidRPr="00254B59" w:rsidRDefault="00254B59" w:rsidP="00E71756">
      <w:pPr>
        <w:pStyle w:val="ConsPlusNormal"/>
        <w:ind w:firstLine="284"/>
        <w:jc w:val="both"/>
        <w:rPr>
          <w:sz w:val="16"/>
          <w:szCs w:val="16"/>
        </w:rPr>
      </w:pPr>
      <w:r w:rsidRPr="00254B59">
        <w:rPr>
          <w:sz w:val="16"/>
          <w:szCs w:val="16"/>
        </w:rPr>
        <w:t>плату за коммунальные услуги.</w:t>
      </w:r>
    </w:p>
    <w:p w:rsidR="00254B59" w:rsidRPr="00254B59" w:rsidRDefault="00254B59" w:rsidP="00E71756">
      <w:pPr>
        <w:pStyle w:val="ConsPlusNormal"/>
        <w:ind w:firstLine="284"/>
        <w:jc w:val="both"/>
        <w:rPr>
          <w:sz w:val="16"/>
          <w:szCs w:val="16"/>
        </w:rPr>
      </w:pPr>
      <w:r w:rsidRPr="00254B59">
        <w:rPr>
          <w:sz w:val="16"/>
          <w:szCs w:val="16"/>
        </w:rPr>
        <w:t>6.2. Наниматель с момента заключения договора коммерческого найма жилого помещения обязан своевременно и полностью вносить плату за жилое помещение и коммунальные услуги.</w:t>
      </w:r>
    </w:p>
    <w:p w:rsidR="00254B59" w:rsidRPr="00254B59" w:rsidRDefault="00254B59" w:rsidP="00E71756">
      <w:pPr>
        <w:pStyle w:val="ConsPlusNormal"/>
        <w:ind w:firstLine="284"/>
        <w:jc w:val="both"/>
        <w:rPr>
          <w:sz w:val="16"/>
          <w:szCs w:val="16"/>
        </w:rPr>
      </w:pPr>
      <w:r w:rsidRPr="00254B59">
        <w:rPr>
          <w:sz w:val="16"/>
          <w:szCs w:val="16"/>
        </w:rPr>
        <w:t>6.3. Плата за коммерческий наем жилого помещения, устанавливается в соответствии с Положением о плате за пользование жилыми помещениями (плате за наем) утвержденным постановлением Администрации Валдайского муниципального района.</w:t>
      </w:r>
    </w:p>
    <w:p w:rsidR="00254B59" w:rsidRPr="00254B59" w:rsidRDefault="00254B59" w:rsidP="00E71756">
      <w:pPr>
        <w:pStyle w:val="ConsPlusNormal"/>
        <w:ind w:firstLine="284"/>
        <w:jc w:val="both"/>
        <w:rPr>
          <w:sz w:val="16"/>
          <w:szCs w:val="16"/>
        </w:rPr>
      </w:pPr>
      <w:r w:rsidRPr="00254B59">
        <w:rPr>
          <w:sz w:val="16"/>
          <w:szCs w:val="16"/>
        </w:rPr>
        <w:t>Плата за коммерческий наем подлежит зачислению в бюджет Валдайского городского поселения.</w:t>
      </w:r>
    </w:p>
    <w:p w:rsidR="00254B59" w:rsidRPr="00254B59" w:rsidRDefault="00254B59" w:rsidP="00E71756">
      <w:pPr>
        <w:pStyle w:val="ConsPlusNormal"/>
        <w:ind w:firstLine="284"/>
        <w:jc w:val="both"/>
        <w:rPr>
          <w:sz w:val="16"/>
          <w:szCs w:val="16"/>
        </w:rPr>
      </w:pPr>
      <w:r w:rsidRPr="00254B59">
        <w:rPr>
          <w:sz w:val="16"/>
          <w:szCs w:val="16"/>
        </w:rPr>
        <w:t>Администратором доходов, поступающих от платы за коммерческий наем, является Администрация Валдайского муниципального района.</w:t>
      </w:r>
    </w:p>
    <w:p w:rsidR="00254B59" w:rsidRPr="00254B59" w:rsidRDefault="00254B59" w:rsidP="00E71756">
      <w:pPr>
        <w:pStyle w:val="ConsPlusNormal"/>
        <w:ind w:firstLine="284"/>
        <w:jc w:val="both"/>
        <w:rPr>
          <w:sz w:val="16"/>
          <w:szCs w:val="16"/>
        </w:rPr>
      </w:pPr>
      <w:r w:rsidRPr="00254B59">
        <w:rPr>
          <w:sz w:val="16"/>
          <w:szCs w:val="16"/>
        </w:rPr>
        <w:t>Размер платы за коммерческий наем может быть изменен не чаще одного раза в год.</w:t>
      </w:r>
    </w:p>
    <w:p w:rsidR="00254B59" w:rsidRPr="00254B59" w:rsidRDefault="00254B59" w:rsidP="00E71756">
      <w:pPr>
        <w:pStyle w:val="ConsPlusNormal"/>
        <w:ind w:firstLine="284"/>
        <w:jc w:val="both"/>
        <w:rPr>
          <w:sz w:val="16"/>
          <w:szCs w:val="16"/>
        </w:rPr>
      </w:pPr>
      <w:r w:rsidRPr="00254B59">
        <w:rPr>
          <w:sz w:val="16"/>
          <w:szCs w:val="16"/>
        </w:rPr>
        <w:t>Наймодатель жилого помещения коммерческого использования извещает Нанимателя об изменении размера платы за коммерческий наем не позднее чем за 30 дней до наступления определенного договором коммерческого найма жилого помещения срока очередного платежа.</w:t>
      </w:r>
    </w:p>
    <w:p w:rsidR="00254B59" w:rsidRPr="00254B59" w:rsidRDefault="00254B59" w:rsidP="00E71756">
      <w:pPr>
        <w:pStyle w:val="ConsPlusNormal"/>
        <w:ind w:firstLine="284"/>
        <w:jc w:val="both"/>
        <w:rPr>
          <w:sz w:val="16"/>
          <w:szCs w:val="16"/>
        </w:rPr>
      </w:pPr>
      <w:r w:rsidRPr="00254B59">
        <w:rPr>
          <w:sz w:val="16"/>
          <w:szCs w:val="16"/>
        </w:rPr>
        <w:t>6.4. Плата за содержание и ремонт жилого помещения коммерческого использования, коммунальные услуги по договору коммерческого найма вносятся нанимателем в порядке, установленном действующим законодательством.</w:t>
      </w:r>
    </w:p>
    <w:p w:rsidR="00254B59" w:rsidRPr="00254B59" w:rsidRDefault="00254B59" w:rsidP="00254B59">
      <w:pPr>
        <w:pStyle w:val="ConsPlusNormal"/>
        <w:ind w:firstLine="0"/>
        <w:jc w:val="center"/>
        <w:outlineLvl w:val="1"/>
        <w:rPr>
          <w:b/>
          <w:sz w:val="16"/>
          <w:szCs w:val="16"/>
        </w:rPr>
      </w:pPr>
      <w:r w:rsidRPr="00254B59">
        <w:rPr>
          <w:b/>
          <w:sz w:val="16"/>
          <w:szCs w:val="16"/>
        </w:rPr>
        <w:t>7. Основания расторжения договора коммерческого найма жилого помещения</w:t>
      </w:r>
    </w:p>
    <w:p w:rsidR="00254B59" w:rsidRPr="00254B59" w:rsidRDefault="00254B59" w:rsidP="00E71756">
      <w:pPr>
        <w:pStyle w:val="ConsPlusNormal"/>
        <w:ind w:firstLine="284"/>
        <w:jc w:val="both"/>
        <w:rPr>
          <w:sz w:val="16"/>
          <w:szCs w:val="16"/>
        </w:rPr>
      </w:pPr>
      <w:r w:rsidRPr="00254B59">
        <w:rPr>
          <w:sz w:val="16"/>
          <w:szCs w:val="16"/>
        </w:rPr>
        <w:t>7.1. Наниматель вправе с согласия других граждан, постоянно проживающих с ним, в любое время расторгнуть договор коммерческого найма жилого помещения с письменным предупреждением Наймодателя за три месяца.</w:t>
      </w:r>
    </w:p>
    <w:p w:rsidR="00254B59" w:rsidRPr="00254B59" w:rsidRDefault="00254B59" w:rsidP="00E71756">
      <w:pPr>
        <w:pStyle w:val="ConsPlusNormal"/>
        <w:ind w:firstLine="284"/>
        <w:jc w:val="both"/>
        <w:rPr>
          <w:sz w:val="16"/>
          <w:szCs w:val="16"/>
        </w:rPr>
      </w:pPr>
      <w:r w:rsidRPr="00254B59">
        <w:rPr>
          <w:sz w:val="16"/>
          <w:szCs w:val="16"/>
        </w:rPr>
        <w:t>7.2. Договор коммерческого найма жилого помещения может быть расторгнут по требованию Наймодателя в случаях:</w:t>
      </w:r>
    </w:p>
    <w:p w:rsidR="00254B59" w:rsidRPr="00254B59" w:rsidRDefault="00254B59" w:rsidP="00E71756">
      <w:pPr>
        <w:pStyle w:val="ConsPlusNormal"/>
        <w:ind w:firstLine="284"/>
        <w:jc w:val="both"/>
        <w:rPr>
          <w:sz w:val="16"/>
          <w:szCs w:val="16"/>
        </w:rPr>
      </w:pPr>
      <w:r w:rsidRPr="00254B59">
        <w:rPr>
          <w:sz w:val="16"/>
          <w:szCs w:val="16"/>
        </w:rPr>
        <w:t>невнесения нанимателем платы за жилое помещение за шесть месяцев, если договором не установлен более длительный срок, а при краткосрочном найме - в случае невнесения платы более двух раз по истечении установленного договором срока платежа;</w:t>
      </w:r>
    </w:p>
    <w:p w:rsidR="00254B59" w:rsidRPr="00254B59" w:rsidRDefault="00254B59" w:rsidP="00E71756">
      <w:pPr>
        <w:pStyle w:val="ConsPlusNormal"/>
        <w:ind w:firstLine="284"/>
        <w:jc w:val="both"/>
        <w:rPr>
          <w:sz w:val="16"/>
          <w:szCs w:val="16"/>
        </w:rPr>
      </w:pPr>
      <w:r w:rsidRPr="00254B59">
        <w:rPr>
          <w:sz w:val="16"/>
          <w:szCs w:val="16"/>
        </w:rPr>
        <w:t>разрушения или порчи жилого помещения Нанимателем или другими гражданами, за действия которых он отвечает.</w:t>
      </w:r>
    </w:p>
    <w:p w:rsidR="00254B59" w:rsidRPr="00254B59" w:rsidRDefault="00254B59" w:rsidP="00E71756">
      <w:pPr>
        <w:pStyle w:val="ConsPlusNormal"/>
        <w:ind w:firstLine="284"/>
        <w:jc w:val="both"/>
        <w:rPr>
          <w:sz w:val="16"/>
          <w:szCs w:val="16"/>
        </w:rPr>
      </w:pPr>
      <w:r w:rsidRPr="00254B59">
        <w:rPr>
          <w:sz w:val="16"/>
          <w:szCs w:val="16"/>
        </w:rPr>
        <w:t>7.3. Договор коммерческого найма жилого помещения может быть расторгнут в судебном порядке по требованию любой из сторон в договоре:</w:t>
      </w:r>
    </w:p>
    <w:p w:rsidR="00254B59" w:rsidRPr="00254B59" w:rsidRDefault="00254B59" w:rsidP="00E71756">
      <w:pPr>
        <w:pStyle w:val="ConsPlusNormal"/>
        <w:ind w:firstLine="284"/>
        <w:jc w:val="both"/>
        <w:rPr>
          <w:sz w:val="16"/>
          <w:szCs w:val="16"/>
        </w:rPr>
      </w:pPr>
      <w:r w:rsidRPr="00254B59">
        <w:rPr>
          <w:sz w:val="16"/>
          <w:szCs w:val="16"/>
        </w:rPr>
        <w:t>если помещение перестает быть пригодным для постоянного проживания, а также в случае его аварийного состояния;</w:t>
      </w:r>
    </w:p>
    <w:p w:rsidR="00254B59" w:rsidRPr="00254B59" w:rsidRDefault="00254B59" w:rsidP="00E71756">
      <w:pPr>
        <w:pStyle w:val="ConsPlusNormal"/>
        <w:ind w:firstLine="284"/>
        <w:jc w:val="both"/>
        <w:rPr>
          <w:sz w:val="16"/>
          <w:szCs w:val="16"/>
        </w:rPr>
      </w:pPr>
      <w:r w:rsidRPr="00254B59">
        <w:rPr>
          <w:sz w:val="16"/>
          <w:szCs w:val="16"/>
        </w:rPr>
        <w:t>в других случаях, предусмотренных жилищным законодательством.</w:t>
      </w:r>
    </w:p>
    <w:p w:rsidR="00254B59" w:rsidRPr="00E71756" w:rsidRDefault="00254B59" w:rsidP="00E71756">
      <w:pPr>
        <w:pStyle w:val="affc"/>
        <w:ind w:left="7371"/>
        <w:jc w:val="center"/>
        <w:rPr>
          <w:rFonts w:ascii="Arial" w:hAnsi="Arial" w:cs="Arial"/>
          <w:sz w:val="12"/>
          <w:szCs w:val="12"/>
        </w:rPr>
      </w:pPr>
      <w:r w:rsidRPr="00E71756">
        <w:rPr>
          <w:rFonts w:ascii="Arial" w:hAnsi="Arial" w:cs="Arial"/>
          <w:sz w:val="12"/>
          <w:szCs w:val="12"/>
        </w:rPr>
        <w:t>Приложение 1</w:t>
      </w:r>
    </w:p>
    <w:p w:rsidR="00254B59" w:rsidRPr="00E71756" w:rsidRDefault="00254B59" w:rsidP="00E71756">
      <w:pPr>
        <w:pStyle w:val="affc"/>
        <w:ind w:left="7371"/>
        <w:jc w:val="center"/>
        <w:rPr>
          <w:rFonts w:ascii="Arial" w:hAnsi="Arial" w:cs="Arial"/>
          <w:sz w:val="12"/>
          <w:szCs w:val="12"/>
        </w:rPr>
      </w:pPr>
      <w:r w:rsidRPr="00E71756">
        <w:rPr>
          <w:rFonts w:ascii="Arial" w:hAnsi="Arial" w:cs="Arial"/>
          <w:sz w:val="12"/>
          <w:szCs w:val="12"/>
        </w:rPr>
        <w:t>к Положению о муниципальном жилищном фонде коммерческого использования Валдайского городского поселения</w:t>
      </w:r>
    </w:p>
    <w:p w:rsidR="00254B59" w:rsidRPr="00254B59" w:rsidRDefault="00254B59" w:rsidP="00254B59">
      <w:pPr>
        <w:pStyle w:val="affc"/>
        <w:jc w:val="center"/>
        <w:rPr>
          <w:rFonts w:ascii="Arial" w:hAnsi="Arial" w:cs="Arial"/>
          <w:b/>
          <w:sz w:val="16"/>
          <w:szCs w:val="16"/>
        </w:rPr>
      </w:pPr>
      <w:r w:rsidRPr="00254B59">
        <w:rPr>
          <w:rFonts w:ascii="Arial" w:hAnsi="Arial" w:cs="Arial"/>
          <w:b/>
          <w:sz w:val="16"/>
          <w:szCs w:val="16"/>
        </w:rPr>
        <w:t>ДОГОВОР</w:t>
      </w:r>
    </w:p>
    <w:p w:rsidR="00254B59" w:rsidRPr="00254B59" w:rsidRDefault="00254B59" w:rsidP="00254B59">
      <w:pPr>
        <w:pStyle w:val="affc"/>
        <w:jc w:val="center"/>
        <w:rPr>
          <w:rFonts w:ascii="Arial" w:hAnsi="Arial" w:cs="Arial"/>
          <w:b/>
          <w:sz w:val="16"/>
          <w:szCs w:val="16"/>
        </w:rPr>
      </w:pPr>
      <w:r w:rsidRPr="00254B59">
        <w:rPr>
          <w:rFonts w:ascii="Arial" w:hAnsi="Arial" w:cs="Arial"/>
          <w:b/>
          <w:sz w:val="16"/>
          <w:szCs w:val="16"/>
        </w:rPr>
        <w:t>КОММЕРЧЕСКОГО НАЙМА ЖИЛОГО ПОМЕЩЕНИЯ № ____</w:t>
      </w:r>
    </w:p>
    <w:p w:rsidR="00254B59" w:rsidRPr="00254B59" w:rsidRDefault="00254B59" w:rsidP="00E71756">
      <w:pPr>
        <w:pStyle w:val="affc"/>
        <w:jc w:val="center"/>
        <w:rPr>
          <w:rFonts w:ascii="Arial" w:hAnsi="Arial" w:cs="Arial"/>
          <w:sz w:val="16"/>
          <w:szCs w:val="16"/>
        </w:rPr>
      </w:pPr>
      <w:r w:rsidRPr="00254B59">
        <w:rPr>
          <w:rFonts w:ascii="Arial" w:hAnsi="Arial" w:cs="Arial"/>
          <w:sz w:val="16"/>
          <w:szCs w:val="16"/>
        </w:rPr>
        <w:t>г. Валдай                                                             «___» ___________ 20__ г.</w:t>
      </w:r>
    </w:p>
    <w:p w:rsidR="00254B59" w:rsidRPr="00E71756" w:rsidRDefault="00254B59" w:rsidP="00E71756">
      <w:pPr>
        <w:pStyle w:val="affc"/>
        <w:ind w:firstLine="284"/>
        <w:jc w:val="both"/>
        <w:rPr>
          <w:rFonts w:ascii="Arial" w:hAnsi="Arial" w:cs="Arial"/>
          <w:sz w:val="12"/>
          <w:szCs w:val="12"/>
        </w:rPr>
      </w:pPr>
      <w:r w:rsidRPr="00254B59">
        <w:rPr>
          <w:rFonts w:ascii="Arial" w:hAnsi="Arial" w:cs="Arial"/>
          <w:sz w:val="16"/>
          <w:szCs w:val="16"/>
        </w:rPr>
        <w:t>Администрация Валдайского муниципального района Новгородской области, в лице Главы Валдайского муниципального района ______________________________, действующего на основании Устава</w:t>
      </w:r>
      <w:r w:rsidR="00E71756" w:rsidRPr="00E71756">
        <w:rPr>
          <w:rFonts w:ascii="Arial" w:hAnsi="Arial" w:cs="Arial"/>
          <w:sz w:val="16"/>
          <w:szCs w:val="16"/>
        </w:rPr>
        <w:t xml:space="preserve"> </w:t>
      </w:r>
      <w:r w:rsidR="00E71756" w:rsidRPr="00254B59">
        <w:rPr>
          <w:rFonts w:ascii="Arial" w:hAnsi="Arial" w:cs="Arial"/>
          <w:sz w:val="16"/>
          <w:szCs w:val="16"/>
        </w:rPr>
        <w:t xml:space="preserve">Валдайского муниципального района, именуемая в дальнейшем </w:t>
      </w:r>
      <w:r w:rsidR="00E71756">
        <w:rPr>
          <w:rFonts w:ascii="Arial" w:hAnsi="Arial" w:cs="Arial"/>
          <w:sz w:val="16"/>
          <w:szCs w:val="16"/>
        </w:rPr>
        <w:br/>
      </w:r>
      <w:r w:rsidRPr="00E71756">
        <w:rPr>
          <w:rFonts w:ascii="Arial" w:hAnsi="Arial" w:cs="Arial"/>
          <w:sz w:val="12"/>
          <w:szCs w:val="12"/>
        </w:rPr>
        <w:t>(фамилия, имя, отчество)</w:t>
      </w:r>
    </w:p>
    <w:p w:rsidR="00254B59" w:rsidRPr="00254B59" w:rsidRDefault="00E71756" w:rsidP="00E71756">
      <w:pPr>
        <w:pStyle w:val="affc"/>
        <w:jc w:val="both"/>
        <w:rPr>
          <w:rFonts w:ascii="Arial" w:hAnsi="Arial" w:cs="Arial"/>
          <w:sz w:val="16"/>
          <w:szCs w:val="16"/>
        </w:rPr>
      </w:pPr>
      <w:r w:rsidRPr="00254B59">
        <w:rPr>
          <w:rFonts w:ascii="Arial" w:hAnsi="Arial" w:cs="Arial"/>
          <w:sz w:val="16"/>
          <w:szCs w:val="16"/>
        </w:rPr>
        <w:t>«Наймодатель»,</w:t>
      </w:r>
      <w:r w:rsidR="00254B59" w:rsidRPr="00254B59">
        <w:rPr>
          <w:rFonts w:ascii="Arial" w:hAnsi="Arial" w:cs="Arial"/>
          <w:sz w:val="16"/>
          <w:szCs w:val="16"/>
        </w:rPr>
        <w:t>с одной стороны, и ___________________________________,</w:t>
      </w:r>
      <w:r>
        <w:rPr>
          <w:rFonts w:ascii="Arial" w:hAnsi="Arial" w:cs="Arial"/>
          <w:sz w:val="16"/>
          <w:szCs w:val="16"/>
        </w:rPr>
        <w:t xml:space="preserve"> </w:t>
      </w:r>
      <w:r w:rsidRPr="00254B59">
        <w:rPr>
          <w:rFonts w:ascii="Arial" w:hAnsi="Arial" w:cs="Arial"/>
          <w:sz w:val="16"/>
          <w:szCs w:val="16"/>
        </w:rPr>
        <w:t>именуемый(ая) в дальнейшем «Наниматель», с другой стороны,</w:t>
      </w:r>
    </w:p>
    <w:p w:rsidR="00254B59" w:rsidRPr="00E71756" w:rsidRDefault="00254B59" w:rsidP="00E71756">
      <w:pPr>
        <w:pStyle w:val="affc"/>
        <w:ind w:right="1928"/>
        <w:jc w:val="center"/>
        <w:rPr>
          <w:rFonts w:ascii="Arial" w:hAnsi="Arial" w:cs="Arial"/>
          <w:sz w:val="12"/>
          <w:szCs w:val="12"/>
        </w:rPr>
      </w:pPr>
      <w:r w:rsidRPr="00E71756">
        <w:rPr>
          <w:rFonts w:ascii="Arial" w:hAnsi="Arial" w:cs="Arial"/>
          <w:sz w:val="12"/>
          <w:szCs w:val="12"/>
        </w:rPr>
        <w:t>(фамилия, имя, отчество)</w:t>
      </w:r>
    </w:p>
    <w:p w:rsidR="00254B59" w:rsidRPr="00254B59" w:rsidRDefault="00254B59" w:rsidP="00E71756">
      <w:pPr>
        <w:pStyle w:val="affc"/>
        <w:jc w:val="both"/>
        <w:rPr>
          <w:rFonts w:ascii="Arial" w:hAnsi="Arial" w:cs="Arial"/>
          <w:sz w:val="16"/>
          <w:szCs w:val="16"/>
        </w:rPr>
      </w:pPr>
      <w:r w:rsidRPr="00254B59">
        <w:rPr>
          <w:rFonts w:ascii="Arial" w:hAnsi="Arial" w:cs="Arial"/>
          <w:sz w:val="16"/>
          <w:szCs w:val="16"/>
        </w:rPr>
        <w:t>на основании постановления Администрации Валдайского муниципального района от «____» _____________ 20____ г. №____ заключили настоящий договор о нижеследующем.</w:t>
      </w:r>
    </w:p>
    <w:p w:rsidR="00254B59" w:rsidRPr="00254B59" w:rsidRDefault="00254B59" w:rsidP="00254B59">
      <w:pPr>
        <w:pStyle w:val="affc"/>
        <w:jc w:val="center"/>
        <w:rPr>
          <w:rFonts w:ascii="Arial" w:hAnsi="Arial" w:cs="Arial"/>
          <w:b/>
          <w:sz w:val="16"/>
          <w:szCs w:val="16"/>
        </w:rPr>
      </w:pPr>
      <w:r w:rsidRPr="00254B59">
        <w:rPr>
          <w:rFonts w:ascii="Arial" w:hAnsi="Arial" w:cs="Arial"/>
          <w:b/>
          <w:sz w:val="16"/>
          <w:szCs w:val="16"/>
        </w:rPr>
        <w:t>1. Предмет договора</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 xml:space="preserve">1.1. Наймодатель передает Нанимателю, во временное владение и пользование жилое помещение, находящееся в муниципальной собственности, в виде квартиры (комнаты, комнат) состоящее из _____ комнат, общей площадью ______ кв.м, расположенное по адресу:_________________________________________________________, </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для проживания в нем, а также обеспечивает предоставление за плату коммунальных услуг.</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 xml:space="preserve">1.2. Срок договора коммерческого найма жилого помещения устанавливается на _____ лет (месяцев) с «___» __________ 20__ г. по </w:t>
      </w:r>
      <w:r w:rsidR="003F215E">
        <w:rPr>
          <w:rFonts w:ascii="Arial" w:hAnsi="Arial" w:cs="Arial"/>
          <w:sz w:val="16"/>
          <w:szCs w:val="16"/>
        </w:rPr>
        <w:br/>
      </w:r>
      <w:r w:rsidRPr="00254B59">
        <w:rPr>
          <w:rFonts w:ascii="Arial" w:hAnsi="Arial" w:cs="Arial"/>
          <w:sz w:val="16"/>
          <w:szCs w:val="16"/>
        </w:rPr>
        <w:t>«___» __________ 20__ г.</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254B59" w:rsidRPr="00254B59" w:rsidRDefault="00254B59" w:rsidP="00E71756">
      <w:pPr>
        <w:pStyle w:val="ConsPlusNormal"/>
        <w:ind w:firstLine="284"/>
        <w:jc w:val="both"/>
        <w:rPr>
          <w:sz w:val="16"/>
          <w:szCs w:val="16"/>
        </w:rPr>
      </w:pPr>
      <w:r w:rsidRPr="00254B59">
        <w:rPr>
          <w:sz w:val="16"/>
          <w:szCs w:val="16"/>
        </w:rPr>
        <w:t>1.4. Совместно с Нанимателем в жилое помещение вселяются граждане, постоянно проживающие в жилом помещении вместе с нанимателем:</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1)__________________________________________________________</w:t>
      </w:r>
      <w:r w:rsidR="00E71756">
        <w:rPr>
          <w:rFonts w:ascii="Arial" w:hAnsi="Arial" w:cs="Arial"/>
          <w:sz w:val="16"/>
          <w:szCs w:val="16"/>
        </w:rPr>
        <w:t>__________________________________________________________</w:t>
      </w:r>
      <w:r w:rsidRPr="00254B59">
        <w:rPr>
          <w:rFonts w:ascii="Arial" w:hAnsi="Arial" w:cs="Arial"/>
          <w:sz w:val="16"/>
          <w:szCs w:val="16"/>
        </w:rPr>
        <w:t>_;</w:t>
      </w:r>
    </w:p>
    <w:p w:rsidR="00254B59" w:rsidRPr="00E71756" w:rsidRDefault="00254B59" w:rsidP="00E71756">
      <w:pPr>
        <w:pStyle w:val="affc"/>
        <w:ind w:firstLine="284"/>
        <w:jc w:val="center"/>
        <w:rPr>
          <w:rFonts w:ascii="Arial" w:hAnsi="Arial" w:cs="Arial"/>
          <w:sz w:val="12"/>
          <w:szCs w:val="12"/>
        </w:rPr>
      </w:pPr>
      <w:r w:rsidRPr="00E71756">
        <w:rPr>
          <w:rFonts w:ascii="Arial" w:hAnsi="Arial" w:cs="Arial"/>
          <w:sz w:val="12"/>
          <w:szCs w:val="12"/>
        </w:rPr>
        <w:t>(Ф.И.О., год рождения, степень родства с Нанимателем)</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2)_________________________________________________________</w:t>
      </w:r>
      <w:r w:rsidR="00E71756">
        <w:rPr>
          <w:rFonts w:ascii="Arial" w:hAnsi="Arial" w:cs="Arial"/>
          <w:sz w:val="16"/>
          <w:szCs w:val="16"/>
        </w:rPr>
        <w:t>____________________________________________________________</w:t>
      </w:r>
      <w:r w:rsidRPr="00254B59">
        <w:rPr>
          <w:rFonts w:ascii="Arial" w:hAnsi="Arial" w:cs="Arial"/>
          <w:sz w:val="16"/>
          <w:szCs w:val="16"/>
        </w:rPr>
        <w:t>_;</w:t>
      </w:r>
    </w:p>
    <w:p w:rsidR="00254B59" w:rsidRPr="00E71756" w:rsidRDefault="00254B59" w:rsidP="00E71756">
      <w:pPr>
        <w:pStyle w:val="affc"/>
        <w:ind w:firstLine="284"/>
        <w:jc w:val="center"/>
        <w:rPr>
          <w:rFonts w:ascii="Arial" w:hAnsi="Arial" w:cs="Arial"/>
          <w:sz w:val="12"/>
          <w:szCs w:val="12"/>
        </w:rPr>
      </w:pPr>
      <w:r w:rsidRPr="00E71756">
        <w:rPr>
          <w:rFonts w:ascii="Arial" w:hAnsi="Arial" w:cs="Arial"/>
          <w:sz w:val="12"/>
          <w:szCs w:val="12"/>
        </w:rPr>
        <w:t>(Ф.И.О., год рождения, степень родства с Нанимателем)</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3)_______________________________________________________</w:t>
      </w:r>
      <w:r w:rsidR="00E71756">
        <w:rPr>
          <w:rFonts w:ascii="Arial" w:hAnsi="Arial" w:cs="Arial"/>
          <w:sz w:val="16"/>
          <w:szCs w:val="16"/>
        </w:rPr>
        <w:t>________________________________________________________</w:t>
      </w:r>
      <w:r w:rsidRPr="00254B59">
        <w:rPr>
          <w:rFonts w:ascii="Arial" w:hAnsi="Arial" w:cs="Arial"/>
          <w:sz w:val="16"/>
          <w:szCs w:val="16"/>
        </w:rPr>
        <w:t>____.</w:t>
      </w:r>
    </w:p>
    <w:p w:rsidR="00254B59" w:rsidRPr="00E71756" w:rsidRDefault="00254B59" w:rsidP="00E71756">
      <w:pPr>
        <w:pStyle w:val="affc"/>
        <w:ind w:firstLine="284"/>
        <w:jc w:val="center"/>
        <w:rPr>
          <w:rFonts w:ascii="Arial" w:hAnsi="Arial" w:cs="Arial"/>
          <w:sz w:val="12"/>
          <w:szCs w:val="12"/>
        </w:rPr>
      </w:pPr>
      <w:r w:rsidRPr="00E71756">
        <w:rPr>
          <w:rFonts w:ascii="Arial" w:hAnsi="Arial" w:cs="Arial"/>
          <w:sz w:val="12"/>
          <w:szCs w:val="12"/>
        </w:rPr>
        <w:t>(Ф.И.О., год рождения, степень родства с Нанимателем)</w:t>
      </w:r>
    </w:p>
    <w:p w:rsidR="00254B59" w:rsidRPr="00254B59" w:rsidRDefault="00254B59" w:rsidP="00254B59">
      <w:pPr>
        <w:pStyle w:val="affc"/>
        <w:jc w:val="center"/>
        <w:rPr>
          <w:rFonts w:ascii="Arial" w:hAnsi="Arial" w:cs="Arial"/>
          <w:b/>
          <w:sz w:val="16"/>
          <w:szCs w:val="16"/>
        </w:rPr>
      </w:pPr>
      <w:r w:rsidRPr="00254B59">
        <w:rPr>
          <w:rFonts w:ascii="Arial" w:hAnsi="Arial" w:cs="Arial"/>
          <w:b/>
          <w:sz w:val="16"/>
          <w:szCs w:val="16"/>
        </w:rPr>
        <w:t>2. Права и обязанности Нанимателя</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2.1. Наниматель имеет право:</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2.1.1. На использование жилого помещения для проживания, в том числе с гражданами, постоянно с ним проживающими;</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2.1.2. На пользование общим имуществом в многоквартирном доме;</w:t>
      </w:r>
    </w:p>
    <w:p w:rsidR="00254B59" w:rsidRPr="00254B59" w:rsidRDefault="00254B59" w:rsidP="00E71756">
      <w:pPr>
        <w:pStyle w:val="ConsPlusNormal"/>
        <w:ind w:firstLine="284"/>
        <w:jc w:val="both"/>
        <w:rPr>
          <w:sz w:val="16"/>
          <w:szCs w:val="16"/>
        </w:rPr>
      </w:pPr>
      <w:r w:rsidRPr="00254B59">
        <w:rPr>
          <w:sz w:val="16"/>
          <w:szCs w:val="16"/>
        </w:rPr>
        <w:t>2.1.3. Вселять по взаимному согласию с Наймодателем и гражданами, постоянно проживающими с Нанимателем, в жилое помещение других граждан в качестве постоянно проживающих с нанимателем. При вселении несовершеннолетних детей такое согласие не требуется;</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2.1.4. На преимущественное право на заключение договора на новый срок по истечении срока договора коммерческого найма;</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2.1.5. На расторжение настоящего Договора;</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2.1.6. На сохранение права пользования жилым помещением при переходе права собственности на жилое помещение;</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2.1.9. Наниматель может иметь иные права, предусмотренные законодательством.</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2.2. Наниматель обязан:</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2.2.1. Использовать жилое помещение по назначению и в пределах, установленных Жилищным кодексом Российской Федерации;</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2.2.2. Соблюдать правила пользования жилым помещением;</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2.2.3. Обеспечивать сохранность жилого помещения;</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2.2.4. Поддерживать надлежащее состояние жилого помещения. Самовольное переустройство, реконструкция или перепланировка жилого помещения не допускаются;</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2.2.5. Проводить текущий ремонт жилого помещения;</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2.2.6. Своевременно (ежемесячно) вносить плату за коммерческий найм жилого помещения и коммунальные услуги (обязательные платежи), не позднее 20 числа месяца, следующего за предыдущим.</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2.2.7.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2.2.8. Переселяться на время капитального ремонта жилого дома с гражданами, постоянно проживающими с Нанимателем, в другое жилое помещение, предоставленное Наймодателем (когда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Наймодатель может потребовать переселения в судебном порядке;</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2.2.9.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2.2.10.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2.2.11. При освобождении жилого помещения сдать его в течение трех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2.2.12.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2.2.13. Наниматель жилого помещения несет иные обязанности, предусмотренные законодательством.</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2.3. Временное отсутствие Нанимателя и граждан, постоянно проживающих с Нанимателем, не влечет изменение их прав и обязанностей по настоящему Договору.</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2.4. Наниматель не вправе осуществлять приватизацию жилого помещения, обмен жилого помещения, а также использовать в качестве нежилого помещения.</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2.5.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w:t>
      </w:r>
    </w:p>
    <w:p w:rsidR="00254B59" w:rsidRPr="00254B59" w:rsidRDefault="00254B59" w:rsidP="00254B59">
      <w:pPr>
        <w:pStyle w:val="affc"/>
        <w:jc w:val="center"/>
        <w:rPr>
          <w:rFonts w:ascii="Arial" w:hAnsi="Arial" w:cs="Arial"/>
          <w:b/>
          <w:sz w:val="16"/>
          <w:szCs w:val="16"/>
        </w:rPr>
      </w:pPr>
      <w:r w:rsidRPr="00254B59">
        <w:rPr>
          <w:rFonts w:ascii="Arial" w:hAnsi="Arial" w:cs="Arial"/>
          <w:b/>
          <w:sz w:val="16"/>
          <w:szCs w:val="16"/>
        </w:rPr>
        <w:t>3. Права и обязанности Наймодателя</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3.1. Наймодатель имеет право:</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3.1.1. Требовать своевременного внесения платы за коммерческий наем жилого помещения, его содержание и текущий ремонт и за коммунальные услуги;</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3.1.2. Изменять плату за коммерческий наем жилого помещения по соглашению сторон, а также в одностороннем порядке в случае изменения методики расчета платы за коммерческий найм жилого помещения, но не чаще одного раза в год;</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3.1.3. Наймодатель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3.1.4. Требовать расторжения настоящего Договора в случаях нарушения Нанимателем законодательства и условий настоящего Договора;</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3.1.5. Наймодатель может иметь иные права, предусмотренные законодательством.</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3.2. Наймодатель, эксплуатирующая организация обязаны:</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3.2.1. Передать Нанимателю свободное от прав иных лиц и пригодное для проживания жилое помещение в состоянии, отвечающем установленным  законодательством требованиям;</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3.2.2. Осуществлять капитальный ремонт жилого помещения;</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3.2.3. Информировать Нанимателя о проведении капитального ремонта или реконструкции дома не позднее, чем за три месяца до начала работ;</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3.2.4. Обеспечивать предоставление Нанимателю коммунальных услуг;</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3.2.5. Принять в установленные настоящим Договором сроки жилое помещение у Нанимателя с соблюдением условий, предусмотренных подпунктом 2.2.11. настоящего Договора;</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3.2.6. Наймодатель несет иные обязанности, предусмотренные законодательством.</w:t>
      </w:r>
    </w:p>
    <w:p w:rsidR="00254B59" w:rsidRPr="00254B59" w:rsidRDefault="00254B59" w:rsidP="00254B59">
      <w:pPr>
        <w:pStyle w:val="affc"/>
        <w:jc w:val="center"/>
        <w:rPr>
          <w:rFonts w:ascii="Arial" w:hAnsi="Arial" w:cs="Arial"/>
          <w:b/>
          <w:sz w:val="16"/>
          <w:szCs w:val="16"/>
        </w:rPr>
      </w:pPr>
      <w:r w:rsidRPr="00254B59">
        <w:rPr>
          <w:rFonts w:ascii="Arial" w:hAnsi="Arial" w:cs="Arial"/>
          <w:b/>
          <w:sz w:val="16"/>
          <w:szCs w:val="16"/>
        </w:rPr>
        <w:t>4. Расторжение и прекращение Договора</w:t>
      </w:r>
    </w:p>
    <w:p w:rsidR="00254B59" w:rsidRPr="00254B59" w:rsidRDefault="00254B59" w:rsidP="00E71756">
      <w:pPr>
        <w:pStyle w:val="ConsPlusNormal"/>
        <w:ind w:firstLine="284"/>
        <w:jc w:val="both"/>
        <w:rPr>
          <w:sz w:val="16"/>
          <w:szCs w:val="16"/>
        </w:rPr>
      </w:pPr>
      <w:r w:rsidRPr="00254B59">
        <w:rPr>
          <w:sz w:val="16"/>
          <w:szCs w:val="16"/>
        </w:rPr>
        <w:t>4.1.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4.2. Настоящий Договор может быть расторгнут в любое время по соглашению сторон.</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4.3. Расторжение настоящего Договора по требованию Наймодателя допускается в судебном порядке в случае:</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невнесения Нанимателем платы за жилое помещение в течение шести месяцев;</w:t>
      </w:r>
    </w:p>
    <w:p w:rsidR="00254B59" w:rsidRPr="00254B59" w:rsidRDefault="00254B59" w:rsidP="00E71756">
      <w:pPr>
        <w:pStyle w:val="ConsPlusNormal"/>
        <w:ind w:firstLine="284"/>
        <w:jc w:val="both"/>
        <w:rPr>
          <w:sz w:val="16"/>
          <w:szCs w:val="16"/>
        </w:rPr>
      </w:pPr>
      <w:r w:rsidRPr="00254B59">
        <w:rPr>
          <w:sz w:val="16"/>
          <w:szCs w:val="16"/>
        </w:rPr>
        <w:t>разрушения или порчи жилого помещения Нанимателем или другими гражданами, за действия которых он отвечает;</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систематического нарушения прав и законных интересов соседей;</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использования жилого помещения не по назначению.</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4.4. Настоящий Договор прекращается в связи:</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с утратой (разрушением) жилого помещения;</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с окончанием срока Договора.</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4.5. В случае расторжения или прекращения настоящего Договора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254B59" w:rsidRPr="00254B59" w:rsidRDefault="00254B59" w:rsidP="00254B59">
      <w:pPr>
        <w:pStyle w:val="affc"/>
        <w:jc w:val="center"/>
        <w:rPr>
          <w:rFonts w:ascii="Arial" w:hAnsi="Arial" w:cs="Arial"/>
          <w:b/>
          <w:sz w:val="16"/>
          <w:szCs w:val="16"/>
        </w:rPr>
      </w:pPr>
      <w:r w:rsidRPr="00254B59">
        <w:rPr>
          <w:rFonts w:ascii="Arial" w:hAnsi="Arial" w:cs="Arial"/>
          <w:b/>
          <w:sz w:val="16"/>
          <w:szCs w:val="16"/>
        </w:rPr>
        <w:t>5. Внесение платы по Договору</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5.1. Наниматель ежемесячно вносит плату за коммерческий найм жилого помещения в размере, установленном Администрацией Валдайского муниципального района, а также плату за содержание, ремонт жилого помещения и коммунальные услуги в размере и порядке, установленном законодательством.</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5.2. В случае невнесения в установленный срок платы за жилое помещение Наниматель уплачивает Наймодателю пени в размере, установленном Жилищный кодексом Российской Федерации, что не освобождает Нанимателя от уплаты основных платежей.</w:t>
      </w:r>
    </w:p>
    <w:p w:rsidR="00254B59" w:rsidRPr="00254B59" w:rsidRDefault="00254B59" w:rsidP="00254B59">
      <w:pPr>
        <w:pStyle w:val="affc"/>
        <w:jc w:val="center"/>
        <w:rPr>
          <w:rFonts w:ascii="Arial" w:hAnsi="Arial" w:cs="Arial"/>
          <w:b/>
          <w:sz w:val="16"/>
          <w:szCs w:val="16"/>
        </w:rPr>
      </w:pPr>
      <w:r w:rsidRPr="00254B59">
        <w:rPr>
          <w:rFonts w:ascii="Arial" w:hAnsi="Arial" w:cs="Arial"/>
          <w:b/>
          <w:sz w:val="16"/>
          <w:szCs w:val="16"/>
        </w:rPr>
        <w:t>6. Заключительные положения</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6.1. Споры, которые могут возникнуть между сторонами по настоящему Договору, разрешаются в порядке, предусмотренном законодательством.</w:t>
      </w:r>
    </w:p>
    <w:p w:rsidR="00254B59" w:rsidRPr="00254B59" w:rsidRDefault="00254B59" w:rsidP="00E71756">
      <w:pPr>
        <w:pStyle w:val="affc"/>
        <w:ind w:firstLine="284"/>
        <w:jc w:val="both"/>
        <w:rPr>
          <w:rFonts w:ascii="Arial" w:hAnsi="Arial" w:cs="Arial"/>
          <w:sz w:val="16"/>
          <w:szCs w:val="16"/>
        </w:rPr>
      </w:pPr>
      <w:r w:rsidRPr="00254B59">
        <w:rPr>
          <w:rFonts w:ascii="Arial" w:hAnsi="Arial" w:cs="Arial"/>
          <w:sz w:val="16"/>
          <w:szCs w:val="16"/>
        </w:rPr>
        <w:t>6.2. Настоящий Договор составлен в двух экземплярах, один из которых находится у Наймодателя, второй - у Нанимателя.</w:t>
      </w:r>
    </w:p>
    <w:p w:rsidR="00254B59" w:rsidRPr="00254B59" w:rsidRDefault="00254B59" w:rsidP="00254B59">
      <w:pPr>
        <w:pStyle w:val="affc"/>
        <w:jc w:val="center"/>
        <w:rPr>
          <w:rFonts w:ascii="Arial" w:hAnsi="Arial" w:cs="Arial"/>
          <w:b/>
          <w:sz w:val="16"/>
          <w:szCs w:val="16"/>
        </w:rPr>
      </w:pPr>
      <w:r w:rsidRPr="00254B59">
        <w:rPr>
          <w:rFonts w:ascii="Arial" w:hAnsi="Arial" w:cs="Arial"/>
          <w:b/>
          <w:sz w:val="16"/>
          <w:szCs w:val="16"/>
        </w:rPr>
        <w:t>7. Адреса, реквизиты и подписи сторон</w:t>
      </w:r>
    </w:p>
    <w:tbl>
      <w:tblPr>
        <w:tblW w:w="5000" w:type="pct"/>
        <w:tblCellMar>
          <w:left w:w="0" w:type="dxa"/>
          <w:right w:w="0" w:type="dxa"/>
        </w:tblCellMar>
        <w:tblLook w:val="04A0"/>
      </w:tblPr>
      <w:tblGrid>
        <w:gridCol w:w="5670"/>
        <w:gridCol w:w="5670"/>
      </w:tblGrid>
      <w:tr w:rsidR="00254B59" w:rsidRPr="00254B59" w:rsidTr="00FC1A3F">
        <w:trPr>
          <w:trHeight w:val="20"/>
        </w:trPr>
        <w:tc>
          <w:tcPr>
            <w:tcW w:w="2500" w:type="pct"/>
          </w:tcPr>
          <w:p w:rsidR="00254B59" w:rsidRPr="00254B59" w:rsidRDefault="00254B59" w:rsidP="00E71756">
            <w:pPr>
              <w:pStyle w:val="affc"/>
              <w:jc w:val="center"/>
              <w:rPr>
                <w:rFonts w:ascii="Arial" w:hAnsi="Arial" w:cs="Arial"/>
                <w:b/>
                <w:sz w:val="16"/>
                <w:szCs w:val="16"/>
              </w:rPr>
            </w:pPr>
            <w:r w:rsidRPr="00254B59">
              <w:rPr>
                <w:rFonts w:ascii="Arial" w:hAnsi="Arial" w:cs="Arial"/>
                <w:b/>
                <w:sz w:val="16"/>
                <w:szCs w:val="16"/>
              </w:rPr>
              <w:t>НАЙМОДАТЕЛЬ</w:t>
            </w:r>
          </w:p>
        </w:tc>
        <w:tc>
          <w:tcPr>
            <w:tcW w:w="2500" w:type="pct"/>
          </w:tcPr>
          <w:p w:rsidR="00254B59" w:rsidRPr="00254B59" w:rsidRDefault="00254B59" w:rsidP="00E71756">
            <w:pPr>
              <w:pStyle w:val="affc"/>
              <w:jc w:val="center"/>
              <w:rPr>
                <w:rFonts w:ascii="Arial" w:hAnsi="Arial" w:cs="Arial"/>
                <w:b/>
                <w:sz w:val="16"/>
                <w:szCs w:val="16"/>
              </w:rPr>
            </w:pPr>
            <w:r w:rsidRPr="00254B59">
              <w:rPr>
                <w:rFonts w:ascii="Arial" w:hAnsi="Arial" w:cs="Arial"/>
                <w:b/>
                <w:sz w:val="16"/>
                <w:szCs w:val="16"/>
              </w:rPr>
              <w:t>НАНИМАТЕЛЬ</w:t>
            </w:r>
          </w:p>
        </w:tc>
      </w:tr>
      <w:tr w:rsidR="00254B59" w:rsidRPr="00254B59" w:rsidTr="00FC1A3F">
        <w:trPr>
          <w:trHeight w:val="20"/>
        </w:trPr>
        <w:tc>
          <w:tcPr>
            <w:tcW w:w="2500" w:type="pct"/>
          </w:tcPr>
          <w:p w:rsidR="00254B59" w:rsidRPr="00254B59" w:rsidRDefault="00254B59" w:rsidP="00254B59">
            <w:pPr>
              <w:pStyle w:val="affc"/>
              <w:rPr>
                <w:rFonts w:ascii="Arial" w:hAnsi="Arial" w:cs="Arial"/>
                <w:b/>
                <w:sz w:val="16"/>
                <w:szCs w:val="16"/>
              </w:rPr>
            </w:pPr>
            <w:r w:rsidRPr="00254B59">
              <w:rPr>
                <w:rFonts w:ascii="Arial" w:hAnsi="Arial" w:cs="Arial"/>
                <w:b/>
                <w:sz w:val="16"/>
                <w:szCs w:val="16"/>
              </w:rPr>
              <w:t>Администрация Валдайского муниципального района</w:t>
            </w:r>
          </w:p>
          <w:p w:rsidR="00254B59" w:rsidRPr="00254B59" w:rsidRDefault="00254B59" w:rsidP="00254B59">
            <w:pPr>
              <w:pStyle w:val="affc"/>
              <w:rPr>
                <w:rFonts w:ascii="Arial" w:hAnsi="Arial" w:cs="Arial"/>
                <w:b/>
                <w:sz w:val="16"/>
                <w:szCs w:val="16"/>
              </w:rPr>
            </w:pPr>
            <w:r w:rsidRPr="00254B59">
              <w:rPr>
                <w:rFonts w:ascii="Arial" w:hAnsi="Arial" w:cs="Arial"/>
                <w:sz w:val="16"/>
                <w:szCs w:val="16"/>
              </w:rPr>
              <w:t>Новгородская область, г. Валдай, пр. Комсомольский, д. 19/21</w:t>
            </w:r>
          </w:p>
        </w:tc>
        <w:tc>
          <w:tcPr>
            <w:tcW w:w="2500" w:type="pct"/>
          </w:tcPr>
          <w:p w:rsidR="00254B59" w:rsidRPr="00254B59" w:rsidRDefault="00254B59" w:rsidP="00254B59">
            <w:pPr>
              <w:pStyle w:val="affc"/>
              <w:jc w:val="both"/>
              <w:rPr>
                <w:rFonts w:ascii="Arial" w:hAnsi="Arial" w:cs="Arial"/>
                <w:b/>
                <w:sz w:val="16"/>
                <w:szCs w:val="16"/>
              </w:rPr>
            </w:pPr>
          </w:p>
        </w:tc>
      </w:tr>
      <w:tr w:rsidR="00254B59" w:rsidRPr="00254B59" w:rsidTr="00FC1A3F">
        <w:trPr>
          <w:trHeight w:val="20"/>
        </w:trPr>
        <w:tc>
          <w:tcPr>
            <w:tcW w:w="2500" w:type="pct"/>
          </w:tcPr>
          <w:p w:rsidR="00254B59" w:rsidRPr="00254B59" w:rsidRDefault="00254B59" w:rsidP="00254B59">
            <w:pPr>
              <w:pStyle w:val="affc"/>
              <w:rPr>
                <w:rFonts w:ascii="Arial" w:hAnsi="Arial" w:cs="Arial"/>
                <w:sz w:val="16"/>
                <w:szCs w:val="16"/>
              </w:rPr>
            </w:pPr>
            <w:r w:rsidRPr="00254B59">
              <w:rPr>
                <w:rFonts w:ascii="Arial" w:hAnsi="Arial" w:cs="Arial"/>
                <w:b/>
                <w:sz w:val="16"/>
                <w:szCs w:val="16"/>
              </w:rPr>
              <w:t>Глава Валдайского муниципального района</w:t>
            </w:r>
          </w:p>
          <w:p w:rsidR="00254B59" w:rsidRPr="00254B59" w:rsidRDefault="00254B59" w:rsidP="00254B59">
            <w:pPr>
              <w:pStyle w:val="affc"/>
              <w:rPr>
                <w:rFonts w:ascii="Arial" w:hAnsi="Arial" w:cs="Arial"/>
                <w:sz w:val="16"/>
                <w:szCs w:val="16"/>
              </w:rPr>
            </w:pPr>
            <w:r w:rsidRPr="00254B59">
              <w:rPr>
                <w:rFonts w:ascii="Arial" w:hAnsi="Arial" w:cs="Arial"/>
                <w:sz w:val="16"/>
                <w:szCs w:val="16"/>
              </w:rPr>
              <w:t xml:space="preserve">  _________     ____________________ </w:t>
            </w:r>
          </w:p>
          <w:p w:rsidR="00254B59" w:rsidRPr="00FC1A3F" w:rsidRDefault="00254B59" w:rsidP="00254B59">
            <w:pPr>
              <w:pStyle w:val="affc"/>
              <w:rPr>
                <w:rFonts w:ascii="Arial" w:hAnsi="Arial" w:cs="Arial"/>
                <w:sz w:val="12"/>
                <w:szCs w:val="12"/>
              </w:rPr>
            </w:pPr>
            <w:r w:rsidRPr="00FC1A3F">
              <w:rPr>
                <w:rFonts w:ascii="Arial" w:hAnsi="Arial" w:cs="Arial"/>
                <w:sz w:val="12"/>
                <w:szCs w:val="12"/>
              </w:rPr>
              <w:t xml:space="preserve">        подпись          </w:t>
            </w:r>
            <w:r w:rsidR="00FC1A3F">
              <w:rPr>
                <w:rFonts w:ascii="Arial" w:hAnsi="Arial" w:cs="Arial"/>
                <w:sz w:val="12"/>
                <w:szCs w:val="12"/>
              </w:rPr>
              <w:t xml:space="preserve">  </w:t>
            </w:r>
            <w:r w:rsidRPr="00FC1A3F">
              <w:rPr>
                <w:rFonts w:ascii="Arial" w:hAnsi="Arial" w:cs="Arial"/>
                <w:sz w:val="12"/>
                <w:szCs w:val="12"/>
              </w:rPr>
              <w:t xml:space="preserve">         Фамилия И.О.</w:t>
            </w:r>
          </w:p>
          <w:p w:rsidR="00254B59" w:rsidRPr="00254B59" w:rsidRDefault="00254B59" w:rsidP="00254B59">
            <w:pPr>
              <w:pStyle w:val="affc"/>
              <w:rPr>
                <w:rFonts w:ascii="Arial" w:hAnsi="Arial" w:cs="Arial"/>
                <w:sz w:val="16"/>
                <w:szCs w:val="16"/>
              </w:rPr>
            </w:pPr>
            <w:r w:rsidRPr="00254B59">
              <w:rPr>
                <w:rFonts w:ascii="Arial" w:hAnsi="Arial" w:cs="Arial"/>
                <w:sz w:val="16"/>
                <w:szCs w:val="16"/>
              </w:rPr>
              <w:t xml:space="preserve">   М.П.</w:t>
            </w:r>
          </w:p>
        </w:tc>
        <w:tc>
          <w:tcPr>
            <w:tcW w:w="2500" w:type="pct"/>
          </w:tcPr>
          <w:p w:rsidR="00254B59" w:rsidRPr="00254B59" w:rsidRDefault="00254B59" w:rsidP="00254B59">
            <w:pPr>
              <w:pStyle w:val="affc"/>
              <w:jc w:val="both"/>
              <w:rPr>
                <w:rFonts w:ascii="Arial" w:hAnsi="Arial" w:cs="Arial"/>
                <w:sz w:val="16"/>
                <w:szCs w:val="16"/>
              </w:rPr>
            </w:pPr>
          </w:p>
          <w:p w:rsidR="00254B59" w:rsidRPr="00254B59" w:rsidRDefault="00254B59" w:rsidP="00254B59">
            <w:pPr>
              <w:pStyle w:val="affc"/>
              <w:rPr>
                <w:rFonts w:ascii="Arial" w:hAnsi="Arial" w:cs="Arial"/>
                <w:sz w:val="16"/>
                <w:szCs w:val="16"/>
              </w:rPr>
            </w:pPr>
            <w:r w:rsidRPr="00254B59">
              <w:rPr>
                <w:rFonts w:ascii="Arial" w:hAnsi="Arial" w:cs="Arial"/>
                <w:sz w:val="16"/>
                <w:szCs w:val="16"/>
              </w:rPr>
              <w:t xml:space="preserve">  _________     ____________________ </w:t>
            </w:r>
          </w:p>
          <w:p w:rsidR="00254B59" w:rsidRPr="00FC1A3F" w:rsidRDefault="00254B59" w:rsidP="00254B59">
            <w:pPr>
              <w:pStyle w:val="affc"/>
              <w:rPr>
                <w:rFonts w:ascii="Arial" w:hAnsi="Arial" w:cs="Arial"/>
                <w:sz w:val="12"/>
                <w:szCs w:val="12"/>
              </w:rPr>
            </w:pPr>
            <w:r w:rsidRPr="00FC1A3F">
              <w:rPr>
                <w:rFonts w:ascii="Arial" w:hAnsi="Arial" w:cs="Arial"/>
                <w:sz w:val="12"/>
                <w:szCs w:val="12"/>
              </w:rPr>
              <w:t xml:space="preserve">        подпись        </w:t>
            </w:r>
            <w:r w:rsidR="00FC1A3F">
              <w:rPr>
                <w:rFonts w:ascii="Arial" w:hAnsi="Arial" w:cs="Arial"/>
                <w:sz w:val="12"/>
                <w:szCs w:val="12"/>
              </w:rPr>
              <w:t xml:space="preserve">  </w:t>
            </w:r>
            <w:r w:rsidRPr="00FC1A3F">
              <w:rPr>
                <w:rFonts w:ascii="Arial" w:hAnsi="Arial" w:cs="Arial"/>
                <w:sz w:val="12"/>
                <w:szCs w:val="12"/>
              </w:rPr>
              <w:t xml:space="preserve">           Фамилия И.О.</w:t>
            </w:r>
          </w:p>
          <w:p w:rsidR="00254B59" w:rsidRPr="00254B59" w:rsidRDefault="00254B59" w:rsidP="00254B59">
            <w:pPr>
              <w:pStyle w:val="affc"/>
              <w:rPr>
                <w:rFonts w:ascii="Arial" w:hAnsi="Arial" w:cs="Arial"/>
                <w:b/>
                <w:sz w:val="16"/>
                <w:szCs w:val="16"/>
              </w:rPr>
            </w:pPr>
          </w:p>
        </w:tc>
      </w:tr>
    </w:tbl>
    <w:p w:rsidR="00FC1A3F" w:rsidRPr="00E71756" w:rsidRDefault="00FC1A3F" w:rsidP="00FC1A3F">
      <w:pPr>
        <w:pStyle w:val="affc"/>
        <w:ind w:left="7371"/>
        <w:jc w:val="center"/>
        <w:rPr>
          <w:rFonts w:ascii="Arial" w:hAnsi="Arial" w:cs="Arial"/>
          <w:sz w:val="12"/>
          <w:szCs w:val="12"/>
        </w:rPr>
      </w:pPr>
      <w:r w:rsidRPr="00E71756">
        <w:rPr>
          <w:rFonts w:ascii="Arial" w:hAnsi="Arial" w:cs="Arial"/>
          <w:sz w:val="12"/>
          <w:szCs w:val="12"/>
        </w:rPr>
        <w:t>Приложение</w:t>
      </w:r>
      <w:r>
        <w:rPr>
          <w:rFonts w:ascii="Arial" w:hAnsi="Arial" w:cs="Arial"/>
          <w:sz w:val="12"/>
          <w:szCs w:val="12"/>
        </w:rPr>
        <w:t xml:space="preserve"> 2</w:t>
      </w:r>
    </w:p>
    <w:p w:rsidR="00FC1A3F" w:rsidRPr="00E71756" w:rsidRDefault="00FC1A3F" w:rsidP="00FC1A3F">
      <w:pPr>
        <w:pStyle w:val="affc"/>
        <w:ind w:left="7371"/>
        <w:jc w:val="center"/>
        <w:rPr>
          <w:rFonts w:ascii="Arial" w:hAnsi="Arial" w:cs="Arial"/>
          <w:sz w:val="12"/>
          <w:szCs w:val="12"/>
        </w:rPr>
      </w:pPr>
      <w:r w:rsidRPr="00E71756">
        <w:rPr>
          <w:rFonts w:ascii="Arial" w:hAnsi="Arial" w:cs="Arial"/>
          <w:sz w:val="12"/>
          <w:szCs w:val="12"/>
        </w:rPr>
        <w:t>к Положению о муниципальном жилищном фонде коммерческого использования Валдайского городского поселения</w:t>
      </w:r>
    </w:p>
    <w:p w:rsidR="00254B59" w:rsidRPr="00254B59" w:rsidRDefault="00254B59" w:rsidP="00254B59">
      <w:pPr>
        <w:tabs>
          <w:tab w:val="left" w:pos="10976"/>
        </w:tabs>
        <w:jc w:val="center"/>
        <w:rPr>
          <w:rFonts w:ascii="Arial" w:hAnsi="Arial" w:cs="Arial"/>
          <w:b/>
          <w:bCs/>
          <w:color w:val="000000"/>
          <w:sz w:val="16"/>
          <w:szCs w:val="16"/>
        </w:rPr>
      </w:pPr>
      <w:r w:rsidRPr="00254B59">
        <w:rPr>
          <w:rFonts w:ascii="Arial" w:hAnsi="Arial" w:cs="Arial"/>
          <w:b/>
          <w:bCs/>
          <w:color w:val="000000"/>
          <w:sz w:val="16"/>
          <w:szCs w:val="16"/>
        </w:rPr>
        <w:t>АКТ № ____</w:t>
      </w:r>
      <w:r w:rsidRPr="00254B59">
        <w:rPr>
          <w:rFonts w:ascii="Arial" w:hAnsi="Arial" w:cs="Arial"/>
          <w:b/>
          <w:bCs/>
          <w:color w:val="000000"/>
          <w:sz w:val="16"/>
          <w:szCs w:val="16"/>
        </w:rPr>
        <w:br/>
        <w:t>приема-передачи жилого помещения и оборудования</w:t>
      </w:r>
    </w:p>
    <w:p w:rsidR="00254B59" w:rsidRPr="00254B59" w:rsidRDefault="00254B59" w:rsidP="00254B59">
      <w:pPr>
        <w:jc w:val="center"/>
        <w:rPr>
          <w:rFonts w:ascii="Arial" w:hAnsi="Arial" w:cs="Arial"/>
          <w:color w:val="000000"/>
          <w:sz w:val="16"/>
          <w:szCs w:val="16"/>
        </w:rPr>
      </w:pPr>
      <w:r w:rsidRPr="00254B59">
        <w:rPr>
          <w:rFonts w:ascii="Arial" w:hAnsi="Arial" w:cs="Arial"/>
          <w:color w:val="000000"/>
          <w:sz w:val="16"/>
          <w:szCs w:val="16"/>
        </w:rPr>
        <w:t>«_______»_____________ 20___ г.</w:t>
      </w:r>
    </w:p>
    <w:p w:rsidR="00254B59" w:rsidRPr="00FC1A3F" w:rsidRDefault="00254B59" w:rsidP="00254B59">
      <w:pPr>
        <w:jc w:val="center"/>
        <w:rPr>
          <w:rFonts w:ascii="Arial" w:hAnsi="Arial" w:cs="Arial"/>
          <w:color w:val="000000"/>
          <w:sz w:val="12"/>
          <w:szCs w:val="12"/>
        </w:rPr>
      </w:pPr>
      <w:r w:rsidRPr="00FC1A3F">
        <w:rPr>
          <w:rFonts w:ascii="Arial" w:hAnsi="Arial" w:cs="Arial"/>
          <w:color w:val="000000"/>
          <w:sz w:val="16"/>
          <w:szCs w:val="16"/>
        </w:rPr>
        <w:t>________________________________________________________________</w:t>
      </w:r>
      <w:r w:rsidR="00FC1A3F">
        <w:rPr>
          <w:rFonts w:ascii="Arial" w:hAnsi="Arial" w:cs="Arial"/>
          <w:color w:val="000000"/>
          <w:sz w:val="16"/>
          <w:szCs w:val="16"/>
        </w:rPr>
        <w:t>_______________________________________________</w:t>
      </w:r>
      <w:r w:rsidRPr="00FC1A3F">
        <w:rPr>
          <w:rFonts w:ascii="Arial" w:hAnsi="Arial" w:cs="Arial"/>
          <w:color w:val="000000"/>
          <w:sz w:val="16"/>
          <w:szCs w:val="16"/>
        </w:rPr>
        <w:t>_____________</w:t>
      </w:r>
      <w:r w:rsidRPr="00FC1A3F">
        <w:rPr>
          <w:rFonts w:ascii="Arial" w:hAnsi="Arial" w:cs="Arial"/>
          <w:color w:val="000000"/>
          <w:sz w:val="16"/>
          <w:szCs w:val="16"/>
        </w:rPr>
        <w:br/>
      </w:r>
      <w:r w:rsidRPr="00FC1A3F">
        <w:rPr>
          <w:rFonts w:ascii="Arial" w:hAnsi="Arial" w:cs="Arial"/>
          <w:color w:val="000000"/>
          <w:sz w:val="12"/>
          <w:szCs w:val="12"/>
        </w:rPr>
        <w:t>(ФИО нанимателя (будущего нанимателя) помещения)</w:t>
      </w:r>
    </w:p>
    <w:p w:rsidR="00254B59" w:rsidRPr="00FC1A3F" w:rsidRDefault="00254B59" w:rsidP="00FC1A3F">
      <w:pPr>
        <w:jc w:val="center"/>
        <w:rPr>
          <w:rFonts w:ascii="Arial" w:hAnsi="Arial" w:cs="Arial"/>
          <w:color w:val="000000"/>
          <w:sz w:val="12"/>
          <w:szCs w:val="12"/>
        </w:rPr>
      </w:pPr>
      <w:r w:rsidRPr="00254B59">
        <w:rPr>
          <w:rFonts w:ascii="Arial" w:hAnsi="Arial" w:cs="Arial"/>
          <w:color w:val="000000"/>
          <w:sz w:val="16"/>
          <w:szCs w:val="16"/>
        </w:rPr>
        <w:t>зарегистрированный(-ая) по месту жительства по адресу: ________________________________________, ул. __________, дом ____, квартира ______, имеющий(-ая) паспорт № _________________, выданный «_____»______</w:t>
      </w:r>
      <w:r w:rsidR="00FC1A3F">
        <w:rPr>
          <w:rFonts w:ascii="Arial" w:hAnsi="Arial" w:cs="Arial"/>
          <w:color w:val="000000"/>
          <w:sz w:val="16"/>
          <w:szCs w:val="16"/>
        </w:rPr>
        <w:t>______</w:t>
      </w:r>
      <w:r w:rsidRPr="00254B59">
        <w:rPr>
          <w:rFonts w:ascii="Arial" w:hAnsi="Arial" w:cs="Arial"/>
          <w:color w:val="000000"/>
          <w:sz w:val="16"/>
          <w:szCs w:val="16"/>
        </w:rPr>
        <w:t>_</w:t>
      </w:r>
      <w:r w:rsidR="00FC1A3F">
        <w:rPr>
          <w:rFonts w:ascii="Arial" w:hAnsi="Arial" w:cs="Arial"/>
          <w:color w:val="000000"/>
          <w:sz w:val="16"/>
          <w:szCs w:val="16"/>
        </w:rPr>
        <w:t xml:space="preserve"> , </w:t>
      </w:r>
      <w:r w:rsidRPr="00254B59">
        <w:rPr>
          <w:rFonts w:ascii="Arial" w:hAnsi="Arial" w:cs="Arial"/>
          <w:color w:val="000000"/>
          <w:sz w:val="16"/>
          <w:szCs w:val="16"/>
        </w:rPr>
        <w:t>_________________________________________</w:t>
      </w:r>
      <w:r w:rsidR="00FC1A3F">
        <w:rPr>
          <w:rFonts w:ascii="Arial" w:hAnsi="Arial" w:cs="Arial"/>
          <w:color w:val="000000"/>
          <w:sz w:val="16"/>
          <w:szCs w:val="16"/>
        </w:rPr>
        <w:t>_____________</w:t>
      </w:r>
      <w:r w:rsidRPr="00254B59">
        <w:rPr>
          <w:rFonts w:ascii="Arial" w:hAnsi="Arial" w:cs="Arial"/>
          <w:color w:val="000000"/>
          <w:sz w:val="16"/>
          <w:szCs w:val="16"/>
        </w:rPr>
        <w:t>__,</w:t>
      </w:r>
      <w:r w:rsidRPr="00254B59">
        <w:rPr>
          <w:rFonts w:ascii="Arial" w:hAnsi="Arial" w:cs="Arial"/>
          <w:color w:val="000000"/>
          <w:sz w:val="16"/>
          <w:szCs w:val="16"/>
        </w:rPr>
        <w:br/>
      </w:r>
      <w:r w:rsidR="00FC1A3F">
        <w:rPr>
          <w:rFonts w:ascii="Arial" w:hAnsi="Arial" w:cs="Arial"/>
          <w:color w:val="000000"/>
          <w:sz w:val="12"/>
          <w:szCs w:val="12"/>
        </w:rPr>
        <w:t xml:space="preserve">                                                                                                                            </w:t>
      </w:r>
      <w:r w:rsidRPr="00FC1A3F">
        <w:rPr>
          <w:rFonts w:ascii="Arial" w:hAnsi="Arial" w:cs="Arial"/>
          <w:color w:val="000000"/>
          <w:sz w:val="12"/>
          <w:szCs w:val="12"/>
        </w:rPr>
        <w:t>(кем выдан паспорт)</w:t>
      </w:r>
    </w:p>
    <w:p w:rsidR="00254B59" w:rsidRPr="00254B59" w:rsidRDefault="00254B59" w:rsidP="00254B59">
      <w:pPr>
        <w:jc w:val="both"/>
        <w:rPr>
          <w:rFonts w:ascii="Arial" w:hAnsi="Arial" w:cs="Arial"/>
          <w:color w:val="000000"/>
          <w:sz w:val="16"/>
          <w:szCs w:val="16"/>
        </w:rPr>
      </w:pPr>
      <w:r w:rsidRPr="00254B59">
        <w:rPr>
          <w:rFonts w:ascii="Arial" w:hAnsi="Arial" w:cs="Arial"/>
          <w:color w:val="000000"/>
          <w:sz w:val="16"/>
          <w:szCs w:val="16"/>
        </w:rPr>
        <w:t xml:space="preserve">именуемый (-ая) в дальнейшем «Наниматель», приобретатель жилого помещения по адресу: </w:t>
      </w:r>
      <w:r w:rsidRPr="00254B59">
        <w:rPr>
          <w:rFonts w:ascii="Arial" w:hAnsi="Arial" w:cs="Arial"/>
          <w:bCs/>
          <w:color w:val="000000"/>
          <w:sz w:val="16"/>
          <w:szCs w:val="16"/>
        </w:rPr>
        <w:t>Новгородская область, Валдайский район, населенный пункт _________________, ул. __________,</w:t>
      </w:r>
      <w:r w:rsidRPr="00254B59">
        <w:rPr>
          <w:rFonts w:ascii="Arial" w:hAnsi="Arial" w:cs="Arial"/>
          <w:color w:val="000000"/>
          <w:sz w:val="16"/>
          <w:szCs w:val="16"/>
        </w:rPr>
        <w:t xml:space="preserve"> </w:t>
      </w:r>
      <w:r w:rsidRPr="00254B59">
        <w:rPr>
          <w:rFonts w:ascii="Arial" w:hAnsi="Arial" w:cs="Arial"/>
          <w:bCs/>
          <w:color w:val="000000"/>
          <w:sz w:val="16"/>
          <w:szCs w:val="16"/>
        </w:rPr>
        <w:t>дом № _____, квартира № _____,</w:t>
      </w:r>
      <w:r w:rsidRPr="00254B59">
        <w:rPr>
          <w:rFonts w:ascii="Arial" w:hAnsi="Arial" w:cs="Arial"/>
          <w:color w:val="000000"/>
          <w:sz w:val="16"/>
          <w:szCs w:val="16"/>
        </w:rPr>
        <w:t xml:space="preserve"> с одной стороны, </w:t>
      </w:r>
      <w:r w:rsidRPr="00254B59">
        <w:rPr>
          <w:rFonts w:ascii="Arial" w:hAnsi="Arial" w:cs="Arial"/>
          <w:bCs/>
          <w:color w:val="000000"/>
          <w:sz w:val="16"/>
          <w:szCs w:val="16"/>
        </w:rPr>
        <w:t xml:space="preserve">Администрация Валдайского муниципального района, </w:t>
      </w:r>
      <w:r w:rsidRPr="00254B59">
        <w:rPr>
          <w:rFonts w:ascii="Arial" w:hAnsi="Arial" w:cs="Arial"/>
          <w:color w:val="000000"/>
          <w:sz w:val="16"/>
          <w:szCs w:val="16"/>
        </w:rPr>
        <w:t xml:space="preserve">действующая от имени собственника жилого помещения, на основании </w:t>
      </w:r>
      <w:r w:rsidRPr="00254B59">
        <w:rPr>
          <w:rFonts w:ascii="Arial" w:hAnsi="Arial" w:cs="Arial"/>
          <w:sz w:val="16"/>
          <w:szCs w:val="16"/>
        </w:rPr>
        <w:t>Устава Валдайского муниципального района</w:t>
      </w:r>
      <w:r w:rsidRPr="00254B59">
        <w:rPr>
          <w:rFonts w:ascii="Arial" w:hAnsi="Arial" w:cs="Arial"/>
          <w:color w:val="000000"/>
          <w:sz w:val="16"/>
          <w:szCs w:val="16"/>
        </w:rPr>
        <w:t xml:space="preserve"> с другой стороны, вместе именуемые «Стороны», составили настоящий Акт о нижеследующем: </w:t>
      </w:r>
    </w:p>
    <w:p w:rsidR="00254B59" w:rsidRPr="00254B59" w:rsidRDefault="00254B59" w:rsidP="00FC1A3F">
      <w:pPr>
        <w:ind w:firstLine="284"/>
        <w:jc w:val="both"/>
        <w:rPr>
          <w:rFonts w:ascii="Arial" w:hAnsi="Arial" w:cs="Arial"/>
          <w:color w:val="000000"/>
          <w:sz w:val="16"/>
          <w:szCs w:val="16"/>
        </w:rPr>
      </w:pPr>
      <w:r w:rsidRPr="00254B59">
        <w:rPr>
          <w:rFonts w:ascii="Arial" w:hAnsi="Arial" w:cs="Arial"/>
          <w:color w:val="000000"/>
          <w:sz w:val="16"/>
          <w:szCs w:val="16"/>
        </w:rPr>
        <w:t>1. Администрация Валдайского муниципального района</w:t>
      </w:r>
      <w:r w:rsidRPr="00254B59">
        <w:rPr>
          <w:rFonts w:ascii="Arial" w:hAnsi="Arial" w:cs="Arial"/>
          <w:b/>
          <w:bCs/>
          <w:color w:val="000000"/>
          <w:sz w:val="16"/>
          <w:szCs w:val="16"/>
        </w:rPr>
        <w:t xml:space="preserve"> </w:t>
      </w:r>
      <w:r w:rsidRPr="00254B59">
        <w:rPr>
          <w:rFonts w:ascii="Arial" w:hAnsi="Arial" w:cs="Arial"/>
          <w:color w:val="000000"/>
          <w:sz w:val="16"/>
          <w:szCs w:val="16"/>
        </w:rPr>
        <w:t>передала,а Наниматель принял Имущество в надлежащем состоянии, пригодном к дальнейшему использованию.</w:t>
      </w:r>
    </w:p>
    <w:p w:rsidR="00254B59" w:rsidRPr="00254B59" w:rsidRDefault="00254B59" w:rsidP="00FC1A3F">
      <w:pPr>
        <w:ind w:firstLine="284"/>
        <w:jc w:val="both"/>
        <w:rPr>
          <w:rFonts w:ascii="Arial" w:hAnsi="Arial" w:cs="Arial"/>
          <w:color w:val="000000"/>
          <w:sz w:val="16"/>
          <w:szCs w:val="16"/>
        </w:rPr>
      </w:pPr>
      <w:r w:rsidRPr="00254B59">
        <w:rPr>
          <w:rFonts w:ascii="Arial" w:hAnsi="Arial" w:cs="Arial"/>
          <w:color w:val="000000"/>
          <w:sz w:val="16"/>
          <w:szCs w:val="16"/>
        </w:rPr>
        <w:t>2. Инженерное и санитарно-техническое оборудование (внутриквартирное и общего пользования) передано Нанимателю в надлежащем техническом состоянии, соответствует предъявляемым требованиям.</w:t>
      </w:r>
    </w:p>
    <w:p w:rsidR="00254B59" w:rsidRPr="00254B59" w:rsidRDefault="00254B59" w:rsidP="00FC1A3F">
      <w:pPr>
        <w:ind w:firstLine="284"/>
        <w:jc w:val="both"/>
        <w:rPr>
          <w:rFonts w:ascii="Arial" w:hAnsi="Arial" w:cs="Arial"/>
          <w:color w:val="000000"/>
          <w:sz w:val="16"/>
          <w:szCs w:val="16"/>
        </w:rPr>
      </w:pPr>
      <w:r w:rsidRPr="00254B59">
        <w:rPr>
          <w:rFonts w:ascii="Arial" w:hAnsi="Arial" w:cs="Arial"/>
          <w:color w:val="000000"/>
          <w:sz w:val="16"/>
          <w:szCs w:val="16"/>
        </w:rPr>
        <w:t>3.Исходные показания приборов учета: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162"/>
        <w:gridCol w:w="2576"/>
        <w:gridCol w:w="3612"/>
      </w:tblGrid>
      <w:tr w:rsidR="00254B59" w:rsidRPr="00FC1A3F" w:rsidTr="00E578CF">
        <w:trPr>
          <w:trHeight w:val="20"/>
        </w:trPr>
        <w:tc>
          <w:tcPr>
            <w:tcW w:w="2274" w:type="pct"/>
          </w:tcPr>
          <w:p w:rsidR="00254B59" w:rsidRPr="00FC1A3F" w:rsidRDefault="00254B59" w:rsidP="00254B59">
            <w:pPr>
              <w:jc w:val="center"/>
              <w:rPr>
                <w:rFonts w:ascii="Arial" w:hAnsi="Arial" w:cs="Arial"/>
                <w:color w:val="000000"/>
                <w:sz w:val="12"/>
                <w:szCs w:val="12"/>
              </w:rPr>
            </w:pPr>
          </w:p>
        </w:tc>
        <w:tc>
          <w:tcPr>
            <w:tcW w:w="1135" w:type="pct"/>
          </w:tcPr>
          <w:p w:rsidR="00254B59" w:rsidRPr="00FC1A3F" w:rsidRDefault="00254B59" w:rsidP="00254B59">
            <w:pPr>
              <w:jc w:val="center"/>
              <w:rPr>
                <w:rFonts w:ascii="Arial" w:hAnsi="Arial" w:cs="Arial"/>
                <w:color w:val="000000"/>
                <w:sz w:val="12"/>
                <w:szCs w:val="12"/>
              </w:rPr>
            </w:pPr>
            <w:r w:rsidRPr="00FC1A3F">
              <w:rPr>
                <w:rFonts w:ascii="Arial" w:hAnsi="Arial" w:cs="Arial"/>
                <w:color w:val="000000"/>
                <w:sz w:val="12"/>
                <w:szCs w:val="12"/>
              </w:rPr>
              <w:t>№ счётчика</w:t>
            </w:r>
          </w:p>
        </w:tc>
        <w:tc>
          <w:tcPr>
            <w:tcW w:w="1591" w:type="pct"/>
          </w:tcPr>
          <w:p w:rsidR="00254B59" w:rsidRPr="00FC1A3F" w:rsidRDefault="00254B59" w:rsidP="00254B59">
            <w:pPr>
              <w:jc w:val="center"/>
              <w:rPr>
                <w:rFonts w:ascii="Arial" w:hAnsi="Arial" w:cs="Arial"/>
                <w:color w:val="000000"/>
                <w:sz w:val="12"/>
                <w:szCs w:val="12"/>
              </w:rPr>
            </w:pPr>
            <w:r w:rsidRPr="00FC1A3F">
              <w:rPr>
                <w:rFonts w:ascii="Arial" w:hAnsi="Arial" w:cs="Arial"/>
                <w:color w:val="000000"/>
                <w:sz w:val="12"/>
                <w:szCs w:val="12"/>
              </w:rPr>
              <w:t>показания</w:t>
            </w:r>
          </w:p>
        </w:tc>
      </w:tr>
      <w:tr w:rsidR="00254B59" w:rsidRPr="00FC1A3F" w:rsidTr="00E578CF">
        <w:trPr>
          <w:trHeight w:val="20"/>
        </w:trPr>
        <w:tc>
          <w:tcPr>
            <w:tcW w:w="2274" w:type="pct"/>
          </w:tcPr>
          <w:p w:rsidR="00254B59" w:rsidRPr="00FC1A3F" w:rsidRDefault="00254B59" w:rsidP="00254B59">
            <w:pPr>
              <w:rPr>
                <w:rFonts w:ascii="Arial" w:hAnsi="Arial" w:cs="Arial"/>
                <w:color w:val="000000"/>
                <w:sz w:val="12"/>
                <w:szCs w:val="12"/>
              </w:rPr>
            </w:pPr>
            <w:r w:rsidRPr="00FC1A3F">
              <w:rPr>
                <w:rFonts w:ascii="Arial" w:hAnsi="Arial" w:cs="Arial"/>
                <w:color w:val="000000"/>
                <w:sz w:val="12"/>
                <w:szCs w:val="12"/>
              </w:rPr>
              <w:t>электросчётчик</w:t>
            </w:r>
          </w:p>
        </w:tc>
        <w:tc>
          <w:tcPr>
            <w:tcW w:w="1135" w:type="pct"/>
          </w:tcPr>
          <w:p w:rsidR="00254B59" w:rsidRPr="00FC1A3F" w:rsidRDefault="00254B59" w:rsidP="00254B59">
            <w:pPr>
              <w:jc w:val="center"/>
              <w:rPr>
                <w:rFonts w:ascii="Arial" w:hAnsi="Arial" w:cs="Arial"/>
                <w:color w:val="000000"/>
                <w:sz w:val="12"/>
                <w:szCs w:val="12"/>
              </w:rPr>
            </w:pPr>
          </w:p>
        </w:tc>
        <w:tc>
          <w:tcPr>
            <w:tcW w:w="1591" w:type="pct"/>
          </w:tcPr>
          <w:p w:rsidR="00254B59" w:rsidRPr="00FC1A3F" w:rsidRDefault="00254B59" w:rsidP="00254B59">
            <w:pPr>
              <w:jc w:val="center"/>
              <w:rPr>
                <w:rFonts w:ascii="Arial" w:hAnsi="Arial" w:cs="Arial"/>
                <w:color w:val="000000"/>
                <w:sz w:val="12"/>
                <w:szCs w:val="12"/>
              </w:rPr>
            </w:pPr>
          </w:p>
        </w:tc>
      </w:tr>
      <w:tr w:rsidR="00254B59" w:rsidRPr="00FC1A3F" w:rsidTr="00E578CF">
        <w:trPr>
          <w:trHeight w:val="20"/>
        </w:trPr>
        <w:tc>
          <w:tcPr>
            <w:tcW w:w="2274" w:type="pct"/>
          </w:tcPr>
          <w:p w:rsidR="00254B59" w:rsidRPr="00FC1A3F" w:rsidRDefault="00254B59" w:rsidP="00254B59">
            <w:pPr>
              <w:rPr>
                <w:rFonts w:ascii="Arial" w:hAnsi="Arial" w:cs="Arial"/>
                <w:color w:val="000000"/>
                <w:sz w:val="12"/>
                <w:szCs w:val="12"/>
              </w:rPr>
            </w:pPr>
            <w:r w:rsidRPr="00FC1A3F">
              <w:rPr>
                <w:rFonts w:ascii="Arial" w:hAnsi="Arial" w:cs="Arial"/>
                <w:color w:val="000000"/>
                <w:sz w:val="12"/>
                <w:szCs w:val="12"/>
              </w:rPr>
              <w:t>приборы учёта холодной воды</w:t>
            </w:r>
          </w:p>
        </w:tc>
        <w:tc>
          <w:tcPr>
            <w:tcW w:w="1135" w:type="pct"/>
          </w:tcPr>
          <w:p w:rsidR="00254B59" w:rsidRPr="00FC1A3F" w:rsidRDefault="00254B59" w:rsidP="00254B59">
            <w:pPr>
              <w:jc w:val="center"/>
              <w:rPr>
                <w:rFonts w:ascii="Arial" w:hAnsi="Arial" w:cs="Arial"/>
                <w:color w:val="000000"/>
                <w:sz w:val="12"/>
                <w:szCs w:val="12"/>
              </w:rPr>
            </w:pPr>
          </w:p>
        </w:tc>
        <w:tc>
          <w:tcPr>
            <w:tcW w:w="1591" w:type="pct"/>
          </w:tcPr>
          <w:p w:rsidR="00254B59" w:rsidRPr="00FC1A3F" w:rsidRDefault="00254B59" w:rsidP="00254B59">
            <w:pPr>
              <w:jc w:val="center"/>
              <w:rPr>
                <w:rFonts w:ascii="Arial" w:hAnsi="Arial" w:cs="Arial"/>
                <w:color w:val="000000"/>
                <w:sz w:val="12"/>
                <w:szCs w:val="12"/>
              </w:rPr>
            </w:pPr>
          </w:p>
        </w:tc>
      </w:tr>
      <w:tr w:rsidR="00254B59" w:rsidRPr="00FC1A3F" w:rsidTr="00E578CF">
        <w:trPr>
          <w:trHeight w:val="20"/>
        </w:trPr>
        <w:tc>
          <w:tcPr>
            <w:tcW w:w="2274" w:type="pct"/>
          </w:tcPr>
          <w:p w:rsidR="00254B59" w:rsidRPr="00FC1A3F" w:rsidRDefault="00254B59" w:rsidP="00254B59">
            <w:pPr>
              <w:rPr>
                <w:rFonts w:ascii="Arial" w:hAnsi="Arial" w:cs="Arial"/>
                <w:color w:val="000000"/>
                <w:sz w:val="12"/>
                <w:szCs w:val="12"/>
              </w:rPr>
            </w:pPr>
            <w:r w:rsidRPr="00FC1A3F">
              <w:rPr>
                <w:rFonts w:ascii="Arial" w:hAnsi="Arial" w:cs="Arial"/>
                <w:color w:val="000000"/>
                <w:sz w:val="12"/>
                <w:szCs w:val="12"/>
              </w:rPr>
              <w:t>приборы учёта горячей воды</w:t>
            </w:r>
          </w:p>
        </w:tc>
        <w:tc>
          <w:tcPr>
            <w:tcW w:w="1135" w:type="pct"/>
          </w:tcPr>
          <w:p w:rsidR="00254B59" w:rsidRPr="00FC1A3F" w:rsidRDefault="00254B59" w:rsidP="00254B59">
            <w:pPr>
              <w:jc w:val="center"/>
              <w:rPr>
                <w:rFonts w:ascii="Arial" w:hAnsi="Arial" w:cs="Arial"/>
                <w:color w:val="000000"/>
                <w:sz w:val="12"/>
                <w:szCs w:val="12"/>
              </w:rPr>
            </w:pPr>
          </w:p>
        </w:tc>
        <w:tc>
          <w:tcPr>
            <w:tcW w:w="1591" w:type="pct"/>
          </w:tcPr>
          <w:p w:rsidR="00254B59" w:rsidRPr="00FC1A3F" w:rsidRDefault="00254B59" w:rsidP="00254B59">
            <w:pPr>
              <w:jc w:val="center"/>
              <w:rPr>
                <w:rFonts w:ascii="Arial" w:hAnsi="Arial" w:cs="Arial"/>
                <w:color w:val="000000"/>
                <w:sz w:val="12"/>
                <w:szCs w:val="12"/>
              </w:rPr>
            </w:pPr>
          </w:p>
        </w:tc>
      </w:tr>
      <w:tr w:rsidR="00254B59" w:rsidRPr="00FC1A3F" w:rsidTr="00E578CF">
        <w:trPr>
          <w:trHeight w:val="20"/>
        </w:trPr>
        <w:tc>
          <w:tcPr>
            <w:tcW w:w="2274" w:type="pct"/>
          </w:tcPr>
          <w:p w:rsidR="00254B59" w:rsidRPr="00FC1A3F" w:rsidRDefault="00254B59" w:rsidP="00254B59">
            <w:pPr>
              <w:rPr>
                <w:rFonts w:ascii="Arial" w:hAnsi="Arial" w:cs="Arial"/>
                <w:color w:val="000000"/>
                <w:sz w:val="12"/>
                <w:szCs w:val="12"/>
              </w:rPr>
            </w:pPr>
            <w:r w:rsidRPr="00FC1A3F">
              <w:rPr>
                <w:rFonts w:ascii="Arial" w:hAnsi="Arial" w:cs="Arial"/>
                <w:color w:val="000000"/>
                <w:sz w:val="12"/>
                <w:szCs w:val="12"/>
              </w:rPr>
              <w:t>прибор учета газа</w:t>
            </w:r>
          </w:p>
        </w:tc>
        <w:tc>
          <w:tcPr>
            <w:tcW w:w="1135" w:type="pct"/>
          </w:tcPr>
          <w:p w:rsidR="00254B59" w:rsidRPr="00FC1A3F" w:rsidRDefault="00254B59" w:rsidP="00254B59">
            <w:pPr>
              <w:jc w:val="center"/>
              <w:rPr>
                <w:rFonts w:ascii="Arial" w:hAnsi="Arial" w:cs="Arial"/>
                <w:color w:val="000000"/>
                <w:sz w:val="12"/>
                <w:szCs w:val="12"/>
              </w:rPr>
            </w:pPr>
          </w:p>
        </w:tc>
        <w:tc>
          <w:tcPr>
            <w:tcW w:w="1591" w:type="pct"/>
          </w:tcPr>
          <w:p w:rsidR="00254B59" w:rsidRPr="00FC1A3F" w:rsidRDefault="00254B59" w:rsidP="00254B59">
            <w:pPr>
              <w:jc w:val="center"/>
              <w:rPr>
                <w:rFonts w:ascii="Arial" w:hAnsi="Arial" w:cs="Arial"/>
                <w:color w:val="000000"/>
                <w:sz w:val="12"/>
                <w:szCs w:val="12"/>
              </w:rPr>
            </w:pPr>
          </w:p>
        </w:tc>
      </w:tr>
      <w:tr w:rsidR="00254B59" w:rsidRPr="00FC1A3F" w:rsidTr="00E578CF">
        <w:trPr>
          <w:trHeight w:val="20"/>
        </w:trPr>
        <w:tc>
          <w:tcPr>
            <w:tcW w:w="2274" w:type="pct"/>
          </w:tcPr>
          <w:p w:rsidR="00254B59" w:rsidRPr="00FC1A3F" w:rsidRDefault="00254B59" w:rsidP="00254B59">
            <w:pPr>
              <w:rPr>
                <w:rFonts w:ascii="Arial" w:hAnsi="Arial" w:cs="Arial"/>
                <w:color w:val="000000"/>
                <w:sz w:val="12"/>
                <w:szCs w:val="12"/>
              </w:rPr>
            </w:pPr>
            <w:r w:rsidRPr="00FC1A3F">
              <w:rPr>
                <w:rFonts w:ascii="Arial" w:hAnsi="Arial" w:cs="Arial"/>
                <w:color w:val="000000"/>
                <w:sz w:val="12"/>
                <w:szCs w:val="12"/>
              </w:rPr>
              <w:t>прочее оборудование</w:t>
            </w:r>
          </w:p>
        </w:tc>
        <w:tc>
          <w:tcPr>
            <w:tcW w:w="1135" w:type="pct"/>
          </w:tcPr>
          <w:p w:rsidR="00254B59" w:rsidRPr="00FC1A3F" w:rsidRDefault="00254B59" w:rsidP="00254B59">
            <w:pPr>
              <w:jc w:val="center"/>
              <w:rPr>
                <w:rFonts w:ascii="Arial" w:hAnsi="Arial" w:cs="Arial"/>
                <w:color w:val="000000"/>
                <w:sz w:val="12"/>
                <w:szCs w:val="12"/>
              </w:rPr>
            </w:pPr>
          </w:p>
        </w:tc>
        <w:tc>
          <w:tcPr>
            <w:tcW w:w="1591" w:type="pct"/>
          </w:tcPr>
          <w:p w:rsidR="00254B59" w:rsidRPr="00FC1A3F" w:rsidRDefault="00254B59" w:rsidP="00254B59">
            <w:pPr>
              <w:jc w:val="center"/>
              <w:rPr>
                <w:rFonts w:ascii="Arial" w:hAnsi="Arial" w:cs="Arial"/>
                <w:color w:val="000000"/>
                <w:sz w:val="12"/>
                <w:szCs w:val="12"/>
              </w:rPr>
            </w:pPr>
          </w:p>
        </w:tc>
      </w:tr>
    </w:tbl>
    <w:p w:rsidR="00254B59" w:rsidRPr="00254B59" w:rsidRDefault="00254B59" w:rsidP="00FC1A3F">
      <w:pPr>
        <w:ind w:firstLine="284"/>
        <w:jc w:val="both"/>
        <w:rPr>
          <w:rFonts w:ascii="Arial" w:hAnsi="Arial" w:cs="Arial"/>
          <w:color w:val="000000"/>
          <w:sz w:val="16"/>
          <w:szCs w:val="16"/>
        </w:rPr>
      </w:pPr>
      <w:r w:rsidRPr="00254B59">
        <w:rPr>
          <w:rFonts w:ascii="Arial" w:hAnsi="Arial" w:cs="Arial"/>
          <w:color w:val="000000"/>
          <w:sz w:val="16"/>
          <w:szCs w:val="16"/>
        </w:rPr>
        <w:t>4. Ключи от помещения переданы Нанимателю «___»__________20__г.</w:t>
      </w:r>
    </w:p>
    <w:tbl>
      <w:tblPr>
        <w:tblW w:w="4944" w:type="pct"/>
        <w:tblInd w:w="108" w:type="dxa"/>
        <w:tblLook w:val="00A0"/>
      </w:tblPr>
      <w:tblGrid>
        <w:gridCol w:w="5953"/>
        <w:gridCol w:w="5474"/>
      </w:tblGrid>
      <w:tr w:rsidR="00254B59" w:rsidRPr="00254B59" w:rsidTr="003F215E">
        <w:trPr>
          <w:trHeight w:val="170"/>
        </w:trPr>
        <w:tc>
          <w:tcPr>
            <w:tcW w:w="2605" w:type="pct"/>
            <w:shd w:val="clear" w:color="auto" w:fill="auto"/>
          </w:tcPr>
          <w:p w:rsidR="00254B59" w:rsidRPr="00254B59" w:rsidRDefault="00254B59" w:rsidP="00254B59">
            <w:pPr>
              <w:jc w:val="center"/>
              <w:rPr>
                <w:rFonts w:ascii="Arial" w:hAnsi="Arial" w:cs="Arial"/>
                <w:b/>
                <w:bCs/>
                <w:color w:val="000000"/>
                <w:sz w:val="16"/>
                <w:szCs w:val="16"/>
              </w:rPr>
            </w:pPr>
          </w:p>
        </w:tc>
        <w:tc>
          <w:tcPr>
            <w:tcW w:w="2395" w:type="pct"/>
            <w:shd w:val="clear" w:color="auto" w:fill="auto"/>
          </w:tcPr>
          <w:p w:rsidR="00254B59" w:rsidRPr="00254B59" w:rsidRDefault="00254B59" w:rsidP="00254B59">
            <w:pPr>
              <w:jc w:val="center"/>
              <w:rPr>
                <w:rFonts w:ascii="Arial" w:hAnsi="Arial" w:cs="Arial"/>
                <w:b/>
                <w:bCs/>
                <w:color w:val="000000"/>
                <w:sz w:val="16"/>
                <w:szCs w:val="16"/>
              </w:rPr>
            </w:pPr>
            <w:r w:rsidRPr="00254B59">
              <w:rPr>
                <w:rFonts w:ascii="Arial" w:hAnsi="Arial" w:cs="Arial"/>
                <w:b/>
                <w:bCs/>
                <w:color w:val="000000"/>
                <w:sz w:val="16"/>
                <w:szCs w:val="16"/>
              </w:rPr>
              <w:t>Наниматель</w:t>
            </w:r>
          </w:p>
        </w:tc>
      </w:tr>
      <w:tr w:rsidR="00254B59" w:rsidRPr="00254B59" w:rsidTr="003F215E">
        <w:trPr>
          <w:trHeight w:val="170"/>
        </w:trPr>
        <w:tc>
          <w:tcPr>
            <w:tcW w:w="2605" w:type="pct"/>
            <w:shd w:val="clear" w:color="auto" w:fill="auto"/>
          </w:tcPr>
          <w:p w:rsidR="00254B59" w:rsidRPr="00254B59" w:rsidRDefault="00254B59" w:rsidP="00254B59">
            <w:pPr>
              <w:jc w:val="center"/>
              <w:rPr>
                <w:rFonts w:ascii="Arial" w:hAnsi="Arial" w:cs="Arial"/>
                <w:b/>
                <w:bCs/>
                <w:color w:val="000000"/>
                <w:sz w:val="16"/>
                <w:szCs w:val="16"/>
              </w:rPr>
            </w:pPr>
          </w:p>
        </w:tc>
        <w:tc>
          <w:tcPr>
            <w:tcW w:w="2395" w:type="pct"/>
            <w:shd w:val="clear" w:color="auto" w:fill="auto"/>
          </w:tcPr>
          <w:p w:rsidR="00254B59" w:rsidRPr="00254B59" w:rsidRDefault="00254B59" w:rsidP="00254B59">
            <w:pPr>
              <w:jc w:val="center"/>
              <w:rPr>
                <w:rFonts w:ascii="Arial" w:hAnsi="Arial" w:cs="Arial"/>
                <w:color w:val="000000"/>
                <w:sz w:val="16"/>
                <w:szCs w:val="16"/>
              </w:rPr>
            </w:pPr>
            <w:r w:rsidRPr="00254B59">
              <w:rPr>
                <w:rFonts w:ascii="Arial" w:hAnsi="Arial" w:cs="Arial"/>
                <w:color w:val="000000"/>
                <w:sz w:val="16"/>
                <w:szCs w:val="16"/>
              </w:rPr>
              <w:t> _____________ /__________________/</w:t>
            </w:r>
          </w:p>
          <w:p w:rsidR="00254B59" w:rsidRPr="00FC1A3F" w:rsidRDefault="00254B59" w:rsidP="00FC1A3F">
            <w:pPr>
              <w:pStyle w:val="affc"/>
              <w:jc w:val="center"/>
              <w:rPr>
                <w:rFonts w:ascii="Arial" w:hAnsi="Arial" w:cs="Arial"/>
                <w:color w:val="000000"/>
                <w:sz w:val="12"/>
                <w:szCs w:val="12"/>
              </w:rPr>
            </w:pPr>
            <w:r w:rsidRPr="00FC1A3F">
              <w:rPr>
                <w:rFonts w:ascii="Arial" w:hAnsi="Arial" w:cs="Arial"/>
                <w:sz w:val="12"/>
                <w:szCs w:val="12"/>
              </w:rPr>
              <w:t>подпись                       Фамилия И.О.</w:t>
            </w:r>
          </w:p>
        </w:tc>
      </w:tr>
    </w:tbl>
    <w:p w:rsidR="00254B59" w:rsidRPr="00254B59" w:rsidRDefault="00254B59" w:rsidP="00254B59">
      <w:pPr>
        <w:jc w:val="right"/>
        <w:rPr>
          <w:rFonts w:ascii="Arial" w:hAnsi="Arial" w:cs="Arial"/>
          <w:sz w:val="16"/>
          <w:szCs w:val="16"/>
        </w:rPr>
      </w:pPr>
    </w:p>
    <w:tbl>
      <w:tblPr>
        <w:tblW w:w="5000" w:type="pct"/>
        <w:tblCellMar>
          <w:left w:w="0" w:type="dxa"/>
          <w:right w:w="0" w:type="dxa"/>
        </w:tblCellMar>
        <w:tblLook w:val="00A0"/>
      </w:tblPr>
      <w:tblGrid>
        <w:gridCol w:w="5953"/>
        <w:gridCol w:w="567"/>
        <w:gridCol w:w="4820"/>
      </w:tblGrid>
      <w:tr w:rsidR="00254B59" w:rsidRPr="00254B59" w:rsidTr="003F215E">
        <w:trPr>
          <w:trHeight w:val="227"/>
        </w:trPr>
        <w:tc>
          <w:tcPr>
            <w:tcW w:w="2625" w:type="pct"/>
            <w:shd w:val="clear" w:color="auto" w:fill="auto"/>
          </w:tcPr>
          <w:p w:rsidR="00254B59" w:rsidRPr="00FC1A3F" w:rsidRDefault="00254B59" w:rsidP="00254B59">
            <w:pPr>
              <w:jc w:val="center"/>
              <w:rPr>
                <w:rFonts w:ascii="Arial" w:hAnsi="Arial" w:cs="Arial"/>
                <w:b/>
                <w:bCs/>
                <w:color w:val="000000"/>
                <w:sz w:val="16"/>
                <w:szCs w:val="16"/>
              </w:rPr>
            </w:pPr>
            <w:r w:rsidRPr="00FC1A3F">
              <w:rPr>
                <w:rFonts w:ascii="Arial" w:hAnsi="Arial" w:cs="Arial"/>
                <w:b/>
                <w:bCs/>
                <w:color w:val="000000"/>
                <w:sz w:val="16"/>
                <w:szCs w:val="16"/>
              </w:rPr>
              <w:t>Глава Администрации</w:t>
            </w:r>
            <w:r w:rsidR="003F215E">
              <w:rPr>
                <w:rFonts w:ascii="Arial" w:hAnsi="Arial" w:cs="Arial"/>
                <w:b/>
                <w:bCs/>
                <w:color w:val="000000"/>
                <w:sz w:val="16"/>
                <w:szCs w:val="16"/>
              </w:rPr>
              <w:t xml:space="preserve"> </w:t>
            </w:r>
            <w:r w:rsidRPr="00FC1A3F">
              <w:rPr>
                <w:rFonts w:ascii="Arial" w:hAnsi="Arial" w:cs="Arial"/>
                <w:b/>
                <w:bCs/>
                <w:color w:val="000000"/>
                <w:sz w:val="16"/>
                <w:szCs w:val="16"/>
              </w:rPr>
              <w:t>Валдайского муниципального района</w:t>
            </w:r>
          </w:p>
          <w:p w:rsidR="00254B59" w:rsidRPr="00FC1A3F" w:rsidRDefault="00254B59" w:rsidP="00FC1A3F">
            <w:pPr>
              <w:jc w:val="center"/>
              <w:rPr>
                <w:rFonts w:ascii="Arial" w:hAnsi="Arial" w:cs="Arial"/>
                <w:b/>
                <w:bCs/>
                <w:color w:val="000000"/>
                <w:sz w:val="12"/>
                <w:szCs w:val="12"/>
              </w:rPr>
            </w:pPr>
            <w:r w:rsidRPr="00FC1A3F">
              <w:rPr>
                <w:rFonts w:ascii="Arial" w:hAnsi="Arial" w:cs="Arial"/>
                <w:bCs/>
                <w:color w:val="000000"/>
                <w:sz w:val="12"/>
                <w:szCs w:val="12"/>
              </w:rPr>
              <w:t>____________</w:t>
            </w:r>
            <w:r w:rsidRPr="00FC1A3F">
              <w:rPr>
                <w:rFonts w:ascii="Arial" w:hAnsi="Arial" w:cs="Arial"/>
                <w:b/>
                <w:bCs/>
                <w:color w:val="000000"/>
                <w:sz w:val="12"/>
                <w:szCs w:val="12"/>
              </w:rPr>
              <w:t>____________</w:t>
            </w:r>
            <w:r w:rsidRPr="00FC1A3F">
              <w:rPr>
                <w:rFonts w:ascii="Arial" w:hAnsi="Arial" w:cs="Arial"/>
                <w:bCs/>
                <w:color w:val="000000"/>
                <w:sz w:val="12"/>
                <w:szCs w:val="12"/>
              </w:rPr>
              <w:t>_</w:t>
            </w:r>
            <w:r w:rsidRPr="00FC1A3F">
              <w:rPr>
                <w:rFonts w:ascii="Arial" w:hAnsi="Arial" w:cs="Arial"/>
                <w:b/>
                <w:bCs/>
                <w:color w:val="000000"/>
                <w:sz w:val="12"/>
                <w:szCs w:val="12"/>
              </w:rPr>
              <w:t>_______</w:t>
            </w:r>
            <w:r w:rsidR="00FC1A3F">
              <w:rPr>
                <w:rFonts w:ascii="Arial" w:hAnsi="Arial" w:cs="Arial"/>
                <w:b/>
                <w:bCs/>
                <w:color w:val="000000"/>
                <w:sz w:val="12"/>
                <w:szCs w:val="12"/>
              </w:rPr>
              <w:t>______________</w:t>
            </w:r>
          </w:p>
          <w:p w:rsidR="00254B59" w:rsidRPr="00FC1A3F" w:rsidRDefault="00254B59" w:rsidP="00FC1A3F">
            <w:pPr>
              <w:jc w:val="center"/>
              <w:rPr>
                <w:rFonts w:ascii="Arial" w:hAnsi="Arial" w:cs="Arial"/>
                <w:bCs/>
                <w:color w:val="000000"/>
                <w:sz w:val="12"/>
                <w:szCs w:val="12"/>
              </w:rPr>
            </w:pPr>
            <w:r w:rsidRPr="00FC1A3F">
              <w:rPr>
                <w:rFonts w:ascii="Arial" w:hAnsi="Arial" w:cs="Arial"/>
                <w:bCs/>
                <w:color w:val="000000"/>
                <w:sz w:val="12"/>
                <w:szCs w:val="12"/>
              </w:rPr>
              <w:t>Фамилия И.О.</w:t>
            </w:r>
          </w:p>
          <w:p w:rsidR="00254B59" w:rsidRPr="00FC1A3F" w:rsidRDefault="00254B59" w:rsidP="00FC1A3F">
            <w:pPr>
              <w:jc w:val="center"/>
              <w:rPr>
                <w:rFonts w:ascii="Arial" w:hAnsi="Arial" w:cs="Arial"/>
                <w:b/>
                <w:bCs/>
                <w:color w:val="000000"/>
                <w:sz w:val="12"/>
                <w:szCs w:val="12"/>
              </w:rPr>
            </w:pPr>
            <w:r w:rsidRPr="00FC1A3F">
              <w:rPr>
                <w:rFonts w:ascii="Arial" w:hAnsi="Arial" w:cs="Arial"/>
                <w:bCs/>
                <w:color w:val="000000"/>
                <w:sz w:val="12"/>
                <w:szCs w:val="12"/>
              </w:rPr>
              <w:t>________________</w:t>
            </w:r>
            <w:r w:rsidRPr="00FC1A3F">
              <w:rPr>
                <w:rFonts w:ascii="Arial" w:hAnsi="Arial" w:cs="Arial"/>
                <w:b/>
                <w:bCs/>
                <w:color w:val="000000"/>
                <w:sz w:val="12"/>
                <w:szCs w:val="12"/>
              </w:rPr>
              <w:t>_______________</w:t>
            </w:r>
            <w:r w:rsidR="00FC1A3F">
              <w:rPr>
                <w:rFonts w:ascii="Arial" w:hAnsi="Arial" w:cs="Arial"/>
                <w:b/>
                <w:bCs/>
                <w:color w:val="000000"/>
                <w:sz w:val="12"/>
                <w:szCs w:val="12"/>
              </w:rPr>
              <w:t>______________</w:t>
            </w:r>
            <w:r w:rsidRPr="00FC1A3F">
              <w:rPr>
                <w:rFonts w:ascii="Arial" w:hAnsi="Arial" w:cs="Arial"/>
                <w:b/>
                <w:bCs/>
                <w:color w:val="000000"/>
                <w:sz w:val="12"/>
                <w:szCs w:val="12"/>
              </w:rPr>
              <w:t>__</w:t>
            </w:r>
            <w:r w:rsidRPr="00FC1A3F">
              <w:rPr>
                <w:rFonts w:ascii="Arial" w:hAnsi="Arial" w:cs="Arial"/>
                <w:bCs/>
                <w:color w:val="000000"/>
                <w:sz w:val="12"/>
                <w:szCs w:val="12"/>
              </w:rPr>
              <w:br/>
              <w:t>(подпись)</w:t>
            </w:r>
          </w:p>
          <w:p w:rsidR="00254B59" w:rsidRPr="00FC1A3F" w:rsidRDefault="00254B59" w:rsidP="00254B59">
            <w:pPr>
              <w:rPr>
                <w:rFonts w:ascii="Arial" w:hAnsi="Arial" w:cs="Arial"/>
                <w:bCs/>
                <w:color w:val="000000"/>
                <w:sz w:val="16"/>
                <w:szCs w:val="16"/>
              </w:rPr>
            </w:pPr>
            <w:r w:rsidRPr="00FC1A3F">
              <w:rPr>
                <w:rFonts w:ascii="Arial" w:hAnsi="Arial" w:cs="Arial"/>
                <w:bCs/>
                <w:color w:val="000000"/>
                <w:sz w:val="16"/>
                <w:szCs w:val="16"/>
              </w:rPr>
              <w:t xml:space="preserve">       М. П.</w:t>
            </w:r>
          </w:p>
        </w:tc>
        <w:tc>
          <w:tcPr>
            <w:tcW w:w="250" w:type="pct"/>
            <w:tcBorders>
              <w:bottom w:val="single" w:sz="6" w:space="0" w:color="808080"/>
            </w:tcBorders>
            <w:shd w:val="clear" w:color="auto" w:fill="auto"/>
          </w:tcPr>
          <w:p w:rsidR="00254B59" w:rsidRPr="00254B59" w:rsidRDefault="00254B59" w:rsidP="00254B59">
            <w:pPr>
              <w:rPr>
                <w:rFonts w:ascii="Arial" w:hAnsi="Arial" w:cs="Arial"/>
                <w:bCs/>
                <w:color w:val="000000"/>
                <w:sz w:val="16"/>
                <w:szCs w:val="16"/>
              </w:rPr>
            </w:pPr>
          </w:p>
        </w:tc>
        <w:tc>
          <w:tcPr>
            <w:tcW w:w="2125" w:type="pct"/>
            <w:tcBorders>
              <w:bottom w:val="single" w:sz="6" w:space="0" w:color="808080"/>
            </w:tcBorders>
            <w:shd w:val="clear" w:color="auto" w:fill="auto"/>
          </w:tcPr>
          <w:p w:rsidR="00254B59" w:rsidRPr="003F215E" w:rsidRDefault="00254B59" w:rsidP="00254B59">
            <w:pPr>
              <w:jc w:val="center"/>
              <w:rPr>
                <w:rFonts w:ascii="Arial" w:hAnsi="Arial" w:cs="Arial"/>
                <w:b/>
                <w:bCs/>
                <w:color w:val="000000"/>
                <w:sz w:val="16"/>
                <w:szCs w:val="16"/>
              </w:rPr>
            </w:pPr>
            <w:r w:rsidRPr="003F215E">
              <w:rPr>
                <w:rFonts w:ascii="Arial" w:hAnsi="Arial" w:cs="Arial"/>
                <w:b/>
                <w:bCs/>
                <w:color w:val="000000"/>
                <w:sz w:val="16"/>
                <w:szCs w:val="16"/>
              </w:rPr>
              <w:t>Наниматель</w:t>
            </w:r>
          </w:p>
          <w:p w:rsidR="00FC1A3F" w:rsidRPr="00FC1A3F" w:rsidRDefault="00FC1A3F" w:rsidP="00FC1A3F">
            <w:pPr>
              <w:jc w:val="center"/>
              <w:rPr>
                <w:rFonts w:ascii="Arial" w:hAnsi="Arial" w:cs="Arial"/>
                <w:b/>
                <w:bCs/>
                <w:color w:val="000000"/>
                <w:sz w:val="12"/>
                <w:szCs w:val="12"/>
              </w:rPr>
            </w:pPr>
            <w:r w:rsidRPr="00FC1A3F">
              <w:rPr>
                <w:rFonts w:ascii="Arial" w:hAnsi="Arial" w:cs="Arial"/>
                <w:bCs/>
                <w:color w:val="000000"/>
                <w:sz w:val="12"/>
                <w:szCs w:val="12"/>
              </w:rPr>
              <w:t>____________</w:t>
            </w:r>
            <w:r w:rsidRPr="00FC1A3F">
              <w:rPr>
                <w:rFonts w:ascii="Arial" w:hAnsi="Arial" w:cs="Arial"/>
                <w:b/>
                <w:bCs/>
                <w:color w:val="000000"/>
                <w:sz w:val="12"/>
                <w:szCs w:val="12"/>
              </w:rPr>
              <w:t>____________</w:t>
            </w:r>
            <w:r w:rsidRPr="00FC1A3F">
              <w:rPr>
                <w:rFonts w:ascii="Arial" w:hAnsi="Arial" w:cs="Arial"/>
                <w:bCs/>
                <w:color w:val="000000"/>
                <w:sz w:val="12"/>
                <w:szCs w:val="12"/>
              </w:rPr>
              <w:t>_</w:t>
            </w:r>
            <w:r w:rsidRPr="00FC1A3F">
              <w:rPr>
                <w:rFonts w:ascii="Arial" w:hAnsi="Arial" w:cs="Arial"/>
                <w:b/>
                <w:bCs/>
                <w:color w:val="000000"/>
                <w:sz w:val="12"/>
                <w:szCs w:val="12"/>
              </w:rPr>
              <w:t>_______</w:t>
            </w:r>
            <w:r>
              <w:rPr>
                <w:rFonts w:ascii="Arial" w:hAnsi="Arial" w:cs="Arial"/>
                <w:b/>
                <w:bCs/>
                <w:color w:val="000000"/>
                <w:sz w:val="12"/>
                <w:szCs w:val="12"/>
              </w:rPr>
              <w:t>______________</w:t>
            </w:r>
          </w:p>
          <w:p w:rsidR="00FC1A3F" w:rsidRPr="00FC1A3F" w:rsidRDefault="00FC1A3F" w:rsidP="00FC1A3F">
            <w:pPr>
              <w:jc w:val="center"/>
              <w:rPr>
                <w:rFonts w:ascii="Arial" w:hAnsi="Arial" w:cs="Arial"/>
                <w:bCs/>
                <w:color w:val="000000"/>
                <w:sz w:val="12"/>
                <w:szCs w:val="12"/>
              </w:rPr>
            </w:pPr>
            <w:r w:rsidRPr="00FC1A3F">
              <w:rPr>
                <w:rFonts w:ascii="Arial" w:hAnsi="Arial" w:cs="Arial"/>
                <w:bCs/>
                <w:color w:val="000000"/>
                <w:sz w:val="12"/>
                <w:szCs w:val="12"/>
              </w:rPr>
              <w:t>Фамилия И.О.</w:t>
            </w:r>
          </w:p>
          <w:p w:rsidR="00FC1A3F" w:rsidRPr="00FC1A3F" w:rsidRDefault="00FC1A3F" w:rsidP="00FC1A3F">
            <w:pPr>
              <w:jc w:val="center"/>
              <w:rPr>
                <w:rFonts w:ascii="Arial" w:hAnsi="Arial" w:cs="Arial"/>
                <w:b/>
                <w:bCs/>
                <w:color w:val="000000"/>
                <w:sz w:val="12"/>
                <w:szCs w:val="12"/>
              </w:rPr>
            </w:pPr>
            <w:r w:rsidRPr="00FC1A3F">
              <w:rPr>
                <w:rFonts w:ascii="Arial" w:hAnsi="Arial" w:cs="Arial"/>
                <w:bCs/>
                <w:color w:val="000000"/>
                <w:sz w:val="12"/>
                <w:szCs w:val="12"/>
              </w:rPr>
              <w:t>________________</w:t>
            </w:r>
            <w:r w:rsidRPr="00FC1A3F">
              <w:rPr>
                <w:rFonts w:ascii="Arial" w:hAnsi="Arial" w:cs="Arial"/>
                <w:b/>
                <w:bCs/>
                <w:color w:val="000000"/>
                <w:sz w:val="12"/>
                <w:szCs w:val="12"/>
              </w:rPr>
              <w:t>_______________</w:t>
            </w:r>
            <w:r>
              <w:rPr>
                <w:rFonts w:ascii="Arial" w:hAnsi="Arial" w:cs="Arial"/>
                <w:b/>
                <w:bCs/>
                <w:color w:val="000000"/>
                <w:sz w:val="12"/>
                <w:szCs w:val="12"/>
              </w:rPr>
              <w:t>______________</w:t>
            </w:r>
            <w:r w:rsidRPr="00FC1A3F">
              <w:rPr>
                <w:rFonts w:ascii="Arial" w:hAnsi="Arial" w:cs="Arial"/>
                <w:b/>
                <w:bCs/>
                <w:color w:val="000000"/>
                <w:sz w:val="12"/>
                <w:szCs w:val="12"/>
              </w:rPr>
              <w:t>__</w:t>
            </w:r>
            <w:r w:rsidRPr="00FC1A3F">
              <w:rPr>
                <w:rFonts w:ascii="Arial" w:hAnsi="Arial" w:cs="Arial"/>
                <w:bCs/>
                <w:color w:val="000000"/>
                <w:sz w:val="12"/>
                <w:szCs w:val="12"/>
              </w:rPr>
              <w:br/>
              <w:t>(подпись)</w:t>
            </w:r>
          </w:p>
          <w:p w:rsidR="00254B59" w:rsidRPr="00254B59" w:rsidRDefault="00254B59" w:rsidP="00FC1A3F">
            <w:pPr>
              <w:jc w:val="center"/>
              <w:rPr>
                <w:rFonts w:ascii="Arial" w:hAnsi="Arial" w:cs="Arial"/>
                <w:bCs/>
                <w:color w:val="000000"/>
                <w:sz w:val="16"/>
                <w:szCs w:val="16"/>
              </w:rPr>
            </w:pPr>
          </w:p>
        </w:tc>
      </w:tr>
    </w:tbl>
    <w:p w:rsidR="00816003" w:rsidRPr="00254B59" w:rsidRDefault="00816003" w:rsidP="00254B59">
      <w:pPr>
        <w:shd w:val="clear" w:color="auto" w:fill="FFFFFF"/>
        <w:suppressAutoHyphens/>
        <w:jc w:val="right"/>
        <w:rPr>
          <w:rFonts w:ascii="Arial" w:hAnsi="Arial" w:cs="Arial"/>
          <w:b/>
          <w:sz w:val="16"/>
          <w:szCs w:val="16"/>
        </w:rPr>
      </w:pPr>
    </w:p>
    <w:p w:rsidR="00FC1A3F" w:rsidRPr="00FC1A3F" w:rsidRDefault="00FC1A3F" w:rsidP="00FC1A3F">
      <w:pPr>
        <w:pStyle w:val="20"/>
        <w:rPr>
          <w:rFonts w:ascii="Arial" w:hAnsi="Arial" w:cs="Arial"/>
          <w:color w:val="000000"/>
          <w:sz w:val="16"/>
          <w:szCs w:val="16"/>
        </w:rPr>
      </w:pPr>
      <w:r w:rsidRPr="00FC1A3F">
        <w:rPr>
          <w:rFonts w:ascii="Arial" w:hAnsi="Arial" w:cs="Arial"/>
          <w:color w:val="000000"/>
          <w:sz w:val="16"/>
          <w:szCs w:val="16"/>
        </w:rPr>
        <w:t>АДМИНИСТРАЦИЯ ВАЛДАЙСКОГО МУНИЦИПАЛЬНОГО РАЙОНА</w:t>
      </w:r>
    </w:p>
    <w:p w:rsidR="00FC1A3F" w:rsidRPr="00FC1A3F" w:rsidRDefault="00FC1A3F" w:rsidP="00FC1A3F">
      <w:pPr>
        <w:pStyle w:val="3"/>
        <w:rPr>
          <w:rFonts w:ascii="Arial" w:hAnsi="Arial" w:cs="Arial"/>
          <w:sz w:val="16"/>
          <w:szCs w:val="16"/>
        </w:rPr>
      </w:pPr>
      <w:r w:rsidRPr="00FC1A3F">
        <w:rPr>
          <w:rFonts w:ascii="Arial" w:hAnsi="Arial" w:cs="Arial"/>
          <w:sz w:val="16"/>
          <w:szCs w:val="16"/>
        </w:rPr>
        <w:t>П О С Т А Н О В Л Е Н И Е</w:t>
      </w:r>
    </w:p>
    <w:p w:rsidR="00FC1A3F" w:rsidRPr="00FC1A3F" w:rsidRDefault="00FC1A3F" w:rsidP="00FC1A3F">
      <w:pPr>
        <w:jc w:val="center"/>
        <w:rPr>
          <w:rFonts w:ascii="Arial" w:hAnsi="Arial" w:cs="Arial"/>
          <w:color w:val="000000"/>
          <w:sz w:val="16"/>
          <w:szCs w:val="16"/>
        </w:rPr>
      </w:pPr>
      <w:r w:rsidRPr="00FC1A3F">
        <w:rPr>
          <w:rFonts w:ascii="Arial" w:hAnsi="Arial" w:cs="Arial"/>
          <w:color w:val="000000"/>
          <w:sz w:val="16"/>
          <w:szCs w:val="16"/>
        </w:rPr>
        <w:t>01.06.2023 № 961</w:t>
      </w:r>
    </w:p>
    <w:p w:rsidR="00FC1A3F" w:rsidRPr="00FC1A3F" w:rsidRDefault="00FC1A3F" w:rsidP="00FC1A3F">
      <w:pPr>
        <w:jc w:val="center"/>
        <w:rPr>
          <w:rFonts w:ascii="Arial" w:hAnsi="Arial" w:cs="Arial"/>
          <w:b/>
          <w:sz w:val="16"/>
          <w:szCs w:val="16"/>
        </w:rPr>
      </w:pPr>
      <w:r w:rsidRPr="00FC1A3F">
        <w:rPr>
          <w:rFonts w:ascii="Arial" w:hAnsi="Arial" w:cs="Arial"/>
          <w:b/>
          <w:sz w:val="16"/>
          <w:szCs w:val="16"/>
        </w:rPr>
        <w:t xml:space="preserve">Об утверждении муниципальной программы </w:t>
      </w:r>
      <w:r w:rsidRPr="00FC1A3F">
        <w:rPr>
          <w:rFonts w:ascii="Arial" w:hAnsi="Arial" w:cs="Arial"/>
          <w:b/>
          <w:spacing w:val="-1"/>
          <w:sz w:val="16"/>
          <w:szCs w:val="16"/>
        </w:rPr>
        <w:t xml:space="preserve">«Развитие туристского потенциала Валдайского муниципального района </w:t>
      </w:r>
      <w:r w:rsidRPr="00FC1A3F">
        <w:rPr>
          <w:rFonts w:ascii="Arial" w:hAnsi="Arial" w:cs="Arial"/>
          <w:b/>
          <w:sz w:val="16"/>
          <w:szCs w:val="16"/>
        </w:rPr>
        <w:t>на 2023 - 2026 годы»</w:t>
      </w:r>
    </w:p>
    <w:p w:rsidR="00FC1A3F" w:rsidRPr="00FC1A3F" w:rsidRDefault="00FC1A3F" w:rsidP="00FC1A3F">
      <w:pPr>
        <w:pStyle w:val="ConsPlusNormal"/>
        <w:ind w:firstLine="0"/>
        <w:jc w:val="center"/>
        <w:rPr>
          <w:sz w:val="4"/>
          <w:szCs w:val="4"/>
        </w:rPr>
      </w:pPr>
    </w:p>
    <w:p w:rsidR="00FC1A3F" w:rsidRPr="00FC1A3F" w:rsidRDefault="00FC1A3F" w:rsidP="00FC1A3F">
      <w:pPr>
        <w:shd w:val="clear" w:color="auto" w:fill="FFFFFF"/>
        <w:ind w:firstLine="284"/>
        <w:jc w:val="both"/>
        <w:rPr>
          <w:rFonts w:ascii="Arial" w:hAnsi="Arial" w:cs="Arial"/>
          <w:b/>
          <w:bCs/>
          <w:sz w:val="16"/>
          <w:szCs w:val="16"/>
        </w:rPr>
      </w:pPr>
      <w:r w:rsidRPr="00FC1A3F">
        <w:rPr>
          <w:rFonts w:ascii="Arial" w:hAnsi="Arial" w:cs="Arial"/>
          <w:sz w:val="16"/>
          <w:szCs w:val="16"/>
        </w:rPr>
        <w:t xml:space="preserve">В соответствии с постановлением Администрации Валдайского муниципального района от 16.01.2020 № 48 «Об утверждении Порядка принятия решения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Администрация Валдайского муниципального района </w:t>
      </w:r>
      <w:r w:rsidRPr="00FC1A3F">
        <w:rPr>
          <w:rFonts w:ascii="Arial" w:hAnsi="Arial" w:cs="Arial"/>
          <w:b/>
          <w:bCs/>
          <w:sz w:val="16"/>
          <w:szCs w:val="16"/>
        </w:rPr>
        <w:t>ПОСТАНОВЛЯЕТ:</w:t>
      </w:r>
    </w:p>
    <w:p w:rsidR="00FC1A3F" w:rsidRPr="00FC1A3F" w:rsidRDefault="00FC1A3F" w:rsidP="00FC1A3F">
      <w:pPr>
        <w:pStyle w:val="ConsPlusNormal"/>
        <w:ind w:firstLine="284"/>
        <w:jc w:val="both"/>
        <w:rPr>
          <w:sz w:val="16"/>
          <w:szCs w:val="16"/>
        </w:rPr>
      </w:pPr>
      <w:r w:rsidRPr="00FC1A3F">
        <w:rPr>
          <w:sz w:val="16"/>
          <w:szCs w:val="16"/>
        </w:rPr>
        <w:t>1. Утвердить прилагаемую муниципальную программу «Развитие туристского потенциала Валдайского муниципального района на 2023 - 2026 годы» (далее - муниципальная программа).</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FC1A3F" w:rsidRPr="00FC1A3F" w:rsidRDefault="00FC1A3F" w:rsidP="00FC1A3F">
      <w:pPr>
        <w:rPr>
          <w:rFonts w:ascii="Arial" w:hAnsi="Arial" w:cs="Arial"/>
          <w:b/>
          <w:sz w:val="16"/>
          <w:szCs w:val="16"/>
        </w:rPr>
      </w:pPr>
      <w:r w:rsidRPr="00FC1A3F">
        <w:rPr>
          <w:rFonts w:ascii="Arial" w:hAnsi="Arial" w:cs="Arial"/>
          <w:b/>
          <w:sz w:val="16"/>
          <w:szCs w:val="16"/>
        </w:rPr>
        <w:t>Первый заместитель Главы</w:t>
      </w:r>
      <w:r>
        <w:rPr>
          <w:rFonts w:ascii="Arial" w:hAnsi="Arial" w:cs="Arial"/>
          <w:b/>
          <w:sz w:val="16"/>
          <w:szCs w:val="16"/>
        </w:rPr>
        <w:t xml:space="preserve"> </w:t>
      </w:r>
      <w:r w:rsidRPr="00FC1A3F">
        <w:rPr>
          <w:rFonts w:ascii="Arial" w:hAnsi="Arial" w:cs="Arial"/>
          <w:b/>
          <w:sz w:val="16"/>
          <w:szCs w:val="16"/>
        </w:rPr>
        <w:t>администрации муниципального</w:t>
      </w:r>
      <w:r>
        <w:rPr>
          <w:rFonts w:ascii="Arial" w:hAnsi="Arial" w:cs="Arial"/>
          <w:b/>
          <w:sz w:val="16"/>
          <w:szCs w:val="16"/>
        </w:rPr>
        <w:t xml:space="preserve"> </w:t>
      </w:r>
      <w:r w:rsidRPr="00FC1A3F">
        <w:rPr>
          <w:rFonts w:ascii="Arial" w:hAnsi="Arial" w:cs="Arial"/>
          <w:b/>
          <w:sz w:val="16"/>
          <w:szCs w:val="16"/>
        </w:rPr>
        <w:t>района</w:t>
      </w:r>
      <w:r w:rsidRPr="00FC1A3F">
        <w:rPr>
          <w:rFonts w:ascii="Arial" w:hAnsi="Arial" w:cs="Arial"/>
          <w:b/>
          <w:sz w:val="16"/>
          <w:szCs w:val="16"/>
        </w:rPr>
        <w:tab/>
      </w:r>
      <w:r w:rsidRPr="00FC1A3F">
        <w:rPr>
          <w:rFonts w:ascii="Arial" w:hAnsi="Arial" w:cs="Arial"/>
          <w:b/>
          <w:sz w:val="16"/>
          <w:szCs w:val="16"/>
        </w:rPr>
        <w:tab/>
        <w:t>Е.А.Гаврилов</w:t>
      </w:r>
    </w:p>
    <w:p w:rsidR="00FC1A3F" w:rsidRPr="00FC1A3F" w:rsidRDefault="00FC1A3F" w:rsidP="00FC1A3F">
      <w:pPr>
        <w:ind w:left="9072"/>
        <w:jc w:val="center"/>
        <w:rPr>
          <w:rFonts w:ascii="Arial" w:hAnsi="Arial" w:cs="Arial"/>
          <w:sz w:val="12"/>
          <w:szCs w:val="12"/>
        </w:rPr>
      </w:pPr>
      <w:r w:rsidRPr="00FC1A3F">
        <w:rPr>
          <w:rFonts w:ascii="Arial" w:hAnsi="Arial" w:cs="Arial"/>
          <w:sz w:val="12"/>
          <w:szCs w:val="12"/>
        </w:rPr>
        <w:t>УТВЕРЖДЕНА</w:t>
      </w:r>
    </w:p>
    <w:p w:rsidR="00FC1A3F" w:rsidRPr="00FC1A3F" w:rsidRDefault="00FC1A3F" w:rsidP="00FC1A3F">
      <w:pPr>
        <w:ind w:left="9072"/>
        <w:jc w:val="center"/>
        <w:rPr>
          <w:rFonts w:ascii="Arial" w:hAnsi="Arial" w:cs="Arial"/>
          <w:sz w:val="12"/>
          <w:szCs w:val="12"/>
        </w:rPr>
      </w:pPr>
      <w:r w:rsidRPr="00FC1A3F">
        <w:rPr>
          <w:rFonts w:ascii="Arial" w:hAnsi="Arial" w:cs="Arial"/>
          <w:sz w:val="12"/>
          <w:szCs w:val="12"/>
        </w:rPr>
        <w:t>постановлением Администрации</w:t>
      </w:r>
    </w:p>
    <w:p w:rsidR="00FC1A3F" w:rsidRPr="00FC1A3F" w:rsidRDefault="00FC1A3F" w:rsidP="00FC1A3F">
      <w:pPr>
        <w:ind w:left="9072"/>
        <w:jc w:val="center"/>
        <w:rPr>
          <w:rFonts w:ascii="Arial" w:hAnsi="Arial" w:cs="Arial"/>
          <w:sz w:val="12"/>
          <w:szCs w:val="12"/>
        </w:rPr>
      </w:pPr>
      <w:r w:rsidRPr="00FC1A3F">
        <w:rPr>
          <w:rFonts w:ascii="Arial" w:hAnsi="Arial" w:cs="Arial"/>
          <w:sz w:val="12"/>
          <w:szCs w:val="12"/>
        </w:rPr>
        <w:t xml:space="preserve">муниципального района </w:t>
      </w:r>
    </w:p>
    <w:p w:rsidR="00FC1A3F" w:rsidRPr="00FC1A3F" w:rsidRDefault="00FC1A3F" w:rsidP="00FC1A3F">
      <w:pPr>
        <w:ind w:left="9072"/>
        <w:jc w:val="center"/>
        <w:rPr>
          <w:rFonts w:ascii="Arial" w:hAnsi="Arial" w:cs="Arial"/>
          <w:sz w:val="12"/>
          <w:szCs w:val="12"/>
        </w:rPr>
      </w:pPr>
      <w:r w:rsidRPr="00FC1A3F">
        <w:rPr>
          <w:rFonts w:ascii="Arial" w:hAnsi="Arial" w:cs="Arial"/>
          <w:sz w:val="12"/>
          <w:szCs w:val="12"/>
        </w:rPr>
        <w:t>от 01.06.2023 № 961</w:t>
      </w:r>
    </w:p>
    <w:p w:rsidR="00FC1A3F" w:rsidRPr="00FC1A3F" w:rsidRDefault="00FC1A3F" w:rsidP="00FC1A3F">
      <w:pPr>
        <w:pStyle w:val="ConsPlusTitle"/>
        <w:jc w:val="center"/>
        <w:rPr>
          <w:rFonts w:ascii="Arial" w:hAnsi="Arial" w:cs="Arial"/>
          <w:sz w:val="16"/>
          <w:szCs w:val="16"/>
        </w:rPr>
      </w:pPr>
      <w:r w:rsidRPr="00FC1A3F">
        <w:rPr>
          <w:rFonts w:ascii="Arial" w:hAnsi="Arial" w:cs="Arial"/>
          <w:sz w:val="16"/>
          <w:szCs w:val="16"/>
        </w:rPr>
        <w:t>МУНИЦИПАЛЬНАЯ ПРОГРАММА</w:t>
      </w:r>
    </w:p>
    <w:p w:rsidR="00FC1A3F" w:rsidRPr="00FC1A3F" w:rsidRDefault="00FC1A3F" w:rsidP="00FC1A3F">
      <w:pPr>
        <w:pStyle w:val="ConsPlusTitle"/>
        <w:jc w:val="center"/>
        <w:rPr>
          <w:rFonts w:ascii="Arial" w:hAnsi="Arial" w:cs="Arial"/>
          <w:sz w:val="16"/>
          <w:szCs w:val="16"/>
        </w:rPr>
      </w:pPr>
      <w:r w:rsidRPr="00FC1A3F">
        <w:rPr>
          <w:rFonts w:ascii="Arial" w:hAnsi="Arial" w:cs="Arial"/>
          <w:spacing w:val="-1"/>
          <w:sz w:val="16"/>
          <w:szCs w:val="16"/>
        </w:rPr>
        <w:t>«Развитие туристского потенциала Валдайского муниципального района</w:t>
      </w:r>
      <w:r>
        <w:rPr>
          <w:rFonts w:ascii="Arial" w:hAnsi="Arial" w:cs="Arial"/>
          <w:spacing w:val="-1"/>
          <w:sz w:val="16"/>
          <w:szCs w:val="16"/>
        </w:rPr>
        <w:t xml:space="preserve"> </w:t>
      </w:r>
      <w:r w:rsidRPr="00FC1A3F">
        <w:rPr>
          <w:rFonts w:ascii="Arial" w:hAnsi="Arial" w:cs="Arial"/>
          <w:sz w:val="16"/>
          <w:szCs w:val="16"/>
        </w:rPr>
        <w:t>на 2023-2026 годы»</w:t>
      </w:r>
    </w:p>
    <w:p w:rsidR="00FC1A3F" w:rsidRPr="00FC1A3F" w:rsidRDefault="00FC1A3F" w:rsidP="00FC1A3F">
      <w:pPr>
        <w:pStyle w:val="ConsPlusNormal"/>
        <w:ind w:firstLine="0"/>
        <w:jc w:val="center"/>
        <w:rPr>
          <w:b/>
          <w:sz w:val="16"/>
          <w:szCs w:val="16"/>
        </w:rPr>
      </w:pPr>
      <w:r w:rsidRPr="00FC1A3F">
        <w:rPr>
          <w:b/>
          <w:sz w:val="16"/>
          <w:szCs w:val="16"/>
        </w:rPr>
        <w:t>ПАСПОРТ</w:t>
      </w:r>
    </w:p>
    <w:p w:rsidR="00FC1A3F" w:rsidRPr="00FC1A3F" w:rsidRDefault="00FC1A3F" w:rsidP="00FC1A3F">
      <w:pPr>
        <w:pStyle w:val="ConsPlusNormal"/>
        <w:ind w:firstLine="0"/>
        <w:jc w:val="center"/>
        <w:rPr>
          <w:b/>
          <w:sz w:val="16"/>
          <w:szCs w:val="16"/>
        </w:rPr>
      </w:pPr>
      <w:r w:rsidRPr="00FC1A3F">
        <w:rPr>
          <w:b/>
          <w:sz w:val="16"/>
          <w:szCs w:val="16"/>
        </w:rPr>
        <w:t>муниципальной программы «Развитие туристского потенциала Валдайского муниципального района на 2023-2026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66"/>
        <w:gridCol w:w="8084"/>
      </w:tblGrid>
      <w:tr w:rsidR="00FC1A3F" w:rsidRPr="00FC1A3F" w:rsidTr="00FC1A3F">
        <w:trPr>
          <w:trHeight w:val="20"/>
        </w:trPr>
        <w:tc>
          <w:tcPr>
            <w:tcW w:w="3266" w:type="dxa"/>
          </w:tcPr>
          <w:p w:rsidR="00FC1A3F" w:rsidRPr="00FC1A3F" w:rsidRDefault="00FC1A3F" w:rsidP="00FC1A3F">
            <w:pPr>
              <w:rPr>
                <w:rFonts w:ascii="Arial" w:hAnsi="Arial" w:cs="Arial"/>
                <w:sz w:val="12"/>
                <w:szCs w:val="12"/>
              </w:rPr>
            </w:pPr>
            <w:r w:rsidRPr="00FC1A3F">
              <w:rPr>
                <w:rFonts w:ascii="Arial" w:hAnsi="Arial" w:cs="Arial"/>
                <w:sz w:val="12"/>
                <w:szCs w:val="12"/>
              </w:rPr>
              <w:t>Ответственный исполнитель муниципальной программы</w:t>
            </w:r>
          </w:p>
        </w:tc>
        <w:tc>
          <w:tcPr>
            <w:tcW w:w="8084" w:type="dxa"/>
          </w:tcPr>
          <w:p w:rsidR="00FC1A3F" w:rsidRPr="00FC1A3F" w:rsidRDefault="00FC1A3F" w:rsidP="00FC1A3F">
            <w:pPr>
              <w:rPr>
                <w:rFonts w:ascii="Arial" w:hAnsi="Arial" w:cs="Arial"/>
                <w:sz w:val="12"/>
                <w:szCs w:val="12"/>
              </w:rPr>
            </w:pPr>
            <w:r w:rsidRPr="00FC1A3F">
              <w:rPr>
                <w:rFonts w:ascii="Arial" w:hAnsi="Arial" w:cs="Arial"/>
                <w:sz w:val="12"/>
                <w:szCs w:val="12"/>
              </w:rPr>
              <w:t xml:space="preserve">комитет экономического развития Администрации Валдайского муниципального района (далее - Комитет) </w:t>
            </w:r>
          </w:p>
        </w:tc>
      </w:tr>
      <w:tr w:rsidR="00FC1A3F" w:rsidRPr="00FC1A3F" w:rsidTr="00FC1A3F">
        <w:trPr>
          <w:trHeight w:val="20"/>
        </w:trPr>
        <w:tc>
          <w:tcPr>
            <w:tcW w:w="3266" w:type="dxa"/>
          </w:tcPr>
          <w:p w:rsidR="00FC1A3F" w:rsidRPr="00FC1A3F" w:rsidRDefault="00FC1A3F" w:rsidP="00FC1A3F">
            <w:pPr>
              <w:rPr>
                <w:rFonts w:ascii="Arial" w:hAnsi="Arial" w:cs="Arial"/>
                <w:sz w:val="12"/>
                <w:szCs w:val="12"/>
              </w:rPr>
            </w:pPr>
            <w:r w:rsidRPr="00FC1A3F">
              <w:rPr>
                <w:rFonts w:ascii="Arial" w:hAnsi="Arial" w:cs="Arial"/>
                <w:sz w:val="12"/>
                <w:szCs w:val="12"/>
              </w:rPr>
              <w:t>Соисполнители муниципальной программы</w:t>
            </w:r>
          </w:p>
        </w:tc>
        <w:tc>
          <w:tcPr>
            <w:tcW w:w="8084" w:type="dxa"/>
          </w:tcPr>
          <w:p w:rsidR="00FC1A3F" w:rsidRPr="00FC1A3F" w:rsidRDefault="00FC1A3F" w:rsidP="00FC1A3F">
            <w:pPr>
              <w:rPr>
                <w:rFonts w:ascii="Arial" w:hAnsi="Arial" w:cs="Arial"/>
                <w:sz w:val="12"/>
                <w:szCs w:val="12"/>
              </w:rPr>
            </w:pPr>
            <w:r w:rsidRPr="00FC1A3F">
              <w:rPr>
                <w:rFonts w:ascii="Arial" w:hAnsi="Arial" w:cs="Arial"/>
                <w:sz w:val="12"/>
                <w:szCs w:val="12"/>
              </w:rPr>
              <w:t>комитет культуры Администрации Валдайского муниципального района</w:t>
            </w:r>
          </w:p>
          <w:p w:rsidR="00FC1A3F" w:rsidRPr="00FC1A3F" w:rsidRDefault="00FC1A3F" w:rsidP="00FC1A3F">
            <w:pPr>
              <w:rPr>
                <w:rFonts w:ascii="Arial" w:hAnsi="Arial" w:cs="Arial"/>
                <w:sz w:val="12"/>
                <w:szCs w:val="12"/>
              </w:rPr>
            </w:pPr>
            <w:r w:rsidRPr="00FC1A3F">
              <w:rPr>
                <w:rFonts w:ascii="Arial" w:hAnsi="Arial" w:cs="Arial"/>
                <w:sz w:val="12"/>
                <w:szCs w:val="12"/>
              </w:rPr>
              <w:t>комитет финансов Администрации Валдайского муниципального района</w:t>
            </w:r>
          </w:p>
          <w:p w:rsidR="00FC1A3F" w:rsidRPr="00FC1A3F" w:rsidRDefault="00FC1A3F" w:rsidP="00FC1A3F">
            <w:pPr>
              <w:rPr>
                <w:rFonts w:ascii="Arial" w:hAnsi="Arial" w:cs="Arial"/>
                <w:sz w:val="12"/>
                <w:szCs w:val="12"/>
              </w:rPr>
            </w:pPr>
            <w:r w:rsidRPr="00FC1A3F">
              <w:rPr>
                <w:rFonts w:ascii="Arial" w:hAnsi="Arial" w:cs="Arial"/>
                <w:sz w:val="12"/>
                <w:szCs w:val="12"/>
              </w:rPr>
              <w:t>отдел архитектуры, градостроительства и строительства Администрации Валдайского муниципального района</w:t>
            </w:r>
          </w:p>
        </w:tc>
      </w:tr>
      <w:tr w:rsidR="00FC1A3F" w:rsidRPr="00FC1A3F" w:rsidTr="00FC1A3F">
        <w:trPr>
          <w:trHeight w:val="20"/>
        </w:trPr>
        <w:tc>
          <w:tcPr>
            <w:tcW w:w="3266" w:type="dxa"/>
          </w:tcPr>
          <w:p w:rsidR="00FC1A3F" w:rsidRPr="00FC1A3F" w:rsidRDefault="00FC1A3F" w:rsidP="00FC1A3F">
            <w:pPr>
              <w:rPr>
                <w:rFonts w:ascii="Arial" w:hAnsi="Arial" w:cs="Arial"/>
                <w:sz w:val="12"/>
                <w:szCs w:val="12"/>
              </w:rPr>
            </w:pPr>
            <w:r w:rsidRPr="00FC1A3F">
              <w:rPr>
                <w:rFonts w:ascii="Arial" w:hAnsi="Arial" w:cs="Arial"/>
                <w:sz w:val="12"/>
                <w:szCs w:val="12"/>
              </w:rPr>
              <w:t>Участники муниципальной программы</w:t>
            </w:r>
          </w:p>
        </w:tc>
        <w:tc>
          <w:tcPr>
            <w:tcW w:w="8084" w:type="dxa"/>
          </w:tcPr>
          <w:p w:rsidR="00FC1A3F" w:rsidRPr="00FC1A3F" w:rsidRDefault="00FC1A3F" w:rsidP="00FC1A3F">
            <w:pPr>
              <w:rPr>
                <w:rFonts w:ascii="Arial" w:hAnsi="Arial" w:cs="Arial"/>
                <w:sz w:val="12"/>
                <w:szCs w:val="12"/>
              </w:rPr>
            </w:pPr>
            <w:r w:rsidRPr="00FC1A3F">
              <w:rPr>
                <w:rFonts w:ascii="Arial" w:hAnsi="Arial" w:cs="Arial"/>
                <w:sz w:val="12"/>
                <w:szCs w:val="12"/>
              </w:rPr>
              <w:t>МБУК «Валдайский Дом народного творчества»</w:t>
            </w:r>
          </w:p>
          <w:p w:rsidR="00FC1A3F" w:rsidRPr="00FC1A3F" w:rsidRDefault="00FC1A3F" w:rsidP="00FC1A3F">
            <w:pPr>
              <w:rPr>
                <w:rFonts w:ascii="Arial" w:hAnsi="Arial" w:cs="Arial"/>
                <w:sz w:val="12"/>
                <w:szCs w:val="12"/>
              </w:rPr>
            </w:pPr>
            <w:r w:rsidRPr="00FC1A3F">
              <w:rPr>
                <w:rFonts w:ascii="Arial" w:hAnsi="Arial" w:cs="Arial"/>
                <w:sz w:val="12"/>
                <w:szCs w:val="12"/>
              </w:rPr>
              <w:t>ФГБУ «Национальный парк «Валдайский» (по согласованию)</w:t>
            </w:r>
          </w:p>
          <w:p w:rsidR="00FC1A3F" w:rsidRPr="00FC1A3F" w:rsidRDefault="00FC1A3F" w:rsidP="00FC1A3F">
            <w:pPr>
              <w:rPr>
                <w:rFonts w:ascii="Arial" w:hAnsi="Arial" w:cs="Arial"/>
                <w:sz w:val="12"/>
                <w:szCs w:val="12"/>
              </w:rPr>
            </w:pPr>
            <w:r w:rsidRPr="00FC1A3F">
              <w:rPr>
                <w:rFonts w:ascii="Arial" w:hAnsi="Arial" w:cs="Arial"/>
                <w:sz w:val="12"/>
                <w:szCs w:val="12"/>
              </w:rPr>
              <w:t>Некоммерческое партнёрство «Туристический центр национального парка «Валдайский» (по согласованию)</w:t>
            </w:r>
          </w:p>
          <w:p w:rsidR="00FC1A3F" w:rsidRPr="00FC1A3F" w:rsidRDefault="00FC1A3F" w:rsidP="00FC1A3F">
            <w:pPr>
              <w:rPr>
                <w:rFonts w:ascii="Arial" w:hAnsi="Arial" w:cs="Arial"/>
                <w:sz w:val="12"/>
                <w:szCs w:val="12"/>
              </w:rPr>
            </w:pPr>
            <w:r w:rsidRPr="00FC1A3F">
              <w:rPr>
                <w:rFonts w:ascii="Arial" w:hAnsi="Arial" w:cs="Arial"/>
                <w:sz w:val="12"/>
                <w:szCs w:val="12"/>
              </w:rPr>
              <w:t>Валдайский филиал ФГБУ «Новгородский государственный объединённый музей-заповедник» (по согласованию)</w:t>
            </w:r>
          </w:p>
          <w:p w:rsidR="00FC1A3F" w:rsidRPr="00FC1A3F" w:rsidRDefault="00FC1A3F" w:rsidP="00FC1A3F">
            <w:pPr>
              <w:rPr>
                <w:rFonts w:ascii="Arial" w:hAnsi="Arial" w:cs="Arial"/>
                <w:sz w:val="12"/>
                <w:szCs w:val="12"/>
              </w:rPr>
            </w:pPr>
            <w:r w:rsidRPr="00FC1A3F">
              <w:rPr>
                <w:rFonts w:ascii="Arial" w:hAnsi="Arial" w:cs="Arial"/>
                <w:sz w:val="12"/>
                <w:szCs w:val="12"/>
              </w:rPr>
              <w:t>МБУК Валдайская централизованная клубная система</w:t>
            </w:r>
          </w:p>
        </w:tc>
      </w:tr>
      <w:tr w:rsidR="00FC1A3F" w:rsidRPr="00FC1A3F" w:rsidTr="00FC1A3F">
        <w:trPr>
          <w:trHeight w:val="20"/>
        </w:trPr>
        <w:tc>
          <w:tcPr>
            <w:tcW w:w="3266" w:type="dxa"/>
          </w:tcPr>
          <w:p w:rsidR="00FC1A3F" w:rsidRPr="00FC1A3F" w:rsidRDefault="00FC1A3F" w:rsidP="00FC1A3F">
            <w:pPr>
              <w:rPr>
                <w:rFonts w:ascii="Arial" w:hAnsi="Arial" w:cs="Arial"/>
                <w:sz w:val="12"/>
                <w:szCs w:val="12"/>
              </w:rPr>
            </w:pPr>
            <w:r w:rsidRPr="00FC1A3F">
              <w:rPr>
                <w:rFonts w:ascii="Arial" w:hAnsi="Arial" w:cs="Arial"/>
                <w:sz w:val="12"/>
                <w:szCs w:val="12"/>
              </w:rPr>
              <w:t>Цели муниципальной программы</w:t>
            </w:r>
          </w:p>
        </w:tc>
        <w:tc>
          <w:tcPr>
            <w:tcW w:w="8084" w:type="dxa"/>
          </w:tcPr>
          <w:p w:rsidR="00FC1A3F" w:rsidRPr="00FC1A3F" w:rsidRDefault="00FC1A3F" w:rsidP="00FC1A3F">
            <w:pPr>
              <w:jc w:val="both"/>
              <w:rPr>
                <w:rFonts w:ascii="Arial" w:hAnsi="Arial" w:cs="Arial"/>
                <w:sz w:val="12"/>
                <w:szCs w:val="12"/>
              </w:rPr>
            </w:pPr>
            <w:r w:rsidRPr="00FC1A3F">
              <w:rPr>
                <w:rFonts w:ascii="Arial" w:hAnsi="Arial" w:cs="Arial"/>
                <w:sz w:val="12"/>
                <w:szCs w:val="12"/>
              </w:rPr>
              <w:t>Повышение туристского потенциала Валдайского муниципального района, способствующего социально-экономическому развитию района</w:t>
            </w:r>
          </w:p>
        </w:tc>
      </w:tr>
      <w:tr w:rsidR="00FC1A3F" w:rsidRPr="00FC1A3F" w:rsidTr="00FC1A3F">
        <w:trPr>
          <w:trHeight w:val="20"/>
        </w:trPr>
        <w:tc>
          <w:tcPr>
            <w:tcW w:w="3266" w:type="dxa"/>
          </w:tcPr>
          <w:p w:rsidR="00FC1A3F" w:rsidRPr="00FC1A3F" w:rsidRDefault="00FC1A3F" w:rsidP="00FC1A3F">
            <w:pPr>
              <w:rPr>
                <w:rFonts w:ascii="Arial" w:hAnsi="Arial" w:cs="Arial"/>
                <w:sz w:val="12"/>
                <w:szCs w:val="12"/>
              </w:rPr>
            </w:pPr>
            <w:r w:rsidRPr="00FC1A3F">
              <w:rPr>
                <w:rFonts w:ascii="Arial" w:hAnsi="Arial" w:cs="Arial"/>
                <w:sz w:val="12"/>
                <w:szCs w:val="12"/>
              </w:rPr>
              <w:t>Задачи муниципальной программы</w:t>
            </w:r>
          </w:p>
        </w:tc>
        <w:tc>
          <w:tcPr>
            <w:tcW w:w="8084" w:type="dxa"/>
          </w:tcPr>
          <w:p w:rsidR="00FC1A3F" w:rsidRPr="00FC1A3F" w:rsidRDefault="00FC1A3F" w:rsidP="00FC1A3F">
            <w:pPr>
              <w:pStyle w:val="11"/>
              <w:jc w:val="left"/>
              <w:rPr>
                <w:rFonts w:ascii="Arial" w:hAnsi="Arial" w:cs="Arial"/>
                <w:b w:val="0"/>
                <w:sz w:val="12"/>
                <w:szCs w:val="12"/>
              </w:rPr>
            </w:pPr>
            <w:r w:rsidRPr="00FC1A3F">
              <w:rPr>
                <w:rFonts w:ascii="Arial" w:hAnsi="Arial" w:cs="Arial"/>
                <w:b w:val="0"/>
                <w:sz w:val="12"/>
                <w:szCs w:val="12"/>
              </w:rPr>
              <w:t>1. Обеспечение развития туристского потенциала Валдайского муниципального района за счёт формирования туристской инфраструктуры.</w:t>
            </w:r>
          </w:p>
          <w:p w:rsidR="00FC1A3F" w:rsidRPr="00FC1A3F" w:rsidRDefault="00FC1A3F" w:rsidP="00FC1A3F">
            <w:pPr>
              <w:pStyle w:val="11"/>
              <w:jc w:val="left"/>
              <w:rPr>
                <w:rFonts w:ascii="Arial" w:hAnsi="Arial" w:cs="Arial"/>
                <w:b w:val="0"/>
                <w:sz w:val="12"/>
                <w:szCs w:val="12"/>
              </w:rPr>
            </w:pPr>
            <w:r w:rsidRPr="00FC1A3F">
              <w:rPr>
                <w:rFonts w:ascii="Arial" w:hAnsi="Arial" w:cs="Arial"/>
                <w:b w:val="0"/>
                <w:spacing w:val="-1"/>
                <w:sz w:val="12"/>
                <w:szCs w:val="12"/>
              </w:rPr>
              <w:t>2. Повышение конкурентоспособности туристского продукта; создание новых объектов показа и туристских программ</w:t>
            </w:r>
            <w:r w:rsidRPr="00FC1A3F">
              <w:rPr>
                <w:rFonts w:ascii="Arial" w:hAnsi="Arial" w:cs="Arial"/>
                <w:b w:val="0"/>
                <w:sz w:val="12"/>
                <w:szCs w:val="12"/>
              </w:rPr>
              <w:t>.</w:t>
            </w:r>
          </w:p>
        </w:tc>
      </w:tr>
      <w:tr w:rsidR="00FC1A3F" w:rsidRPr="00FC1A3F" w:rsidTr="00FC1A3F">
        <w:trPr>
          <w:trHeight w:val="20"/>
        </w:trPr>
        <w:tc>
          <w:tcPr>
            <w:tcW w:w="3266" w:type="dxa"/>
          </w:tcPr>
          <w:p w:rsidR="00FC1A3F" w:rsidRPr="00FC1A3F" w:rsidRDefault="00FC1A3F" w:rsidP="00FC1A3F">
            <w:pPr>
              <w:rPr>
                <w:rFonts w:ascii="Arial" w:hAnsi="Arial" w:cs="Arial"/>
                <w:sz w:val="12"/>
                <w:szCs w:val="12"/>
              </w:rPr>
            </w:pPr>
            <w:r w:rsidRPr="00FC1A3F">
              <w:rPr>
                <w:rFonts w:ascii="Arial" w:hAnsi="Arial" w:cs="Arial"/>
                <w:sz w:val="12"/>
                <w:szCs w:val="12"/>
              </w:rPr>
              <w:t>Сроки реализации муниципальной программы</w:t>
            </w:r>
          </w:p>
        </w:tc>
        <w:tc>
          <w:tcPr>
            <w:tcW w:w="8084" w:type="dxa"/>
          </w:tcPr>
          <w:p w:rsidR="00FC1A3F" w:rsidRPr="00FC1A3F" w:rsidRDefault="00FC1A3F" w:rsidP="00FC1A3F">
            <w:pPr>
              <w:rPr>
                <w:rFonts w:ascii="Arial" w:hAnsi="Arial" w:cs="Arial"/>
                <w:sz w:val="12"/>
                <w:szCs w:val="12"/>
              </w:rPr>
            </w:pPr>
            <w:r w:rsidRPr="00FC1A3F">
              <w:rPr>
                <w:rFonts w:ascii="Arial" w:hAnsi="Arial" w:cs="Arial"/>
                <w:sz w:val="12"/>
                <w:szCs w:val="12"/>
              </w:rPr>
              <w:t>2023-2026 годы</w:t>
            </w:r>
          </w:p>
        </w:tc>
      </w:tr>
      <w:tr w:rsidR="00FC1A3F" w:rsidRPr="00FC1A3F" w:rsidTr="00FC1A3F">
        <w:trPr>
          <w:trHeight w:val="20"/>
        </w:trPr>
        <w:tc>
          <w:tcPr>
            <w:tcW w:w="3266" w:type="dxa"/>
          </w:tcPr>
          <w:p w:rsidR="00FC1A3F" w:rsidRPr="00FC1A3F" w:rsidRDefault="00FC1A3F" w:rsidP="00FC1A3F">
            <w:pPr>
              <w:rPr>
                <w:rFonts w:ascii="Arial" w:hAnsi="Arial" w:cs="Arial"/>
                <w:sz w:val="12"/>
                <w:szCs w:val="12"/>
              </w:rPr>
            </w:pPr>
            <w:r w:rsidRPr="00FC1A3F">
              <w:rPr>
                <w:rFonts w:ascii="Arial" w:hAnsi="Arial" w:cs="Arial"/>
                <w:sz w:val="12"/>
                <w:szCs w:val="12"/>
              </w:rPr>
              <w:t>Ожидаемые конечные результаты от реализации муниципальной программы</w:t>
            </w:r>
          </w:p>
        </w:tc>
        <w:tc>
          <w:tcPr>
            <w:tcW w:w="8084" w:type="dxa"/>
          </w:tcPr>
          <w:p w:rsidR="00FC1A3F" w:rsidRPr="00FC1A3F" w:rsidRDefault="00FC1A3F" w:rsidP="00FC1A3F">
            <w:pPr>
              <w:rPr>
                <w:rFonts w:ascii="Arial" w:hAnsi="Arial" w:cs="Arial"/>
                <w:sz w:val="12"/>
                <w:szCs w:val="12"/>
              </w:rPr>
            </w:pPr>
            <w:r w:rsidRPr="00FC1A3F">
              <w:rPr>
                <w:rFonts w:ascii="Arial" w:hAnsi="Arial" w:cs="Arial"/>
                <w:sz w:val="12"/>
                <w:szCs w:val="12"/>
              </w:rPr>
              <w:t>Увеличение въездного туристского и экскурсионного потоков ежегодно на 3 процента; ежегодное продвижение туристских ресурсов Валдайского муниципального района</w:t>
            </w:r>
          </w:p>
        </w:tc>
      </w:tr>
    </w:tbl>
    <w:p w:rsidR="00FC1A3F" w:rsidRPr="00FC1A3F" w:rsidRDefault="00FC1A3F" w:rsidP="00FC1A3F">
      <w:pPr>
        <w:jc w:val="cente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1"/>
        <w:gridCol w:w="2488"/>
        <w:gridCol w:w="1857"/>
        <w:gridCol w:w="1605"/>
        <w:gridCol w:w="1905"/>
        <w:gridCol w:w="2007"/>
        <w:gridCol w:w="747"/>
      </w:tblGrid>
      <w:tr w:rsidR="00FC1A3F" w:rsidRPr="00FC1A3F" w:rsidTr="00E578CF">
        <w:trPr>
          <w:trHeight w:val="20"/>
        </w:trPr>
        <w:tc>
          <w:tcPr>
            <w:tcW w:w="327" w:type="pct"/>
            <w:vMerge w:val="restart"/>
            <w:vAlign w:val="center"/>
          </w:tcPr>
          <w:p w:rsidR="00FC1A3F" w:rsidRPr="00FC1A3F" w:rsidRDefault="00FC1A3F" w:rsidP="00FC1A3F">
            <w:pPr>
              <w:widowControl w:val="0"/>
              <w:jc w:val="center"/>
              <w:rPr>
                <w:rFonts w:ascii="Arial" w:hAnsi="Arial" w:cs="Arial"/>
                <w:b/>
                <w:sz w:val="12"/>
                <w:szCs w:val="12"/>
              </w:rPr>
            </w:pPr>
            <w:r w:rsidRPr="00FC1A3F">
              <w:rPr>
                <w:rFonts w:ascii="Arial" w:hAnsi="Arial" w:cs="Arial"/>
                <w:b/>
                <w:sz w:val="12"/>
                <w:szCs w:val="12"/>
              </w:rPr>
              <w:t>Год</w:t>
            </w:r>
          </w:p>
        </w:tc>
        <w:tc>
          <w:tcPr>
            <w:tcW w:w="4673" w:type="pct"/>
            <w:gridSpan w:val="6"/>
            <w:vAlign w:val="center"/>
          </w:tcPr>
          <w:p w:rsidR="00FC1A3F" w:rsidRPr="00FC1A3F" w:rsidRDefault="00FC1A3F" w:rsidP="00FC1A3F">
            <w:pPr>
              <w:widowControl w:val="0"/>
              <w:jc w:val="center"/>
              <w:rPr>
                <w:rFonts w:ascii="Arial" w:hAnsi="Arial" w:cs="Arial"/>
                <w:b/>
                <w:sz w:val="12"/>
                <w:szCs w:val="12"/>
              </w:rPr>
            </w:pPr>
            <w:r w:rsidRPr="00FC1A3F">
              <w:rPr>
                <w:rFonts w:ascii="Arial" w:hAnsi="Arial" w:cs="Arial"/>
                <w:b/>
                <w:sz w:val="12"/>
                <w:szCs w:val="12"/>
              </w:rPr>
              <w:t>Источник финансирования:</w:t>
            </w:r>
          </w:p>
        </w:tc>
      </w:tr>
      <w:tr w:rsidR="00FC1A3F" w:rsidRPr="00FC1A3F" w:rsidTr="00E578CF">
        <w:trPr>
          <w:trHeight w:val="20"/>
        </w:trPr>
        <w:tc>
          <w:tcPr>
            <w:tcW w:w="327" w:type="pct"/>
            <w:vMerge/>
            <w:vAlign w:val="center"/>
          </w:tcPr>
          <w:p w:rsidR="00FC1A3F" w:rsidRPr="00FC1A3F" w:rsidRDefault="00FC1A3F" w:rsidP="00FC1A3F">
            <w:pPr>
              <w:jc w:val="center"/>
              <w:rPr>
                <w:rFonts w:ascii="Arial" w:hAnsi="Arial" w:cs="Arial"/>
                <w:b/>
                <w:sz w:val="12"/>
                <w:szCs w:val="12"/>
              </w:rPr>
            </w:pPr>
          </w:p>
        </w:tc>
        <w:tc>
          <w:tcPr>
            <w:tcW w:w="1096" w:type="pct"/>
            <w:vAlign w:val="center"/>
          </w:tcPr>
          <w:p w:rsidR="00FC1A3F" w:rsidRPr="00FC1A3F" w:rsidRDefault="00FC1A3F" w:rsidP="00FC1A3F">
            <w:pPr>
              <w:widowControl w:val="0"/>
              <w:jc w:val="center"/>
              <w:rPr>
                <w:rFonts w:ascii="Arial" w:hAnsi="Arial" w:cs="Arial"/>
                <w:b/>
                <w:sz w:val="12"/>
                <w:szCs w:val="12"/>
              </w:rPr>
            </w:pPr>
            <w:r w:rsidRPr="00FC1A3F">
              <w:rPr>
                <w:rFonts w:ascii="Arial" w:hAnsi="Arial" w:cs="Arial"/>
                <w:b/>
                <w:sz w:val="12"/>
                <w:szCs w:val="12"/>
              </w:rPr>
              <w:t>бюджет муниципального района</w:t>
            </w:r>
          </w:p>
        </w:tc>
        <w:tc>
          <w:tcPr>
            <w:tcW w:w="818" w:type="pct"/>
            <w:vAlign w:val="center"/>
          </w:tcPr>
          <w:p w:rsidR="00FC1A3F" w:rsidRPr="00FC1A3F" w:rsidRDefault="00FC1A3F" w:rsidP="00FC1A3F">
            <w:pPr>
              <w:widowControl w:val="0"/>
              <w:jc w:val="center"/>
              <w:rPr>
                <w:rFonts w:ascii="Arial" w:hAnsi="Arial" w:cs="Arial"/>
                <w:b/>
                <w:sz w:val="12"/>
                <w:szCs w:val="12"/>
              </w:rPr>
            </w:pPr>
            <w:r w:rsidRPr="00FC1A3F">
              <w:rPr>
                <w:rFonts w:ascii="Arial" w:hAnsi="Arial" w:cs="Arial"/>
                <w:b/>
                <w:sz w:val="12"/>
                <w:szCs w:val="12"/>
              </w:rPr>
              <w:t>бюджет городского поселения</w:t>
            </w:r>
          </w:p>
        </w:tc>
        <w:tc>
          <w:tcPr>
            <w:tcW w:w="707" w:type="pct"/>
            <w:vAlign w:val="center"/>
          </w:tcPr>
          <w:p w:rsidR="00FC1A3F" w:rsidRPr="00FC1A3F" w:rsidRDefault="00FC1A3F" w:rsidP="00FC1A3F">
            <w:pPr>
              <w:widowControl w:val="0"/>
              <w:jc w:val="center"/>
              <w:rPr>
                <w:rFonts w:ascii="Arial" w:hAnsi="Arial" w:cs="Arial"/>
                <w:b/>
                <w:sz w:val="12"/>
                <w:szCs w:val="12"/>
              </w:rPr>
            </w:pPr>
            <w:r w:rsidRPr="00FC1A3F">
              <w:rPr>
                <w:rFonts w:ascii="Arial" w:hAnsi="Arial" w:cs="Arial"/>
                <w:b/>
                <w:sz w:val="12"/>
                <w:szCs w:val="12"/>
              </w:rPr>
              <w:t>областной бюджет</w:t>
            </w:r>
          </w:p>
        </w:tc>
        <w:tc>
          <w:tcPr>
            <w:tcW w:w="839" w:type="pct"/>
            <w:vAlign w:val="center"/>
          </w:tcPr>
          <w:p w:rsidR="00FC1A3F" w:rsidRPr="00FC1A3F" w:rsidRDefault="00FC1A3F" w:rsidP="00FC1A3F">
            <w:pPr>
              <w:widowControl w:val="0"/>
              <w:jc w:val="center"/>
              <w:rPr>
                <w:rFonts w:ascii="Arial" w:hAnsi="Arial" w:cs="Arial"/>
                <w:b/>
                <w:sz w:val="12"/>
                <w:szCs w:val="12"/>
              </w:rPr>
            </w:pPr>
            <w:r w:rsidRPr="00FC1A3F">
              <w:rPr>
                <w:rFonts w:ascii="Arial" w:hAnsi="Arial" w:cs="Arial"/>
                <w:b/>
                <w:sz w:val="12"/>
                <w:szCs w:val="12"/>
              </w:rPr>
              <w:t>федеральный бюджет</w:t>
            </w:r>
          </w:p>
        </w:tc>
        <w:tc>
          <w:tcPr>
            <w:tcW w:w="884" w:type="pct"/>
            <w:vAlign w:val="center"/>
          </w:tcPr>
          <w:p w:rsidR="00FC1A3F" w:rsidRPr="00FC1A3F" w:rsidRDefault="00FC1A3F" w:rsidP="00FC1A3F">
            <w:pPr>
              <w:widowControl w:val="0"/>
              <w:jc w:val="center"/>
              <w:rPr>
                <w:rFonts w:ascii="Arial" w:hAnsi="Arial" w:cs="Arial"/>
                <w:b/>
                <w:sz w:val="12"/>
                <w:szCs w:val="12"/>
              </w:rPr>
            </w:pPr>
            <w:r w:rsidRPr="00FC1A3F">
              <w:rPr>
                <w:rFonts w:ascii="Arial" w:hAnsi="Arial" w:cs="Arial"/>
                <w:b/>
                <w:sz w:val="12"/>
                <w:szCs w:val="12"/>
              </w:rPr>
              <w:t>внебюджетные фонды</w:t>
            </w:r>
          </w:p>
        </w:tc>
        <w:tc>
          <w:tcPr>
            <w:tcW w:w="329" w:type="pct"/>
            <w:vAlign w:val="center"/>
          </w:tcPr>
          <w:p w:rsidR="00FC1A3F" w:rsidRPr="00FC1A3F" w:rsidRDefault="00FC1A3F" w:rsidP="00FC1A3F">
            <w:pPr>
              <w:widowControl w:val="0"/>
              <w:jc w:val="center"/>
              <w:rPr>
                <w:rFonts w:ascii="Arial" w:hAnsi="Arial" w:cs="Arial"/>
                <w:b/>
                <w:sz w:val="12"/>
                <w:szCs w:val="12"/>
              </w:rPr>
            </w:pPr>
            <w:r w:rsidRPr="00FC1A3F">
              <w:rPr>
                <w:rFonts w:ascii="Arial" w:hAnsi="Arial" w:cs="Arial"/>
                <w:b/>
                <w:sz w:val="12"/>
                <w:szCs w:val="12"/>
              </w:rPr>
              <w:t>итого</w:t>
            </w:r>
          </w:p>
        </w:tc>
      </w:tr>
      <w:tr w:rsidR="00FC1A3F" w:rsidRPr="00FC1A3F" w:rsidTr="00E578CF">
        <w:trPr>
          <w:trHeight w:val="20"/>
        </w:trPr>
        <w:tc>
          <w:tcPr>
            <w:tcW w:w="327"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1</w:t>
            </w:r>
          </w:p>
        </w:tc>
        <w:tc>
          <w:tcPr>
            <w:tcW w:w="1096"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2</w:t>
            </w:r>
          </w:p>
        </w:tc>
        <w:tc>
          <w:tcPr>
            <w:tcW w:w="818"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3</w:t>
            </w:r>
          </w:p>
        </w:tc>
        <w:tc>
          <w:tcPr>
            <w:tcW w:w="707"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4</w:t>
            </w:r>
          </w:p>
        </w:tc>
        <w:tc>
          <w:tcPr>
            <w:tcW w:w="839"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5</w:t>
            </w:r>
          </w:p>
        </w:tc>
        <w:tc>
          <w:tcPr>
            <w:tcW w:w="884"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6</w:t>
            </w:r>
          </w:p>
        </w:tc>
        <w:tc>
          <w:tcPr>
            <w:tcW w:w="329"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7</w:t>
            </w:r>
          </w:p>
        </w:tc>
      </w:tr>
      <w:tr w:rsidR="00FC1A3F" w:rsidRPr="00FC1A3F" w:rsidTr="00E578CF">
        <w:trPr>
          <w:trHeight w:val="20"/>
        </w:trPr>
        <w:tc>
          <w:tcPr>
            <w:tcW w:w="327"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2023</w:t>
            </w:r>
          </w:p>
        </w:tc>
        <w:tc>
          <w:tcPr>
            <w:tcW w:w="1096"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3,0</w:t>
            </w:r>
          </w:p>
        </w:tc>
        <w:tc>
          <w:tcPr>
            <w:tcW w:w="818"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707"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839"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884"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329"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3,0</w:t>
            </w:r>
          </w:p>
        </w:tc>
      </w:tr>
      <w:tr w:rsidR="00FC1A3F" w:rsidRPr="00FC1A3F" w:rsidTr="00E578CF">
        <w:trPr>
          <w:trHeight w:val="20"/>
        </w:trPr>
        <w:tc>
          <w:tcPr>
            <w:tcW w:w="327"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2024</w:t>
            </w:r>
          </w:p>
        </w:tc>
        <w:tc>
          <w:tcPr>
            <w:tcW w:w="1096"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818"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707"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839"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884"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329"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r>
      <w:tr w:rsidR="00FC1A3F" w:rsidRPr="00FC1A3F" w:rsidTr="00E578CF">
        <w:trPr>
          <w:trHeight w:val="20"/>
        </w:trPr>
        <w:tc>
          <w:tcPr>
            <w:tcW w:w="327"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2025</w:t>
            </w:r>
          </w:p>
        </w:tc>
        <w:tc>
          <w:tcPr>
            <w:tcW w:w="1096"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818"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707"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839"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884"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329"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r>
      <w:tr w:rsidR="00FC1A3F" w:rsidRPr="00FC1A3F" w:rsidTr="00E578CF">
        <w:trPr>
          <w:trHeight w:val="20"/>
        </w:trPr>
        <w:tc>
          <w:tcPr>
            <w:tcW w:w="327"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2026</w:t>
            </w:r>
          </w:p>
        </w:tc>
        <w:tc>
          <w:tcPr>
            <w:tcW w:w="1096"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818"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707"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839"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884"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c>
          <w:tcPr>
            <w:tcW w:w="329" w:type="pct"/>
          </w:tcPr>
          <w:p w:rsidR="00FC1A3F" w:rsidRPr="00FC1A3F" w:rsidRDefault="00FC1A3F" w:rsidP="00FC1A3F">
            <w:pPr>
              <w:widowControl w:val="0"/>
              <w:jc w:val="center"/>
              <w:rPr>
                <w:rFonts w:ascii="Arial" w:hAnsi="Arial" w:cs="Arial"/>
                <w:sz w:val="12"/>
                <w:szCs w:val="12"/>
              </w:rPr>
            </w:pPr>
            <w:r w:rsidRPr="00FC1A3F">
              <w:rPr>
                <w:rFonts w:ascii="Arial" w:hAnsi="Arial" w:cs="Arial"/>
                <w:sz w:val="12"/>
                <w:szCs w:val="12"/>
              </w:rPr>
              <w:t>-</w:t>
            </w:r>
          </w:p>
        </w:tc>
      </w:tr>
      <w:tr w:rsidR="00FC1A3F" w:rsidRPr="00FC1A3F" w:rsidTr="00E578CF">
        <w:trPr>
          <w:trHeight w:val="20"/>
        </w:trPr>
        <w:tc>
          <w:tcPr>
            <w:tcW w:w="327" w:type="pct"/>
          </w:tcPr>
          <w:p w:rsidR="00FC1A3F" w:rsidRPr="00FC1A3F" w:rsidRDefault="00FC1A3F" w:rsidP="00FC1A3F">
            <w:pPr>
              <w:widowControl w:val="0"/>
              <w:jc w:val="center"/>
              <w:rPr>
                <w:rFonts w:ascii="Arial" w:hAnsi="Arial" w:cs="Arial"/>
                <w:b/>
                <w:sz w:val="12"/>
                <w:szCs w:val="12"/>
              </w:rPr>
            </w:pPr>
            <w:r w:rsidRPr="00FC1A3F">
              <w:rPr>
                <w:rFonts w:ascii="Arial" w:hAnsi="Arial" w:cs="Arial"/>
                <w:b/>
                <w:sz w:val="12"/>
                <w:szCs w:val="12"/>
              </w:rPr>
              <w:t>Всего</w:t>
            </w:r>
          </w:p>
        </w:tc>
        <w:tc>
          <w:tcPr>
            <w:tcW w:w="1096" w:type="pct"/>
          </w:tcPr>
          <w:p w:rsidR="00FC1A3F" w:rsidRPr="00FC1A3F" w:rsidRDefault="00FC1A3F" w:rsidP="00FC1A3F">
            <w:pPr>
              <w:widowControl w:val="0"/>
              <w:jc w:val="center"/>
              <w:rPr>
                <w:rFonts w:ascii="Arial" w:hAnsi="Arial" w:cs="Arial"/>
                <w:b/>
                <w:sz w:val="12"/>
                <w:szCs w:val="12"/>
              </w:rPr>
            </w:pPr>
            <w:r w:rsidRPr="00FC1A3F">
              <w:rPr>
                <w:rFonts w:ascii="Arial" w:hAnsi="Arial" w:cs="Arial"/>
                <w:b/>
                <w:sz w:val="12"/>
                <w:szCs w:val="12"/>
              </w:rPr>
              <w:t>3,0</w:t>
            </w:r>
          </w:p>
        </w:tc>
        <w:tc>
          <w:tcPr>
            <w:tcW w:w="818" w:type="pct"/>
          </w:tcPr>
          <w:p w:rsidR="00FC1A3F" w:rsidRPr="00FC1A3F" w:rsidRDefault="00FC1A3F" w:rsidP="00FC1A3F">
            <w:pPr>
              <w:widowControl w:val="0"/>
              <w:jc w:val="center"/>
              <w:rPr>
                <w:rFonts w:ascii="Arial" w:hAnsi="Arial" w:cs="Arial"/>
                <w:b/>
                <w:sz w:val="12"/>
                <w:szCs w:val="12"/>
              </w:rPr>
            </w:pPr>
            <w:r w:rsidRPr="00FC1A3F">
              <w:rPr>
                <w:rFonts w:ascii="Arial" w:hAnsi="Arial" w:cs="Arial"/>
                <w:b/>
                <w:sz w:val="12"/>
                <w:szCs w:val="12"/>
              </w:rPr>
              <w:t>-</w:t>
            </w:r>
          </w:p>
        </w:tc>
        <w:tc>
          <w:tcPr>
            <w:tcW w:w="707" w:type="pct"/>
          </w:tcPr>
          <w:p w:rsidR="00FC1A3F" w:rsidRPr="00FC1A3F" w:rsidRDefault="00FC1A3F" w:rsidP="00FC1A3F">
            <w:pPr>
              <w:widowControl w:val="0"/>
              <w:jc w:val="center"/>
              <w:rPr>
                <w:rFonts w:ascii="Arial" w:hAnsi="Arial" w:cs="Arial"/>
                <w:b/>
                <w:sz w:val="12"/>
                <w:szCs w:val="12"/>
              </w:rPr>
            </w:pPr>
            <w:r w:rsidRPr="00FC1A3F">
              <w:rPr>
                <w:rFonts w:ascii="Arial" w:hAnsi="Arial" w:cs="Arial"/>
                <w:b/>
                <w:sz w:val="12"/>
                <w:szCs w:val="12"/>
              </w:rPr>
              <w:t>-</w:t>
            </w:r>
          </w:p>
        </w:tc>
        <w:tc>
          <w:tcPr>
            <w:tcW w:w="839" w:type="pct"/>
          </w:tcPr>
          <w:p w:rsidR="00FC1A3F" w:rsidRPr="00FC1A3F" w:rsidRDefault="00FC1A3F" w:rsidP="00FC1A3F">
            <w:pPr>
              <w:widowControl w:val="0"/>
              <w:jc w:val="center"/>
              <w:rPr>
                <w:rFonts w:ascii="Arial" w:hAnsi="Arial" w:cs="Arial"/>
                <w:b/>
                <w:sz w:val="12"/>
                <w:szCs w:val="12"/>
              </w:rPr>
            </w:pPr>
            <w:r w:rsidRPr="00FC1A3F">
              <w:rPr>
                <w:rFonts w:ascii="Arial" w:hAnsi="Arial" w:cs="Arial"/>
                <w:b/>
                <w:sz w:val="12"/>
                <w:szCs w:val="12"/>
              </w:rPr>
              <w:t>-</w:t>
            </w:r>
          </w:p>
        </w:tc>
        <w:tc>
          <w:tcPr>
            <w:tcW w:w="884" w:type="pct"/>
          </w:tcPr>
          <w:p w:rsidR="00FC1A3F" w:rsidRPr="00FC1A3F" w:rsidRDefault="00FC1A3F" w:rsidP="00FC1A3F">
            <w:pPr>
              <w:widowControl w:val="0"/>
              <w:jc w:val="center"/>
              <w:rPr>
                <w:rFonts w:ascii="Arial" w:hAnsi="Arial" w:cs="Arial"/>
                <w:b/>
                <w:sz w:val="12"/>
                <w:szCs w:val="12"/>
              </w:rPr>
            </w:pPr>
            <w:r w:rsidRPr="00FC1A3F">
              <w:rPr>
                <w:rFonts w:ascii="Arial" w:hAnsi="Arial" w:cs="Arial"/>
                <w:b/>
                <w:sz w:val="12"/>
                <w:szCs w:val="12"/>
              </w:rPr>
              <w:t>-</w:t>
            </w:r>
          </w:p>
        </w:tc>
        <w:tc>
          <w:tcPr>
            <w:tcW w:w="329" w:type="pct"/>
          </w:tcPr>
          <w:p w:rsidR="00FC1A3F" w:rsidRPr="00FC1A3F" w:rsidRDefault="00FC1A3F" w:rsidP="00FC1A3F">
            <w:pPr>
              <w:widowControl w:val="0"/>
              <w:jc w:val="center"/>
              <w:rPr>
                <w:rFonts w:ascii="Arial" w:hAnsi="Arial" w:cs="Arial"/>
                <w:b/>
                <w:sz w:val="12"/>
                <w:szCs w:val="12"/>
              </w:rPr>
            </w:pPr>
            <w:r w:rsidRPr="00FC1A3F">
              <w:rPr>
                <w:rFonts w:ascii="Arial" w:hAnsi="Arial" w:cs="Arial"/>
                <w:b/>
                <w:sz w:val="12"/>
                <w:szCs w:val="12"/>
              </w:rPr>
              <w:t>3,0</w:t>
            </w:r>
          </w:p>
        </w:tc>
      </w:tr>
    </w:tbl>
    <w:p w:rsidR="00FC1A3F" w:rsidRPr="00FC1A3F" w:rsidRDefault="00FC1A3F" w:rsidP="00FC1A3F">
      <w:pPr>
        <w:jc w:val="center"/>
        <w:rPr>
          <w:rFonts w:ascii="Arial" w:hAnsi="Arial" w:cs="Arial"/>
          <w:sz w:val="16"/>
          <w:szCs w:val="16"/>
        </w:rPr>
      </w:pPr>
      <w:r w:rsidRPr="00FC1A3F">
        <w:rPr>
          <w:rFonts w:ascii="Arial" w:hAnsi="Arial" w:cs="Arial"/>
          <w:b/>
          <w:sz w:val="16"/>
          <w:szCs w:val="16"/>
        </w:rPr>
        <w:t>Характеристика текущего состояния туристской отрасли Валдайского муниципального района</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Туризм играет важную роль в социально-экономическом развитии территории: обеспечивает создание дополнительных рабочих мест, способствует росту занятости экономически активного населения и повышению уровня благосостояния общества.</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Отрасль туризма оказывает стимулирующее воздействие на развитие таких секторов экономики как: услуги средств размещения, строительство, транспорт, связь, торговлю, производство сувенирной продукции, общественное питание и другие.</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Развитие туризма способствует сохранению природных, экологических и историко-культурных ресурсов и имеет несколько большую стабильность по сравнению с другими отраслями экономики в условиях неустойчивой ситуации на мировых рынках.</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Актуальность разработки муниципальной программы обусловлена:</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высоким потенциалом туристического сектора: уникальная возможность сочетания рекреационного и культурно-познавательного туризма; имидж района с неповторимой природой, в котором расположены базы отдыха и гостевые дома, туристические базы, санаторий, регулярно проводятся межрегиональные и межрайонные фестивали;</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наличием значительного туристского потенциала Валдайского муниципального района и необходимостью его эффективного использования;</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необходимостью комплексного подхода к развитию туристской инфраструктуры и туристской индустрии на территории Валдайского муниципального района, способной удовлетворить потребности в качественных туристских услугах.</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Валдайский муниципальный район расположен в юго-восточной части Новгородской области. На севере Валдайский район граничит с Крестецким и Окуловским, на юго-востоке - с Демянским районами Новгородской области, на востоке от него расположен Бологовский район Тверской области. Район расположен на Валдайской возвышенности, на берегу Валдайского озера. Неповторимая красота этих мест давно принесла Валдаю славу «русской Швейцарии», поэтому туристическое будущее Валдая предопределено его местоположением.</w:t>
      </w:r>
    </w:p>
    <w:p w:rsidR="00FC1A3F" w:rsidRPr="00FC1A3F" w:rsidRDefault="00FC1A3F" w:rsidP="00FC1A3F">
      <w:pPr>
        <w:widowControl w:val="0"/>
        <w:ind w:firstLine="284"/>
        <w:jc w:val="both"/>
        <w:rPr>
          <w:rFonts w:ascii="Arial" w:hAnsi="Arial" w:cs="Arial"/>
          <w:sz w:val="16"/>
          <w:szCs w:val="16"/>
        </w:rPr>
      </w:pPr>
      <w:r w:rsidRPr="00FC1A3F">
        <w:rPr>
          <w:rFonts w:ascii="Arial" w:hAnsi="Arial" w:cs="Arial"/>
          <w:sz w:val="16"/>
          <w:szCs w:val="16"/>
        </w:rPr>
        <w:t>Административный центр - город Валдай находится на трассе Москва -Санкт-Петербург в 140 км от Великого Новгорода, от Москвы его отделяют 370 км, от Санкт-Петербурга 330 км.</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К преимуществам района можно отнести такие факторы как:</w:t>
      </w:r>
    </w:p>
    <w:p w:rsidR="00FC1A3F" w:rsidRPr="00FC1A3F" w:rsidRDefault="00FC1A3F" w:rsidP="00FC1A3F">
      <w:pPr>
        <w:widowControl w:val="0"/>
        <w:ind w:firstLine="284"/>
        <w:jc w:val="both"/>
        <w:rPr>
          <w:rFonts w:ascii="Arial" w:hAnsi="Arial" w:cs="Arial"/>
          <w:sz w:val="16"/>
          <w:szCs w:val="16"/>
        </w:rPr>
      </w:pPr>
      <w:r w:rsidRPr="00FC1A3F">
        <w:rPr>
          <w:rFonts w:ascii="Arial" w:hAnsi="Arial" w:cs="Arial"/>
          <w:sz w:val="16"/>
          <w:szCs w:val="16"/>
        </w:rPr>
        <w:t>отсутствие суеты мегаполисов;</w:t>
      </w:r>
    </w:p>
    <w:p w:rsidR="00FC1A3F" w:rsidRPr="00FC1A3F" w:rsidRDefault="00FC1A3F" w:rsidP="00FC1A3F">
      <w:pPr>
        <w:widowControl w:val="0"/>
        <w:ind w:firstLine="284"/>
        <w:jc w:val="both"/>
        <w:rPr>
          <w:rFonts w:ascii="Arial" w:hAnsi="Arial" w:cs="Arial"/>
          <w:sz w:val="16"/>
          <w:szCs w:val="16"/>
        </w:rPr>
      </w:pPr>
      <w:r w:rsidRPr="00FC1A3F">
        <w:rPr>
          <w:rFonts w:ascii="Arial" w:hAnsi="Arial" w:cs="Arial"/>
          <w:sz w:val="16"/>
          <w:szCs w:val="16"/>
        </w:rPr>
        <w:t>экологическая чистота местности;</w:t>
      </w:r>
    </w:p>
    <w:p w:rsidR="00FC1A3F" w:rsidRPr="00FC1A3F" w:rsidRDefault="00FC1A3F" w:rsidP="00FC1A3F">
      <w:pPr>
        <w:widowControl w:val="0"/>
        <w:ind w:firstLine="284"/>
        <w:jc w:val="both"/>
        <w:rPr>
          <w:rFonts w:ascii="Arial" w:hAnsi="Arial" w:cs="Arial"/>
          <w:sz w:val="16"/>
          <w:szCs w:val="16"/>
        </w:rPr>
      </w:pPr>
      <w:r w:rsidRPr="00FC1A3F">
        <w:rPr>
          <w:rFonts w:ascii="Arial" w:hAnsi="Arial" w:cs="Arial"/>
          <w:sz w:val="16"/>
          <w:szCs w:val="16"/>
        </w:rPr>
        <w:t>богатство традиционной культуры и духовность.</w:t>
      </w:r>
    </w:p>
    <w:p w:rsidR="00FC1A3F" w:rsidRPr="00FC1A3F" w:rsidRDefault="00FC1A3F" w:rsidP="00FC1A3F">
      <w:pPr>
        <w:widowControl w:val="0"/>
        <w:ind w:firstLine="284"/>
        <w:jc w:val="both"/>
        <w:rPr>
          <w:rFonts w:ascii="Arial" w:hAnsi="Arial" w:cs="Arial"/>
          <w:sz w:val="16"/>
          <w:szCs w:val="16"/>
        </w:rPr>
      </w:pPr>
      <w:r w:rsidRPr="00FC1A3F">
        <w:rPr>
          <w:rFonts w:ascii="Arial" w:hAnsi="Arial" w:cs="Arial"/>
          <w:sz w:val="16"/>
          <w:szCs w:val="16"/>
        </w:rPr>
        <w:t>Развитию туризма в районе способствует богатое историко-культурное наследие, разнообразие природных условий, обилие рек и озер, позволяющее организовывать многочисленные экологические тропы. Имеются большие возможности для охоты, рыбалки, сбора грибов и ягод.</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Культурное наследие, в том числе недвижимые памятники истории и культуры, составляет важную часть культурного достояния района. В настоящее время на территории района находятся 63 памятника архитектуры и градостроительства регионального значения, 3 памятника архитектуры федерального значения, 127 вновь выявленных объектов культурного наследия, 52 памятника истории, 244 памятника археологии. На территории района находятся 38 воинских захоронений, являющихся объектами культурного наследия.</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Особое место в истории Валдая занимает Иверский монастырь, место паломничества десятков тысяч верующих и туристов.</w:t>
      </w:r>
    </w:p>
    <w:p w:rsidR="00FC1A3F" w:rsidRPr="00FC1A3F" w:rsidRDefault="00FC1A3F" w:rsidP="00FC1A3F">
      <w:pPr>
        <w:widowControl w:val="0"/>
        <w:ind w:firstLine="284"/>
        <w:jc w:val="both"/>
        <w:rPr>
          <w:rFonts w:ascii="Arial" w:hAnsi="Arial" w:cs="Arial"/>
          <w:sz w:val="16"/>
          <w:szCs w:val="16"/>
        </w:rPr>
      </w:pPr>
      <w:r w:rsidRPr="00FC1A3F">
        <w:rPr>
          <w:rFonts w:ascii="Arial" w:hAnsi="Arial" w:cs="Arial"/>
          <w:sz w:val="16"/>
          <w:szCs w:val="16"/>
        </w:rPr>
        <w:t>История и традиционная культура являются ценным объектом для культурно-познавательного туризма. Часть объектов уже успешно работает, создавая облик города. Среди них Визит-Центр «Национального парка «Валдайский», Молодёжный центр «Место.Валдай», Музей Уездного города, Музей Колоколов, Музейный Колокольный центр. Музейный колокольный центр, который открылся в 2015 году – это яркий пример работы по восстановлению объектов культурного наследия и их использованию для развития культурно-познавательного туризма, дальнейшему привлечению инвестиций в этих целях.</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За последние годы в городе появились новые спортивные объекты: физкультурно-оздоровительный комплекс с крытым катком, физкультурно-спортивный центр с плавательным бассейном, новый стадион, многофункциональный спортивный центр с 50-метровым бассейном и территорией для прогулок горожан.</w:t>
      </w:r>
    </w:p>
    <w:p w:rsidR="00FC1A3F" w:rsidRPr="00FC1A3F" w:rsidRDefault="00FC1A3F" w:rsidP="00FC1A3F">
      <w:pPr>
        <w:widowControl w:val="0"/>
        <w:ind w:firstLine="284"/>
        <w:jc w:val="both"/>
        <w:rPr>
          <w:rFonts w:ascii="Arial" w:hAnsi="Arial" w:cs="Arial"/>
          <w:sz w:val="16"/>
          <w:szCs w:val="16"/>
        </w:rPr>
      </w:pPr>
      <w:r w:rsidRPr="00FC1A3F">
        <w:rPr>
          <w:rFonts w:ascii="Arial" w:hAnsi="Arial" w:cs="Arial"/>
          <w:sz w:val="16"/>
          <w:szCs w:val="16"/>
        </w:rPr>
        <w:t>В 2022 году в Валдае были проведены работы по реконструкции площади Свободы с благоустройством прилегающей территории и обустройством туристского пешеходного маршрута. Это позволило значительно преобразить исторический центр города, сделать его комфортным для местных жителей и для пребывания туристов, создавать новые экскурсионные маршруты, проводить событийные мероприятия.</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highlight w:val="white"/>
        </w:rPr>
        <w:t>Главной достопримечательностью обновлённой площади Свободы стала установленная на перекрёстке улиц Луначарского и Народной скульптура валдайской девушки с баранками. Она напоминание о том, что ещё столетия назад Валдай был известен своими баранками: ими торговали местные крестьянк</w:t>
      </w:r>
      <w:r w:rsidRPr="00FC1A3F">
        <w:rPr>
          <w:rFonts w:ascii="Arial" w:hAnsi="Arial" w:cs="Arial"/>
          <w:sz w:val="16"/>
          <w:szCs w:val="16"/>
        </w:rPr>
        <w:t>и, которые продавали их путешественникам, едущим по тракту через Валдай.</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highlight w:val="white"/>
        </w:rPr>
        <w:t>Пешеходный бульвар, брусчатка на проезжей части, обновлённые фасады и освещение - всё это воссоздаёт в центре Валдая атмосферу старинной городской площади.</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В рамках работ по внедрению муниципального туристского стандарта в категории «Флагман туризма» проводятся мероприятия совместно с туристским бизнес-сообществом: «Зимняя рыбалка на Валдае», «День города Валдай», мероприятие у памятного знака «Игнач-крест», фестиваль авторской песни «Норд-Вест», Дни колокольной славы Валдая.</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С целью развития экологического, рекреационного и событийного туризма на территории района реализовывается проект по созданию «Большой Валдайской тропы», как единого меридионального экологического туристского маршрута, с целью содействия в ознакомлении с природными и историко-культурными объектами национального парка «Валдайский» и получении оздоровительного эффекта от посещения познавательного пешеходного маршрута.</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«Большая Валдайская тропа» представляет собой пешеходный маршрут протяженностью 59 км (в одну сторону), предназначенный для активного туристского группового и семейного отдыха и рассчитанный на поход продолжительностью 5 дней.</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Основным условием развития туризма и туристской деятельности на территории муниципального района должно стать объединение культурных, исторических, рекреационных, обслуживающих объектов в единую  систему, привлекательную для туризма.</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Выполнение поставленных задач приведет к переходу на новый качественный уровень работы и учреждений сферы культуры.</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По состоянию на 01.01.2023 года на территории Валдайского района ведут свою деятельность 44 объекта коллективных средств размещения, вместимость которых составляет ~1808 койко-мест.</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В 2022 году туристский поток в Валдайском районе составил 76863 человека (+69% к аналогичному периоду 2021 года), число экскурсантов составило 30311 человек (+187% к аналогичному периоду 2021 года).</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Ожидаемые конечные результаты от реализации муниципальной программы: увеличение въездного туристского и экскурсионного потоков ежегодно на 3 процента; ежегодное продвижение туристских ресурсов Валдайского муниципального района.</w:t>
      </w:r>
    </w:p>
    <w:p w:rsidR="00FC1A3F" w:rsidRPr="00FC1A3F" w:rsidRDefault="00FC1A3F" w:rsidP="00FC1A3F">
      <w:pPr>
        <w:ind w:firstLine="709"/>
        <w:jc w:val="center"/>
        <w:rPr>
          <w:rFonts w:ascii="Arial" w:hAnsi="Arial" w:cs="Arial"/>
          <w:sz w:val="16"/>
          <w:szCs w:val="16"/>
        </w:rPr>
      </w:pPr>
      <w:r w:rsidRPr="00FC1A3F">
        <w:rPr>
          <w:rFonts w:ascii="Arial" w:hAnsi="Arial" w:cs="Arial"/>
          <w:b/>
          <w:sz w:val="16"/>
          <w:szCs w:val="16"/>
        </w:rPr>
        <w:t>Перечень и анализ социальных, финансово-экономических и прочих рисков реализации муниципальной программы</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Достижение запланированных результатов реализации муниципальной программы связано с возникновением и преодолением различных рисков.</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Управление рисками муниципальной программы осуществляется ответственным исполнителем на основе регулярного мониторинга реализации муниципальной программы, оценки её результативности и эффективности и включает в себя:</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предварительную идентификацию рисков, оценку вероятности их наступления и степени их влияния на достижение запланированных результатов муниципальной программы;</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текущий мониторинг повышения (снижения) вероятности наступления рисков;</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планирование и осуществление мер по снижению вероятности наступления рисков;</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в случае наступления рисков планирование и осуществление мер по компенсации (уменьшению) негативных последствий наступивших рисков.</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Применительно к программе вся совокупность рисков разделена на внешние и внутренние риски.</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Внешние риски:</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1. Правовые:</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риск изменения действующих нормативных актов, принятых на федеральном и региональном уровнях, влияющих на условия реализации муниципальной программы.</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2. Финансово-экономические:</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неблагоприятное развитие экономических процессов в районе, регионе, стране и мире в целом, приводящее к уменьшению финансирования ранее принятых расходных обязательств на реализацию мероприятий муниципальной программы.</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Для предотвращения или минимизации правовых рисков необходим своевременный мониторинг изменений законодательства и иных нормативных актов; а финансово-экономических – привлечение средств на реализацию мероприятий муниципальной программы из областного и федерального бюджетов, мониторинг результативности мероприятий программы и эффективности использования бюджетных средств, направляемых на реализацию муниципальной программы, рациональное использование имеющихся финансовых средств.</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Внутренние риски:</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1. Организационные:</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недостаточная точность планирования мероприятий и прогнозирования значений показателей муниципальной программы.</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2. Ресурсные:</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недостаточная квалификация специалистов, исполняющих мероприятия муниципальной программы.</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Мерами управления внутренними рисками являются выработка механизма управления реализацией муниципальной программы, обеспечивающего своевременную оценку её результатов, осуществление контроля расходования бюджетных средств, обеспечение эффективного взаимодействия ответственного исполнителя и соисполнителей муниципальной программы.</w:t>
      </w:r>
    </w:p>
    <w:p w:rsidR="00FC1A3F" w:rsidRPr="00FC1A3F" w:rsidRDefault="00FC1A3F" w:rsidP="00FC1A3F">
      <w:pPr>
        <w:widowControl w:val="0"/>
        <w:ind w:firstLine="709"/>
        <w:jc w:val="center"/>
        <w:rPr>
          <w:rFonts w:ascii="Arial" w:hAnsi="Arial" w:cs="Arial"/>
          <w:b/>
          <w:sz w:val="16"/>
          <w:szCs w:val="16"/>
        </w:rPr>
      </w:pPr>
      <w:r w:rsidRPr="00FC1A3F">
        <w:rPr>
          <w:rFonts w:ascii="Arial" w:hAnsi="Arial" w:cs="Arial"/>
          <w:b/>
          <w:sz w:val="16"/>
          <w:szCs w:val="16"/>
        </w:rPr>
        <w:t>Механизм управления реализацией муниципальной программы</w:t>
      </w:r>
    </w:p>
    <w:p w:rsidR="00FC1A3F" w:rsidRPr="00FC1A3F" w:rsidRDefault="00FC1A3F" w:rsidP="00FC1A3F">
      <w:pPr>
        <w:widowControl w:val="0"/>
        <w:ind w:firstLine="284"/>
        <w:jc w:val="both"/>
        <w:rPr>
          <w:rFonts w:ascii="Arial" w:hAnsi="Arial" w:cs="Arial"/>
          <w:sz w:val="16"/>
          <w:szCs w:val="16"/>
        </w:rPr>
      </w:pPr>
      <w:r w:rsidRPr="00FC1A3F">
        <w:rPr>
          <w:rFonts w:ascii="Arial" w:hAnsi="Arial" w:cs="Arial"/>
          <w:sz w:val="16"/>
          <w:szCs w:val="16"/>
        </w:rPr>
        <w:t>Соисполнители муниципальной программы до 15 февраля года, следующего за отчётным, предоставляют Комитету информацию, необходимую для подготовки годового отчёта о ходе реализации муниципальной программы.</w:t>
      </w:r>
    </w:p>
    <w:p w:rsidR="00FC1A3F" w:rsidRPr="00FC1A3F" w:rsidRDefault="00FC1A3F" w:rsidP="00FC1A3F">
      <w:pPr>
        <w:widowControl w:val="0"/>
        <w:ind w:firstLine="284"/>
        <w:jc w:val="both"/>
        <w:rPr>
          <w:rFonts w:ascii="Arial" w:hAnsi="Arial" w:cs="Arial"/>
          <w:sz w:val="16"/>
          <w:szCs w:val="16"/>
        </w:rPr>
      </w:pPr>
      <w:r w:rsidRPr="00FC1A3F">
        <w:rPr>
          <w:rFonts w:ascii="Arial" w:hAnsi="Arial" w:cs="Arial"/>
          <w:sz w:val="16"/>
          <w:szCs w:val="16"/>
        </w:rPr>
        <w:t>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контроль за реализацией муниципальной программы осуществляет заместитель Главы администрации муниципального района.</w:t>
      </w:r>
    </w:p>
    <w:p w:rsidR="00FC1A3F" w:rsidRPr="00FC1A3F" w:rsidRDefault="00FC1A3F" w:rsidP="00FC1A3F">
      <w:pPr>
        <w:widowControl w:val="0"/>
        <w:ind w:firstLine="284"/>
        <w:jc w:val="both"/>
        <w:rPr>
          <w:rFonts w:ascii="Arial" w:hAnsi="Arial" w:cs="Arial"/>
          <w:sz w:val="16"/>
          <w:szCs w:val="16"/>
        </w:rPr>
      </w:pPr>
      <w:r w:rsidRPr="00FC1A3F">
        <w:rPr>
          <w:rFonts w:ascii="Arial" w:hAnsi="Arial" w:cs="Arial"/>
          <w:sz w:val="16"/>
          <w:szCs w:val="16"/>
        </w:rPr>
        <w:t>Комитет осуществляет:</w:t>
      </w:r>
    </w:p>
    <w:p w:rsidR="00FC1A3F" w:rsidRPr="00FC1A3F" w:rsidRDefault="00FC1A3F" w:rsidP="00FC1A3F">
      <w:pPr>
        <w:widowControl w:val="0"/>
        <w:ind w:firstLine="284"/>
        <w:jc w:val="both"/>
        <w:rPr>
          <w:rFonts w:ascii="Arial" w:hAnsi="Arial" w:cs="Arial"/>
          <w:sz w:val="16"/>
          <w:szCs w:val="16"/>
        </w:rPr>
      </w:pPr>
      <w:r w:rsidRPr="00FC1A3F">
        <w:rPr>
          <w:rFonts w:ascii="Arial" w:hAnsi="Arial" w:cs="Arial"/>
          <w:sz w:val="16"/>
          <w:szCs w:val="16"/>
        </w:rPr>
        <w:t>непосредственный контроль за ходом реализации мероприятий муниципальной программы соисполнителями муниципальной программы;</w:t>
      </w:r>
    </w:p>
    <w:p w:rsidR="00FC1A3F" w:rsidRPr="00FC1A3F" w:rsidRDefault="00FC1A3F" w:rsidP="00FC1A3F">
      <w:pPr>
        <w:widowControl w:val="0"/>
        <w:ind w:firstLine="284"/>
        <w:jc w:val="both"/>
        <w:rPr>
          <w:rFonts w:ascii="Arial" w:hAnsi="Arial" w:cs="Arial"/>
          <w:sz w:val="16"/>
          <w:szCs w:val="16"/>
        </w:rPr>
      </w:pPr>
      <w:r w:rsidRPr="00FC1A3F">
        <w:rPr>
          <w:rFonts w:ascii="Arial" w:hAnsi="Arial" w:cs="Arial"/>
          <w:sz w:val="16"/>
          <w:szCs w:val="16"/>
        </w:rPr>
        <w:t>координацию выполнения мероприятий муниципальной программы;</w:t>
      </w:r>
    </w:p>
    <w:p w:rsidR="00FC1A3F" w:rsidRPr="00FC1A3F" w:rsidRDefault="00FC1A3F" w:rsidP="00FC1A3F">
      <w:pPr>
        <w:widowControl w:val="0"/>
        <w:ind w:firstLine="284"/>
        <w:jc w:val="both"/>
        <w:rPr>
          <w:rFonts w:ascii="Arial" w:hAnsi="Arial" w:cs="Arial"/>
          <w:sz w:val="16"/>
          <w:szCs w:val="16"/>
        </w:rPr>
      </w:pPr>
      <w:r w:rsidRPr="00FC1A3F">
        <w:rPr>
          <w:rFonts w:ascii="Arial" w:hAnsi="Arial" w:cs="Arial"/>
          <w:sz w:val="16"/>
          <w:szCs w:val="16"/>
        </w:rPr>
        <w:t>обеспечение эффективности реализации муниципальной программы, целевого использования средств;</w:t>
      </w:r>
    </w:p>
    <w:p w:rsidR="00FC1A3F" w:rsidRPr="00FC1A3F" w:rsidRDefault="00FC1A3F" w:rsidP="00FC1A3F">
      <w:pPr>
        <w:widowControl w:val="0"/>
        <w:ind w:firstLine="284"/>
        <w:jc w:val="both"/>
        <w:rPr>
          <w:rFonts w:ascii="Arial" w:hAnsi="Arial" w:cs="Arial"/>
          <w:sz w:val="16"/>
          <w:szCs w:val="16"/>
        </w:rPr>
      </w:pPr>
      <w:r w:rsidRPr="00FC1A3F">
        <w:rPr>
          <w:rFonts w:ascii="Arial" w:hAnsi="Arial" w:cs="Arial"/>
          <w:sz w:val="16"/>
          <w:szCs w:val="16"/>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муниципальной программы, целевых показателей для оценки эффективности реализации муниципальной программы;</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 xml:space="preserve">составление отчётов о ходе реализации муниципальной программы в соответствии </w:t>
      </w:r>
      <w:r w:rsidRPr="00AC45F0">
        <w:rPr>
          <w:rFonts w:ascii="Arial" w:hAnsi="Arial" w:cs="Arial"/>
          <w:sz w:val="16"/>
          <w:szCs w:val="16"/>
        </w:rPr>
        <w:t xml:space="preserve">с </w:t>
      </w:r>
      <w:hyperlink r:id="rId18" w:history="1">
        <w:r w:rsidRPr="00AC45F0">
          <w:rPr>
            <w:rStyle w:val="af"/>
            <w:rFonts w:ascii="Arial" w:hAnsi="Arial" w:cs="Arial"/>
            <w:color w:val="000000"/>
            <w:sz w:val="16"/>
            <w:szCs w:val="16"/>
            <w:u w:val="none"/>
          </w:rPr>
          <w:t>постановлением</w:t>
        </w:r>
      </w:hyperlink>
      <w:r w:rsidRPr="00AC45F0">
        <w:rPr>
          <w:rFonts w:ascii="Arial" w:hAnsi="Arial" w:cs="Arial"/>
          <w:sz w:val="16"/>
          <w:szCs w:val="16"/>
        </w:rPr>
        <w:t xml:space="preserve"> Администрации Валдайского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Комитет осуществляет</w:t>
      </w:r>
      <w:r w:rsidRPr="00FC1A3F">
        <w:rPr>
          <w:rFonts w:ascii="Arial" w:hAnsi="Arial" w:cs="Arial"/>
          <w:sz w:val="16"/>
          <w:szCs w:val="16"/>
        </w:rPr>
        <w:t xml:space="preserve"> общий мониторинг хода реализации муниципальной программы, результаты мониторинга и оценки выполнения целевых показателей ежегодно до 01 марта года, следующего за отчётным, докладывает первому заместителю Главы администрации муниципального района.</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Порядок предоставления предусмотренных муниципальной программой субсидий устанавливается Администрацией Валдайского муниципального района.</w:t>
      </w:r>
    </w:p>
    <w:p w:rsidR="00FC1A3F" w:rsidRPr="00FC1A3F" w:rsidRDefault="00FC1A3F" w:rsidP="00FC1A3F">
      <w:pPr>
        <w:ind w:firstLine="284"/>
        <w:jc w:val="both"/>
        <w:rPr>
          <w:rFonts w:ascii="Arial" w:hAnsi="Arial" w:cs="Arial"/>
          <w:sz w:val="16"/>
          <w:szCs w:val="16"/>
        </w:rPr>
      </w:pPr>
      <w:r w:rsidRPr="00FC1A3F">
        <w:rPr>
          <w:rFonts w:ascii="Arial" w:hAnsi="Arial" w:cs="Arial"/>
          <w:sz w:val="16"/>
          <w:szCs w:val="16"/>
        </w:rPr>
        <w:t>К отчёту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FC1A3F" w:rsidRPr="00FC1A3F" w:rsidRDefault="00FC1A3F" w:rsidP="00FC1A3F">
      <w:pPr>
        <w:jc w:val="center"/>
        <w:rPr>
          <w:rFonts w:ascii="Arial" w:hAnsi="Arial" w:cs="Arial"/>
          <w:b/>
          <w:spacing w:val="-1"/>
          <w:sz w:val="16"/>
          <w:szCs w:val="16"/>
        </w:rPr>
      </w:pPr>
      <w:r w:rsidRPr="00FC1A3F">
        <w:rPr>
          <w:rFonts w:ascii="Arial" w:hAnsi="Arial" w:cs="Arial"/>
          <w:b/>
          <w:spacing w:val="-1"/>
          <w:sz w:val="16"/>
          <w:szCs w:val="16"/>
        </w:rPr>
        <w:t xml:space="preserve">Перечень целевых показателей муниципальной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1"/>
        <w:gridCol w:w="6649"/>
        <w:gridCol w:w="568"/>
        <w:gridCol w:w="1786"/>
        <w:gridCol w:w="511"/>
        <w:gridCol w:w="511"/>
        <w:gridCol w:w="506"/>
        <w:gridCol w:w="518"/>
      </w:tblGrid>
      <w:tr w:rsidR="00FC1A3F" w:rsidRPr="00FC1A3F" w:rsidTr="001D4718">
        <w:trPr>
          <w:trHeight w:val="20"/>
        </w:trPr>
        <w:tc>
          <w:tcPr>
            <w:tcW w:w="133" w:type="pct"/>
            <w:vMerge w:val="restart"/>
            <w:vAlign w:val="center"/>
          </w:tcPr>
          <w:p w:rsidR="00FC1A3F" w:rsidRPr="00FC1A3F" w:rsidRDefault="00FC1A3F" w:rsidP="00FC1A3F">
            <w:pPr>
              <w:jc w:val="center"/>
              <w:rPr>
                <w:rFonts w:ascii="Arial" w:hAnsi="Arial" w:cs="Arial"/>
                <w:b/>
                <w:sz w:val="12"/>
                <w:szCs w:val="12"/>
              </w:rPr>
            </w:pPr>
            <w:r w:rsidRPr="00FC1A3F">
              <w:rPr>
                <w:rFonts w:ascii="Arial" w:hAnsi="Arial" w:cs="Arial"/>
                <w:b/>
                <w:sz w:val="12"/>
                <w:szCs w:val="12"/>
              </w:rPr>
              <w:t xml:space="preserve">№ </w:t>
            </w:r>
            <w:r w:rsidRPr="00FC1A3F">
              <w:rPr>
                <w:rFonts w:ascii="Arial" w:hAnsi="Arial" w:cs="Arial"/>
                <w:b/>
                <w:spacing w:val="-1"/>
                <w:sz w:val="12"/>
                <w:szCs w:val="12"/>
              </w:rPr>
              <w:t>п/п</w:t>
            </w:r>
          </w:p>
        </w:tc>
        <w:tc>
          <w:tcPr>
            <w:tcW w:w="2929" w:type="pct"/>
            <w:vMerge w:val="restart"/>
            <w:vAlign w:val="center"/>
          </w:tcPr>
          <w:p w:rsidR="00FC1A3F" w:rsidRPr="00FC1A3F" w:rsidRDefault="00FC1A3F" w:rsidP="00FC1A3F">
            <w:pPr>
              <w:jc w:val="center"/>
              <w:rPr>
                <w:rFonts w:ascii="Arial" w:hAnsi="Arial" w:cs="Arial"/>
                <w:b/>
                <w:sz w:val="12"/>
                <w:szCs w:val="12"/>
              </w:rPr>
            </w:pPr>
            <w:r w:rsidRPr="00FC1A3F">
              <w:rPr>
                <w:rFonts w:ascii="Arial" w:hAnsi="Arial" w:cs="Arial"/>
                <w:b/>
                <w:sz w:val="12"/>
                <w:szCs w:val="12"/>
              </w:rPr>
              <w:t>Наименование целевого показателя</w:t>
            </w:r>
          </w:p>
        </w:tc>
        <w:tc>
          <w:tcPr>
            <w:tcW w:w="250" w:type="pct"/>
            <w:vMerge w:val="restart"/>
            <w:vAlign w:val="center"/>
          </w:tcPr>
          <w:p w:rsidR="00FC1A3F" w:rsidRPr="00FC1A3F" w:rsidRDefault="00FC1A3F" w:rsidP="00FC1A3F">
            <w:pPr>
              <w:jc w:val="center"/>
              <w:rPr>
                <w:rFonts w:ascii="Arial" w:hAnsi="Arial" w:cs="Arial"/>
                <w:b/>
                <w:sz w:val="12"/>
                <w:szCs w:val="12"/>
              </w:rPr>
            </w:pPr>
            <w:r w:rsidRPr="00FC1A3F">
              <w:rPr>
                <w:rFonts w:ascii="Arial" w:hAnsi="Arial" w:cs="Arial"/>
                <w:b/>
                <w:sz w:val="12"/>
                <w:szCs w:val="12"/>
              </w:rPr>
              <w:t xml:space="preserve">ед. </w:t>
            </w:r>
            <w:r w:rsidRPr="00FC1A3F">
              <w:rPr>
                <w:rFonts w:ascii="Arial" w:hAnsi="Arial" w:cs="Arial"/>
                <w:b/>
                <w:spacing w:val="-2"/>
                <w:sz w:val="12"/>
                <w:szCs w:val="12"/>
              </w:rPr>
              <w:t>изм.</w:t>
            </w:r>
          </w:p>
        </w:tc>
        <w:tc>
          <w:tcPr>
            <w:tcW w:w="787" w:type="pct"/>
            <w:vMerge w:val="restart"/>
            <w:vAlign w:val="center"/>
          </w:tcPr>
          <w:p w:rsidR="00FC1A3F" w:rsidRPr="00FC1A3F" w:rsidRDefault="00FC1A3F" w:rsidP="00FC1A3F">
            <w:pPr>
              <w:jc w:val="center"/>
              <w:rPr>
                <w:rFonts w:ascii="Arial" w:hAnsi="Arial" w:cs="Arial"/>
                <w:b/>
                <w:sz w:val="12"/>
                <w:szCs w:val="12"/>
              </w:rPr>
            </w:pPr>
            <w:r w:rsidRPr="00FC1A3F">
              <w:rPr>
                <w:rFonts w:ascii="Arial" w:hAnsi="Arial" w:cs="Arial"/>
                <w:b/>
                <w:sz w:val="12"/>
                <w:szCs w:val="12"/>
              </w:rPr>
              <w:t xml:space="preserve">Базовое значение целевого </w:t>
            </w:r>
            <w:r w:rsidRPr="00FC1A3F">
              <w:rPr>
                <w:rFonts w:ascii="Arial" w:hAnsi="Arial" w:cs="Arial"/>
                <w:b/>
                <w:spacing w:val="-2"/>
                <w:sz w:val="12"/>
                <w:szCs w:val="12"/>
              </w:rPr>
              <w:t xml:space="preserve">показателя </w:t>
            </w:r>
            <w:r w:rsidRPr="00FC1A3F">
              <w:rPr>
                <w:rFonts w:ascii="Arial" w:hAnsi="Arial" w:cs="Arial"/>
                <w:b/>
                <w:sz w:val="12"/>
                <w:szCs w:val="12"/>
              </w:rPr>
              <w:t>(2022 год)</w:t>
            </w:r>
          </w:p>
        </w:tc>
        <w:tc>
          <w:tcPr>
            <w:tcW w:w="901" w:type="pct"/>
            <w:gridSpan w:val="4"/>
            <w:vAlign w:val="center"/>
          </w:tcPr>
          <w:p w:rsidR="001D4718" w:rsidRDefault="00FC1A3F" w:rsidP="00FC1A3F">
            <w:pPr>
              <w:jc w:val="center"/>
              <w:rPr>
                <w:rFonts w:ascii="Arial" w:hAnsi="Arial" w:cs="Arial"/>
                <w:b/>
                <w:spacing w:val="-2"/>
                <w:sz w:val="12"/>
                <w:szCs w:val="12"/>
              </w:rPr>
            </w:pPr>
            <w:r w:rsidRPr="00FC1A3F">
              <w:rPr>
                <w:rFonts w:ascii="Arial" w:hAnsi="Arial" w:cs="Arial"/>
                <w:b/>
                <w:spacing w:val="-2"/>
                <w:sz w:val="12"/>
                <w:szCs w:val="12"/>
              </w:rPr>
              <w:t>Значение целевого показателя</w:t>
            </w:r>
          </w:p>
          <w:p w:rsidR="00FC1A3F" w:rsidRPr="00FC1A3F" w:rsidRDefault="00FC1A3F" w:rsidP="00FC1A3F">
            <w:pPr>
              <w:jc w:val="center"/>
              <w:rPr>
                <w:rFonts w:ascii="Arial" w:hAnsi="Arial" w:cs="Arial"/>
                <w:b/>
                <w:sz w:val="12"/>
                <w:szCs w:val="12"/>
              </w:rPr>
            </w:pPr>
            <w:r w:rsidRPr="00FC1A3F">
              <w:rPr>
                <w:rFonts w:ascii="Arial" w:hAnsi="Arial" w:cs="Arial"/>
                <w:b/>
                <w:spacing w:val="-2"/>
                <w:sz w:val="12"/>
                <w:szCs w:val="12"/>
              </w:rPr>
              <w:t xml:space="preserve"> по годам</w:t>
            </w:r>
          </w:p>
        </w:tc>
      </w:tr>
      <w:tr w:rsidR="00FC1A3F" w:rsidRPr="00FC1A3F" w:rsidTr="001D4718">
        <w:trPr>
          <w:trHeight w:val="20"/>
        </w:trPr>
        <w:tc>
          <w:tcPr>
            <w:tcW w:w="133" w:type="pct"/>
            <w:vMerge/>
            <w:vAlign w:val="center"/>
          </w:tcPr>
          <w:p w:rsidR="00FC1A3F" w:rsidRPr="00FC1A3F" w:rsidRDefault="00FC1A3F" w:rsidP="00FC1A3F">
            <w:pPr>
              <w:jc w:val="center"/>
              <w:rPr>
                <w:rFonts w:ascii="Arial" w:hAnsi="Arial" w:cs="Arial"/>
                <w:sz w:val="12"/>
                <w:szCs w:val="12"/>
              </w:rPr>
            </w:pPr>
          </w:p>
        </w:tc>
        <w:tc>
          <w:tcPr>
            <w:tcW w:w="2929" w:type="pct"/>
            <w:vMerge/>
            <w:vAlign w:val="center"/>
          </w:tcPr>
          <w:p w:rsidR="00FC1A3F" w:rsidRPr="00FC1A3F" w:rsidRDefault="00FC1A3F" w:rsidP="00FC1A3F">
            <w:pPr>
              <w:jc w:val="center"/>
              <w:rPr>
                <w:rFonts w:ascii="Arial" w:hAnsi="Arial" w:cs="Arial"/>
                <w:sz w:val="12"/>
                <w:szCs w:val="12"/>
              </w:rPr>
            </w:pPr>
          </w:p>
        </w:tc>
        <w:tc>
          <w:tcPr>
            <w:tcW w:w="250" w:type="pct"/>
            <w:vMerge/>
            <w:vAlign w:val="center"/>
          </w:tcPr>
          <w:p w:rsidR="00FC1A3F" w:rsidRPr="00FC1A3F" w:rsidRDefault="00FC1A3F" w:rsidP="00FC1A3F">
            <w:pPr>
              <w:jc w:val="center"/>
              <w:rPr>
                <w:rFonts w:ascii="Arial" w:hAnsi="Arial" w:cs="Arial"/>
                <w:sz w:val="12"/>
                <w:szCs w:val="12"/>
              </w:rPr>
            </w:pPr>
          </w:p>
        </w:tc>
        <w:tc>
          <w:tcPr>
            <w:tcW w:w="787" w:type="pct"/>
            <w:vMerge/>
            <w:vAlign w:val="center"/>
          </w:tcPr>
          <w:p w:rsidR="00FC1A3F" w:rsidRPr="00FC1A3F" w:rsidRDefault="00FC1A3F" w:rsidP="00FC1A3F">
            <w:pPr>
              <w:jc w:val="center"/>
              <w:rPr>
                <w:rFonts w:ascii="Arial" w:hAnsi="Arial" w:cs="Arial"/>
                <w:sz w:val="12"/>
                <w:szCs w:val="12"/>
              </w:rPr>
            </w:pPr>
          </w:p>
        </w:tc>
        <w:tc>
          <w:tcPr>
            <w:tcW w:w="225" w:type="pct"/>
            <w:vAlign w:val="center"/>
          </w:tcPr>
          <w:p w:rsidR="00FC1A3F" w:rsidRPr="00FC1A3F" w:rsidRDefault="00FC1A3F" w:rsidP="00FC1A3F">
            <w:pPr>
              <w:jc w:val="center"/>
              <w:rPr>
                <w:rFonts w:ascii="Arial" w:hAnsi="Arial" w:cs="Arial"/>
                <w:b/>
                <w:sz w:val="12"/>
                <w:szCs w:val="12"/>
              </w:rPr>
            </w:pPr>
            <w:r w:rsidRPr="00FC1A3F">
              <w:rPr>
                <w:rFonts w:ascii="Arial" w:hAnsi="Arial" w:cs="Arial"/>
                <w:b/>
                <w:spacing w:val="-2"/>
                <w:sz w:val="12"/>
                <w:szCs w:val="12"/>
              </w:rPr>
              <w:t xml:space="preserve">2023 </w:t>
            </w:r>
            <w:r w:rsidRPr="00FC1A3F">
              <w:rPr>
                <w:rFonts w:ascii="Arial" w:hAnsi="Arial" w:cs="Arial"/>
                <w:b/>
                <w:sz w:val="12"/>
                <w:szCs w:val="12"/>
              </w:rPr>
              <w:t>год</w:t>
            </w:r>
          </w:p>
        </w:tc>
        <w:tc>
          <w:tcPr>
            <w:tcW w:w="225" w:type="pct"/>
            <w:vAlign w:val="center"/>
          </w:tcPr>
          <w:p w:rsidR="00FC1A3F" w:rsidRPr="00FC1A3F" w:rsidRDefault="00FC1A3F" w:rsidP="00FC1A3F">
            <w:pPr>
              <w:jc w:val="center"/>
              <w:rPr>
                <w:rFonts w:ascii="Arial" w:hAnsi="Arial" w:cs="Arial"/>
                <w:b/>
                <w:sz w:val="12"/>
                <w:szCs w:val="12"/>
              </w:rPr>
            </w:pPr>
            <w:r w:rsidRPr="00FC1A3F">
              <w:rPr>
                <w:rFonts w:ascii="Arial" w:hAnsi="Arial" w:cs="Arial"/>
                <w:b/>
                <w:spacing w:val="-2"/>
                <w:sz w:val="12"/>
                <w:szCs w:val="12"/>
              </w:rPr>
              <w:t>202</w:t>
            </w:r>
            <w:r w:rsidRPr="00FC1A3F">
              <w:rPr>
                <w:rFonts w:ascii="Arial" w:hAnsi="Arial" w:cs="Arial"/>
                <w:b/>
                <w:sz w:val="12"/>
                <w:szCs w:val="12"/>
              </w:rPr>
              <w:t>4 год</w:t>
            </w:r>
          </w:p>
        </w:tc>
        <w:tc>
          <w:tcPr>
            <w:tcW w:w="223" w:type="pct"/>
            <w:vAlign w:val="center"/>
          </w:tcPr>
          <w:p w:rsidR="00FC1A3F" w:rsidRPr="00FC1A3F" w:rsidRDefault="00FC1A3F" w:rsidP="00FC1A3F">
            <w:pPr>
              <w:jc w:val="center"/>
              <w:rPr>
                <w:rFonts w:ascii="Arial" w:hAnsi="Arial" w:cs="Arial"/>
                <w:b/>
                <w:sz w:val="12"/>
                <w:szCs w:val="12"/>
              </w:rPr>
            </w:pPr>
            <w:r w:rsidRPr="00FC1A3F">
              <w:rPr>
                <w:rFonts w:ascii="Arial" w:hAnsi="Arial" w:cs="Arial"/>
                <w:b/>
                <w:spacing w:val="-2"/>
                <w:sz w:val="12"/>
                <w:szCs w:val="12"/>
              </w:rPr>
              <w:t xml:space="preserve">2025 </w:t>
            </w:r>
            <w:r w:rsidRPr="00FC1A3F">
              <w:rPr>
                <w:rFonts w:ascii="Arial" w:hAnsi="Arial" w:cs="Arial"/>
                <w:b/>
                <w:sz w:val="12"/>
                <w:szCs w:val="12"/>
              </w:rPr>
              <w:t>год</w:t>
            </w:r>
          </w:p>
        </w:tc>
        <w:tc>
          <w:tcPr>
            <w:tcW w:w="228" w:type="pct"/>
            <w:vAlign w:val="center"/>
          </w:tcPr>
          <w:p w:rsidR="00FC1A3F" w:rsidRPr="00FC1A3F" w:rsidRDefault="00FC1A3F" w:rsidP="00FC1A3F">
            <w:pPr>
              <w:jc w:val="center"/>
              <w:rPr>
                <w:rFonts w:ascii="Arial" w:hAnsi="Arial" w:cs="Arial"/>
                <w:b/>
                <w:sz w:val="12"/>
                <w:szCs w:val="12"/>
              </w:rPr>
            </w:pPr>
            <w:r w:rsidRPr="00FC1A3F">
              <w:rPr>
                <w:rFonts w:ascii="Arial" w:hAnsi="Arial" w:cs="Arial"/>
                <w:b/>
                <w:sz w:val="12"/>
                <w:szCs w:val="12"/>
              </w:rPr>
              <w:t>2026 год</w:t>
            </w:r>
          </w:p>
        </w:tc>
      </w:tr>
      <w:tr w:rsidR="00FC1A3F" w:rsidRPr="00FC1A3F" w:rsidTr="001D4718">
        <w:trPr>
          <w:trHeight w:val="20"/>
        </w:trPr>
        <w:tc>
          <w:tcPr>
            <w:tcW w:w="133"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1</w:t>
            </w:r>
          </w:p>
        </w:tc>
        <w:tc>
          <w:tcPr>
            <w:tcW w:w="2929"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2</w:t>
            </w:r>
          </w:p>
        </w:tc>
        <w:tc>
          <w:tcPr>
            <w:tcW w:w="250"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3</w:t>
            </w:r>
          </w:p>
        </w:tc>
        <w:tc>
          <w:tcPr>
            <w:tcW w:w="787"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4</w:t>
            </w:r>
          </w:p>
        </w:tc>
        <w:tc>
          <w:tcPr>
            <w:tcW w:w="225"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5</w:t>
            </w:r>
          </w:p>
        </w:tc>
        <w:tc>
          <w:tcPr>
            <w:tcW w:w="225"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6</w:t>
            </w:r>
          </w:p>
        </w:tc>
        <w:tc>
          <w:tcPr>
            <w:tcW w:w="223"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7</w:t>
            </w:r>
          </w:p>
        </w:tc>
        <w:tc>
          <w:tcPr>
            <w:tcW w:w="228"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8</w:t>
            </w:r>
          </w:p>
        </w:tc>
      </w:tr>
      <w:tr w:rsidR="00FC1A3F" w:rsidRPr="00FC1A3F" w:rsidTr="001D4718">
        <w:trPr>
          <w:trHeight w:val="20"/>
        </w:trPr>
        <w:tc>
          <w:tcPr>
            <w:tcW w:w="133"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1.</w:t>
            </w:r>
          </w:p>
        </w:tc>
        <w:tc>
          <w:tcPr>
            <w:tcW w:w="2929" w:type="pct"/>
          </w:tcPr>
          <w:p w:rsidR="00FC1A3F" w:rsidRPr="00FC1A3F" w:rsidRDefault="00FC1A3F" w:rsidP="00FC1A3F">
            <w:pPr>
              <w:rPr>
                <w:rFonts w:ascii="Arial" w:hAnsi="Arial" w:cs="Arial"/>
                <w:sz w:val="12"/>
                <w:szCs w:val="12"/>
              </w:rPr>
            </w:pPr>
            <w:r w:rsidRPr="00FC1A3F">
              <w:rPr>
                <w:rFonts w:ascii="Arial" w:hAnsi="Arial" w:cs="Arial"/>
                <w:spacing w:val="-13"/>
                <w:sz w:val="12"/>
                <w:szCs w:val="12"/>
              </w:rPr>
              <w:t xml:space="preserve">Въездной туристский </w:t>
            </w:r>
            <w:r w:rsidRPr="00FC1A3F">
              <w:rPr>
                <w:rFonts w:ascii="Arial" w:hAnsi="Arial" w:cs="Arial"/>
                <w:sz w:val="12"/>
                <w:szCs w:val="12"/>
              </w:rPr>
              <w:t>поток</w:t>
            </w:r>
          </w:p>
        </w:tc>
        <w:tc>
          <w:tcPr>
            <w:tcW w:w="250" w:type="pct"/>
          </w:tcPr>
          <w:p w:rsidR="00FC1A3F" w:rsidRPr="00FC1A3F" w:rsidRDefault="00FC1A3F" w:rsidP="00FC1A3F">
            <w:pPr>
              <w:jc w:val="center"/>
              <w:rPr>
                <w:rFonts w:ascii="Arial" w:hAnsi="Arial" w:cs="Arial"/>
                <w:sz w:val="12"/>
                <w:szCs w:val="12"/>
              </w:rPr>
            </w:pPr>
            <w:r w:rsidRPr="00FC1A3F">
              <w:rPr>
                <w:rFonts w:ascii="Arial" w:hAnsi="Arial" w:cs="Arial"/>
                <w:spacing w:val="-3"/>
                <w:sz w:val="12"/>
                <w:szCs w:val="12"/>
              </w:rPr>
              <w:t>чел.</w:t>
            </w:r>
          </w:p>
        </w:tc>
        <w:tc>
          <w:tcPr>
            <w:tcW w:w="787"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76 863</w:t>
            </w:r>
          </w:p>
        </w:tc>
        <w:tc>
          <w:tcPr>
            <w:tcW w:w="225"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79240</w:t>
            </w:r>
          </w:p>
        </w:tc>
        <w:tc>
          <w:tcPr>
            <w:tcW w:w="225" w:type="pct"/>
          </w:tcPr>
          <w:p w:rsidR="00FC1A3F" w:rsidRPr="00FC1A3F" w:rsidRDefault="00FC1A3F" w:rsidP="00FC1A3F">
            <w:pPr>
              <w:jc w:val="center"/>
              <w:rPr>
                <w:rFonts w:ascii="Arial" w:hAnsi="Arial" w:cs="Arial"/>
                <w:sz w:val="12"/>
                <w:szCs w:val="12"/>
              </w:rPr>
            </w:pPr>
            <w:r w:rsidRPr="00FC1A3F">
              <w:rPr>
                <w:rFonts w:ascii="Arial" w:hAnsi="Arial" w:cs="Arial"/>
                <w:spacing w:val="-2"/>
                <w:sz w:val="12"/>
                <w:szCs w:val="12"/>
              </w:rPr>
              <w:t>81690</w:t>
            </w:r>
          </w:p>
        </w:tc>
        <w:tc>
          <w:tcPr>
            <w:tcW w:w="223" w:type="pct"/>
          </w:tcPr>
          <w:p w:rsidR="00FC1A3F" w:rsidRPr="00FC1A3F" w:rsidRDefault="00FC1A3F" w:rsidP="00FC1A3F">
            <w:pPr>
              <w:jc w:val="center"/>
              <w:rPr>
                <w:rFonts w:ascii="Arial" w:hAnsi="Arial" w:cs="Arial"/>
                <w:sz w:val="12"/>
                <w:szCs w:val="12"/>
              </w:rPr>
            </w:pPr>
            <w:r w:rsidRPr="00FC1A3F">
              <w:rPr>
                <w:rFonts w:ascii="Arial" w:hAnsi="Arial" w:cs="Arial"/>
                <w:spacing w:val="-2"/>
                <w:sz w:val="12"/>
                <w:szCs w:val="12"/>
              </w:rPr>
              <w:t>84220</w:t>
            </w:r>
          </w:p>
        </w:tc>
        <w:tc>
          <w:tcPr>
            <w:tcW w:w="228"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86820</w:t>
            </w:r>
          </w:p>
        </w:tc>
      </w:tr>
      <w:tr w:rsidR="00FC1A3F" w:rsidRPr="00FC1A3F" w:rsidTr="001D4718">
        <w:trPr>
          <w:trHeight w:val="20"/>
        </w:trPr>
        <w:tc>
          <w:tcPr>
            <w:tcW w:w="133"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2.</w:t>
            </w:r>
          </w:p>
        </w:tc>
        <w:tc>
          <w:tcPr>
            <w:tcW w:w="2929" w:type="pct"/>
          </w:tcPr>
          <w:p w:rsidR="00FC1A3F" w:rsidRPr="00FC1A3F" w:rsidRDefault="00FC1A3F" w:rsidP="00FC1A3F">
            <w:pPr>
              <w:rPr>
                <w:rFonts w:ascii="Arial" w:hAnsi="Arial" w:cs="Arial"/>
                <w:sz w:val="12"/>
                <w:szCs w:val="12"/>
              </w:rPr>
            </w:pPr>
            <w:r w:rsidRPr="00FC1A3F">
              <w:rPr>
                <w:rFonts w:ascii="Arial" w:hAnsi="Arial" w:cs="Arial"/>
                <w:spacing w:val="-7"/>
                <w:sz w:val="12"/>
                <w:szCs w:val="12"/>
              </w:rPr>
              <w:t xml:space="preserve">Количество посетителей </w:t>
            </w:r>
            <w:r w:rsidRPr="00FC1A3F">
              <w:rPr>
                <w:rFonts w:ascii="Arial" w:hAnsi="Arial" w:cs="Arial"/>
                <w:spacing w:val="-5"/>
                <w:sz w:val="12"/>
                <w:szCs w:val="12"/>
              </w:rPr>
              <w:t xml:space="preserve">объектов экскурсионного </w:t>
            </w:r>
            <w:r w:rsidRPr="00FC1A3F">
              <w:rPr>
                <w:rFonts w:ascii="Arial" w:hAnsi="Arial" w:cs="Arial"/>
                <w:sz w:val="12"/>
                <w:szCs w:val="12"/>
              </w:rPr>
              <w:t>показа</w:t>
            </w:r>
          </w:p>
        </w:tc>
        <w:tc>
          <w:tcPr>
            <w:tcW w:w="250" w:type="pct"/>
          </w:tcPr>
          <w:p w:rsidR="00FC1A3F" w:rsidRPr="00FC1A3F" w:rsidRDefault="00FC1A3F" w:rsidP="00FC1A3F">
            <w:pPr>
              <w:jc w:val="center"/>
              <w:rPr>
                <w:rFonts w:ascii="Arial" w:hAnsi="Arial" w:cs="Arial"/>
                <w:sz w:val="12"/>
                <w:szCs w:val="12"/>
              </w:rPr>
            </w:pPr>
            <w:r w:rsidRPr="00FC1A3F">
              <w:rPr>
                <w:rFonts w:ascii="Arial" w:hAnsi="Arial" w:cs="Arial"/>
                <w:spacing w:val="-3"/>
                <w:sz w:val="12"/>
                <w:szCs w:val="12"/>
              </w:rPr>
              <w:t>чел.</w:t>
            </w:r>
          </w:p>
        </w:tc>
        <w:tc>
          <w:tcPr>
            <w:tcW w:w="787"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30311</w:t>
            </w:r>
          </w:p>
        </w:tc>
        <w:tc>
          <w:tcPr>
            <w:tcW w:w="225" w:type="pct"/>
          </w:tcPr>
          <w:p w:rsidR="00FC1A3F" w:rsidRPr="00FC1A3F" w:rsidRDefault="00FC1A3F" w:rsidP="00FC1A3F">
            <w:pPr>
              <w:jc w:val="center"/>
              <w:rPr>
                <w:rFonts w:ascii="Arial" w:hAnsi="Arial" w:cs="Arial"/>
                <w:sz w:val="12"/>
                <w:szCs w:val="12"/>
              </w:rPr>
            </w:pPr>
            <w:r w:rsidRPr="00FC1A3F">
              <w:rPr>
                <w:rFonts w:ascii="Arial" w:hAnsi="Arial" w:cs="Arial"/>
                <w:spacing w:val="-2"/>
                <w:sz w:val="12"/>
                <w:szCs w:val="12"/>
              </w:rPr>
              <w:t>31250</w:t>
            </w:r>
          </w:p>
        </w:tc>
        <w:tc>
          <w:tcPr>
            <w:tcW w:w="225" w:type="pct"/>
          </w:tcPr>
          <w:p w:rsidR="00FC1A3F" w:rsidRPr="00FC1A3F" w:rsidRDefault="00FC1A3F" w:rsidP="00FC1A3F">
            <w:pPr>
              <w:jc w:val="center"/>
              <w:rPr>
                <w:rFonts w:ascii="Arial" w:hAnsi="Arial" w:cs="Arial"/>
                <w:sz w:val="12"/>
                <w:szCs w:val="12"/>
              </w:rPr>
            </w:pPr>
            <w:r w:rsidRPr="00FC1A3F">
              <w:rPr>
                <w:rFonts w:ascii="Arial" w:hAnsi="Arial" w:cs="Arial"/>
                <w:spacing w:val="-2"/>
                <w:sz w:val="12"/>
                <w:szCs w:val="12"/>
              </w:rPr>
              <w:t>32220</w:t>
            </w:r>
          </w:p>
        </w:tc>
        <w:tc>
          <w:tcPr>
            <w:tcW w:w="223" w:type="pct"/>
          </w:tcPr>
          <w:p w:rsidR="00FC1A3F" w:rsidRPr="00FC1A3F" w:rsidRDefault="00FC1A3F" w:rsidP="00FC1A3F">
            <w:pPr>
              <w:jc w:val="center"/>
              <w:rPr>
                <w:rFonts w:ascii="Arial" w:hAnsi="Arial" w:cs="Arial"/>
                <w:sz w:val="12"/>
                <w:szCs w:val="12"/>
              </w:rPr>
            </w:pPr>
            <w:r w:rsidRPr="00FC1A3F">
              <w:rPr>
                <w:rFonts w:ascii="Arial" w:hAnsi="Arial" w:cs="Arial"/>
                <w:spacing w:val="-2"/>
                <w:sz w:val="12"/>
                <w:szCs w:val="12"/>
              </w:rPr>
              <w:t>33220</w:t>
            </w:r>
          </w:p>
        </w:tc>
        <w:tc>
          <w:tcPr>
            <w:tcW w:w="228" w:type="pct"/>
          </w:tcPr>
          <w:p w:rsidR="00FC1A3F" w:rsidRPr="00FC1A3F" w:rsidRDefault="00FC1A3F" w:rsidP="00FC1A3F">
            <w:pPr>
              <w:jc w:val="center"/>
              <w:rPr>
                <w:rFonts w:ascii="Arial" w:hAnsi="Arial" w:cs="Arial"/>
                <w:sz w:val="12"/>
                <w:szCs w:val="12"/>
              </w:rPr>
            </w:pPr>
            <w:r w:rsidRPr="00FC1A3F">
              <w:rPr>
                <w:rFonts w:ascii="Arial" w:hAnsi="Arial" w:cs="Arial"/>
                <w:spacing w:val="-2"/>
                <w:sz w:val="12"/>
                <w:szCs w:val="12"/>
              </w:rPr>
              <w:t>34250</w:t>
            </w:r>
          </w:p>
        </w:tc>
      </w:tr>
      <w:tr w:rsidR="00FC1A3F" w:rsidRPr="00FC1A3F" w:rsidTr="001D4718">
        <w:trPr>
          <w:trHeight w:val="20"/>
        </w:trPr>
        <w:tc>
          <w:tcPr>
            <w:tcW w:w="133"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3.</w:t>
            </w:r>
          </w:p>
        </w:tc>
        <w:tc>
          <w:tcPr>
            <w:tcW w:w="2929" w:type="pct"/>
          </w:tcPr>
          <w:p w:rsidR="00FC1A3F" w:rsidRPr="00FC1A3F" w:rsidRDefault="00FC1A3F" w:rsidP="00FC1A3F">
            <w:pPr>
              <w:rPr>
                <w:rFonts w:ascii="Arial" w:hAnsi="Arial" w:cs="Arial"/>
                <w:sz w:val="12"/>
                <w:szCs w:val="12"/>
              </w:rPr>
            </w:pPr>
            <w:r w:rsidRPr="00FC1A3F">
              <w:rPr>
                <w:rFonts w:ascii="Arial" w:hAnsi="Arial" w:cs="Arial"/>
                <w:spacing w:val="-7"/>
                <w:sz w:val="12"/>
                <w:szCs w:val="12"/>
              </w:rPr>
              <w:t>Периодичность изготовления и распростране-ния информационных материалов (флаеров), популяризирующих Валдайский район</w:t>
            </w:r>
          </w:p>
        </w:tc>
        <w:tc>
          <w:tcPr>
            <w:tcW w:w="250"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раз</w:t>
            </w:r>
          </w:p>
        </w:tc>
        <w:tc>
          <w:tcPr>
            <w:tcW w:w="787" w:type="pct"/>
          </w:tcPr>
          <w:p w:rsidR="00FC1A3F" w:rsidRPr="00FC1A3F" w:rsidRDefault="00FC1A3F" w:rsidP="00FC1A3F">
            <w:pPr>
              <w:jc w:val="center"/>
              <w:rPr>
                <w:rFonts w:ascii="Arial" w:hAnsi="Arial" w:cs="Arial"/>
                <w:sz w:val="12"/>
                <w:szCs w:val="12"/>
              </w:rPr>
            </w:pPr>
          </w:p>
        </w:tc>
        <w:tc>
          <w:tcPr>
            <w:tcW w:w="225"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1</w:t>
            </w:r>
          </w:p>
        </w:tc>
        <w:tc>
          <w:tcPr>
            <w:tcW w:w="225"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1</w:t>
            </w:r>
          </w:p>
        </w:tc>
        <w:tc>
          <w:tcPr>
            <w:tcW w:w="223"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1</w:t>
            </w:r>
          </w:p>
        </w:tc>
        <w:tc>
          <w:tcPr>
            <w:tcW w:w="228"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1</w:t>
            </w:r>
          </w:p>
        </w:tc>
      </w:tr>
      <w:tr w:rsidR="00FC1A3F" w:rsidRPr="00FC1A3F" w:rsidTr="001D4718">
        <w:trPr>
          <w:trHeight w:val="20"/>
        </w:trPr>
        <w:tc>
          <w:tcPr>
            <w:tcW w:w="133"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4.</w:t>
            </w:r>
          </w:p>
        </w:tc>
        <w:tc>
          <w:tcPr>
            <w:tcW w:w="2929" w:type="pct"/>
          </w:tcPr>
          <w:p w:rsidR="00FC1A3F" w:rsidRPr="00FC1A3F" w:rsidRDefault="00FC1A3F" w:rsidP="00FC1A3F">
            <w:pPr>
              <w:rPr>
                <w:rFonts w:ascii="Arial" w:hAnsi="Arial" w:cs="Arial"/>
                <w:sz w:val="12"/>
                <w:szCs w:val="12"/>
              </w:rPr>
            </w:pPr>
            <w:r w:rsidRPr="00FC1A3F">
              <w:rPr>
                <w:rFonts w:ascii="Arial" w:hAnsi="Arial" w:cs="Arial"/>
                <w:sz w:val="12"/>
                <w:szCs w:val="12"/>
              </w:rPr>
              <w:t>Количество туристских ресурсов, направленных на продвижение туристского потенциала Валдайского муниципального района</w:t>
            </w:r>
          </w:p>
        </w:tc>
        <w:tc>
          <w:tcPr>
            <w:tcW w:w="250"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ед.</w:t>
            </w:r>
          </w:p>
        </w:tc>
        <w:tc>
          <w:tcPr>
            <w:tcW w:w="787" w:type="pct"/>
          </w:tcPr>
          <w:p w:rsidR="00FC1A3F" w:rsidRPr="00FC1A3F" w:rsidRDefault="00FC1A3F" w:rsidP="00FC1A3F">
            <w:pPr>
              <w:jc w:val="center"/>
              <w:rPr>
                <w:rFonts w:ascii="Arial" w:hAnsi="Arial" w:cs="Arial"/>
                <w:sz w:val="12"/>
                <w:szCs w:val="12"/>
              </w:rPr>
            </w:pPr>
          </w:p>
        </w:tc>
        <w:tc>
          <w:tcPr>
            <w:tcW w:w="225"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1</w:t>
            </w:r>
          </w:p>
        </w:tc>
        <w:tc>
          <w:tcPr>
            <w:tcW w:w="225"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1</w:t>
            </w:r>
          </w:p>
        </w:tc>
        <w:tc>
          <w:tcPr>
            <w:tcW w:w="223"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1</w:t>
            </w:r>
          </w:p>
        </w:tc>
        <w:tc>
          <w:tcPr>
            <w:tcW w:w="228"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1</w:t>
            </w:r>
          </w:p>
        </w:tc>
      </w:tr>
      <w:tr w:rsidR="00FC1A3F" w:rsidRPr="00FC1A3F" w:rsidTr="001D4718">
        <w:trPr>
          <w:trHeight w:val="20"/>
        </w:trPr>
        <w:tc>
          <w:tcPr>
            <w:tcW w:w="133"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5.</w:t>
            </w:r>
          </w:p>
        </w:tc>
        <w:tc>
          <w:tcPr>
            <w:tcW w:w="2929" w:type="pct"/>
          </w:tcPr>
          <w:p w:rsidR="00FC1A3F" w:rsidRPr="00FC1A3F" w:rsidRDefault="00FC1A3F" w:rsidP="00FC1A3F">
            <w:pPr>
              <w:rPr>
                <w:rFonts w:ascii="Arial" w:hAnsi="Arial" w:cs="Arial"/>
                <w:sz w:val="12"/>
                <w:szCs w:val="12"/>
              </w:rPr>
            </w:pPr>
            <w:r w:rsidRPr="00FC1A3F">
              <w:rPr>
                <w:rFonts w:ascii="Arial" w:hAnsi="Arial" w:cs="Arial"/>
                <w:spacing w:val="-5"/>
                <w:sz w:val="12"/>
                <w:szCs w:val="12"/>
              </w:rPr>
              <w:t xml:space="preserve">Количество проведенных событийных </w:t>
            </w:r>
            <w:r w:rsidRPr="00FC1A3F">
              <w:rPr>
                <w:rFonts w:ascii="Arial" w:hAnsi="Arial" w:cs="Arial"/>
                <w:spacing w:val="-4"/>
                <w:sz w:val="12"/>
                <w:szCs w:val="12"/>
              </w:rPr>
              <w:t>мероприятий, направленных на привлечение и увеличение туристического потока, совместно с туристским бизнес-сообществом</w:t>
            </w:r>
          </w:p>
        </w:tc>
        <w:tc>
          <w:tcPr>
            <w:tcW w:w="250"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ед.</w:t>
            </w:r>
          </w:p>
        </w:tc>
        <w:tc>
          <w:tcPr>
            <w:tcW w:w="787"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5</w:t>
            </w:r>
          </w:p>
        </w:tc>
        <w:tc>
          <w:tcPr>
            <w:tcW w:w="225"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5</w:t>
            </w:r>
          </w:p>
        </w:tc>
        <w:tc>
          <w:tcPr>
            <w:tcW w:w="225"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5</w:t>
            </w:r>
          </w:p>
        </w:tc>
        <w:tc>
          <w:tcPr>
            <w:tcW w:w="223"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5</w:t>
            </w:r>
          </w:p>
        </w:tc>
        <w:tc>
          <w:tcPr>
            <w:tcW w:w="228" w:type="pct"/>
          </w:tcPr>
          <w:p w:rsidR="00FC1A3F" w:rsidRPr="00FC1A3F" w:rsidRDefault="00FC1A3F" w:rsidP="00FC1A3F">
            <w:pPr>
              <w:jc w:val="center"/>
              <w:rPr>
                <w:rFonts w:ascii="Arial" w:hAnsi="Arial" w:cs="Arial"/>
                <w:sz w:val="12"/>
                <w:szCs w:val="12"/>
              </w:rPr>
            </w:pPr>
            <w:r w:rsidRPr="00FC1A3F">
              <w:rPr>
                <w:rFonts w:ascii="Arial" w:hAnsi="Arial" w:cs="Arial"/>
                <w:sz w:val="12"/>
                <w:szCs w:val="12"/>
              </w:rPr>
              <w:t>5</w:t>
            </w:r>
          </w:p>
        </w:tc>
      </w:tr>
    </w:tbl>
    <w:p w:rsidR="00FC1A3F" w:rsidRPr="00FC1A3F" w:rsidRDefault="00FC1A3F" w:rsidP="00FC1A3F">
      <w:pPr>
        <w:jc w:val="center"/>
        <w:rPr>
          <w:rFonts w:ascii="Arial" w:hAnsi="Arial" w:cs="Arial"/>
          <w:sz w:val="16"/>
          <w:szCs w:val="16"/>
        </w:rPr>
      </w:pPr>
      <w:r w:rsidRPr="00FC1A3F">
        <w:rPr>
          <w:rFonts w:ascii="Arial" w:hAnsi="Arial" w:cs="Arial"/>
          <w:b/>
          <w:spacing w:val="-2"/>
          <w:sz w:val="16"/>
          <w:szCs w:val="16"/>
        </w:rPr>
        <w:t>Мероприятия муниципальной программы</w:t>
      </w:r>
    </w:p>
    <w:tbl>
      <w:tblPr>
        <w:tblStyle w:val="83"/>
        <w:tblW w:w="5000" w:type="pct"/>
        <w:tblCellMar>
          <w:left w:w="0" w:type="dxa"/>
          <w:right w:w="0" w:type="dxa"/>
        </w:tblCellMar>
        <w:tblLook w:val="04A0"/>
      </w:tblPr>
      <w:tblGrid>
        <w:gridCol w:w="249"/>
        <w:gridCol w:w="3784"/>
        <w:gridCol w:w="2352"/>
        <w:gridCol w:w="565"/>
        <w:gridCol w:w="1419"/>
        <w:gridCol w:w="1435"/>
        <w:gridCol w:w="381"/>
        <w:gridCol w:w="393"/>
        <w:gridCol w:w="379"/>
        <w:gridCol w:w="393"/>
      </w:tblGrid>
      <w:tr w:rsidR="001D4718" w:rsidRPr="001D4718" w:rsidTr="001D4718">
        <w:trPr>
          <w:trHeight w:val="20"/>
        </w:trPr>
        <w:tc>
          <w:tcPr>
            <w:tcW w:w="110" w:type="pct"/>
            <w:vMerge w:val="restart"/>
            <w:vAlign w:val="center"/>
          </w:tcPr>
          <w:p w:rsidR="00FC1A3F" w:rsidRPr="001D4718" w:rsidRDefault="00FC1A3F" w:rsidP="001D4718">
            <w:pPr>
              <w:jc w:val="center"/>
              <w:rPr>
                <w:rFonts w:ascii="Arial" w:hAnsi="Arial" w:cs="Arial"/>
                <w:b/>
                <w:sz w:val="12"/>
                <w:szCs w:val="12"/>
              </w:rPr>
            </w:pPr>
            <w:r w:rsidRPr="001D4718">
              <w:rPr>
                <w:rFonts w:ascii="Arial" w:hAnsi="Arial" w:cs="Arial"/>
                <w:b/>
                <w:sz w:val="12"/>
                <w:szCs w:val="12"/>
              </w:rPr>
              <w:t xml:space="preserve">№ </w:t>
            </w:r>
            <w:r w:rsidRPr="001D4718">
              <w:rPr>
                <w:rFonts w:ascii="Arial" w:hAnsi="Arial" w:cs="Arial"/>
                <w:b/>
                <w:spacing w:val="-1"/>
                <w:sz w:val="12"/>
                <w:szCs w:val="12"/>
              </w:rPr>
              <w:t>п/п</w:t>
            </w:r>
          </w:p>
        </w:tc>
        <w:tc>
          <w:tcPr>
            <w:tcW w:w="1667" w:type="pct"/>
            <w:vMerge w:val="restart"/>
            <w:vAlign w:val="center"/>
          </w:tcPr>
          <w:p w:rsidR="00FC1A3F" w:rsidRPr="001D4718" w:rsidRDefault="00FC1A3F" w:rsidP="001D4718">
            <w:pPr>
              <w:jc w:val="center"/>
              <w:rPr>
                <w:rFonts w:ascii="Arial" w:hAnsi="Arial" w:cs="Arial"/>
                <w:b/>
                <w:sz w:val="12"/>
                <w:szCs w:val="12"/>
              </w:rPr>
            </w:pPr>
            <w:r w:rsidRPr="001D4718">
              <w:rPr>
                <w:rFonts w:ascii="Arial" w:hAnsi="Arial" w:cs="Arial"/>
                <w:b/>
                <w:spacing w:val="-2"/>
                <w:sz w:val="12"/>
                <w:szCs w:val="12"/>
              </w:rPr>
              <w:t>Наименование мероприятия</w:t>
            </w:r>
          </w:p>
        </w:tc>
        <w:tc>
          <w:tcPr>
            <w:tcW w:w="1036" w:type="pct"/>
            <w:vMerge w:val="restart"/>
            <w:vAlign w:val="center"/>
          </w:tcPr>
          <w:p w:rsidR="00FC1A3F" w:rsidRPr="001D4718" w:rsidRDefault="00FC1A3F" w:rsidP="001D4718">
            <w:pPr>
              <w:jc w:val="center"/>
              <w:rPr>
                <w:rFonts w:ascii="Arial" w:hAnsi="Arial" w:cs="Arial"/>
                <w:b/>
                <w:sz w:val="12"/>
                <w:szCs w:val="12"/>
              </w:rPr>
            </w:pPr>
            <w:r w:rsidRPr="001D4718">
              <w:rPr>
                <w:rFonts w:ascii="Arial" w:hAnsi="Arial" w:cs="Arial"/>
                <w:b/>
                <w:sz w:val="12"/>
                <w:szCs w:val="12"/>
              </w:rPr>
              <w:t>Исполнитель</w:t>
            </w:r>
          </w:p>
        </w:tc>
        <w:tc>
          <w:tcPr>
            <w:tcW w:w="249" w:type="pct"/>
            <w:vMerge w:val="restart"/>
            <w:vAlign w:val="center"/>
          </w:tcPr>
          <w:p w:rsidR="00FC1A3F" w:rsidRPr="001D4718" w:rsidRDefault="00FC1A3F" w:rsidP="001D4718">
            <w:pPr>
              <w:jc w:val="center"/>
              <w:rPr>
                <w:rFonts w:ascii="Arial" w:hAnsi="Arial" w:cs="Arial"/>
                <w:b/>
                <w:sz w:val="12"/>
                <w:szCs w:val="12"/>
              </w:rPr>
            </w:pPr>
            <w:r w:rsidRPr="001D4718">
              <w:rPr>
                <w:rFonts w:ascii="Arial" w:hAnsi="Arial" w:cs="Arial"/>
                <w:b/>
                <w:sz w:val="12"/>
                <w:szCs w:val="12"/>
              </w:rPr>
              <w:t xml:space="preserve">Срок </w:t>
            </w:r>
            <w:r w:rsidRPr="001D4718">
              <w:rPr>
                <w:rFonts w:ascii="Arial" w:hAnsi="Arial" w:cs="Arial"/>
                <w:b/>
                <w:spacing w:val="-2"/>
                <w:sz w:val="12"/>
                <w:szCs w:val="12"/>
              </w:rPr>
              <w:t>реали</w:t>
            </w:r>
            <w:r w:rsidR="001D4718" w:rsidRPr="001D4718">
              <w:rPr>
                <w:rFonts w:ascii="Arial" w:hAnsi="Arial" w:cs="Arial"/>
                <w:b/>
                <w:spacing w:val="-2"/>
                <w:sz w:val="12"/>
                <w:szCs w:val="12"/>
              </w:rPr>
              <w:t>-</w:t>
            </w:r>
            <w:r w:rsidRPr="001D4718">
              <w:rPr>
                <w:rFonts w:ascii="Arial" w:hAnsi="Arial" w:cs="Arial"/>
                <w:b/>
                <w:spacing w:val="-2"/>
                <w:sz w:val="12"/>
                <w:szCs w:val="12"/>
              </w:rPr>
              <w:t>з</w:t>
            </w:r>
            <w:r w:rsidRPr="001D4718">
              <w:rPr>
                <w:rFonts w:ascii="Arial" w:hAnsi="Arial" w:cs="Arial"/>
                <w:b/>
                <w:sz w:val="12"/>
                <w:szCs w:val="12"/>
              </w:rPr>
              <w:t>ации</w:t>
            </w:r>
          </w:p>
        </w:tc>
        <w:tc>
          <w:tcPr>
            <w:tcW w:w="625" w:type="pct"/>
            <w:vMerge w:val="restart"/>
            <w:vAlign w:val="center"/>
          </w:tcPr>
          <w:p w:rsidR="00FC1A3F" w:rsidRPr="001D4718" w:rsidRDefault="00FC1A3F" w:rsidP="001D4718">
            <w:pPr>
              <w:jc w:val="center"/>
              <w:rPr>
                <w:rFonts w:ascii="Arial" w:hAnsi="Arial" w:cs="Arial"/>
                <w:b/>
                <w:sz w:val="12"/>
                <w:szCs w:val="12"/>
              </w:rPr>
            </w:pPr>
            <w:r w:rsidRPr="001D4718">
              <w:rPr>
                <w:rFonts w:ascii="Arial" w:hAnsi="Arial" w:cs="Arial"/>
                <w:b/>
                <w:sz w:val="12"/>
                <w:szCs w:val="12"/>
              </w:rPr>
              <w:t xml:space="preserve">Целевой показатель (номер целевого </w:t>
            </w:r>
            <w:r w:rsidRPr="001D4718">
              <w:rPr>
                <w:rFonts w:ascii="Arial" w:hAnsi="Arial" w:cs="Arial"/>
                <w:b/>
                <w:spacing w:val="-2"/>
                <w:sz w:val="12"/>
                <w:szCs w:val="12"/>
              </w:rPr>
              <w:t xml:space="preserve">показателя из </w:t>
            </w:r>
            <w:r w:rsidRPr="001D4718">
              <w:rPr>
                <w:rFonts w:ascii="Arial" w:hAnsi="Arial" w:cs="Arial"/>
                <w:b/>
                <w:sz w:val="12"/>
                <w:szCs w:val="12"/>
              </w:rPr>
              <w:t>паспорта муниципальной программы)</w:t>
            </w:r>
          </w:p>
        </w:tc>
        <w:tc>
          <w:tcPr>
            <w:tcW w:w="632" w:type="pct"/>
            <w:vMerge w:val="restart"/>
            <w:vAlign w:val="center"/>
          </w:tcPr>
          <w:p w:rsidR="00FC1A3F" w:rsidRPr="001D4718" w:rsidRDefault="00FC1A3F" w:rsidP="001D4718">
            <w:pPr>
              <w:jc w:val="center"/>
              <w:rPr>
                <w:rFonts w:ascii="Arial" w:hAnsi="Arial" w:cs="Arial"/>
                <w:b/>
                <w:sz w:val="12"/>
                <w:szCs w:val="12"/>
              </w:rPr>
            </w:pPr>
            <w:r w:rsidRPr="001D4718">
              <w:rPr>
                <w:rFonts w:ascii="Arial" w:hAnsi="Arial" w:cs="Arial"/>
                <w:b/>
                <w:sz w:val="12"/>
                <w:szCs w:val="12"/>
              </w:rPr>
              <w:t xml:space="preserve">Источник </w:t>
            </w:r>
            <w:r w:rsidRPr="001D4718">
              <w:rPr>
                <w:rFonts w:ascii="Arial" w:hAnsi="Arial" w:cs="Arial"/>
                <w:b/>
                <w:spacing w:val="-2"/>
                <w:sz w:val="12"/>
                <w:szCs w:val="12"/>
              </w:rPr>
              <w:t>финансиров</w:t>
            </w:r>
            <w:r w:rsidRPr="001D4718">
              <w:rPr>
                <w:rFonts w:ascii="Arial" w:hAnsi="Arial" w:cs="Arial"/>
                <w:b/>
                <w:sz w:val="12"/>
                <w:szCs w:val="12"/>
              </w:rPr>
              <w:t>ания</w:t>
            </w:r>
          </w:p>
        </w:tc>
        <w:tc>
          <w:tcPr>
            <w:tcW w:w="681" w:type="pct"/>
            <w:gridSpan w:val="4"/>
            <w:vAlign w:val="center"/>
          </w:tcPr>
          <w:p w:rsidR="00FC1A3F" w:rsidRPr="001D4718" w:rsidRDefault="00FC1A3F" w:rsidP="001D4718">
            <w:pPr>
              <w:jc w:val="center"/>
              <w:rPr>
                <w:rFonts w:ascii="Arial" w:hAnsi="Arial" w:cs="Arial"/>
                <w:b/>
                <w:sz w:val="12"/>
                <w:szCs w:val="12"/>
              </w:rPr>
            </w:pPr>
            <w:r w:rsidRPr="001D4718">
              <w:rPr>
                <w:rFonts w:ascii="Arial" w:hAnsi="Arial" w:cs="Arial"/>
                <w:b/>
                <w:spacing w:val="-2"/>
                <w:sz w:val="12"/>
                <w:szCs w:val="12"/>
              </w:rPr>
              <w:t xml:space="preserve">Объем финансирования по годам </w:t>
            </w:r>
            <w:r w:rsidRPr="001D4718">
              <w:rPr>
                <w:rFonts w:ascii="Arial" w:hAnsi="Arial" w:cs="Arial"/>
                <w:b/>
                <w:sz w:val="12"/>
                <w:szCs w:val="12"/>
              </w:rPr>
              <w:t>(тыс. руб.)</w:t>
            </w:r>
          </w:p>
        </w:tc>
      </w:tr>
      <w:tr w:rsidR="001D4718" w:rsidRPr="001D4718" w:rsidTr="001D4718">
        <w:trPr>
          <w:trHeight w:val="20"/>
        </w:trPr>
        <w:tc>
          <w:tcPr>
            <w:tcW w:w="110" w:type="pct"/>
            <w:vMerge/>
            <w:vAlign w:val="center"/>
          </w:tcPr>
          <w:p w:rsidR="00FC1A3F" w:rsidRPr="001D4718" w:rsidRDefault="00FC1A3F" w:rsidP="001D4718">
            <w:pPr>
              <w:jc w:val="center"/>
              <w:rPr>
                <w:rFonts w:ascii="Arial" w:hAnsi="Arial" w:cs="Arial"/>
                <w:b/>
                <w:sz w:val="12"/>
                <w:szCs w:val="12"/>
              </w:rPr>
            </w:pPr>
          </w:p>
        </w:tc>
        <w:tc>
          <w:tcPr>
            <w:tcW w:w="1667" w:type="pct"/>
            <w:vMerge/>
            <w:vAlign w:val="center"/>
          </w:tcPr>
          <w:p w:rsidR="00FC1A3F" w:rsidRPr="001D4718" w:rsidRDefault="00FC1A3F" w:rsidP="001D4718">
            <w:pPr>
              <w:jc w:val="center"/>
              <w:rPr>
                <w:rFonts w:ascii="Arial" w:hAnsi="Arial" w:cs="Arial"/>
                <w:b/>
                <w:sz w:val="12"/>
                <w:szCs w:val="12"/>
              </w:rPr>
            </w:pPr>
          </w:p>
        </w:tc>
        <w:tc>
          <w:tcPr>
            <w:tcW w:w="1036" w:type="pct"/>
            <w:vMerge/>
            <w:vAlign w:val="center"/>
          </w:tcPr>
          <w:p w:rsidR="00FC1A3F" w:rsidRPr="001D4718" w:rsidRDefault="00FC1A3F" w:rsidP="001D4718">
            <w:pPr>
              <w:jc w:val="center"/>
              <w:rPr>
                <w:rFonts w:ascii="Arial" w:hAnsi="Arial" w:cs="Arial"/>
                <w:b/>
                <w:sz w:val="12"/>
                <w:szCs w:val="12"/>
              </w:rPr>
            </w:pPr>
          </w:p>
        </w:tc>
        <w:tc>
          <w:tcPr>
            <w:tcW w:w="249" w:type="pct"/>
            <w:vMerge/>
            <w:vAlign w:val="center"/>
          </w:tcPr>
          <w:p w:rsidR="00FC1A3F" w:rsidRPr="001D4718" w:rsidRDefault="00FC1A3F" w:rsidP="001D4718">
            <w:pPr>
              <w:jc w:val="center"/>
              <w:rPr>
                <w:rFonts w:ascii="Arial" w:hAnsi="Arial" w:cs="Arial"/>
                <w:b/>
                <w:sz w:val="12"/>
                <w:szCs w:val="12"/>
              </w:rPr>
            </w:pPr>
          </w:p>
        </w:tc>
        <w:tc>
          <w:tcPr>
            <w:tcW w:w="625" w:type="pct"/>
            <w:vMerge/>
            <w:vAlign w:val="center"/>
          </w:tcPr>
          <w:p w:rsidR="00FC1A3F" w:rsidRPr="001D4718" w:rsidRDefault="00FC1A3F" w:rsidP="001D4718">
            <w:pPr>
              <w:jc w:val="center"/>
              <w:rPr>
                <w:rFonts w:ascii="Arial" w:hAnsi="Arial" w:cs="Arial"/>
                <w:b/>
                <w:sz w:val="12"/>
                <w:szCs w:val="12"/>
              </w:rPr>
            </w:pPr>
          </w:p>
        </w:tc>
        <w:tc>
          <w:tcPr>
            <w:tcW w:w="632" w:type="pct"/>
            <w:vMerge/>
            <w:vAlign w:val="center"/>
          </w:tcPr>
          <w:p w:rsidR="00FC1A3F" w:rsidRPr="001D4718" w:rsidRDefault="00FC1A3F" w:rsidP="001D4718">
            <w:pPr>
              <w:jc w:val="center"/>
              <w:rPr>
                <w:rFonts w:ascii="Arial" w:hAnsi="Arial" w:cs="Arial"/>
                <w:b/>
                <w:sz w:val="12"/>
                <w:szCs w:val="12"/>
              </w:rPr>
            </w:pPr>
          </w:p>
        </w:tc>
        <w:tc>
          <w:tcPr>
            <w:tcW w:w="168" w:type="pct"/>
            <w:vAlign w:val="center"/>
          </w:tcPr>
          <w:p w:rsidR="00FC1A3F" w:rsidRPr="001D4718" w:rsidRDefault="00FC1A3F" w:rsidP="001D4718">
            <w:pPr>
              <w:jc w:val="center"/>
              <w:rPr>
                <w:rFonts w:ascii="Arial" w:hAnsi="Arial" w:cs="Arial"/>
                <w:b/>
                <w:sz w:val="12"/>
                <w:szCs w:val="12"/>
              </w:rPr>
            </w:pPr>
            <w:r w:rsidRPr="001D4718">
              <w:rPr>
                <w:rFonts w:ascii="Arial" w:hAnsi="Arial" w:cs="Arial"/>
                <w:b/>
                <w:spacing w:val="-2"/>
                <w:sz w:val="12"/>
                <w:szCs w:val="12"/>
              </w:rPr>
              <w:t>2023</w:t>
            </w:r>
          </w:p>
        </w:tc>
        <w:tc>
          <w:tcPr>
            <w:tcW w:w="173" w:type="pct"/>
            <w:vAlign w:val="center"/>
          </w:tcPr>
          <w:p w:rsidR="00FC1A3F" w:rsidRPr="001D4718" w:rsidRDefault="00FC1A3F" w:rsidP="001D4718">
            <w:pPr>
              <w:jc w:val="center"/>
              <w:rPr>
                <w:rFonts w:ascii="Arial" w:hAnsi="Arial" w:cs="Arial"/>
                <w:b/>
                <w:sz w:val="12"/>
                <w:szCs w:val="12"/>
              </w:rPr>
            </w:pPr>
            <w:r w:rsidRPr="001D4718">
              <w:rPr>
                <w:rFonts w:ascii="Arial" w:hAnsi="Arial" w:cs="Arial"/>
                <w:b/>
                <w:sz w:val="12"/>
                <w:szCs w:val="12"/>
              </w:rPr>
              <w:t>2024</w:t>
            </w:r>
          </w:p>
        </w:tc>
        <w:tc>
          <w:tcPr>
            <w:tcW w:w="167" w:type="pct"/>
            <w:vAlign w:val="center"/>
          </w:tcPr>
          <w:p w:rsidR="00FC1A3F" w:rsidRPr="001D4718" w:rsidRDefault="00FC1A3F" w:rsidP="001D4718">
            <w:pPr>
              <w:jc w:val="center"/>
              <w:rPr>
                <w:rFonts w:ascii="Arial" w:hAnsi="Arial" w:cs="Arial"/>
                <w:b/>
                <w:sz w:val="12"/>
                <w:szCs w:val="12"/>
              </w:rPr>
            </w:pPr>
            <w:r w:rsidRPr="001D4718">
              <w:rPr>
                <w:rFonts w:ascii="Arial" w:hAnsi="Arial" w:cs="Arial"/>
                <w:b/>
                <w:spacing w:val="-2"/>
                <w:sz w:val="12"/>
                <w:szCs w:val="12"/>
              </w:rPr>
              <w:t>2025</w:t>
            </w:r>
          </w:p>
        </w:tc>
        <w:tc>
          <w:tcPr>
            <w:tcW w:w="173" w:type="pct"/>
            <w:vAlign w:val="center"/>
          </w:tcPr>
          <w:p w:rsidR="00FC1A3F" w:rsidRPr="001D4718" w:rsidRDefault="00FC1A3F" w:rsidP="001D4718">
            <w:pPr>
              <w:jc w:val="center"/>
              <w:rPr>
                <w:rFonts w:ascii="Arial" w:hAnsi="Arial" w:cs="Arial"/>
                <w:b/>
                <w:sz w:val="12"/>
                <w:szCs w:val="12"/>
              </w:rPr>
            </w:pPr>
            <w:r w:rsidRPr="001D4718">
              <w:rPr>
                <w:rFonts w:ascii="Arial" w:hAnsi="Arial" w:cs="Arial"/>
                <w:b/>
                <w:sz w:val="12"/>
                <w:szCs w:val="12"/>
              </w:rPr>
              <w:t>2026</w:t>
            </w:r>
          </w:p>
        </w:tc>
      </w:tr>
      <w:tr w:rsidR="001D4718" w:rsidRPr="001D4718" w:rsidTr="001D4718">
        <w:trPr>
          <w:trHeight w:val="20"/>
        </w:trPr>
        <w:tc>
          <w:tcPr>
            <w:tcW w:w="110" w:type="pct"/>
            <w:vAlign w:val="center"/>
          </w:tcPr>
          <w:p w:rsidR="00FC1A3F" w:rsidRPr="001D4718" w:rsidRDefault="00FC1A3F" w:rsidP="001D4718">
            <w:pPr>
              <w:jc w:val="center"/>
              <w:rPr>
                <w:rFonts w:ascii="Arial" w:hAnsi="Arial" w:cs="Arial"/>
                <w:sz w:val="12"/>
                <w:szCs w:val="12"/>
              </w:rPr>
            </w:pPr>
            <w:r w:rsidRPr="001D4718">
              <w:rPr>
                <w:rFonts w:ascii="Arial" w:hAnsi="Arial" w:cs="Arial"/>
                <w:sz w:val="12"/>
                <w:szCs w:val="12"/>
              </w:rPr>
              <w:t>1</w:t>
            </w:r>
          </w:p>
        </w:tc>
        <w:tc>
          <w:tcPr>
            <w:tcW w:w="1667" w:type="pct"/>
            <w:vAlign w:val="center"/>
          </w:tcPr>
          <w:p w:rsidR="00FC1A3F" w:rsidRPr="001D4718" w:rsidRDefault="00FC1A3F" w:rsidP="001D4718">
            <w:pPr>
              <w:jc w:val="center"/>
              <w:rPr>
                <w:rFonts w:ascii="Arial" w:hAnsi="Arial" w:cs="Arial"/>
                <w:spacing w:val="-26"/>
                <w:sz w:val="12"/>
                <w:szCs w:val="12"/>
              </w:rPr>
            </w:pPr>
            <w:r w:rsidRPr="001D4718">
              <w:rPr>
                <w:rFonts w:ascii="Arial" w:hAnsi="Arial" w:cs="Arial"/>
                <w:spacing w:val="-26"/>
                <w:sz w:val="12"/>
                <w:szCs w:val="12"/>
              </w:rPr>
              <w:t>2</w:t>
            </w:r>
          </w:p>
        </w:tc>
        <w:tc>
          <w:tcPr>
            <w:tcW w:w="1036" w:type="pct"/>
            <w:vAlign w:val="center"/>
          </w:tcPr>
          <w:p w:rsidR="00FC1A3F" w:rsidRPr="001D4718" w:rsidRDefault="00FC1A3F" w:rsidP="001D4718">
            <w:pPr>
              <w:jc w:val="center"/>
              <w:rPr>
                <w:rFonts w:ascii="Arial" w:hAnsi="Arial" w:cs="Arial"/>
                <w:spacing w:val="-26"/>
                <w:sz w:val="12"/>
                <w:szCs w:val="12"/>
              </w:rPr>
            </w:pPr>
            <w:r w:rsidRPr="001D4718">
              <w:rPr>
                <w:rFonts w:ascii="Arial" w:hAnsi="Arial" w:cs="Arial"/>
                <w:spacing w:val="-26"/>
                <w:sz w:val="12"/>
                <w:szCs w:val="12"/>
              </w:rPr>
              <w:t>3</w:t>
            </w:r>
          </w:p>
        </w:tc>
        <w:tc>
          <w:tcPr>
            <w:tcW w:w="249" w:type="pct"/>
            <w:vAlign w:val="center"/>
          </w:tcPr>
          <w:p w:rsidR="00FC1A3F" w:rsidRPr="001D4718" w:rsidRDefault="00FC1A3F" w:rsidP="001D4718">
            <w:pPr>
              <w:jc w:val="center"/>
              <w:rPr>
                <w:rFonts w:ascii="Arial" w:hAnsi="Arial" w:cs="Arial"/>
                <w:spacing w:val="-26"/>
                <w:sz w:val="12"/>
                <w:szCs w:val="12"/>
              </w:rPr>
            </w:pPr>
            <w:r w:rsidRPr="001D4718">
              <w:rPr>
                <w:rFonts w:ascii="Arial" w:hAnsi="Arial" w:cs="Arial"/>
                <w:spacing w:val="-26"/>
                <w:sz w:val="12"/>
                <w:szCs w:val="12"/>
              </w:rPr>
              <w:t>4</w:t>
            </w:r>
          </w:p>
        </w:tc>
        <w:tc>
          <w:tcPr>
            <w:tcW w:w="625" w:type="pct"/>
            <w:vAlign w:val="center"/>
          </w:tcPr>
          <w:p w:rsidR="00FC1A3F" w:rsidRPr="001D4718" w:rsidRDefault="00FC1A3F" w:rsidP="001D4718">
            <w:pPr>
              <w:jc w:val="center"/>
              <w:rPr>
                <w:rFonts w:ascii="Arial" w:hAnsi="Arial" w:cs="Arial"/>
                <w:spacing w:val="-26"/>
                <w:sz w:val="12"/>
                <w:szCs w:val="12"/>
              </w:rPr>
            </w:pPr>
            <w:r w:rsidRPr="001D4718">
              <w:rPr>
                <w:rFonts w:ascii="Arial" w:hAnsi="Arial" w:cs="Arial"/>
                <w:spacing w:val="-26"/>
                <w:sz w:val="12"/>
                <w:szCs w:val="12"/>
              </w:rPr>
              <w:t>5</w:t>
            </w:r>
          </w:p>
        </w:tc>
        <w:tc>
          <w:tcPr>
            <w:tcW w:w="632" w:type="pct"/>
            <w:vAlign w:val="center"/>
          </w:tcPr>
          <w:p w:rsidR="00FC1A3F" w:rsidRPr="001D4718" w:rsidRDefault="00FC1A3F" w:rsidP="001D4718">
            <w:pPr>
              <w:jc w:val="center"/>
              <w:rPr>
                <w:rFonts w:ascii="Arial" w:hAnsi="Arial" w:cs="Arial"/>
                <w:spacing w:val="-26"/>
                <w:sz w:val="12"/>
                <w:szCs w:val="12"/>
              </w:rPr>
            </w:pPr>
            <w:r w:rsidRPr="001D4718">
              <w:rPr>
                <w:rFonts w:ascii="Arial" w:hAnsi="Arial" w:cs="Arial"/>
                <w:spacing w:val="-26"/>
                <w:sz w:val="12"/>
                <w:szCs w:val="12"/>
              </w:rPr>
              <w:t>6</w:t>
            </w:r>
          </w:p>
        </w:tc>
        <w:tc>
          <w:tcPr>
            <w:tcW w:w="168" w:type="pct"/>
            <w:vAlign w:val="center"/>
          </w:tcPr>
          <w:p w:rsidR="00FC1A3F" w:rsidRPr="001D4718" w:rsidRDefault="00FC1A3F" w:rsidP="001D4718">
            <w:pPr>
              <w:jc w:val="center"/>
              <w:rPr>
                <w:rFonts w:ascii="Arial" w:hAnsi="Arial" w:cs="Arial"/>
                <w:spacing w:val="-26"/>
                <w:sz w:val="12"/>
                <w:szCs w:val="12"/>
              </w:rPr>
            </w:pPr>
            <w:r w:rsidRPr="001D4718">
              <w:rPr>
                <w:rFonts w:ascii="Arial" w:hAnsi="Arial" w:cs="Arial"/>
                <w:spacing w:val="-26"/>
                <w:sz w:val="12"/>
                <w:szCs w:val="12"/>
              </w:rPr>
              <w:t>7</w:t>
            </w:r>
          </w:p>
        </w:tc>
        <w:tc>
          <w:tcPr>
            <w:tcW w:w="173" w:type="pct"/>
            <w:vAlign w:val="center"/>
          </w:tcPr>
          <w:p w:rsidR="00FC1A3F" w:rsidRPr="001D4718" w:rsidRDefault="00FC1A3F" w:rsidP="001D4718">
            <w:pPr>
              <w:jc w:val="center"/>
              <w:rPr>
                <w:rFonts w:ascii="Arial" w:hAnsi="Arial" w:cs="Arial"/>
                <w:spacing w:val="-26"/>
                <w:sz w:val="12"/>
                <w:szCs w:val="12"/>
              </w:rPr>
            </w:pPr>
            <w:r w:rsidRPr="001D4718">
              <w:rPr>
                <w:rFonts w:ascii="Arial" w:hAnsi="Arial" w:cs="Arial"/>
                <w:spacing w:val="-26"/>
                <w:sz w:val="12"/>
                <w:szCs w:val="12"/>
              </w:rPr>
              <w:t>8</w:t>
            </w:r>
          </w:p>
        </w:tc>
        <w:tc>
          <w:tcPr>
            <w:tcW w:w="167" w:type="pct"/>
            <w:vAlign w:val="center"/>
          </w:tcPr>
          <w:p w:rsidR="00FC1A3F" w:rsidRPr="001D4718" w:rsidRDefault="00FC1A3F" w:rsidP="001D4718">
            <w:pPr>
              <w:jc w:val="center"/>
              <w:rPr>
                <w:rFonts w:ascii="Arial" w:hAnsi="Arial" w:cs="Arial"/>
                <w:spacing w:val="-26"/>
                <w:sz w:val="12"/>
                <w:szCs w:val="12"/>
              </w:rPr>
            </w:pPr>
            <w:r w:rsidRPr="001D4718">
              <w:rPr>
                <w:rFonts w:ascii="Arial" w:hAnsi="Arial" w:cs="Arial"/>
                <w:spacing w:val="-26"/>
                <w:sz w:val="12"/>
                <w:szCs w:val="12"/>
              </w:rPr>
              <w:t>9</w:t>
            </w:r>
          </w:p>
        </w:tc>
        <w:tc>
          <w:tcPr>
            <w:tcW w:w="173" w:type="pct"/>
            <w:vAlign w:val="center"/>
          </w:tcPr>
          <w:p w:rsidR="00FC1A3F" w:rsidRPr="001D4718" w:rsidRDefault="00FC1A3F" w:rsidP="001D4718">
            <w:pPr>
              <w:jc w:val="center"/>
              <w:rPr>
                <w:rFonts w:ascii="Arial" w:hAnsi="Arial" w:cs="Arial"/>
                <w:spacing w:val="-26"/>
                <w:sz w:val="12"/>
                <w:szCs w:val="12"/>
              </w:rPr>
            </w:pPr>
            <w:r w:rsidRPr="001D4718">
              <w:rPr>
                <w:rFonts w:ascii="Arial" w:hAnsi="Arial" w:cs="Arial"/>
                <w:spacing w:val="-26"/>
                <w:sz w:val="12"/>
                <w:szCs w:val="12"/>
              </w:rPr>
              <w:t>10</w:t>
            </w:r>
          </w:p>
        </w:tc>
      </w:tr>
      <w:tr w:rsidR="00FC1A3F" w:rsidRPr="001D4718" w:rsidTr="001D4718">
        <w:trPr>
          <w:trHeight w:val="20"/>
        </w:trPr>
        <w:tc>
          <w:tcPr>
            <w:tcW w:w="110" w:type="pct"/>
          </w:tcPr>
          <w:p w:rsidR="00FC1A3F" w:rsidRPr="001D4718" w:rsidRDefault="00FC1A3F" w:rsidP="001D4718">
            <w:pPr>
              <w:jc w:val="center"/>
              <w:rPr>
                <w:rFonts w:ascii="Arial" w:hAnsi="Arial" w:cs="Arial"/>
                <w:sz w:val="12"/>
                <w:szCs w:val="12"/>
              </w:rPr>
            </w:pPr>
          </w:p>
        </w:tc>
        <w:tc>
          <w:tcPr>
            <w:tcW w:w="4890" w:type="pct"/>
            <w:gridSpan w:val="9"/>
          </w:tcPr>
          <w:p w:rsidR="00FC1A3F" w:rsidRPr="001D4718" w:rsidRDefault="00FC1A3F" w:rsidP="001D4718">
            <w:pPr>
              <w:rPr>
                <w:rFonts w:ascii="Arial" w:hAnsi="Arial" w:cs="Arial"/>
                <w:sz w:val="12"/>
                <w:szCs w:val="12"/>
              </w:rPr>
            </w:pPr>
            <w:r w:rsidRPr="001D4718">
              <w:rPr>
                <w:rFonts w:ascii="Arial" w:hAnsi="Arial" w:cs="Arial"/>
                <w:spacing w:val="-1"/>
                <w:sz w:val="12"/>
                <w:szCs w:val="12"/>
              </w:rPr>
              <w:t xml:space="preserve">Задача №1. Обеспечение развития туристского потенциала Валдайского муниципального района за счет формирования туристской </w:t>
            </w:r>
            <w:r w:rsidRPr="001D4718">
              <w:rPr>
                <w:rFonts w:ascii="Arial" w:hAnsi="Arial" w:cs="Arial"/>
                <w:sz w:val="12"/>
                <w:szCs w:val="12"/>
              </w:rPr>
              <w:t>инфраструктуры</w:t>
            </w:r>
          </w:p>
        </w:tc>
      </w:tr>
      <w:tr w:rsidR="001D4718" w:rsidRPr="001D4718" w:rsidTr="001D4718">
        <w:trPr>
          <w:trHeight w:val="20"/>
        </w:trPr>
        <w:tc>
          <w:tcPr>
            <w:tcW w:w="110" w:type="pct"/>
          </w:tcPr>
          <w:p w:rsidR="00FC1A3F" w:rsidRPr="001D4718" w:rsidRDefault="00FC1A3F" w:rsidP="001D4718">
            <w:pPr>
              <w:jc w:val="center"/>
              <w:rPr>
                <w:rFonts w:ascii="Arial" w:hAnsi="Arial" w:cs="Arial"/>
                <w:spacing w:val="-1"/>
                <w:sz w:val="12"/>
                <w:szCs w:val="12"/>
              </w:rPr>
            </w:pPr>
            <w:r w:rsidRPr="001D4718">
              <w:rPr>
                <w:rFonts w:ascii="Arial" w:hAnsi="Arial" w:cs="Arial"/>
                <w:spacing w:val="-1"/>
                <w:sz w:val="12"/>
                <w:szCs w:val="12"/>
              </w:rPr>
              <w:t>1.1.</w:t>
            </w:r>
          </w:p>
        </w:tc>
        <w:tc>
          <w:tcPr>
            <w:tcW w:w="1667" w:type="pct"/>
          </w:tcPr>
          <w:p w:rsidR="00FC1A3F" w:rsidRPr="001D4718" w:rsidRDefault="00FC1A3F" w:rsidP="001D4718">
            <w:pPr>
              <w:rPr>
                <w:rFonts w:ascii="Arial" w:hAnsi="Arial" w:cs="Arial"/>
                <w:sz w:val="12"/>
                <w:szCs w:val="12"/>
              </w:rPr>
            </w:pPr>
            <w:r w:rsidRPr="001D4718">
              <w:rPr>
                <w:rFonts w:ascii="Arial" w:hAnsi="Arial" w:cs="Arial"/>
                <w:sz w:val="12"/>
                <w:szCs w:val="12"/>
              </w:rPr>
              <w:t>Изготовление и распространение информационных материалов (флаеров), популяризирующих Валдайский район</w:t>
            </w:r>
          </w:p>
        </w:tc>
        <w:tc>
          <w:tcPr>
            <w:tcW w:w="1036" w:type="pct"/>
          </w:tcPr>
          <w:p w:rsidR="00FC1A3F" w:rsidRPr="001D4718" w:rsidRDefault="00FC1A3F" w:rsidP="001D4718">
            <w:pPr>
              <w:rPr>
                <w:rFonts w:ascii="Arial" w:hAnsi="Arial" w:cs="Arial"/>
                <w:sz w:val="12"/>
                <w:szCs w:val="12"/>
              </w:rPr>
            </w:pPr>
            <w:r w:rsidRPr="001D4718">
              <w:rPr>
                <w:rFonts w:ascii="Arial" w:hAnsi="Arial" w:cs="Arial"/>
                <w:sz w:val="12"/>
                <w:szCs w:val="12"/>
              </w:rPr>
              <w:t>комитет экономического развития</w:t>
            </w:r>
          </w:p>
        </w:tc>
        <w:tc>
          <w:tcPr>
            <w:tcW w:w="249" w:type="pct"/>
          </w:tcPr>
          <w:p w:rsidR="00FC1A3F" w:rsidRPr="001D4718" w:rsidRDefault="00FC1A3F" w:rsidP="001D4718">
            <w:pPr>
              <w:jc w:val="center"/>
              <w:rPr>
                <w:rFonts w:ascii="Arial" w:hAnsi="Arial" w:cs="Arial"/>
                <w:spacing w:val="-2"/>
                <w:sz w:val="12"/>
                <w:szCs w:val="12"/>
              </w:rPr>
            </w:pPr>
            <w:r w:rsidRPr="001D4718">
              <w:rPr>
                <w:rFonts w:ascii="Arial" w:hAnsi="Arial" w:cs="Arial"/>
                <w:spacing w:val="-2"/>
                <w:sz w:val="12"/>
                <w:szCs w:val="12"/>
              </w:rPr>
              <w:t>2023 год</w:t>
            </w:r>
          </w:p>
        </w:tc>
        <w:tc>
          <w:tcPr>
            <w:tcW w:w="625"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1, 3</w:t>
            </w:r>
          </w:p>
        </w:tc>
        <w:tc>
          <w:tcPr>
            <w:tcW w:w="632" w:type="pct"/>
          </w:tcPr>
          <w:p w:rsidR="00FC1A3F" w:rsidRPr="001D4718" w:rsidRDefault="00FC1A3F" w:rsidP="001D4718">
            <w:pPr>
              <w:rPr>
                <w:rFonts w:ascii="Arial" w:hAnsi="Arial" w:cs="Arial"/>
                <w:sz w:val="12"/>
                <w:szCs w:val="12"/>
              </w:rPr>
            </w:pPr>
            <w:r w:rsidRPr="001D4718">
              <w:rPr>
                <w:rFonts w:ascii="Arial" w:hAnsi="Arial" w:cs="Arial"/>
                <w:sz w:val="12"/>
                <w:szCs w:val="12"/>
              </w:rPr>
              <w:t>бюджет муниципального района</w:t>
            </w:r>
          </w:p>
        </w:tc>
        <w:tc>
          <w:tcPr>
            <w:tcW w:w="168"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3,0</w:t>
            </w:r>
          </w:p>
        </w:tc>
        <w:tc>
          <w:tcPr>
            <w:tcW w:w="173"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67"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73"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r>
      <w:tr w:rsidR="00FC1A3F" w:rsidRPr="001D4718" w:rsidTr="001D4718">
        <w:trPr>
          <w:trHeight w:val="20"/>
        </w:trPr>
        <w:tc>
          <w:tcPr>
            <w:tcW w:w="110" w:type="pct"/>
          </w:tcPr>
          <w:p w:rsidR="00FC1A3F" w:rsidRPr="001D4718" w:rsidRDefault="00FC1A3F" w:rsidP="001D4718">
            <w:pPr>
              <w:tabs>
                <w:tab w:val="left" w:pos="2165"/>
              </w:tabs>
              <w:jc w:val="center"/>
              <w:rPr>
                <w:rFonts w:ascii="Arial" w:hAnsi="Arial" w:cs="Arial"/>
                <w:sz w:val="12"/>
                <w:szCs w:val="12"/>
              </w:rPr>
            </w:pPr>
          </w:p>
        </w:tc>
        <w:tc>
          <w:tcPr>
            <w:tcW w:w="4890" w:type="pct"/>
            <w:gridSpan w:val="9"/>
          </w:tcPr>
          <w:p w:rsidR="00FC1A3F" w:rsidRPr="001D4718" w:rsidRDefault="00FC1A3F" w:rsidP="001D4718">
            <w:pPr>
              <w:tabs>
                <w:tab w:val="left" w:pos="2165"/>
              </w:tabs>
              <w:rPr>
                <w:rFonts w:ascii="Arial" w:hAnsi="Arial" w:cs="Arial"/>
                <w:sz w:val="12"/>
                <w:szCs w:val="12"/>
              </w:rPr>
            </w:pPr>
            <w:r w:rsidRPr="001D4718">
              <w:rPr>
                <w:rFonts w:ascii="Arial" w:hAnsi="Arial" w:cs="Arial"/>
                <w:spacing w:val="-1"/>
                <w:sz w:val="12"/>
                <w:szCs w:val="12"/>
              </w:rPr>
              <w:t>Задача №2. Повышение конкурентоспособности туристского продукта. Создание новых объектов показа и туристских программ</w:t>
            </w:r>
          </w:p>
        </w:tc>
      </w:tr>
      <w:tr w:rsidR="001D4718" w:rsidRPr="001D4718" w:rsidTr="001D4718">
        <w:trPr>
          <w:trHeight w:val="20"/>
        </w:trPr>
        <w:tc>
          <w:tcPr>
            <w:tcW w:w="110" w:type="pct"/>
          </w:tcPr>
          <w:p w:rsidR="00FC1A3F" w:rsidRPr="001D4718" w:rsidRDefault="00FC1A3F" w:rsidP="001D4718">
            <w:pPr>
              <w:jc w:val="center"/>
              <w:rPr>
                <w:rFonts w:ascii="Arial" w:hAnsi="Arial" w:cs="Arial"/>
                <w:sz w:val="12"/>
                <w:szCs w:val="12"/>
              </w:rPr>
            </w:pPr>
            <w:r w:rsidRPr="001D4718">
              <w:rPr>
                <w:rFonts w:ascii="Arial" w:hAnsi="Arial" w:cs="Arial"/>
                <w:spacing w:val="-1"/>
                <w:sz w:val="12"/>
                <w:szCs w:val="12"/>
              </w:rPr>
              <w:t>2.1.</w:t>
            </w:r>
          </w:p>
        </w:tc>
        <w:tc>
          <w:tcPr>
            <w:tcW w:w="1667" w:type="pct"/>
          </w:tcPr>
          <w:p w:rsidR="00FC1A3F" w:rsidRPr="001D4718" w:rsidRDefault="00FC1A3F" w:rsidP="001D4718">
            <w:pPr>
              <w:pStyle w:val="11"/>
              <w:jc w:val="left"/>
              <w:outlineLvl w:val="0"/>
              <w:rPr>
                <w:rFonts w:ascii="Arial" w:hAnsi="Arial" w:cs="Arial"/>
                <w:b w:val="0"/>
                <w:sz w:val="12"/>
                <w:szCs w:val="12"/>
              </w:rPr>
            </w:pPr>
            <w:r w:rsidRPr="001D4718">
              <w:rPr>
                <w:rFonts w:ascii="Arial" w:hAnsi="Arial" w:cs="Arial"/>
                <w:b w:val="0"/>
                <w:sz w:val="12"/>
                <w:szCs w:val="12"/>
              </w:rPr>
              <w:t>Организация и проведение событийных мероприятий по продвижению туристского потенциала города и района</w:t>
            </w:r>
          </w:p>
        </w:tc>
        <w:tc>
          <w:tcPr>
            <w:tcW w:w="1036" w:type="pct"/>
          </w:tcPr>
          <w:p w:rsidR="00FC1A3F" w:rsidRPr="001D4718" w:rsidRDefault="00FC1A3F" w:rsidP="001D4718">
            <w:pPr>
              <w:rPr>
                <w:rFonts w:ascii="Arial" w:hAnsi="Arial" w:cs="Arial"/>
                <w:sz w:val="12"/>
                <w:szCs w:val="12"/>
              </w:rPr>
            </w:pPr>
            <w:r w:rsidRPr="001D4718">
              <w:rPr>
                <w:rFonts w:ascii="Arial" w:hAnsi="Arial" w:cs="Arial"/>
                <w:sz w:val="12"/>
                <w:szCs w:val="12"/>
              </w:rPr>
              <w:t xml:space="preserve">комитет культуры, </w:t>
            </w:r>
          </w:p>
          <w:p w:rsidR="00FC1A3F" w:rsidRPr="001D4718" w:rsidRDefault="00FC1A3F" w:rsidP="001D4718">
            <w:pPr>
              <w:rPr>
                <w:rFonts w:ascii="Arial" w:hAnsi="Arial" w:cs="Arial"/>
                <w:sz w:val="12"/>
                <w:szCs w:val="12"/>
              </w:rPr>
            </w:pPr>
            <w:r w:rsidRPr="001D4718">
              <w:rPr>
                <w:rFonts w:ascii="Arial" w:hAnsi="Arial" w:cs="Arial"/>
                <w:sz w:val="12"/>
                <w:szCs w:val="12"/>
              </w:rPr>
              <w:t>ФГБУ «Национальный парк «Валдайский» (по согласованию)</w:t>
            </w:r>
          </w:p>
        </w:tc>
        <w:tc>
          <w:tcPr>
            <w:tcW w:w="249" w:type="pct"/>
          </w:tcPr>
          <w:p w:rsidR="00FC1A3F" w:rsidRPr="001D4718" w:rsidRDefault="00FC1A3F" w:rsidP="001D4718">
            <w:pPr>
              <w:jc w:val="center"/>
              <w:rPr>
                <w:rFonts w:ascii="Arial" w:hAnsi="Arial" w:cs="Arial"/>
                <w:sz w:val="12"/>
                <w:szCs w:val="12"/>
              </w:rPr>
            </w:pPr>
            <w:r w:rsidRPr="001D4718">
              <w:rPr>
                <w:rFonts w:ascii="Arial" w:hAnsi="Arial" w:cs="Arial"/>
                <w:spacing w:val="-2"/>
                <w:sz w:val="12"/>
                <w:szCs w:val="12"/>
              </w:rPr>
              <w:t>2023-</w:t>
            </w:r>
            <w:r w:rsidRPr="001D4718">
              <w:rPr>
                <w:rFonts w:ascii="Arial" w:hAnsi="Arial" w:cs="Arial"/>
                <w:sz w:val="12"/>
                <w:szCs w:val="12"/>
              </w:rPr>
              <w:t>2026 годы</w:t>
            </w:r>
          </w:p>
        </w:tc>
        <w:tc>
          <w:tcPr>
            <w:tcW w:w="625"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1, 2</w:t>
            </w:r>
          </w:p>
        </w:tc>
        <w:tc>
          <w:tcPr>
            <w:tcW w:w="632" w:type="pct"/>
          </w:tcPr>
          <w:p w:rsidR="00FC1A3F" w:rsidRPr="001D4718" w:rsidRDefault="00FC1A3F" w:rsidP="001D4718">
            <w:pPr>
              <w:rPr>
                <w:rFonts w:ascii="Arial" w:hAnsi="Arial" w:cs="Arial"/>
                <w:sz w:val="12"/>
                <w:szCs w:val="12"/>
              </w:rPr>
            </w:pPr>
            <w:r w:rsidRPr="001D4718">
              <w:rPr>
                <w:rFonts w:ascii="Arial" w:hAnsi="Arial" w:cs="Arial"/>
                <w:sz w:val="12"/>
                <w:szCs w:val="12"/>
              </w:rPr>
              <w:t xml:space="preserve">бюджет </w:t>
            </w:r>
            <w:r w:rsidRPr="001D4718">
              <w:rPr>
                <w:rFonts w:ascii="Arial" w:hAnsi="Arial" w:cs="Arial"/>
                <w:spacing w:val="-2"/>
                <w:sz w:val="12"/>
                <w:szCs w:val="12"/>
              </w:rPr>
              <w:t>муниципального района</w:t>
            </w:r>
          </w:p>
        </w:tc>
        <w:tc>
          <w:tcPr>
            <w:tcW w:w="168"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73"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67"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73"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r>
      <w:tr w:rsidR="001D4718" w:rsidRPr="001D4718" w:rsidTr="001D4718">
        <w:trPr>
          <w:trHeight w:val="20"/>
        </w:trPr>
        <w:tc>
          <w:tcPr>
            <w:tcW w:w="110" w:type="pct"/>
          </w:tcPr>
          <w:p w:rsidR="00FC1A3F" w:rsidRPr="001D4718" w:rsidRDefault="00FC1A3F" w:rsidP="001D4718">
            <w:pPr>
              <w:jc w:val="center"/>
              <w:rPr>
                <w:rFonts w:ascii="Arial" w:hAnsi="Arial" w:cs="Arial"/>
                <w:spacing w:val="-1"/>
                <w:sz w:val="12"/>
                <w:szCs w:val="12"/>
              </w:rPr>
            </w:pPr>
            <w:r w:rsidRPr="001D4718">
              <w:rPr>
                <w:rFonts w:ascii="Arial" w:hAnsi="Arial" w:cs="Arial"/>
                <w:spacing w:val="-1"/>
                <w:sz w:val="12"/>
                <w:szCs w:val="12"/>
              </w:rPr>
              <w:t>2.2.</w:t>
            </w:r>
          </w:p>
        </w:tc>
        <w:tc>
          <w:tcPr>
            <w:tcW w:w="1667" w:type="pct"/>
          </w:tcPr>
          <w:p w:rsidR="00FC1A3F" w:rsidRPr="001D4718" w:rsidRDefault="00FC1A3F" w:rsidP="001D4718">
            <w:pPr>
              <w:rPr>
                <w:rFonts w:ascii="Arial" w:hAnsi="Arial" w:cs="Arial"/>
                <w:sz w:val="12"/>
                <w:szCs w:val="12"/>
                <w:shd w:val="clear" w:color="auto" w:fill="FFD821"/>
              </w:rPr>
            </w:pPr>
            <w:r w:rsidRPr="001D4718">
              <w:rPr>
                <w:rFonts w:ascii="Arial" w:hAnsi="Arial" w:cs="Arial"/>
                <w:sz w:val="12"/>
                <w:szCs w:val="12"/>
              </w:rPr>
              <w:t>Продвижение туристских ресурсов Валдайского муниципального района</w:t>
            </w:r>
          </w:p>
        </w:tc>
        <w:tc>
          <w:tcPr>
            <w:tcW w:w="1036" w:type="pct"/>
          </w:tcPr>
          <w:p w:rsidR="00FC1A3F" w:rsidRPr="001D4718" w:rsidRDefault="00FC1A3F" w:rsidP="001D4718">
            <w:pPr>
              <w:rPr>
                <w:rFonts w:ascii="Arial" w:hAnsi="Arial" w:cs="Arial"/>
                <w:sz w:val="12"/>
                <w:szCs w:val="12"/>
              </w:rPr>
            </w:pPr>
            <w:r w:rsidRPr="001D4718">
              <w:rPr>
                <w:rFonts w:ascii="Arial" w:hAnsi="Arial" w:cs="Arial"/>
                <w:sz w:val="12"/>
                <w:szCs w:val="12"/>
              </w:rPr>
              <w:t xml:space="preserve">комитет культуры, </w:t>
            </w:r>
          </w:p>
          <w:p w:rsidR="00FC1A3F" w:rsidRPr="001D4718" w:rsidRDefault="00FC1A3F" w:rsidP="001D4718">
            <w:pPr>
              <w:rPr>
                <w:rFonts w:ascii="Arial" w:hAnsi="Arial" w:cs="Arial"/>
                <w:sz w:val="12"/>
                <w:szCs w:val="12"/>
              </w:rPr>
            </w:pPr>
            <w:r w:rsidRPr="001D4718">
              <w:rPr>
                <w:rFonts w:ascii="Arial" w:hAnsi="Arial" w:cs="Arial"/>
                <w:sz w:val="12"/>
                <w:szCs w:val="12"/>
              </w:rPr>
              <w:t xml:space="preserve">комитет экономического развития, </w:t>
            </w:r>
          </w:p>
          <w:p w:rsidR="00FC1A3F" w:rsidRPr="001D4718" w:rsidRDefault="00FC1A3F" w:rsidP="001D4718">
            <w:pPr>
              <w:rPr>
                <w:rFonts w:ascii="Arial" w:hAnsi="Arial" w:cs="Arial"/>
                <w:sz w:val="12"/>
                <w:szCs w:val="12"/>
              </w:rPr>
            </w:pPr>
            <w:r w:rsidRPr="001D4718">
              <w:rPr>
                <w:rFonts w:ascii="Arial" w:hAnsi="Arial" w:cs="Arial"/>
                <w:sz w:val="12"/>
                <w:szCs w:val="12"/>
              </w:rPr>
              <w:t>ФГБУ «Национальный парк «Валдайский» (по согласованию)</w:t>
            </w:r>
          </w:p>
        </w:tc>
        <w:tc>
          <w:tcPr>
            <w:tcW w:w="249" w:type="pct"/>
          </w:tcPr>
          <w:p w:rsidR="00FC1A3F" w:rsidRPr="001D4718" w:rsidRDefault="00FC1A3F" w:rsidP="001D4718">
            <w:pPr>
              <w:jc w:val="center"/>
              <w:rPr>
                <w:rFonts w:ascii="Arial" w:hAnsi="Arial" w:cs="Arial"/>
                <w:spacing w:val="-2"/>
                <w:sz w:val="12"/>
                <w:szCs w:val="12"/>
              </w:rPr>
            </w:pPr>
            <w:r w:rsidRPr="001D4718">
              <w:rPr>
                <w:rFonts w:ascii="Arial" w:hAnsi="Arial" w:cs="Arial"/>
                <w:spacing w:val="-2"/>
                <w:sz w:val="12"/>
                <w:szCs w:val="12"/>
              </w:rPr>
              <w:t>2023-2026 годы</w:t>
            </w:r>
          </w:p>
        </w:tc>
        <w:tc>
          <w:tcPr>
            <w:tcW w:w="625"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1, 2, 4</w:t>
            </w:r>
          </w:p>
        </w:tc>
        <w:tc>
          <w:tcPr>
            <w:tcW w:w="632" w:type="pct"/>
          </w:tcPr>
          <w:p w:rsidR="00FC1A3F" w:rsidRPr="001D4718" w:rsidRDefault="00FC1A3F" w:rsidP="001D4718">
            <w:pPr>
              <w:rPr>
                <w:rFonts w:ascii="Arial" w:hAnsi="Arial" w:cs="Arial"/>
                <w:sz w:val="12"/>
                <w:szCs w:val="12"/>
              </w:rPr>
            </w:pPr>
            <w:r w:rsidRPr="001D4718">
              <w:rPr>
                <w:rFonts w:ascii="Arial" w:hAnsi="Arial" w:cs="Arial"/>
                <w:sz w:val="12"/>
                <w:szCs w:val="12"/>
              </w:rPr>
              <w:t>бюджет муниципального района</w:t>
            </w:r>
          </w:p>
        </w:tc>
        <w:tc>
          <w:tcPr>
            <w:tcW w:w="168"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73"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67"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73"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r>
      <w:tr w:rsidR="001D4718" w:rsidRPr="001D4718" w:rsidTr="001D4718">
        <w:trPr>
          <w:trHeight w:val="20"/>
        </w:trPr>
        <w:tc>
          <w:tcPr>
            <w:tcW w:w="110" w:type="pct"/>
          </w:tcPr>
          <w:p w:rsidR="00FC1A3F" w:rsidRPr="001D4718" w:rsidRDefault="00FC1A3F" w:rsidP="001D4718">
            <w:pPr>
              <w:jc w:val="center"/>
              <w:rPr>
                <w:rFonts w:ascii="Arial" w:hAnsi="Arial" w:cs="Arial"/>
                <w:sz w:val="12"/>
                <w:szCs w:val="12"/>
              </w:rPr>
            </w:pPr>
            <w:r w:rsidRPr="001D4718">
              <w:rPr>
                <w:rFonts w:ascii="Arial" w:hAnsi="Arial" w:cs="Arial"/>
                <w:spacing w:val="-1"/>
                <w:sz w:val="12"/>
                <w:szCs w:val="12"/>
              </w:rPr>
              <w:t>2.3.</w:t>
            </w:r>
          </w:p>
        </w:tc>
        <w:tc>
          <w:tcPr>
            <w:tcW w:w="1667" w:type="pct"/>
          </w:tcPr>
          <w:p w:rsidR="00FC1A3F" w:rsidRPr="001D4718" w:rsidRDefault="00FC1A3F" w:rsidP="001D4718">
            <w:pPr>
              <w:rPr>
                <w:rFonts w:ascii="Arial" w:hAnsi="Arial" w:cs="Arial"/>
                <w:sz w:val="12"/>
                <w:szCs w:val="12"/>
              </w:rPr>
            </w:pPr>
            <w:r w:rsidRPr="001D4718">
              <w:rPr>
                <w:rFonts w:ascii="Arial" w:hAnsi="Arial" w:cs="Arial"/>
                <w:sz w:val="12"/>
                <w:szCs w:val="12"/>
              </w:rPr>
              <w:t>Разработка и внедрение на территории Валдайского района новых интерактивных программ с мастер-классами, интерактивных экскурсий в партнёрстве с другими объектами туризма</w:t>
            </w:r>
          </w:p>
        </w:tc>
        <w:tc>
          <w:tcPr>
            <w:tcW w:w="1036" w:type="pct"/>
          </w:tcPr>
          <w:p w:rsidR="00FC1A3F" w:rsidRPr="001D4718" w:rsidRDefault="00FC1A3F" w:rsidP="001D4718">
            <w:pPr>
              <w:rPr>
                <w:rFonts w:ascii="Arial" w:hAnsi="Arial" w:cs="Arial"/>
                <w:sz w:val="12"/>
                <w:szCs w:val="12"/>
              </w:rPr>
            </w:pPr>
            <w:r w:rsidRPr="001D4718">
              <w:rPr>
                <w:rFonts w:ascii="Arial" w:hAnsi="Arial" w:cs="Arial"/>
                <w:sz w:val="12"/>
                <w:szCs w:val="12"/>
              </w:rPr>
              <w:t xml:space="preserve">комитет культуры </w:t>
            </w:r>
          </w:p>
        </w:tc>
        <w:tc>
          <w:tcPr>
            <w:tcW w:w="249" w:type="pct"/>
          </w:tcPr>
          <w:p w:rsidR="00FC1A3F" w:rsidRPr="001D4718" w:rsidRDefault="00FC1A3F" w:rsidP="001D4718">
            <w:pPr>
              <w:jc w:val="center"/>
              <w:rPr>
                <w:rFonts w:ascii="Arial" w:hAnsi="Arial" w:cs="Arial"/>
                <w:sz w:val="12"/>
                <w:szCs w:val="12"/>
              </w:rPr>
            </w:pPr>
            <w:r w:rsidRPr="001D4718">
              <w:rPr>
                <w:rFonts w:ascii="Arial" w:hAnsi="Arial" w:cs="Arial"/>
                <w:spacing w:val="-2"/>
                <w:sz w:val="12"/>
                <w:szCs w:val="12"/>
              </w:rPr>
              <w:t>2023-</w:t>
            </w:r>
            <w:r w:rsidRPr="001D4718">
              <w:rPr>
                <w:rFonts w:ascii="Arial" w:hAnsi="Arial" w:cs="Arial"/>
                <w:sz w:val="12"/>
                <w:szCs w:val="12"/>
              </w:rPr>
              <w:t>2026 годы</w:t>
            </w:r>
          </w:p>
        </w:tc>
        <w:tc>
          <w:tcPr>
            <w:tcW w:w="625"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1, 2, 5</w:t>
            </w:r>
          </w:p>
        </w:tc>
        <w:tc>
          <w:tcPr>
            <w:tcW w:w="632" w:type="pct"/>
          </w:tcPr>
          <w:p w:rsidR="00FC1A3F" w:rsidRPr="001D4718" w:rsidRDefault="00FC1A3F" w:rsidP="001D4718">
            <w:pPr>
              <w:rPr>
                <w:rFonts w:ascii="Arial" w:hAnsi="Arial" w:cs="Arial"/>
                <w:sz w:val="12"/>
                <w:szCs w:val="12"/>
              </w:rPr>
            </w:pPr>
            <w:r w:rsidRPr="001D4718">
              <w:rPr>
                <w:rFonts w:ascii="Arial" w:hAnsi="Arial" w:cs="Arial"/>
                <w:sz w:val="12"/>
                <w:szCs w:val="12"/>
              </w:rPr>
              <w:t xml:space="preserve">бюджет </w:t>
            </w:r>
            <w:r w:rsidRPr="001D4718">
              <w:rPr>
                <w:rFonts w:ascii="Arial" w:hAnsi="Arial" w:cs="Arial"/>
                <w:spacing w:val="-2"/>
                <w:sz w:val="12"/>
                <w:szCs w:val="12"/>
              </w:rPr>
              <w:t>муниципального района</w:t>
            </w:r>
          </w:p>
        </w:tc>
        <w:tc>
          <w:tcPr>
            <w:tcW w:w="168"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73"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67"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73"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r>
      <w:tr w:rsidR="001D4718" w:rsidRPr="001D4718" w:rsidTr="001D4718">
        <w:trPr>
          <w:trHeight w:val="20"/>
        </w:trPr>
        <w:tc>
          <w:tcPr>
            <w:tcW w:w="110" w:type="pct"/>
          </w:tcPr>
          <w:p w:rsidR="00FC1A3F" w:rsidRPr="001D4718" w:rsidRDefault="00FC1A3F" w:rsidP="001D4718">
            <w:pPr>
              <w:jc w:val="center"/>
              <w:rPr>
                <w:rFonts w:ascii="Arial" w:hAnsi="Arial" w:cs="Arial"/>
                <w:sz w:val="12"/>
                <w:szCs w:val="12"/>
              </w:rPr>
            </w:pPr>
            <w:r w:rsidRPr="001D4718">
              <w:rPr>
                <w:rFonts w:ascii="Arial" w:hAnsi="Arial" w:cs="Arial"/>
                <w:spacing w:val="-1"/>
                <w:sz w:val="12"/>
                <w:szCs w:val="12"/>
              </w:rPr>
              <w:t>2.4.</w:t>
            </w:r>
          </w:p>
        </w:tc>
        <w:tc>
          <w:tcPr>
            <w:tcW w:w="1667" w:type="pct"/>
          </w:tcPr>
          <w:p w:rsidR="00FC1A3F" w:rsidRPr="001D4718" w:rsidRDefault="00FC1A3F" w:rsidP="001D4718">
            <w:pPr>
              <w:pStyle w:val="11"/>
              <w:jc w:val="left"/>
              <w:outlineLvl w:val="0"/>
              <w:rPr>
                <w:rFonts w:ascii="Arial" w:hAnsi="Arial" w:cs="Arial"/>
                <w:b w:val="0"/>
                <w:sz w:val="12"/>
                <w:szCs w:val="12"/>
              </w:rPr>
            </w:pPr>
            <w:r w:rsidRPr="001D4718">
              <w:rPr>
                <w:rFonts w:ascii="Arial" w:hAnsi="Arial" w:cs="Arial"/>
                <w:b w:val="0"/>
                <w:sz w:val="12"/>
                <w:szCs w:val="12"/>
              </w:rPr>
              <w:t>Участие в конкурсе инновационных проектов в сфере  туризма «Земля Новгородская»</w:t>
            </w:r>
          </w:p>
        </w:tc>
        <w:tc>
          <w:tcPr>
            <w:tcW w:w="1036" w:type="pct"/>
          </w:tcPr>
          <w:p w:rsidR="00FC1A3F" w:rsidRPr="001D4718" w:rsidRDefault="00FC1A3F" w:rsidP="001D4718">
            <w:pPr>
              <w:rPr>
                <w:rFonts w:ascii="Arial" w:hAnsi="Arial" w:cs="Arial"/>
                <w:sz w:val="12"/>
                <w:szCs w:val="12"/>
              </w:rPr>
            </w:pPr>
            <w:r w:rsidRPr="001D4718">
              <w:rPr>
                <w:rFonts w:ascii="Arial" w:hAnsi="Arial" w:cs="Arial"/>
                <w:sz w:val="12"/>
                <w:szCs w:val="12"/>
              </w:rPr>
              <w:t xml:space="preserve">комитет культуры </w:t>
            </w:r>
          </w:p>
        </w:tc>
        <w:tc>
          <w:tcPr>
            <w:tcW w:w="249" w:type="pct"/>
          </w:tcPr>
          <w:p w:rsidR="00FC1A3F" w:rsidRPr="001D4718" w:rsidRDefault="00FC1A3F" w:rsidP="001D4718">
            <w:pPr>
              <w:jc w:val="center"/>
              <w:rPr>
                <w:rFonts w:ascii="Arial" w:hAnsi="Arial" w:cs="Arial"/>
                <w:sz w:val="12"/>
                <w:szCs w:val="12"/>
              </w:rPr>
            </w:pPr>
            <w:r w:rsidRPr="001D4718">
              <w:rPr>
                <w:rFonts w:ascii="Arial" w:hAnsi="Arial" w:cs="Arial"/>
                <w:spacing w:val="-2"/>
                <w:sz w:val="12"/>
                <w:szCs w:val="12"/>
              </w:rPr>
              <w:t>2023-</w:t>
            </w:r>
            <w:r w:rsidRPr="001D4718">
              <w:rPr>
                <w:rFonts w:ascii="Arial" w:hAnsi="Arial" w:cs="Arial"/>
                <w:sz w:val="12"/>
                <w:szCs w:val="12"/>
              </w:rPr>
              <w:t>2026 годы</w:t>
            </w:r>
          </w:p>
        </w:tc>
        <w:tc>
          <w:tcPr>
            <w:tcW w:w="625"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1, 2, 5</w:t>
            </w:r>
          </w:p>
        </w:tc>
        <w:tc>
          <w:tcPr>
            <w:tcW w:w="632" w:type="pct"/>
          </w:tcPr>
          <w:p w:rsidR="00FC1A3F" w:rsidRPr="001D4718" w:rsidRDefault="00FC1A3F" w:rsidP="001D4718">
            <w:pPr>
              <w:rPr>
                <w:rFonts w:ascii="Arial" w:hAnsi="Arial" w:cs="Arial"/>
                <w:sz w:val="12"/>
                <w:szCs w:val="12"/>
              </w:rPr>
            </w:pPr>
            <w:r w:rsidRPr="001D4718">
              <w:rPr>
                <w:rFonts w:ascii="Arial" w:hAnsi="Arial" w:cs="Arial"/>
                <w:sz w:val="12"/>
                <w:szCs w:val="12"/>
              </w:rPr>
              <w:t xml:space="preserve">бюджет </w:t>
            </w:r>
            <w:r w:rsidRPr="001D4718">
              <w:rPr>
                <w:rFonts w:ascii="Arial" w:hAnsi="Arial" w:cs="Arial"/>
                <w:spacing w:val="-2"/>
                <w:sz w:val="12"/>
                <w:szCs w:val="12"/>
              </w:rPr>
              <w:t>муниципального района</w:t>
            </w:r>
          </w:p>
        </w:tc>
        <w:tc>
          <w:tcPr>
            <w:tcW w:w="168"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73"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67"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73"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r>
      <w:tr w:rsidR="001D4718" w:rsidRPr="001D4718" w:rsidTr="001D4718">
        <w:trPr>
          <w:trHeight w:val="20"/>
        </w:trPr>
        <w:tc>
          <w:tcPr>
            <w:tcW w:w="110" w:type="pct"/>
          </w:tcPr>
          <w:p w:rsidR="00FC1A3F" w:rsidRPr="001D4718" w:rsidRDefault="00FC1A3F" w:rsidP="001D4718">
            <w:pPr>
              <w:jc w:val="center"/>
              <w:rPr>
                <w:rFonts w:ascii="Arial" w:hAnsi="Arial" w:cs="Arial"/>
                <w:spacing w:val="-1"/>
                <w:sz w:val="12"/>
                <w:szCs w:val="12"/>
              </w:rPr>
            </w:pPr>
            <w:r w:rsidRPr="001D4718">
              <w:rPr>
                <w:rFonts w:ascii="Arial" w:hAnsi="Arial" w:cs="Arial"/>
                <w:spacing w:val="-1"/>
                <w:sz w:val="12"/>
                <w:szCs w:val="12"/>
              </w:rPr>
              <w:t>2.5.</w:t>
            </w:r>
          </w:p>
        </w:tc>
        <w:tc>
          <w:tcPr>
            <w:tcW w:w="1667" w:type="pct"/>
          </w:tcPr>
          <w:p w:rsidR="00FC1A3F" w:rsidRPr="001D4718" w:rsidRDefault="00FC1A3F" w:rsidP="001D4718">
            <w:pPr>
              <w:pStyle w:val="11"/>
              <w:jc w:val="left"/>
              <w:outlineLvl w:val="0"/>
              <w:rPr>
                <w:rFonts w:ascii="Arial" w:hAnsi="Arial" w:cs="Arial"/>
                <w:b w:val="0"/>
                <w:sz w:val="12"/>
                <w:szCs w:val="12"/>
              </w:rPr>
            </w:pPr>
            <w:r w:rsidRPr="001D4718">
              <w:rPr>
                <w:rFonts w:ascii="Arial" w:hAnsi="Arial" w:cs="Arial"/>
                <w:b w:val="0"/>
                <w:sz w:val="12"/>
                <w:szCs w:val="12"/>
              </w:rPr>
              <w:t>Создание новых интерактивных объектов для привлечения туристов («Зимогорский ям»)</w:t>
            </w:r>
          </w:p>
        </w:tc>
        <w:tc>
          <w:tcPr>
            <w:tcW w:w="1036" w:type="pct"/>
          </w:tcPr>
          <w:p w:rsidR="00FC1A3F" w:rsidRPr="001D4718" w:rsidRDefault="00FC1A3F" w:rsidP="001D4718">
            <w:pPr>
              <w:rPr>
                <w:rFonts w:ascii="Arial" w:hAnsi="Arial" w:cs="Arial"/>
                <w:sz w:val="12"/>
                <w:szCs w:val="12"/>
              </w:rPr>
            </w:pPr>
            <w:r w:rsidRPr="001D4718">
              <w:rPr>
                <w:rFonts w:ascii="Arial" w:hAnsi="Arial" w:cs="Arial"/>
                <w:sz w:val="12"/>
                <w:szCs w:val="12"/>
              </w:rPr>
              <w:t xml:space="preserve">комитет культуры </w:t>
            </w:r>
          </w:p>
        </w:tc>
        <w:tc>
          <w:tcPr>
            <w:tcW w:w="249" w:type="pct"/>
          </w:tcPr>
          <w:p w:rsidR="00FC1A3F" w:rsidRPr="001D4718" w:rsidRDefault="00FC1A3F" w:rsidP="001D4718">
            <w:pPr>
              <w:jc w:val="center"/>
              <w:rPr>
                <w:rFonts w:ascii="Arial" w:hAnsi="Arial" w:cs="Arial"/>
                <w:spacing w:val="-2"/>
                <w:sz w:val="12"/>
                <w:szCs w:val="12"/>
              </w:rPr>
            </w:pPr>
            <w:r w:rsidRPr="001D4718">
              <w:rPr>
                <w:rFonts w:ascii="Arial" w:hAnsi="Arial" w:cs="Arial"/>
                <w:spacing w:val="-2"/>
                <w:sz w:val="12"/>
                <w:szCs w:val="12"/>
              </w:rPr>
              <w:t>2023-2026 годы</w:t>
            </w:r>
          </w:p>
        </w:tc>
        <w:tc>
          <w:tcPr>
            <w:tcW w:w="625"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1, 2, 5</w:t>
            </w:r>
          </w:p>
        </w:tc>
        <w:tc>
          <w:tcPr>
            <w:tcW w:w="632" w:type="pct"/>
          </w:tcPr>
          <w:p w:rsidR="00FC1A3F" w:rsidRPr="001D4718" w:rsidRDefault="00FC1A3F" w:rsidP="001D4718">
            <w:pPr>
              <w:rPr>
                <w:rFonts w:ascii="Arial" w:hAnsi="Arial" w:cs="Arial"/>
                <w:sz w:val="12"/>
                <w:szCs w:val="12"/>
              </w:rPr>
            </w:pPr>
            <w:r w:rsidRPr="001D4718">
              <w:rPr>
                <w:rFonts w:ascii="Arial" w:hAnsi="Arial" w:cs="Arial"/>
                <w:sz w:val="12"/>
                <w:szCs w:val="12"/>
              </w:rPr>
              <w:t>бюджет муниципального района</w:t>
            </w:r>
          </w:p>
        </w:tc>
        <w:tc>
          <w:tcPr>
            <w:tcW w:w="168"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73"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67"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73"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r>
      <w:tr w:rsidR="001D4718" w:rsidRPr="001D4718" w:rsidTr="001D4718">
        <w:trPr>
          <w:trHeight w:val="20"/>
        </w:trPr>
        <w:tc>
          <w:tcPr>
            <w:tcW w:w="110" w:type="pct"/>
          </w:tcPr>
          <w:p w:rsidR="00FC1A3F" w:rsidRPr="001D4718" w:rsidRDefault="00FC1A3F" w:rsidP="001D4718">
            <w:pPr>
              <w:jc w:val="center"/>
              <w:rPr>
                <w:rFonts w:ascii="Arial" w:hAnsi="Arial" w:cs="Arial"/>
                <w:spacing w:val="-1"/>
                <w:sz w:val="12"/>
                <w:szCs w:val="12"/>
              </w:rPr>
            </w:pPr>
            <w:r w:rsidRPr="001D4718">
              <w:rPr>
                <w:rFonts w:ascii="Arial" w:hAnsi="Arial" w:cs="Arial"/>
                <w:spacing w:val="-1"/>
                <w:sz w:val="12"/>
                <w:szCs w:val="12"/>
              </w:rPr>
              <w:t>2.6.</w:t>
            </w:r>
          </w:p>
        </w:tc>
        <w:tc>
          <w:tcPr>
            <w:tcW w:w="1667" w:type="pct"/>
          </w:tcPr>
          <w:p w:rsidR="00FC1A3F" w:rsidRPr="001D4718" w:rsidRDefault="00FC1A3F" w:rsidP="001D4718">
            <w:pPr>
              <w:pStyle w:val="11"/>
              <w:jc w:val="left"/>
              <w:outlineLvl w:val="0"/>
              <w:rPr>
                <w:rFonts w:ascii="Arial" w:hAnsi="Arial" w:cs="Arial"/>
                <w:b w:val="0"/>
                <w:sz w:val="12"/>
                <w:szCs w:val="12"/>
              </w:rPr>
            </w:pPr>
            <w:r w:rsidRPr="001D4718">
              <w:rPr>
                <w:rFonts w:ascii="Arial" w:hAnsi="Arial" w:cs="Arial"/>
                <w:b w:val="0"/>
                <w:sz w:val="12"/>
                <w:szCs w:val="12"/>
              </w:rPr>
              <w:t>Позиционирование и медийное продвижение событийных мероприятий района на региональном и федеральном уровнях</w:t>
            </w:r>
          </w:p>
        </w:tc>
        <w:tc>
          <w:tcPr>
            <w:tcW w:w="1036" w:type="pct"/>
          </w:tcPr>
          <w:p w:rsidR="00FC1A3F" w:rsidRPr="001D4718" w:rsidRDefault="00FC1A3F" w:rsidP="001D4718">
            <w:pPr>
              <w:rPr>
                <w:rFonts w:ascii="Arial" w:hAnsi="Arial" w:cs="Arial"/>
                <w:sz w:val="12"/>
                <w:szCs w:val="12"/>
              </w:rPr>
            </w:pPr>
            <w:r w:rsidRPr="001D4718">
              <w:rPr>
                <w:rFonts w:ascii="Arial" w:hAnsi="Arial" w:cs="Arial"/>
                <w:sz w:val="12"/>
                <w:szCs w:val="12"/>
              </w:rPr>
              <w:t xml:space="preserve">комитет культуры, </w:t>
            </w:r>
          </w:p>
          <w:p w:rsidR="00FC1A3F" w:rsidRPr="001D4718" w:rsidRDefault="00FC1A3F" w:rsidP="001D4718">
            <w:pPr>
              <w:rPr>
                <w:rFonts w:ascii="Arial" w:hAnsi="Arial" w:cs="Arial"/>
                <w:sz w:val="12"/>
                <w:szCs w:val="12"/>
              </w:rPr>
            </w:pPr>
            <w:r w:rsidRPr="001D4718">
              <w:rPr>
                <w:rFonts w:ascii="Arial" w:hAnsi="Arial" w:cs="Arial"/>
                <w:sz w:val="12"/>
                <w:szCs w:val="12"/>
              </w:rPr>
              <w:t>комитет экономического развития</w:t>
            </w:r>
          </w:p>
        </w:tc>
        <w:tc>
          <w:tcPr>
            <w:tcW w:w="249" w:type="pct"/>
          </w:tcPr>
          <w:p w:rsidR="00FC1A3F" w:rsidRPr="001D4718" w:rsidRDefault="00FC1A3F" w:rsidP="001D4718">
            <w:pPr>
              <w:jc w:val="center"/>
              <w:rPr>
                <w:rFonts w:ascii="Arial" w:hAnsi="Arial" w:cs="Arial"/>
                <w:spacing w:val="-2"/>
                <w:sz w:val="12"/>
                <w:szCs w:val="12"/>
              </w:rPr>
            </w:pPr>
            <w:r w:rsidRPr="001D4718">
              <w:rPr>
                <w:rFonts w:ascii="Arial" w:hAnsi="Arial" w:cs="Arial"/>
                <w:spacing w:val="-2"/>
                <w:sz w:val="12"/>
                <w:szCs w:val="12"/>
              </w:rPr>
              <w:t>2023-2026 годы</w:t>
            </w:r>
          </w:p>
        </w:tc>
        <w:tc>
          <w:tcPr>
            <w:tcW w:w="625"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1, 2, 5</w:t>
            </w:r>
          </w:p>
        </w:tc>
        <w:tc>
          <w:tcPr>
            <w:tcW w:w="632" w:type="pct"/>
          </w:tcPr>
          <w:p w:rsidR="00FC1A3F" w:rsidRPr="001D4718" w:rsidRDefault="00FC1A3F" w:rsidP="001D4718">
            <w:pPr>
              <w:rPr>
                <w:rFonts w:ascii="Arial" w:hAnsi="Arial" w:cs="Arial"/>
                <w:sz w:val="12"/>
                <w:szCs w:val="12"/>
              </w:rPr>
            </w:pPr>
            <w:r w:rsidRPr="001D4718">
              <w:rPr>
                <w:rFonts w:ascii="Arial" w:hAnsi="Arial" w:cs="Arial"/>
                <w:sz w:val="12"/>
                <w:szCs w:val="12"/>
              </w:rPr>
              <w:t>бюджет муниципального района</w:t>
            </w:r>
          </w:p>
        </w:tc>
        <w:tc>
          <w:tcPr>
            <w:tcW w:w="168"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73"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67"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73"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r>
      <w:tr w:rsidR="001D4718" w:rsidRPr="001D4718" w:rsidTr="001D4718">
        <w:trPr>
          <w:trHeight w:val="20"/>
        </w:trPr>
        <w:tc>
          <w:tcPr>
            <w:tcW w:w="110" w:type="pct"/>
          </w:tcPr>
          <w:p w:rsidR="00FC1A3F" w:rsidRPr="001D4718" w:rsidRDefault="00FC1A3F" w:rsidP="001D4718">
            <w:pPr>
              <w:jc w:val="center"/>
              <w:rPr>
                <w:rFonts w:ascii="Arial" w:hAnsi="Arial" w:cs="Arial"/>
                <w:sz w:val="12"/>
                <w:szCs w:val="12"/>
              </w:rPr>
            </w:pPr>
            <w:r w:rsidRPr="001D4718">
              <w:rPr>
                <w:rFonts w:ascii="Arial" w:hAnsi="Arial" w:cs="Arial"/>
                <w:spacing w:val="-1"/>
                <w:sz w:val="12"/>
                <w:szCs w:val="12"/>
              </w:rPr>
              <w:t>2.7.</w:t>
            </w:r>
          </w:p>
        </w:tc>
        <w:tc>
          <w:tcPr>
            <w:tcW w:w="1667" w:type="pct"/>
          </w:tcPr>
          <w:p w:rsidR="00FC1A3F" w:rsidRPr="001D4718" w:rsidRDefault="00FC1A3F" w:rsidP="001D4718">
            <w:pPr>
              <w:rPr>
                <w:rFonts w:ascii="Arial" w:hAnsi="Arial" w:cs="Arial"/>
                <w:sz w:val="12"/>
                <w:szCs w:val="12"/>
              </w:rPr>
            </w:pPr>
            <w:r w:rsidRPr="001D4718">
              <w:rPr>
                <w:rFonts w:ascii="Arial" w:hAnsi="Arial" w:cs="Arial"/>
                <w:sz w:val="12"/>
                <w:szCs w:val="12"/>
              </w:rPr>
              <w:t>Размещение информации в сети «Интернет» о туристском потенциале Валдайского муниципального района</w:t>
            </w:r>
          </w:p>
        </w:tc>
        <w:tc>
          <w:tcPr>
            <w:tcW w:w="1036" w:type="pct"/>
          </w:tcPr>
          <w:p w:rsidR="00FC1A3F" w:rsidRPr="001D4718" w:rsidRDefault="00FC1A3F" w:rsidP="001D4718">
            <w:pPr>
              <w:rPr>
                <w:rFonts w:ascii="Arial" w:hAnsi="Arial" w:cs="Arial"/>
                <w:sz w:val="12"/>
                <w:szCs w:val="12"/>
              </w:rPr>
            </w:pPr>
            <w:r w:rsidRPr="001D4718">
              <w:rPr>
                <w:rFonts w:ascii="Arial" w:hAnsi="Arial" w:cs="Arial"/>
                <w:sz w:val="12"/>
                <w:szCs w:val="12"/>
              </w:rPr>
              <w:t xml:space="preserve">комитет экономического развития </w:t>
            </w:r>
          </w:p>
        </w:tc>
        <w:tc>
          <w:tcPr>
            <w:tcW w:w="249" w:type="pct"/>
          </w:tcPr>
          <w:p w:rsidR="00FC1A3F" w:rsidRPr="001D4718" w:rsidRDefault="00FC1A3F" w:rsidP="001D4718">
            <w:pPr>
              <w:jc w:val="center"/>
              <w:rPr>
                <w:rFonts w:ascii="Arial" w:hAnsi="Arial" w:cs="Arial"/>
                <w:sz w:val="12"/>
                <w:szCs w:val="12"/>
              </w:rPr>
            </w:pPr>
            <w:r w:rsidRPr="001D4718">
              <w:rPr>
                <w:rFonts w:ascii="Arial" w:hAnsi="Arial" w:cs="Arial"/>
                <w:spacing w:val="-2"/>
                <w:sz w:val="12"/>
                <w:szCs w:val="12"/>
              </w:rPr>
              <w:t xml:space="preserve">2023-2026 </w:t>
            </w:r>
            <w:r w:rsidRPr="001D4718">
              <w:rPr>
                <w:rFonts w:ascii="Arial" w:hAnsi="Arial" w:cs="Arial"/>
                <w:sz w:val="12"/>
                <w:szCs w:val="12"/>
              </w:rPr>
              <w:t>годы</w:t>
            </w:r>
          </w:p>
        </w:tc>
        <w:tc>
          <w:tcPr>
            <w:tcW w:w="625"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1, 2</w:t>
            </w:r>
          </w:p>
        </w:tc>
        <w:tc>
          <w:tcPr>
            <w:tcW w:w="632"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0</w:t>
            </w:r>
          </w:p>
        </w:tc>
        <w:tc>
          <w:tcPr>
            <w:tcW w:w="168"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73"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67"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c>
          <w:tcPr>
            <w:tcW w:w="173" w:type="pct"/>
          </w:tcPr>
          <w:p w:rsidR="00FC1A3F" w:rsidRPr="001D4718" w:rsidRDefault="00FC1A3F" w:rsidP="001D4718">
            <w:pPr>
              <w:jc w:val="center"/>
              <w:rPr>
                <w:rFonts w:ascii="Arial" w:hAnsi="Arial" w:cs="Arial"/>
                <w:sz w:val="12"/>
                <w:szCs w:val="12"/>
              </w:rPr>
            </w:pPr>
            <w:r w:rsidRPr="001D4718">
              <w:rPr>
                <w:rFonts w:ascii="Arial" w:hAnsi="Arial" w:cs="Arial"/>
                <w:sz w:val="12"/>
                <w:szCs w:val="12"/>
              </w:rPr>
              <w:t>-</w:t>
            </w:r>
          </w:p>
        </w:tc>
      </w:tr>
    </w:tbl>
    <w:p w:rsidR="001D4718" w:rsidRDefault="00FC1A3F" w:rsidP="00FC1A3F">
      <w:pPr>
        <w:jc w:val="center"/>
        <w:rPr>
          <w:rFonts w:ascii="Arial" w:hAnsi="Arial" w:cs="Arial"/>
          <w:b/>
          <w:spacing w:val="-1"/>
          <w:sz w:val="16"/>
          <w:szCs w:val="16"/>
        </w:rPr>
      </w:pPr>
      <w:r w:rsidRPr="00FC1A3F">
        <w:rPr>
          <w:rFonts w:ascii="Arial" w:hAnsi="Arial" w:cs="Arial"/>
          <w:b/>
          <w:sz w:val="16"/>
          <w:szCs w:val="16"/>
        </w:rPr>
        <w:t xml:space="preserve">Порядок расчета значений целевых показателей или источники получения </w:t>
      </w:r>
      <w:r w:rsidRPr="00FC1A3F">
        <w:rPr>
          <w:rFonts w:ascii="Arial" w:hAnsi="Arial" w:cs="Arial"/>
          <w:b/>
          <w:spacing w:val="-1"/>
          <w:sz w:val="16"/>
          <w:szCs w:val="16"/>
        </w:rPr>
        <w:t>информации</w:t>
      </w:r>
    </w:p>
    <w:p w:rsidR="00FC1A3F" w:rsidRPr="00FC1A3F" w:rsidRDefault="00FC1A3F" w:rsidP="00FC1A3F">
      <w:pPr>
        <w:jc w:val="center"/>
        <w:rPr>
          <w:rFonts w:ascii="Arial" w:hAnsi="Arial" w:cs="Arial"/>
          <w:b/>
          <w:sz w:val="16"/>
          <w:szCs w:val="16"/>
        </w:rPr>
      </w:pPr>
      <w:r w:rsidRPr="00FC1A3F">
        <w:rPr>
          <w:rFonts w:ascii="Arial" w:hAnsi="Arial" w:cs="Arial"/>
          <w:b/>
          <w:spacing w:val="-1"/>
          <w:sz w:val="16"/>
          <w:szCs w:val="16"/>
        </w:rPr>
        <w:t xml:space="preserve"> «Развитие туристского потенциала Валдайского муниципального района</w:t>
      </w:r>
      <w:r w:rsidRPr="00FC1A3F">
        <w:rPr>
          <w:rFonts w:ascii="Arial" w:hAnsi="Arial" w:cs="Arial"/>
          <w:b/>
          <w:sz w:val="16"/>
          <w:szCs w:val="16"/>
        </w:rPr>
        <w:t xml:space="preserve"> на 2023-2026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2"/>
        <w:gridCol w:w="3543"/>
        <w:gridCol w:w="3968"/>
        <w:gridCol w:w="3267"/>
      </w:tblGrid>
      <w:tr w:rsidR="00FC1A3F" w:rsidRPr="00AC45F0" w:rsidTr="00AC45F0">
        <w:trPr>
          <w:trHeight w:val="20"/>
        </w:trPr>
        <w:tc>
          <w:tcPr>
            <w:tcW w:w="252" w:type="pct"/>
            <w:vAlign w:val="center"/>
          </w:tcPr>
          <w:p w:rsidR="00FC1A3F" w:rsidRPr="00AC45F0" w:rsidRDefault="00FC1A3F" w:rsidP="00FC1A3F">
            <w:pPr>
              <w:jc w:val="center"/>
              <w:rPr>
                <w:rFonts w:ascii="Arial" w:hAnsi="Arial" w:cs="Arial"/>
                <w:b/>
                <w:sz w:val="12"/>
                <w:szCs w:val="12"/>
              </w:rPr>
            </w:pPr>
            <w:r w:rsidRPr="00AC45F0">
              <w:rPr>
                <w:rFonts w:ascii="Arial" w:hAnsi="Arial" w:cs="Arial"/>
                <w:b/>
                <w:sz w:val="12"/>
                <w:szCs w:val="12"/>
              </w:rPr>
              <w:t>№ п/п</w:t>
            </w:r>
          </w:p>
        </w:tc>
        <w:tc>
          <w:tcPr>
            <w:tcW w:w="1561" w:type="pct"/>
            <w:vAlign w:val="center"/>
          </w:tcPr>
          <w:p w:rsidR="00FC1A3F" w:rsidRPr="00AC45F0" w:rsidRDefault="00FC1A3F" w:rsidP="00FC1A3F">
            <w:pPr>
              <w:jc w:val="center"/>
              <w:rPr>
                <w:rFonts w:ascii="Arial" w:hAnsi="Arial" w:cs="Arial"/>
                <w:b/>
                <w:sz w:val="12"/>
                <w:szCs w:val="12"/>
              </w:rPr>
            </w:pPr>
            <w:r w:rsidRPr="00AC45F0">
              <w:rPr>
                <w:rFonts w:ascii="Arial" w:hAnsi="Arial" w:cs="Arial"/>
                <w:b/>
                <w:sz w:val="12"/>
                <w:szCs w:val="12"/>
              </w:rPr>
              <w:t>Наименование целевого показателя, единица измерения</w:t>
            </w:r>
          </w:p>
        </w:tc>
        <w:tc>
          <w:tcPr>
            <w:tcW w:w="1748" w:type="pct"/>
            <w:vAlign w:val="center"/>
          </w:tcPr>
          <w:p w:rsidR="00FC1A3F" w:rsidRPr="00AC45F0" w:rsidRDefault="00FC1A3F" w:rsidP="00FC1A3F">
            <w:pPr>
              <w:jc w:val="center"/>
              <w:rPr>
                <w:rFonts w:ascii="Arial" w:hAnsi="Arial" w:cs="Arial"/>
                <w:b/>
                <w:sz w:val="12"/>
                <w:szCs w:val="12"/>
              </w:rPr>
            </w:pPr>
            <w:r w:rsidRPr="00AC45F0">
              <w:rPr>
                <w:rFonts w:ascii="Arial" w:hAnsi="Arial" w:cs="Arial"/>
                <w:b/>
                <w:sz w:val="12"/>
                <w:szCs w:val="12"/>
              </w:rPr>
              <w:t>Порядок расчёта значения целевого показателя</w:t>
            </w:r>
          </w:p>
        </w:tc>
        <w:tc>
          <w:tcPr>
            <w:tcW w:w="1438" w:type="pct"/>
            <w:vAlign w:val="center"/>
          </w:tcPr>
          <w:p w:rsidR="00FC1A3F" w:rsidRPr="00AC45F0" w:rsidRDefault="00FC1A3F" w:rsidP="00FC1A3F">
            <w:pPr>
              <w:jc w:val="center"/>
              <w:rPr>
                <w:rFonts w:ascii="Arial" w:hAnsi="Arial" w:cs="Arial"/>
                <w:b/>
                <w:sz w:val="12"/>
                <w:szCs w:val="12"/>
              </w:rPr>
            </w:pPr>
            <w:r w:rsidRPr="00AC45F0">
              <w:rPr>
                <w:rFonts w:ascii="Arial" w:hAnsi="Arial" w:cs="Arial"/>
                <w:b/>
                <w:sz w:val="12"/>
                <w:szCs w:val="12"/>
              </w:rPr>
              <w:t>Источник получения информации, необходимой для расчёта целевого показателя</w:t>
            </w:r>
          </w:p>
        </w:tc>
      </w:tr>
      <w:tr w:rsidR="00FC1A3F" w:rsidRPr="00AC45F0" w:rsidTr="00AC45F0">
        <w:trPr>
          <w:trHeight w:val="20"/>
        </w:trPr>
        <w:tc>
          <w:tcPr>
            <w:tcW w:w="252" w:type="pct"/>
            <w:vAlign w:val="center"/>
          </w:tcPr>
          <w:p w:rsidR="00FC1A3F" w:rsidRPr="00AC45F0" w:rsidRDefault="00FC1A3F" w:rsidP="00FC1A3F">
            <w:pPr>
              <w:jc w:val="center"/>
              <w:rPr>
                <w:rFonts w:ascii="Arial" w:hAnsi="Arial" w:cs="Arial"/>
                <w:sz w:val="12"/>
                <w:szCs w:val="12"/>
              </w:rPr>
            </w:pPr>
            <w:r w:rsidRPr="00AC45F0">
              <w:rPr>
                <w:rFonts w:ascii="Arial" w:hAnsi="Arial" w:cs="Arial"/>
                <w:sz w:val="12"/>
                <w:szCs w:val="12"/>
              </w:rPr>
              <w:t>1</w:t>
            </w:r>
          </w:p>
        </w:tc>
        <w:tc>
          <w:tcPr>
            <w:tcW w:w="1561" w:type="pct"/>
            <w:vAlign w:val="center"/>
          </w:tcPr>
          <w:p w:rsidR="00FC1A3F" w:rsidRPr="00AC45F0" w:rsidRDefault="00FC1A3F" w:rsidP="00FC1A3F">
            <w:pPr>
              <w:jc w:val="center"/>
              <w:rPr>
                <w:rFonts w:ascii="Arial" w:hAnsi="Arial" w:cs="Arial"/>
                <w:sz w:val="12"/>
                <w:szCs w:val="12"/>
              </w:rPr>
            </w:pPr>
            <w:r w:rsidRPr="00AC45F0">
              <w:rPr>
                <w:rFonts w:ascii="Arial" w:hAnsi="Arial" w:cs="Arial"/>
                <w:sz w:val="12"/>
                <w:szCs w:val="12"/>
              </w:rPr>
              <w:t>2</w:t>
            </w:r>
          </w:p>
        </w:tc>
        <w:tc>
          <w:tcPr>
            <w:tcW w:w="1748" w:type="pct"/>
            <w:vAlign w:val="center"/>
          </w:tcPr>
          <w:p w:rsidR="00FC1A3F" w:rsidRPr="00AC45F0" w:rsidRDefault="00FC1A3F" w:rsidP="00FC1A3F">
            <w:pPr>
              <w:jc w:val="center"/>
              <w:rPr>
                <w:rFonts w:ascii="Arial" w:hAnsi="Arial" w:cs="Arial"/>
                <w:sz w:val="12"/>
                <w:szCs w:val="12"/>
              </w:rPr>
            </w:pPr>
            <w:r w:rsidRPr="00AC45F0">
              <w:rPr>
                <w:rFonts w:ascii="Arial" w:hAnsi="Arial" w:cs="Arial"/>
                <w:sz w:val="12"/>
                <w:szCs w:val="12"/>
              </w:rPr>
              <w:t>3</w:t>
            </w:r>
          </w:p>
        </w:tc>
        <w:tc>
          <w:tcPr>
            <w:tcW w:w="1438" w:type="pct"/>
            <w:vAlign w:val="center"/>
          </w:tcPr>
          <w:p w:rsidR="00FC1A3F" w:rsidRPr="00AC45F0" w:rsidRDefault="00FC1A3F" w:rsidP="00FC1A3F">
            <w:pPr>
              <w:jc w:val="center"/>
              <w:rPr>
                <w:rFonts w:ascii="Arial" w:hAnsi="Arial" w:cs="Arial"/>
                <w:sz w:val="12"/>
                <w:szCs w:val="12"/>
              </w:rPr>
            </w:pPr>
            <w:r w:rsidRPr="00AC45F0">
              <w:rPr>
                <w:rFonts w:ascii="Arial" w:hAnsi="Arial" w:cs="Arial"/>
                <w:sz w:val="12"/>
                <w:szCs w:val="12"/>
              </w:rPr>
              <w:t>4</w:t>
            </w:r>
          </w:p>
        </w:tc>
      </w:tr>
      <w:tr w:rsidR="00FC1A3F" w:rsidRPr="00AC45F0" w:rsidTr="00E578CF">
        <w:trPr>
          <w:trHeight w:val="20"/>
        </w:trPr>
        <w:tc>
          <w:tcPr>
            <w:tcW w:w="5000" w:type="pct"/>
            <w:gridSpan w:val="4"/>
            <w:vAlign w:val="center"/>
          </w:tcPr>
          <w:p w:rsidR="00FC1A3F" w:rsidRPr="00AC45F0" w:rsidRDefault="00FC1A3F" w:rsidP="00FC1A3F">
            <w:pPr>
              <w:rPr>
                <w:rFonts w:ascii="Arial" w:hAnsi="Arial" w:cs="Arial"/>
                <w:sz w:val="12"/>
                <w:szCs w:val="12"/>
              </w:rPr>
            </w:pPr>
            <w:r w:rsidRPr="00AC45F0">
              <w:rPr>
                <w:rFonts w:ascii="Arial" w:hAnsi="Arial" w:cs="Arial"/>
                <w:sz w:val="12"/>
                <w:szCs w:val="12"/>
              </w:rPr>
              <w:t>Программа «Развитие туристского потенциала Валдайского муниципального района»</w:t>
            </w:r>
          </w:p>
        </w:tc>
      </w:tr>
      <w:tr w:rsidR="00FC1A3F" w:rsidRPr="00AC45F0" w:rsidTr="00AC45F0">
        <w:trPr>
          <w:trHeight w:val="20"/>
        </w:trPr>
        <w:tc>
          <w:tcPr>
            <w:tcW w:w="252" w:type="pct"/>
          </w:tcPr>
          <w:p w:rsidR="00FC1A3F" w:rsidRPr="00AC45F0" w:rsidRDefault="00FC1A3F" w:rsidP="00FC1A3F">
            <w:pPr>
              <w:jc w:val="center"/>
              <w:rPr>
                <w:rFonts w:ascii="Arial" w:hAnsi="Arial" w:cs="Arial"/>
                <w:sz w:val="12"/>
                <w:szCs w:val="12"/>
              </w:rPr>
            </w:pPr>
            <w:r w:rsidRPr="00AC45F0">
              <w:rPr>
                <w:rFonts w:ascii="Arial" w:hAnsi="Arial" w:cs="Arial"/>
                <w:sz w:val="12"/>
                <w:szCs w:val="12"/>
              </w:rPr>
              <w:t>1.</w:t>
            </w:r>
          </w:p>
        </w:tc>
        <w:tc>
          <w:tcPr>
            <w:tcW w:w="1561" w:type="pct"/>
          </w:tcPr>
          <w:p w:rsidR="00FC1A3F" w:rsidRPr="00AC45F0" w:rsidRDefault="00FC1A3F" w:rsidP="00FC1A3F">
            <w:pPr>
              <w:rPr>
                <w:rFonts w:ascii="Arial" w:hAnsi="Arial" w:cs="Arial"/>
                <w:spacing w:val="-5"/>
                <w:sz w:val="12"/>
                <w:szCs w:val="12"/>
              </w:rPr>
            </w:pPr>
            <w:r w:rsidRPr="00AC45F0">
              <w:rPr>
                <w:rFonts w:ascii="Arial" w:hAnsi="Arial" w:cs="Arial"/>
                <w:spacing w:val="-5"/>
                <w:sz w:val="12"/>
                <w:szCs w:val="12"/>
              </w:rPr>
              <w:t>Въездной туристский поток (человек)</w:t>
            </w:r>
          </w:p>
        </w:tc>
        <w:tc>
          <w:tcPr>
            <w:tcW w:w="1748" w:type="pct"/>
          </w:tcPr>
          <w:p w:rsidR="00FC1A3F" w:rsidRPr="00AC45F0" w:rsidRDefault="00FC1A3F" w:rsidP="00FC1A3F">
            <w:pPr>
              <w:rPr>
                <w:rFonts w:ascii="Arial" w:hAnsi="Arial" w:cs="Arial"/>
                <w:sz w:val="12"/>
                <w:szCs w:val="12"/>
              </w:rPr>
            </w:pPr>
            <w:r w:rsidRPr="00AC45F0">
              <w:rPr>
                <w:rFonts w:ascii="Arial" w:hAnsi="Arial" w:cs="Arial"/>
                <w:spacing w:val="-2"/>
                <w:sz w:val="12"/>
                <w:szCs w:val="12"/>
              </w:rPr>
              <w:t>Т = ТР + ТИ, где:</w:t>
            </w:r>
          </w:p>
        </w:tc>
        <w:tc>
          <w:tcPr>
            <w:tcW w:w="1438" w:type="pct"/>
          </w:tcPr>
          <w:p w:rsidR="00FC1A3F" w:rsidRPr="00AC45F0" w:rsidRDefault="00FC1A3F" w:rsidP="00FC1A3F">
            <w:pPr>
              <w:rPr>
                <w:rFonts w:ascii="Arial" w:hAnsi="Arial" w:cs="Arial"/>
                <w:spacing w:val="-5"/>
                <w:sz w:val="12"/>
                <w:szCs w:val="12"/>
              </w:rPr>
            </w:pPr>
            <w:r w:rsidRPr="00AC45F0">
              <w:rPr>
                <w:rFonts w:ascii="Arial" w:hAnsi="Arial" w:cs="Arial"/>
                <w:spacing w:val="-5"/>
                <w:sz w:val="12"/>
                <w:szCs w:val="12"/>
              </w:rPr>
              <w:t>данные коллективных средств размещения</w:t>
            </w:r>
          </w:p>
        </w:tc>
      </w:tr>
      <w:tr w:rsidR="00FC1A3F" w:rsidRPr="00AC45F0" w:rsidTr="00AC45F0">
        <w:trPr>
          <w:trHeight w:val="20"/>
        </w:trPr>
        <w:tc>
          <w:tcPr>
            <w:tcW w:w="252" w:type="pct"/>
          </w:tcPr>
          <w:p w:rsidR="00FC1A3F" w:rsidRPr="00AC45F0" w:rsidRDefault="00FC1A3F" w:rsidP="00FC1A3F">
            <w:pPr>
              <w:jc w:val="center"/>
              <w:rPr>
                <w:rFonts w:ascii="Arial" w:hAnsi="Arial" w:cs="Arial"/>
                <w:sz w:val="12"/>
                <w:szCs w:val="12"/>
              </w:rPr>
            </w:pPr>
          </w:p>
        </w:tc>
        <w:tc>
          <w:tcPr>
            <w:tcW w:w="1561" w:type="pct"/>
          </w:tcPr>
          <w:p w:rsidR="00FC1A3F" w:rsidRPr="00AC45F0" w:rsidRDefault="00FC1A3F" w:rsidP="00FC1A3F">
            <w:pPr>
              <w:rPr>
                <w:rFonts w:ascii="Arial" w:hAnsi="Arial" w:cs="Arial"/>
                <w:spacing w:val="-5"/>
                <w:sz w:val="12"/>
                <w:szCs w:val="12"/>
              </w:rPr>
            </w:pPr>
          </w:p>
        </w:tc>
        <w:tc>
          <w:tcPr>
            <w:tcW w:w="1748" w:type="pct"/>
          </w:tcPr>
          <w:p w:rsidR="00FC1A3F" w:rsidRPr="00AC45F0" w:rsidRDefault="00FC1A3F" w:rsidP="00FC1A3F">
            <w:pPr>
              <w:rPr>
                <w:rFonts w:ascii="Arial" w:hAnsi="Arial" w:cs="Arial"/>
                <w:sz w:val="12"/>
                <w:szCs w:val="12"/>
              </w:rPr>
            </w:pPr>
            <w:r w:rsidRPr="00AC45F0">
              <w:rPr>
                <w:rFonts w:ascii="Arial" w:hAnsi="Arial" w:cs="Arial"/>
                <w:sz w:val="12"/>
                <w:szCs w:val="12"/>
              </w:rPr>
              <w:t xml:space="preserve">Т - въездной </w:t>
            </w:r>
            <w:r w:rsidRPr="00AC45F0">
              <w:rPr>
                <w:rFonts w:ascii="Arial" w:hAnsi="Arial" w:cs="Arial"/>
                <w:spacing w:val="-2"/>
                <w:sz w:val="12"/>
                <w:szCs w:val="12"/>
              </w:rPr>
              <w:t>туристский поток</w:t>
            </w:r>
          </w:p>
        </w:tc>
        <w:tc>
          <w:tcPr>
            <w:tcW w:w="1438" w:type="pct"/>
          </w:tcPr>
          <w:p w:rsidR="00FC1A3F" w:rsidRPr="00AC45F0" w:rsidRDefault="00FC1A3F" w:rsidP="00AC45F0">
            <w:pPr>
              <w:rPr>
                <w:rFonts w:ascii="Arial" w:hAnsi="Arial" w:cs="Arial"/>
                <w:spacing w:val="-5"/>
                <w:sz w:val="12"/>
                <w:szCs w:val="12"/>
              </w:rPr>
            </w:pPr>
          </w:p>
        </w:tc>
      </w:tr>
      <w:tr w:rsidR="00FC1A3F" w:rsidRPr="00AC45F0" w:rsidTr="00AC45F0">
        <w:trPr>
          <w:trHeight w:val="20"/>
        </w:trPr>
        <w:tc>
          <w:tcPr>
            <w:tcW w:w="252" w:type="pct"/>
          </w:tcPr>
          <w:p w:rsidR="00FC1A3F" w:rsidRPr="00AC45F0" w:rsidRDefault="00FC1A3F" w:rsidP="00FC1A3F">
            <w:pPr>
              <w:jc w:val="center"/>
              <w:rPr>
                <w:rFonts w:ascii="Arial" w:hAnsi="Arial" w:cs="Arial"/>
                <w:sz w:val="12"/>
                <w:szCs w:val="12"/>
              </w:rPr>
            </w:pPr>
          </w:p>
        </w:tc>
        <w:tc>
          <w:tcPr>
            <w:tcW w:w="1561" w:type="pct"/>
          </w:tcPr>
          <w:p w:rsidR="00FC1A3F" w:rsidRPr="00AC45F0" w:rsidRDefault="00FC1A3F" w:rsidP="00FC1A3F">
            <w:pPr>
              <w:rPr>
                <w:rFonts w:ascii="Arial" w:hAnsi="Arial" w:cs="Arial"/>
                <w:spacing w:val="-5"/>
                <w:sz w:val="12"/>
                <w:szCs w:val="12"/>
              </w:rPr>
            </w:pPr>
          </w:p>
        </w:tc>
        <w:tc>
          <w:tcPr>
            <w:tcW w:w="1748" w:type="pct"/>
          </w:tcPr>
          <w:p w:rsidR="00FC1A3F" w:rsidRPr="00AC45F0" w:rsidRDefault="00FC1A3F" w:rsidP="00FC1A3F">
            <w:pPr>
              <w:rPr>
                <w:rFonts w:ascii="Arial" w:hAnsi="Arial" w:cs="Arial"/>
                <w:sz w:val="12"/>
                <w:szCs w:val="12"/>
              </w:rPr>
            </w:pPr>
            <w:r w:rsidRPr="00AC45F0">
              <w:rPr>
                <w:rFonts w:ascii="Arial" w:hAnsi="Arial" w:cs="Arial"/>
                <w:spacing w:val="-2"/>
                <w:sz w:val="12"/>
                <w:szCs w:val="12"/>
              </w:rPr>
              <w:t xml:space="preserve">ТР – количество </w:t>
            </w:r>
            <w:r w:rsidRPr="00AC45F0">
              <w:rPr>
                <w:rFonts w:ascii="Arial" w:hAnsi="Arial" w:cs="Arial"/>
                <w:sz w:val="12"/>
                <w:szCs w:val="12"/>
              </w:rPr>
              <w:t>российских туристов</w:t>
            </w:r>
          </w:p>
        </w:tc>
        <w:tc>
          <w:tcPr>
            <w:tcW w:w="1438" w:type="pct"/>
          </w:tcPr>
          <w:p w:rsidR="00FC1A3F" w:rsidRPr="00AC45F0" w:rsidRDefault="00FC1A3F" w:rsidP="00FC1A3F">
            <w:pPr>
              <w:jc w:val="center"/>
              <w:rPr>
                <w:rFonts w:ascii="Arial" w:hAnsi="Arial" w:cs="Arial"/>
                <w:sz w:val="12"/>
                <w:szCs w:val="12"/>
              </w:rPr>
            </w:pPr>
          </w:p>
        </w:tc>
      </w:tr>
      <w:tr w:rsidR="00FC1A3F" w:rsidRPr="00AC45F0" w:rsidTr="00AC45F0">
        <w:trPr>
          <w:trHeight w:val="20"/>
        </w:trPr>
        <w:tc>
          <w:tcPr>
            <w:tcW w:w="252" w:type="pct"/>
          </w:tcPr>
          <w:p w:rsidR="00FC1A3F" w:rsidRPr="00AC45F0" w:rsidRDefault="00FC1A3F" w:rsidP="00FC1A3F">
            <w:pPr>
              <w:jc w:val="center"/>
              <w:rPr>
                <w:rFonts w:ascii="Arial" w:hAnsi="Arial" w:cs="Arial"/>
                <w:sz w:val="12"/>
                <w:szCs w:val="12"/>
              </w:rPr>
            </w:pPr>
          </w:p>
        </w:tc>
        <w:tc>
          <w:tcPr>
            <w:tcW w:w="1561" w:type="pct"/>
          </w:tcPr>
          <w:p w:rsidR="00FC1A3F" w:rsidRPr="00AC45F0" w:rsidRDefault="00FC1A3F" w:rsidP="00FC1A3F">
            <w:pPr>
              <w:rPr>
                <w:rFonts w:ascii="Arial" w:hAnsi="Arial" w:cs="Arial"/>
                <w:spacing w:val="-5"/>
                <w:sz w:val="12"/>
                <w:szCs w:val="12"/>
              </w:rPr>
            </w:pPr>
          </w:p>
        </w:tc>
        <w:tc>
          <w:tcPr>
            <w:tcW w:w="1748" w:type="pct"/>
          </w:tcPr>
          <w:p w:rsidR="00FC1A3F" w:rsidRPr="00AC45F0" w:rsidRDefault="00FC1A3F" w:rsidP="00FC1A3F">
            <w:pPr>
              <w:rPr>
                <w:rFonts w:ascii="Arial" w:hAnsi="Arial" w:cs="Arial"/>
                <w:sz w:val="12"/>
                <w:szCs w:val="12"/>
              </w:rPr>
            </w:pPr>
            <w:r w:rsidRPr="00AC45F0">
              <w:rPr>
                <w:rFonts w:ascii="Arial" w:hAnsi="Arial" w:cs="Arial"/>
                <w:spacing w:val="-2"/>
                <w:sz w:val="12"/>
                <w:szCs w:val="12"/>
              </w:rPr>
              <w:t xml:space="preserve">ТИ – количество </w:t>
            </w:r>
            <w:r w:rsidRPr="00AC45F0">
              <w:rPr>
                <w:rFonts w:ascii="Arial" w:hAnsi="Arial" w:cs="Arial"/>
                <w:sz w:val="12"/>
                <w:szCs w:val="12"/>
              </w:rPr>
              <w:t>иностранных туристов</w:t>
            </w:r>
          </w:p>
        </w:tc>
        <w:tc>
          <w:tcPr>
            <w:tcW w:w="1438" w:type="pct"/>
          </w:tcPr>
          <w:p w:rsidR="00FC1A3F" w:rsidRPr="00AC45F0" w:rsidRDefault="00FC1A3F" w:rsidP="00FC1A3F">
            <w:pPr>
              <w:jc w:val="center"/>
              <w:rPr>
                <w:rFonts w:ascii="Arial" w:hAnsi="Arial" w:cs="Arial"/>
                <w:sz w:val="12"/>
                <w:szCs w:val="12"/>
              </w:rPr>
            </w:pPr>
          </w:p>
        </w:tc>
      </w:tr>
      <w:tr w:rsidR="00FC1A3F" w:rsidRPr="00AC45F0" w:rsidTr="00AC45F0">
        <w:trPr>
          <w:trHeight w:val="20"/>
        </w:trPr>
        <w:tc>
          <w:tcPr>
            <w:tcW w:w="252" w:type="pct"/>
          </w:tcPr>
          <w:p w:rsidR="00FC1A3F" w:rsidRPr="00AC45F0" w:rsidRDefault="00FC1A3F" w:rsidP="00FC1A3F">
            <w:pPr>
              <w:jc w:val="center"/>
              <w:rPr>
                <w:rFonts w:ascii="Arial" w:hAnsi="Arial" w:cs="Arial"/>
                <w:sz w:val="12"/>
                <w:szCs w:val="12"/>
              </w:rPr>
            </w:pPr>
            <w:r w:rsidRPr="00AC45F0">
              <w:rPr>
                <w:rFonts w:ascii="Arial" w:hAnsi="Arial" w:cs="Arial"/>
                <w:sz w:val="12"/>
                <w:szCs w:val="12"/>
              </w:rPr>
              <w:t>2.</w:t>
            </w:r>
          </w:p>
        </w:tc>
        <w:tc>
          <w:tcPr>
            <w:tcW w:w="1561" w:type="pct"/>
          </w:tcPr>
          <w:p w:rsidR="00FC1A3F" w:rsidRPr="00AC45F0" w:rsidRDefault="00FC1A3F" w:rsidP="00FC1A3F">
            <w:pPr>
              <w:rPr>
                <w:rFonts w:ascii="Arial" w:hAnsi="Arial" w:cs="Arial"/>
                <w:spacing w:val="-5"/>
                <w:sz w:val="12"/>
                <w:szCs w:val="12"/>
              </w:rPr>
            </w:pPr>
            <w:r w:rsidRPr="00AC45F0">
              <w:rPr>
                <w:rFonts w:ascii="Arial" w:hAnsi="Arial" w:cs="Arial"/>
                <w:spacing w:val="-5"/>
                <w:sz w:val="12"/>
                <w:szCs w:val="12"/>
              </w:rPr>
              <w:t>Количество  посетителей объектов экскурсионного показа (человек)</w:t>
            </w:r>
          </w:p>
        </w:tc>
        <w:tc>
          <w:tcPr>
            <w:tcW w:w="1748" w:type="pct"/>
          </w:tcPr>
          <w:p w:rsidR="00FC1A3F" w:rsidRPr="00AC45F0" w:rsidRDefault="00FC1A3F" w:rsidP="00FC1A3F">
            <w:pPr>
              <w:rPr>
                <w:rFonts w:ascii="Arial" w:hAnsi="Arial" w:cs="Arial"/>
                <w:sz w:val="12"/>
                <w:szCs w:val="12"/>
              </w:rPr>
            </w:pPr>
            <w:r w:rsidRPr="00AC45F0">
              <w:rPr>
                <w:rFonts w:ascii="Arial" w:hAnsi="Arial" w:cs="Arial"/>
                <w:spacing w:val="-2"/>
                <w:sz w:val="12"/>
                <w:szCs w:val="12"/>
              </w:rPr>
              <w:t xml:space="preserve">ЭОБЩ = ЭР + ЭИ, </w:t>
            </w:r>
            <w:r w:rsidRPr="00AC45F0">
              <w:rPr>
                <w:rFonts w:ascii="Arial" w:hAnsi="Arial" w:cs="Arial"/>
                <w:sz w:val="12"/>
                <w:szCs w:val="12"/>
              </w:rPr>
              <w:t>где:</w:t>
            </w:r>
          </w:p>
        </w:tc>
        <w:tc>
          <w:tcPr>
            <w:tcW w:w="1438" w:type="pct"/>
            <w:vMerge w:val="restart"/>
          </w:tcPr>
          <w:p w:rsidR="00FC1A3F" w:rsidRPr="00AC45F0" w:rsidRDefault="00FC1A3F" w:rsidP="00FC1A3F">
            <w:pPr>
              <w:rPr>
                <w:rFonts w:ascii="Arial" w:hAnsi="Arial" w:cs="Arial"/>
                <w:sz w:val="12"/>
                <w:szCs w:val="12"/>
              </w:rPr>
            </w:pPr>
            <w:r w:rsidRPr="00AC45F0">
              <w:rPr>
                <w:rFonts w:ascii="Arial" w:hAnsi="Arial" w:cs="Arial"/>
                <w:spacing w:val="-5"/>
                <w:sz w:val="12"/>
                <w:szCs w:val="12"/>
              </w:rPr>
              <w:t>данные  организаций,  включенных в Реестр объектов туристского интереса</w:t>
            </w:r>
          </w:p>
        </w:tc>
      </w:tr>
      <w:tr w:rsidR="00FC1A3F" w:rsidRPr="00AC45F0" w:rsidTr="00AC45F0">
        <w:trPr>
          <w:trHeight w:val="20"/>
        </w:trPr>
        <w:tc>
          <w:tcPr>
            <w:tcW w:w="252" w:type="pct"/>
          </w:tcPr>
          <w:p w:rsidR="00FC1A3F" w:rsidRPr="00AC45F0" w:rsidRDefault="00FC1A3F" w:rsidP="00FC1A3F">
            <w:pPr>
              <w:jc w:val="center"/>
              <w:rPr>
                <w:rFonts w:ascii="Arial" w:hAnsi="Arial" w:cs="Arial"/>
                <w:sz w:val="12"/>
                <w:szCs w:val="12"/>
              </w:rPr>
            </w:pPr>
          </w:p>
        </w:tc>
        <w:tc>
          <w:tcPr>
            <w:tcW w:w="1561" w:type="pct"/>
          </w:tcPr>
          <w:p w:rsidR="00FC1A3F" w:rsidRPr="00AC45F0" w:rsidRDefault="00FC1A3F" w:rsidP="00FC1A3F">
            <w:pPr>
              <w:rPr>
                <w:rFonts w:ascii="Arial" w:hAnsi="Arial" w:cs="Arial"/>
                <w:spacing w:val="-5"/>
                <w:sz w:val="12"/>
                <w:szCs w:val="12"/>
              </w:rPr>
            </w:pPr>
          </w:p>
        </w:tc>
        <w:tc>
          <w:tcPr>
            <w:tcW w:w="1748" w:type="pct"/>
          </w:tcPr>
          <w:p w:rsidR="00FC1A3F" w:rsidRPr="00AC45F0" w:rsidRDefault="00FC1A3F" w:rsidP="00FC1A3F">
            <w:pPr>
              <w:rPr>
                <w:rFonts w:ascii="Arial" w:hAnsi="Arial" w:cs="Arial"/>
                <w:sz w:val="12"/>
                <w:szCs w:val="12"/>
              </w:rPr>
            </w:pPr>
            <w:r w:rsidRPr="00AC45F0">
              <w:rPr>
                <w:rFonts w:ascii="Arial" w:hAnsi="Arial" w:cs="Arial"/>
                <w:sz w:val="12"/>
                <w:szCs w:val="12"/>
              </w:rPr>
              <w:t xml:space="preserve">ЭОБЩ – количество посетителей объектов </w:t>
            </w:r>
            <w:r w:rsidRPr="00AC45F0">
              <w:rPr>
                <w:rFonts w:ascii="Arial" w:hAnsi="Arial" w:cs="Arial"/>
                <w:spacing w:val="-2"/>
                <w:sz w:val="12"/>
                <w:szCs w:val="12"/>
              </w:rPr>
              <w:t xml:space="preserve">экскурсионного </w:t>
            </w:r>
            <w:r w:rsidRPr="00AC45F0">
              <w:rPr>
                <w:rFonts w:ascii="Arial" w:hAnsi="Arial" w:cs="Arial"/>
                <w:sz w:val="12"/>
                <w:szCs w:val="12"/>
              </w:rPr>
              <w:t>показа</w:t>
            </w:r>
          </w:p>
        </w:tc>
        <w:tc>
          <w:tcPr>
            <w:tcW w:w="1438" w:type="pct"/>
            <w:vMerge/>
          </w:tcPr>
          <w:p w:rsidR="00FC1A3F" w:rsidRPr="00AC45F0" w:rsidRDefault="00FC1A3F" w:rsidP="00FC1A3F">
            <w:pPr>
              <w:jc w:val="center"/>
              <w:rPr>
                <w:rFonts w:ascii="Arial" w:hAnsi="Arial" w:cs="Arial"/>
                <w:sz w:val="12"/>
                <w:szCs w:val="12"/>
              </w:rPr>
            </w:pPr>
          </w:p>
        </w:tc>
      </w:tr>
      <w:tr w:rsidR="00FC1A3F" w:rsidRPr="00AC45F0" w:rsidTr="00AC45F0">
        <w:trPr>
          <w:trHeight w:val="20"/>
        </w:trPr>
        <w:tc>
          <w:tcPr>
            <w:tcW w:w="252" w:type="pct"/>
          </w:tcPr>
          <w:p w:rsidR="00FC1A3F" w:rsidRPr="00AC45F0" w:rsidRDefault="00FC1A3F" w:rsidP="00FC1A3F">
            <w:pPr>
              <w:jc w:val="center"/>
              <w:rPr>
                <w:rFonts w:ascii="Arial" w:hAnsi="Arial" w:cs="Arial"/>
                <w:sz w:val="12"/>
                <w:szCs w:val="12"/>
              </w:rPr>
            </w:pPr>
          </w:p>
        </w:tc>
        <w:tc>
          <w:tcPr>
            <w:tcW w:w="1561" w:type="pct"/>
          </w:tcPr>
          <w:p w:rsidR="00FC1A3F" w:rsidRPr="00AC45F0" w:rsidRDefault="00FC1A3F" w:rsidP="00FC1A3F">
            <w:pPr>
              <w:rPr>
                <w:rFonts w:ascii="Arial" w:hAnsi="Arial" w:cs="Arial"/>
                <w:sz w:val="12"/>
                <w:szCs w:val="12"/>
              </w:rPr>
            </w:pPr>
          </w:p>
        </w:tc>
        <w:tc>
          <w:tcPr>
            <w:tcW w:w="1748" w:type="pct"/>
          </w:tcPr>
          <w:p w:rsidR="00FC1A3F" w:rsidRPr="00AC45F0" w:rsidRDefault="00FC1A3F" w:rsidP="00FC1A3F">
            <w:pPr>
              <w:rPr>
                <w:rFonts w:ascii="Arial" w:hAnsi="Arial" w:cs="Arial"/>
                <w:sz w:val="12"/>
                <w:szCs w:val="12"/>
              </w:rPr>
            </w:pPr>
            <w:r w:rsidRPr="00AC45F0">
              <w:rPr>
                <w:rFonts w:ascii="Arial" w:hAnsi="Arial" w:cs="Arial"/>
                <w:spacing w:val="-2"/>
                <w:sz w:val="12"/>
                <w:szCs w:val="12"/>
              </w:rPr>
              <w:t xml:space="preserve">ЭР – количество </w:t>
            </w:r>
            <w:r w:rsidRPr="00AC45F0">
              <w:rPr>
                <w:rFonts w:ascii="Arial" w:hAnsi="Arial" w:cs="Arial"/>
                <w:sz w:val="12"/>
                <w:szCs w:val="12"/>
              </w:rPr>
              <w:t>российских экскурсантов</w:t>
            </w:r>
          </w:p>
        </w:tc>
        <w:tc>
          <w:tcPr>
            <w:tcW w:w="1438" w:type="pct"/>
            <w:vMerge/>
          </w:tcPr>
          <w:p w:rsidR="00FC1A3F" w:rsidRPr="00AC45F0" w:rsidRDefault="00FC1A3F" w:rsidP="00FC1A3F">
            <w:pPr>
              <w:jc w:val="center"/>
              <w:rPr>
                <w:rFonts w:ascii="Arial" w:hAnsi="Arial" w:cs="Arial"/>
                <w:sz w:val="12"/>
                <w:szCs w:val="12"/>
              </w:rPr>
            </w:pPr>
          </w:p>
        </w:tc>
      </w:tr>
      <w:tr w:rsidR="00FC1A3F" w:rsidRPr="00AC45F0" w:rsidTr="00AC45F0">
        <w:trPr>
          <w:trHeight w:val="20"/>
        </w:trPr>
        <w:tc>
          <w:tcPr>
            <w:tcW w:w="252" w:type="pct"/>
          </w:tcPr>
          <w:p w:rsidR="00FC1A3F" w:rsidRPr="00AC45F0" w:rsidRDefault="00FC1A3F" w:rsidP="00FC1A3F">
            <w:pPr>
              <w:jc w:val="center"/>
              <w:rPr>
                <w:rFonts w:ascii="Arial" w:hAnsi="Arial" w:cs="Arial"/>
                <w:sz w:val="12"/>
                <w:szCs w:val="12"/>
              </w:rPr>
            </w:pPr>
          </w:p>
        </w:tc>
        <w:tc>
          <w:tcPr>
            <w:tcW w:w="1561" w:type="pct"/>
          </w:tcPr>
          <w:p w:rsidR="00FC1A3F" w:rsidRPr="00AC45F0" w:rsidRDefault="00FC1A3F" w:rsidP="00FC1A3F">
            <w:pPr>
              <w:rPr>
                <w:rFonts w:ascii="Arial" w:hAnsi="Arial" w:cs="Arial"/>
                <w:sz w:val="12"/>
                <w:szCs w:val="12"/>
              </w:rPr>
            </w:pPr>
          </w:p>
        </w:tc>
        <w:tc>
          <w:tcPr>
            <w:tcW w:w="1748" w:type="pct"/>
          </w:tcPr>
          <w:p w:rsidR="00FC1A3F" w:rsidRPr="00AC45F0" w:rsidRDefault="00FC1A3F" w:rsidP="00FC1A3F">
            <w:pPr>
              <w:rPr>
                <w:rFonts w:ascii="Arial" w:hAnsi="Arial" w:cs="Arial"/>
                <w:sz w:val="12"/>
                <w:szCs w:val="12"/>
              </w:rPr>
            </w:pPr>
            <w:r w:rsidRPr="00AC45F0">
              <w:rPr>
                <w:rFonts w:ascii="Arial" w:hAnsi="Arial" w:cs="Arial"/>
                <w:spacing w:val="-2"/>
                <w:sz w:val="12"/>
                <w:szCs w:val="12"/>
              </w:rPr>
              <w:t xml:space="preserve">ЭИ – количество </w:t>
            </w:r>
            <w:r w:rsidRPr="00AC45F0">
              <w:rPr>
                <w:rFonts w:ascii="Arial" w:hAnsi="Arial" w:cs="Arial"/>
                <w:sz w:val="12"/>
                <w:szCs w:val="12"/>
              </w:rPr>
              <w:t>иностранных экскурсантов</w:t>
            </w:r>
          </w:p>
        </w:tc>
        <w:tc>
          <w:tcPr>
            <w:tcW w:w="1438" w:type="pct"/>
            <w:vMerge/>
          </w:tcPr>
          <w:p w:rsidR="00FC1A3F" w:rsidRPr="00AC45F0" w:rsidRDefault="00FC1A3F" w:rsidP="00FC1A3F">
            <w:pPr>
              <w:jc w:val="center"/>
              <w:rPr>
                <w:rFonts w:ascii="Arial" w:hAnsi="Arial" w:cs="Arial"/>
                <w:sz w:val="12"/>
                <w:szCs w:val="12"/>
              </w:rPr>
            </w:pPr>
          </w:p>
        </w:tc>
      </w:tr>
      <w:tr w:rsidR="00FC1A3F" w:rsidRPr="00AC45F0" w:rsidTr="00AC45F0">
        <w:trPr>
          <w:trHeight w:val="20"/>
        </w:trPr>
        <w:tc>
          <w:tcPr>
            <w:tcW w:w="252" w:type="pct"/>
          </w:tcPr>
          <w:p w:rsidR="00FC1A3F" w:rsidRPr="00AC45F0" w:rsidRDefault="00FC1A3F" w:rsidP="00FC1A3F">
            <w:pPr>
              <w:jc w:val="center"/>
              <w:rPr>
                <w:rFonts w:ascii="Arial" w:hAnsi="Arial" w:cs="Arial"/>
                <w:sz w:val="12"/>
                <w:szCs w:val="12"/>
              </w:rPr>
            </w:pPr>
            <w:r w:rsidRPr="00AC45F0">
              <w:rPr>
                <w:rFonts w:ascii="Arial" w:hAnsi="Arial" w:cs="Arial"/>
                <w:sz w:val="12"/>
                <w:szCs w:val="12"/>
              </w:rPr>
              <w:t>3.</w:t>
            </w:r>
          </w:p>
        </w:tc>
        <w:tc>
          <w:tcPr>
            <w:tcW w:w="1561" w:type="pct"/>
          </w:tcPr>
          <w:p w:rsidR="00FC1A3F" w:rsidRPr="00AC45F0" w:rsidRDefault="00FC1A3F" w:rsidP="00FC1A3F">
            <w:pPr>
              <w:rPr>
                <w:rFonts w:ascii="Arial" w:hAnsi="Arial" w:cs="Arial"/>
                <w:spacing w:val="-5"/>
                <w:sz w:val="12"/>
                <w:szCs w:val="12"/>
              </w:rPr>
            </w:pPr>
            <w:r w:rsidRPr="00AC45F0">
              <w:rPr>
                <w:rFonts w:ascii="Arial" w:hAnsi="Arial" w:cs="Arial"/>
                <w:spacing w:val="-5"/>
                <w:sz w:val="12"/>
                <w:szCs w:val="12"/>
              </w:rPr>
              <w:t>Периодичность изготовления и распространения информационных материалов (флаеров), популяризирующих Валдайский район</w:t>
            </w:r>
          </w:p>
        </w:tc>
        <w:tc>
          <w:tcPr>
            <w:tcW w:w="1748" w:type="pct"/>
          </w:tcPr>
          <w:p w:rsidR="00FC1A3F" w:rsidRPr="00AC45F0" w:rsidRDefault="00FC1A3F" w:rsidP="00FC1A3F">
            <w:pPr>
              <w:rPr>
                <w:rFonts w:ascii="Arial" w:hAnsi="Arial" w:cs="Arial"/>
                <w:sz w:val="12"/>
                <w:szCs w:val="12"/>
              </w:rPr>
            </w:pPr>
          </w:p>
        </w:tc>
        <w:tc>
          <w:tcPr>
            <w:tcW w:w="1438" w:type="pct"/>
          </w:tcPr>
          <w:p w:rsidR="00FC1A3F" w:rsidRPr="00AC45F0" w:rsidRDefault="00FC1A3F" w:rsidP="00FC1A3F">
            <w:pPr>
              <w:rPr>
                <w:rFonts w:ascii="Arial" w:hAnsi="Arial" w:cs="Arial"/>
                <w:spacing w:val="-14"/>
                <w:sz w:val="12"/>
                <w:szCs w:val="12"/>
              </w:rPr>
            </w:pPr>
            <w:r w:rsidRPr="00AC45F0">
              <w:rPr>
                <w:rFonts w:ascii="Arial" w:hAnsi="Arial" w:cs="Arial"/>
                <w:spacing w:val="-5"/>
                <w:sz w:val="12"/>
                <w:szCs w:val="12"/>
              </w:rPr>
              <w:t>данные комитета экономического развития</w:t>
            </w:r>
          </w:p>
        </w:tc>
      </w:tr>
      <w:tr w:rsidR="00FC1A3F" w:rsidRPr="00AC45F0" w:rsidTr="00AC45F0">
        <w:trPr>
          <w:trHeight w:val="20"/>
        </w:trPr>
        <w:tc>
          <w:tcPr>
            <w:tcW w:w="252" w:type="pct"/>
          </w:tcPr>
          <w:p w:rsidR="00FC1A3F" w:rsidRPr="00AC45F0" w:rsidRDefault="00FC1A3F" w:rsidP="00FC1A3F">
            <w:pPr>
              <w:jc w:val="center"/>
              <w:rPr>
                <w:rFonts w:ascii="Arial" w:hAnsi="Arial" w:cs="Arial"/>
                <w:sz w:val="12"/>
                <w:szCs w:val="12"/>
              </w:rPr>
            </w:pPr>
            <w:r w:rsidRPr="00AC45F0">
              <w:rPr>
                <w:rFonts w:ascii="Arial" w:hAnsi="Arial" w:cs="Arial"/>
                <w:sz w:val="12"/>
                <w:szCs w:val="12"/>
              </w:rPr>
              <w:t>4.</w:t>
            </w:r>
          </w:p>
        </w:tc>
        <w:tc>
          <w:tcPr>
            <w:tcW w:w="1561" w:type="pct"/>
          </w:tcPr>
          <w:p w:rsidR="00FC1A3F" w:rsidRPr="00AC45F0" w:rsidRDefault="00FC1A3F" w:rsidP="00FC1A3F">
            <w:pPr>
              <w:rPr>
                <w:rFonts w:ascii="Arial" w:hAnsi="Arial" w:cs="Arial"/>
                <w:spacing w:val="-5"/>
                <w:sz w:val="12"/>
                <w:szCs w:val="12"/>
              </w:rPr>
            </w:pPr>
            <w:r w:rsidRPr="00AC45F0">
              <w:rPr>
                <w:rFonts w:ascii="Arial" w:hAnsi="Arial" w:cs="Arial"/>
                <w:spacing w:val="-5"/>
                <w:sz w:val="12"/>
                <w:szCs w:val="12"/>
              </w:rPr>
              <w:t>Количество туристских ресурсов, направленных на продвижение туристского потенциала  Валдайского муниципального района</w:t>
            </w:r>
          </w:p>
        </w:tc>
        <w:tc>
          <w:tcPr>
            <w:tcW w:w="1748" w:type="pct"/>
          </w:tcPr>
          <w:p w:rsidR="00FC1A3F" w:rsidRPr="00AC45F0" w:rsidRDefault="00FC1A3F" w:rsidP="00FC1A3F">
            <w:pPr>
              <w:rPr>
                <w:rFonts w:ascii="Arial" w:hAnsi="Arial" w:cs="Arial"/>
                <w:sz w:val="12"/>
                <w:szCs w:val="12"/>
              </w:rPr>
            </w:pPr>
          </w:p>
        </w:tc>
        <w:tc>
          <w:tcPr>
            <w:tcW w:w="1438" w:type="pct"/>
          </w:tcPr>
          <w:p w:rsidR="00FC1A3F" w:rsidRPr="00AC45F0" w:rsidRDefault="00FC1A3F" w:rsidP="00FC1A3F">
            <w:pPr>
              <w:rPr>
                <w:rFonts w:ascii="Arial" w:hAnsi="Arial" w:cs="Arial"/>
                <w:spacing w:val="-14"/>
                <w:sz w:val="12"/>
                <w:szCs w:val="12"/>
              </w:rPr>
            </w:pPr>
            <w:r w:rsidRPr="00AC45F0">
              <w:rPr>
                <w:rFonts w:ascii="Arial" w:hAnsi="Arial" w:cs="Arial"/>
                <w:spacing w:val="-5"/>
                <w:sz w:val="12"/>
                <w:szCs w:val="12"/>
              </w:rPr>
              <w:t>данные организаций и учреждений о туристских продуктах</w:t>
            </w:r>
          </w:p>
        </w:tc>
      </w:tr>
      <w:tr w:rsidR="00FC1A3F" w:rsidRPr="00AC45F0" w:rsidTr="00AC45F0">
        <w:trPr>
          <w:trHeight w:val="20"/>
        </w:trPr>
        <w:tc>
          <w:tcPr>
            <w:tcW w:w="252" w:type="pct"/>
          </w:tcPr>
          <w:p w:rsidR="00FC1A3F" w:rsidRPr="00AC45F0" w:rsidRDefault="00FC1A3F" w:rsidP="00FC1A3F">
            <w:pPr>
              <w:jc w:val="center"/>
              <w:rPr>
                <w:rFonts w:ascii="Arial" w:hAnsi="Arial" w:cs="Arial"/>
                <w:sz w:val="12"/>
                <w:szCs w:val="12"/>
              </w:rPr>
            </w:pPr>
            <w:r w:rsidRPr="00AC45F0">
              <w:rPr>
                <w:rFonts w:ascii="Arial" w:hAnsi="Arial" w:cs="Arial"/>
                <w:sz w:val="12"/>
                <w:szCs w:val="12"/>
              </w:rPr>
              <w:t>5.</w:t>
            </w:r>
          </w:p>
        </w:tc>
        <w:tc>
          <w:tcPr>
            <w:tcW w:w="1561" w:type="pct"/>
          </w:tcPr>
          <w:p w:rsidR="00FC1A3F" w:rsidRPr="00AC45F0" w:rsidRDefault="00FC1A3F" w:rsidP="00FC1A3F">
            <w:pPr>
              <w:rPr>
                <w:rFonts w:ascii="Arial" w:hAnsi="Arial" w:cs="Arial"/>
                <w:sz w:val="12"/>
                <w:szCs w:val="12"/>
              </w:rPr>
            </w:pPr>
            <w:r w:rsidRPr="00AC45F0">
              <w:rPr>
                <w:rFonts w:ascii="Arial" w:hAnsi="Arial" w:cs="Arial"/>
                <w:spacing w:val="-5"/>
                <w:sz w:val="12"/>
                <w:szCs w:val="12"/>
              </w:rPr>
              <w:t xml:space="preserve">Количество проведенных событийных </w:t>
            </w:r>
            <w:r w:rsidRPr="00AC45F0">
              <w:rPr>
                <w:rFonts w:ascii="Arial" w:hAnsi="Arial" w:cs="Arial"/>
                <w:spacing w:val="-4"/>
                <w:sz w:val="12"/>
                <w:szCs w:val="12"/>
              </w:rPr>
              <w:t>мероприятий, направленных на привлечение и увеличение туристического потока, совместно с туристским бизнес-сообществом</w:t>
            </w:r>
          </w:p>
        </w:tc>
        <w:tc>
          <w:tcPr>
            <w:tcW w:w="1748" w:type="pct"/>
          </w:tcPr>
          <w:p w:rsidR="00FC1A3F" w:rsidRPr="00AC45F0" w:rsidRDefault="00FC1A3F" w:rsidP="00FC1A3F">
            <w:pPr>
              <w:rPr>
                <w:rFonts w:ascii="Arial" w:hAnsi="Arial" w:cs="Arial"/>
                <w:sz w:val="12"/>
                <w:szCs w:val="12"/>
              </w:rPr>
            </w:pPr>
          </w:p>
        </w:tc>
        <w:tc>
          <w:tcPr>
            <w:tcW w:w="1438" w:type="pct"/>
          </w:tcPr>
          <w:p w:rsidR="00FC1A3F" w:rsidRPr="00AC45F0" w:rsidRDefault="00FC1A3F" w:rsidP="00FC1A3F">
            <w:pPr>
              <w:rPr>
                <w:rFonts w:ascii="Arial" w:hAnsi="Arial" w:cs="Arial"/>
                <w:spacing w:val="-5"/>
                <w:sz w:val="12"/>
                <w:szCs w:val="12"/>
              </w:rPr>
            </w:pPr>
            <w:r w:rsidRPr="00AC45F0">
              <w:rPr>
                <w:rFonts w:ascii="Arial" w:hAnsi="Arial" w:cs="Arial"/>
                <w:spacing w:val="-5"/>
                <w:sz w:val="12"/>
                <w:szCs w:val="12"/>
              </w:rPr>
              <w:t xml:space="preserve">данные комитета культуры, отдела по молодёжной политики, </w:t>
            </w:r>
          </w:p>
          <w:p w:rsidR="00FC1A3F" w:rsidRPr="00AC45F0" w:rsidRDefault="00FC1A3F" w:rsidP="00FC1A3F">
            <w:pPr>
              <w:rPr>
                <w:rFonts w:ascii="Arial" w:hAnsi="Arial" w:cs="Arial"/>
                <w:spacing w:val="-5"/>
                <w:sz w:val="12"/>
                <w:szCs w:val="12"/>
              </w:rPr>
            </w:pPr>
            <w:r w:rsidRPr="00AC45F0">
              <w:rPr>
                <w:rFonts w:ascii="Arial" w:hAnsi="Arial" w:cs="Arial"/>
                <w:spacing w:val="-5"/>
                <w:sz w:val="12"/>
                <w:szCs w:val="12"/>
              </w:rPr>
              <w:t>комитета экономического развития,</w:t>
            </w:r>
          </w:p>
          <w:p w:rsidR="00FC1A3F" w:rsidRPr="00AC45F0" w:rsidRDefault="00FC1A3F" w:rsidP="00FC1A3F">
            <w:pPr>
              <w:rPr>
                <w:rFonts w:ascii="Arial" w:hAnsi="Arial" w:cs="Arial"/>
                <w:spacing w:val="-14"/>
                <w:sz w:val="12"/>
                <w:szCs w:val="12"/>
              </w:rPr>
            </w:pPr>
            <w:r w:rsidRPr="00AC45F0">
              <w:rPr>
                <w:rFonts w:ascii="Arial" w:hAnsi="Arial" w:cs="Arial"/>
                <w:spacing w:val="-5"/>
                <w:sz w:val="12"/>
                <w:szCs w:val="12"/>
              </w:rPr>
              <w:t xml:space="preserve"> ФГБУ «Национальный парк «Валдайский» (по согласованию)</w:t>
            </w:r>
          </w:p>
        </w:tc>
      </w:tr>
    </w:tbl>
    <w:p w:rsidR="00816003" w:rsidRPr="00FC1A3F" w:rsidRDefault="00816003" w:rsidP="00FC1A3F">
      <w:pPr>
        <w:shd w:val="clear" w:color="auto" w:fill="FFFFFF"/>
        <w:suppressAutoHyphens/>
        <w:jc w:val="right"/>
        <w:rPr>
          <w:rFonts w:ascii="Arial" w:hAnsi="Arial" w:cs="Arial"/>
          <w:b/>
          <w:sz w:val="16"/>
          <w:szCs w:val="16"/>
        </w:rPr>
      </w:pPr>
    </w:p>
    <w:p w:rsidR="00816003" w:rsidRPr="00FC1A3F" w:rsidRDefault="00816003" w:rsidP="00FC1A3F">
      <w:pPr>
        <w:shd w:val="clear" w:color="auto" w:fill="FFFFFF"/>
        <w:suppressAutoHyphens/>
        <w:jc w:val="right"/>
        <w:rPr>
          <w:rFonts w:ascii="Arial" w:hAnsi="Arial" w:cs="Arial"/>
          <w:b/>
          <w:sz w:val="16"/>
          <w:szCs w:val="16"/>
        </w:rPr>
      </w:pPr>
    </w:p>
    <w:p w:rsidR="00816003" w:rsidRPr="00FC1A3F" w:rsidRDefault="00816003" w:rsidP="00FC1A3F">
      <w:pPr>
        <w:shd w:val="clear" w:color="auto" w:fill="FFFFFF"/>
        <w:suppressAutoHyphens/>
        <w:jc w:val="right"/>
        <w:rPr>
          <w:rFonts w:ascii="Arial" w:hAnsi="Arial" w:cs="Arial"/>
          <w:b/>
          <w:sz w:val="16"/>
          <w:szCs w:val="16"/>
        </w:rPr>
      </w:pPr>
    </w:p>
    <w:p w:rsidR="00816003" w:rsidRPr="00FC1A3F" w:rsidRDefault="00816003" w:rsidP="00FC1A3F">
      <w:pPr>
        <w:shd w:val="clear" w:color="auto" w:fill="FFFFFF"/>
        <w:suppressAutoHyphens/>
        <w:jc w:val="right"/>
        <w:rPr>
          <w:rFonts w:ascii="Arial" w:hAnsi="Arial" w:cs="Arial"/>
          <w:b/>
          <w:sz w:val="16"/>
          <w:szCs w:val="16"/>
        </w:rPr>
      </w:pPr>
    </w:p>
    <w:p w:rsidR="00816003" w:rsidRDefault="00816003" w:rsidP="00413518">
      <w:pPr>
        <w:shd w:val="clear" w:color="auto" w:fill="FFFFFF"/>
        <w:suppressAutoHyphens/>
        <w:jc w:val="right"/>
        <w:rPr>
          <w:rFonts w:ascii="Arial" w:hAnsi="Arial" w:cs="Arial"/>
          <w:b/>
          <w:sz w:val="16"/>
          <w:szCs w:val="16"/>
        </w:rPr>
      </w:pPr>
    </w:p>
    <w:p w:rsidR="00816003" w:rsidRDefault="00816003" w:rsidP="00413518">
      <w:pPr>
        <w:shd w:val="clear" w:color="auto" w:fill="FFFFFF"/>
        <w:suppressAutoHyphens/>
        <w:jc w:val="right"/>
        <w:rPr>
          <w:rFonts w:ascii="Arial" w:hAnsi="Arial" w:cs="Arial"/>
          <w:b/>
          <w:sz w:val="16"/>
          <w:szCs w:val="16"/>
        </w:rPr>
      </w:pPr>
    </w:p>
    <w:p w:rsidR="00816003" w:rsidRDefault="00816003" w:rsidP="00413518">
      <w:pPr>
        <w:shd w:val="clear" w:color="auto" w:fill="FFFFFF"/>
        <w:suppressAutoHyphens/>
        <w:jc w:val="right"/>
        <w:rPr>
          <w:rFonts w:ascii="Arial" w:hAnsi="Arial" w:cs="Arial"/>
          <w:b/>
          <w:sz w:val="16"/>
          <w:szCs w:val="16"/>
        </w:rPr>
      </w:pPr>
    </w:p>
    <w:p w:rsidR="00816003" w:rsidRDefault="00816003" w:rsidP="00413518">
      <w:pPr>
        <w:shd w:val="clear" w:color="auto" w:fill="FFFFFF"/>
        <w:suppressAutoHyphens/>
        <w:jc w:val="right"/>
        <w:rPr>
          <w:rFonts w:ascii="Arial" w:hAnsi="Arial" w:cs="Arial"/>
          <w:b/>
          <w:sz w:val="16"/>
          <w:szCs w:val="16"/>
        </w:rPr>
      </w:pPr>
    </w:p>
    <w:p w:rsidR="00816003" w:rsidRDefault="00816003" w:rsidP="00413518">
      <w:pPr>
        <w:shd w:val="clear" w:color="auto" w:fill="FFFFFF"/>
        <w:suppressAutoHyphens/>
        <w:jc w:val="right"/>
        <w:rPr>
          <w:rFonts w:ascii="Arial" w:hAnsi="Arial" w:cs="Arial"/>
          <w:b/>
          <w:sz w:val="16"/>
          <w:szCs w:val="16"/>
        </w:rPr>
      </w:pPr>
    </w:p>
    <w:p w:rsidR="00816003" w:rsidRDefault="00816003" w:rsidP="00413518">
      <w:pPr>
        <w:shd w:val="clear" w:color="auto" w:fill="FFFFFF"/>
        <w:suppressAutoHyphens/>
        <w:jc w:val="right"/>
        <w:rPr>
          <w:rFonts w:ascii="Arial" w:hAnsi="Arial" w:cs="Arial"/>
          <w:b/>
          <w:sz w:val="16"/>
          <w:szCs w:val="16"/>
        </w:rPr>
      </w:pPr>
    </w:p>
    <w:p w:rsidR="007645BD" w:rsidRDefault="007645BD" w:rsidP="00413518">
      <w:pPr>
        <w:shd w:val="clear" w:color="auto" w:fill="FFFFFF"/>
        <w:suppressAutoHyphens/>
        <w:jc w:val="right"/>
        <w:rPr>
          <w:rFonts w:ascii="Arial" w:hAnsi="Arial" w:cs="Arial"/>
          <w:b/>
          <w:sz w:val="16"/>
          <w:szCs w:val="16"/>
        </w:rPr>
      </w:pPr>
    </w:p>
    <w:p w:rsidR="007645BD" w:rsidRDefault="007645BD" w:rsidP="00413518">
      <w:pPr>
        <w:shd w:val="clear" w:color="auto" w:fill="FFFFFF"/>
        <w:suppressAutoHyphens/>
        <w:jc w:val="right"/>
        <w:rPr>
          <w:rFonts w:ascii="Arial" w:hAnsi="Arial" w:cs="Arial"/>
          <w:b/>
          <w:sz w:val="16"/>
          <w:szCs w:val="16"/>
        </w:rPr>
      </w:pPr>
    </w:p>
    <w:p w:rsidR="007645BD" w:rsidRDefault="007645BD" w:rsidP="00413518">
      <w:pPr>
        <w:shd w:val="clear" w:color="auto" w:fill="FFFFFF"/>
        <w:suppressAutoHyphens/>
        <w:jc w:val="right"/>
        <w:rPr>
          <w:rFonts w:ascii="Arial" w:hAnsi="Arial" w:cs="Arial"/>
          <w:b/>
          <w:sz w:val="16"/>
          <w:szCs w:val="16"/>
        </w:rPr>
      </w:pPr>
    </w:p>
    <w:p w:rsidR="007645BD" w:rsidRDefault="007645BD" w:rsidP="00413518">
      <w:pPr>
        <w:shd w:val="clear" w:color="auto" w:fill="FFFFFF"/>
        <w:suppressAutoHyphens/>
        <w:jc w:val="right"/>
        <w:rPr>
          <w:rFonts w:ascii="Arial" w:hAnsi="Arial" w:cs="Arial"/>
          <w:b/>
          <w:sz w:val="16"/>
          <w:szCs w:val="16"/>
        </w:rPr>
      </w:pPr>
    </w:p>
    <w:p w:rsidR="007645BD" w:rsidRDefault="007645BD" w:rsidP="00413518">
      <w:pPr>
        <w:shd w:val="clear" w:color="auto" w:fill="FFFFFF"/>
        <w:suppressAutoHyphens/>
        <w:jc w:val="right"/>
        <w:rPr>
          <w:rFonts w:ascii="Arial" w:hAnsi="Arial" w:cs="Arial"/>
          <w:b/>
          <w:sz w:val="16"/>
          <w:szCs w:val="16"/>
        </w:rPr>
      </w:pPr>
    </w:p>
    <w:p w:rsidR="007645BD" w:rsidRDefault="007645BD" w:rsidP="00413518">
      <w:pPr>
        <w:shd w:val="clear" w:color="auto" w:fill="FFFFFF"/>
        <w:suppressAutoHyphens/>
        <w:jc w:val="right"/>
        <w:rPr>
          <w:rFonts w:ascii="Arial" w:hAnsi="Arial" w:cs="Arial"/>
          <w:b/>
          <w:sz w:val="16"/>
          <w:szCs w:val="16"/>
        </w:rPr>
      </w:pPr>
    </w:p>
    <w:p w:rsidR="00AC45F0" w:rsidRDefault="00AC45F0" w:rsidP="00413518">
      <w:pPr>
        <w:shd w:val="clear" w:color="auto" w:fill="FFFFFF"/>
        <w:suppressAutoHyphens/>
        <w:jc w:val="right"/>
        <w:rPr>
          <w:rFonts w:ascii="Arial" w:hAnsi="Arial" w:cs="Arial"/>
          <w:b/>
          <w:sz w:val="16"/>
          <w:szCs w:val="16"/>
        </w:rPr>
      </w:pPr>
    </w:p>
    <w:p w:rsidR="00AC45F0" w:rsidRDefault="00AC45F0" w:rsidP="00413518">
      <w:pPr>
        <w:shd w:val="clear" w:color="auto" w:fill="FFFFFF"/>
        <w:suppressAutoHyphens/>
        <w:jc w:val="right"/>
        <w:rPr>
          <w:rFonts w:ascii="Arial" w:hAnsi="Arial" w:cs="Arial"/>
          <w:b/>
          <w:sz w:val="16"/>
          <w:szCs w:val="16"/>
        </w:rPr>
      </w:pPr>
    </w:p>
    <w:p w:rsidR="00AC45F0" w:rsidRDefault="00AC45F0" w:rsidP="00413518">
      <w:pPr>
        <w:shd w:val="clear" w:color="auto" w:fill="FFFFFF"/>
        <w:suppressAutoHyphens/>
        <w:jc w:val="right"/>
        <w:rPr>
          <w:rFonts w:ascii="Arial" w:hAnsi="Arial" w:cs="Arial"/>
          <w:b/>
          <w:sz w:val="16"/>
          <w:szCs w:val="16"/>
        </w:rPr>
      </w:pPr>
    </w:p>
    <w:p w:rsidR="00AC45F0" w:rsidRDefault="00AC45F0" w:rsidP="00413518">
      <w:pPr>
        <w:shd w:val="clear" w:color="auto" w:fill="FFFFFF"/>
        <w:suppressAutoHyphens/>
        <w:jc w:val="right"/>
        <w:rPr>
          <w:rFonts w:ascii="Arial" w:hAnsi="Arial" w:cs="Arial"/>
          <w:b/>
          <w:sz w:val="16"/>
          <w:szCs w:val="16"/>
        </w:rPr>
      </w:pPr>
    </w:p>
    <w:p w:rsidR="00AC45F0" w:rsidRDefault="00AC45F0" w:rsidP="00413518">
      <w:pPr>
        <w:shd w:val="clear" w:color="auto" w:fill="FFFFFF"/>
        <w:suppressAutoHyphens/>
        <w:jc w:val="right"/>
        <w:rPr>
          <w:rFonts w:ascii="Arial" w:hAnsi="Arial" w:cs="Arial"/>
          <w:b/>
          <w:sz w:val="16"/>
          <w:szCs w:val="16"/>
        </w:rPr>
      </w:pPr>
    </w:p>
    <w:p w:rsidR="00AC45F0" w:rsidRDefault="00AC45F0" w:rsidP="00413518">
      <w:pPr>
        <w:shd w:val="clear" w:color="auto" w:fill="FFFFFF"/>
        <w:suppressAutoHyphens/>
        <w:jc w:val="right"/>
        <w:rPr>
          <w:rFonts w:ascii="Arial" w:hAnsi="Arial" w:cs="Arial"/>
          <w:b/>
          <w:sz w:val="16"/>
          <w:szCs w:val="16"/>
        </w:rPr>
      </w:pPr>
    </w:p>
    <w:p w:rsidR="00AC45F0" w:rsidRDefault="00AC45F0" w:rsidP="00413518">
      <w:pPr>
        <w:shd w:val="clear" w:color="auto" w:fill="FFFFFF"/>
        <w:suppressAutoHyphens/>
        <w:jc w:val="right"/>
        <w:rPr>
          <w:rFonts w:ascii="Arial" w:hAnsi="Arial" w:cs="Arial"/>
          <w:b/>
          <w:sz w:val="16"/>
          <w:szCs w:val="16"/>
        </w:rPr>
      </w:pPr>
    </w:p>
    <w:p w:rsidR="00AC45F0" w:rsidRDefault="00AC45F0" w:rsidP="00413518">
      <w:pPr>
        <w:shd w:val="clear" w:color="auto" w:fill="FFFFFF"/>
        <w:suppressAutoHyphens/>
        <w:jc w:val="right"/>
        <w:rPr>
          <w:rFonts w:ascii="Arial" w:hAnsi="Arial" w:cs="Arial"/>
          <w:b/>
          <w:sz w:val="16"/>
          <w:szCs w:val="16"/>
        </w:rPr>
      </w:pPr>
    </w:p>
    <w:p w:rsidR="00AC45F0" w:rsidRDefault="00AC45F0" w:rsidP="00413518">
      <w:pPr>
        <w:shd w:val="clear" w:color="auto" w:fill="FFFFFF"/>
        <w:suppressAutoHyphens/>
        <w:jc w:val="right"/>
        <w:rPr>
          <w:rFonts w:ascii="Arial" w:hAnsi="Arial" w:cs="Arial"/>
          <w:b/>
          <w:sz w:val="16"/>
          <w:szCs w:val="16"/>
        </w:rPr>
      </w:pPr>
    </w:p>
    <w:p w:rsidR="00AC45F0" w:rsidRDefault="00AC45F0" w:rsidP="00413518">
      <w:pPr>
        <w:shd w:val="clear" w:color="auto" w:fill="FFFFFF"/>
        <w:suppressAutoHyphens/>
        <w:jc w:val="right"/>
        <w:rPr>
          <w:rFonts w:ascii="Arial" w:hAnsi="Arial" w:cs="Arial"/>
          <w:b/>
          <w:sz w:val="16"/>
          <w:szCs w:val="16"/>
        </w:rPr>
      </w:pPr>
    </w:p>
    <w:p w:rsidR="00AC45F0" w:rsidRDefault="00AC45F0" w:rsidP="00413518">
      <w:pPr>
        <w:shd w:val="clear" w:color="auto" w:fill="FFFFFF"/>
        <w:suppressAutoHyphens/>
        <w:jc w:val="right"/>
        <w:rPr>
          <w:rFonts w:ascii="Arial" w:hAnsi="Arial" w:cs="Arial"/>
          <w:b/>
          <w:sz w:val="16"/>
          <w:szCs w:val="16"/>
        </w:rPr>
      </w:pPr>
    </w:p>
    <w:p w:rsidR="00AC45F0" w:rsidRDefault="00AC45F0" w:rsidP="00413518">
      <w:pPr>
        <w:shd w:val="clear" w:color="auto" w:fill="FFFFFF"/>
        <w:suppressAutoHyphens/>
        <w:jc w:val="right"/>
        <w:rPr>
          <w:rFonts w:ascii="Arial" w:hAnsi="Arial" w:cs="Arial"/>
          <w:b/>
          <w:sz w:val="16"/>
          <w:szCs w:val="16"/>
        </w:rPr>
      </w:pPr>
    </w:p>
    <w:p w:rsidR="009331A6" w:rsidRPr="00F7280E" w:rsidRDefault="009331A6" w:rsidP="003F1BCC">
      <w:pPr>
        <w:shd w:val="clear" w:color="auto" w:fill="FFFFFF"/>
        <w:suppressAutoHyphens/>
        <w:jc w:val="center"/>
        <w:rPr>
          <w:rFonts w:ascii="Arial" w:hAnsi="Arial" w:cs="Arial"/>
          <w:sz w:val="16"/>
          <w:szCs w:val="16"/>
        </w:rPr>
      </w:pPr>
      <w:r w:rsidRPr="00F7280E">
        <w:rPr>
          <w:rFonts w:ascii="Arial" w:hAnsi="Arial" w:cs="Arial"/>
          <w:b/>
          <w:sz w:val="16"/>
          <w:szCs w:val="16"/>
        </w:rPr>
        <w:t>СОДЕРЖАНИЕ</w:t>
      </w:r>
    </w:p>
    <w:p w:rsidR="009331A6" w:rsidRPr="00F7280E" w:rsidRDefault="009331A6" w:rsidP="003F1BCC">
      <w:pPr>
        <w:jc w:val="center"/>
        <w:rPr>
          <w:rFonts w:ascii="Arial" w:hAnsi="Arial" w:cs="Arial"/>
          <w:sz w:val="16"/>
          <w:szCs w:val="16"/>
        </w:rPr>
      </w:pP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7"/>
        <w:gridCol w:w="852"/>
      </w:tblGrid>
      <w:tr w:rsidR="00B8727B" w:rsidRPr="007645BD" w:rsidTr="00FA0199">
        <w:trPr>
          <w:trHeight w:val="20"/>
        </w:trPr>
        <w:tc>
          <w:tcPr>
            <w:tcW w:w="4615" w:type="pct"/>
          </w:tcPr>
          <w:p w:rsidR="00B8727B" w:rsidRPr="008B06C1" w:rsidRDefault="005E1ACB" w:rsidP="008B06C1">
            <w:pPr>
              <w:rPr>
                <w:rFonts w:ascii="Arial" w:hAnsi="Arial" w:cs="Arial"/>
                <w:sz w:val="16"/>
                <w:szCs w:val="16"/>
              </w:rPr>
            </w:pPr>
            <w:r>
              <w:rPr>
                <w:rFonts w:ascii="Arial" w:hAnsi="Arial" w:cs="Arial"/>
                <w:sz w:val="16"/>
                <w:szCs w:val="16"/>
              </w:rPr>
              <w:t>Итоговый документ</w:t>
            </w:r>
          </w:p>
        </w:tc>
        <w:tc>
          <w:tcPr>
            <w:tcW w:w="385" w:type="pct"/>
          </w:tcPr>
          <w:p w:rsidR="00B8727B" w:rsidRPr="007645BD" w:rsidRDefault="005E1ACB" w:rsidP="008B06C1">
            <w:pPr>
              <w:jc w:val="center"/>
              <w:rPr>
                <w:rFonts w:ascii="Arial" w:hAnsi="Arial" w:cs="Arial"/>
                <w:sz w:val="16"/>
                <w:szCs w:val="16"/>
              </w:rPr>
            </w:pPr>
            <w:r>
              <w:rPr>
                <w:rFonts w:ascii="Arial" w:hAnsi="Arial" w:cs="Arial"/>
                <w:sz w:val="16"/>
                <w:szCs w:val="16"/>
              </w:rPr>
              <w:t>1</w:t>
            </w:r>
          </w:p>
        </w:tc>
      </w:tr>
      <w:tr w:rsidR="00816003" w:rsidRPr="007645BD" w:rsidTr="00FA0199">
        <w:trPr>
          <w:trHeight w:val="20"/>
        </w:trPr>
        <w:tc>
          <w:tcPr>
            <w:tcW w:w="4615" w:type="pct"/>
          </w:tcPr>
          <w:p w:rsidR="00816003" w:rsidRPr="00FD448F" w:rsidRDefault="00816003" w:rsidP="00FD448F">
            <w:pPr>
              <w:rPr>
                <w:sz w:val="14"/>
              </w:rPr>
            </w:pPr>
            <w:r w:rsidRPr="00FD448F">
              <w:rPr>
                <w:rFonts w:ascii="Arial" w:hAnsi="Arial" w:cs="Arial"/>
                <w:sz w:val="16"/>
                <w:szCs w:val="16"/>
              </w:rPr>
              <w:t>Информационное сообщение</w:t>
            </w:r>
          </w:p>
        </w:tc>
        <w:tc>
          <w:tcPr>
            <w:tcW w:w="385" w:type="pct"/>
          </w:tcPr>
          <w:p w:rsidR="00816003" w:rsidRDefault="00FD448F" w:rsidP="008B06C1">
            <w:pPr>
              <w:jc w:val="center"/>
              <w:rPr>
                <w:rFonts w:ascii="Arial" w:hAnsi="Arial" w:cs="Arial"/>
                <w:sz w:val="16"/>
                <w:szCs w:val="16"/>
              </w:rPr>
            </w:pPr>
            <w:r>
              <w:rPr>
                <w:rFonts w:ascii="Arial" w:hAnsi="Arial" w:cs="Arial"/>
                <w:sz w:val="16"/>
                <w:szCs w:val="16"/>
              </w:rPr>
              <w:t>1</w:t>
            </w:r>
          </w:p>
        </w:tc>
      </w:tr>
      <w:tr w:rsidR="00816003" w:rsidRPr="007645BD" w:rsidTr="00FA0199">
        <w:trPr>
          <w:trHeight w:val="20"/>
        </w:trPr>
        <w:tc>
          <w:tcPr>
            <w:tcW w:w="4615" w:type="pct"/>
          </w:tcPr>
          <w:p w:rsidR="00816003" w:rsidRPr="00FD448F" w:rsidRDefault="00816003" w:rsidP="00FD448F">
            <w:pPr>
              <w:rPr>
                <w:sz w:val="14"/>
              </w:rPr>
            </w:pPr>
            <w:r w:rsidRPr="00FD448F">
              <w:rPr>
                <w:rFonts w:ascii="Arial" w:hAnsi="Arial" w:cs="Arial"/>
                <w:sz w:val="16"/>
                <w:szCs w:val="16"/>
              </w:rPr>
              <w:t>Информационное сообщение</w:t>
            </w:r>
          </w:p>
        </w:tc>
        <w:tc>
          <w:tcPr>
            <w:tcW w:w="385" w:type="pct"/>
          </w:tcPr>
          <w:p w:rsidR="00816003" w:rsidRDefault="00FD448F" w:rsidP="008B06C1">
            <w:pPr>
              <w:jc w:val="center"/>
              <w:rPr>
                <w:rFonts w:ascii="Arial" w:hAnsi="Arial" w:cs="Arial"/>
                <w:sz w:val="16"/>
                <w:szCs w:val="16"/>
              </w:rPr>
            </w:pPr>
            <w:r>
              <w:rPr>
                <w:rFonts w:ascii="Arial" w:hAnsi="Arial" w:cs="Arial"/>
                <w:sz w:val="16"/>
                <w:szCs w:val="16"/>
              </w:rPr>
              <w:t>1</w:t>
            </w:r>
          </w:p>
        </w:tc>
      </w:tr>
      <w:tr w:rsidR="005E1ACB" w:rsidRPr="007645BD" w:rsidTr="0079076D">
        <w:trPr>
          <w:trHeight w:val="20"/>
        </w:trPr>
        <w:tc>
          <w:tcPr>
            <w:tcW w:w="4615" w:type="pct"/>
            <w:vAlign w:val="center"/>
          </w:tcPr>
          <w:p w:rsidR="005E1ACB" w:rsidRPr="00FD448F" w:rsidRDefault="005E1ACB" w:rsidP="00FD448F">
            <w:pPr>
              <w:rPr>
                <w:rFonts w:ascii="Arial" w:hAnsi="Arial" w:cs="Arial"/>
                <w:sz w:val="16"/>
                <w:szCs w:val="16"/>
              </w:rPr>
            </w:pPr>
            <w:r w:rsidRPr="00FD448F">
              <w:rPr>
                <w:rFonts w:ascii="Arial" w:hAnsi="Arial" w:cs="Arial"/>
                <w:sz w:val="16"/>
                <w:szCs w:val="16"/>
              </w:rPr>
              <w:t xml:space="preserve">Постановление Администрации Валдайского муниципального района от </w:t>
            </w:r>
            <w:r w:rsidR="00FD448F" w:rsidRPr="00FD448F">
              <w:rPr>
                <w:rFonts w:ascii="Arial" w:hAnsi="Arial" w:cs="Arial"/>
                <w:sz w:val="16"/>
                <w:szCs w:val="16"/>
              </w:rPr>
              <w:t>01.06.2023 № 952 «О внесении изменений в Положение о закупке товаров, работ, услуг для м</w:t>
            </w:r>
            <w:r w:rsidR="00FD448F" w:rsidRPr="00FD448F">
              <w:rPr>
                <w:rFonts w:ascii="Arial" w:eastAsia="Calibri" w:hAnsi="Arial" w:cs="Arial"/>
                <w:sz w:val="16"/>
                <w:szCs w:val="16"/>
              </w:rPr>
              <w:t>униципального бюджетного учреждения дополнительного образования «Валдайская детская школа искусств»</w:t>
            </w:r>
          </w:p>
        </w:tc>
        <w:tc>
          <w:tcPr>
            <w:tcW w:w="385" w:type="pct"/>
          </w:tcPr>
          <w:p w:rsidR="005E1ACB" w:rsidRPr="007645BD" w:rsidRDefault="00FD448F" w:rsidP="008B06C1">
            <w:pPr>
              <w:jc w:val="center"/>
              <w:rPr>
                <w:rFonts w:ascii="Arial" w:hAnsi="Arial" w:cs="Arial"/>
                <w:sz w:val="16"/>
                <w:szCs w:val="16"/>
              </w:rPr>
            </w:pPr>
            <w:r>
              <w:rPr>
                <w:rFonts w:ascii="Arial" w:hAnsi="Arial" w:cs="Arial"/>
                <w:sz w:val="16"/>
                <w:szCs w:val="16"/>
              </w:rPr>
              <w:t>1-2</w:t>
            </w:r>
          </w:p>
        </w:tc>
      </w:tr>
      <w:tr w:rsidR="005E1ACB" w:rsidRPr="007645BD" w:rsidTr="0079076D">
        <w:trPr>
          <w:trHeight w:val="20"/>
        </w:trPr>
        <w:tc>
          <w:tcPr>
            <w:tcW w:w="4615" w:type="pct"/>
            <w:vAlign w:val="center"/>
          </w:tcPr>
          <w:p w:rsidR="005E1ACB" w:rsidRPr="00FD448F" w:rsidRDefault="005E1ACB" w:rsidP="00FD448F">
            <w:pPr>
              <w:rPr>
                <w:rFonts w:ascii="Arial" w:hAnsi="Arial" w:cs="Arial"/>
                <w:sz w:val="16"/>
                <w:szCs w:val="16"/>
              </w:rPr>
            </w:pPr>
            <w:r w:rsidRPr="00FD448F">
              <w:rPr>
                <w:rFonts w:ascii="Arial" w:hAnsi="Arial" w:cs="Arial"/>
                <w:sz w:val="16"/>
                <w:szCs w:val="16"/>
              </w:rPr>
              <w:t xml:space="preserve">Постановление Администрации Валдайского муниципального района от </w:t>
            </w:r>
            <w:r w:rsidR="00FD448F" w:rsidRPr="00FD448F">
              <w:rPr>
                <w:rFonts w:ascii="Arial" w:hAnsi="Arial" w:cs="Arial"/>
                <w:sz w:val="16"/>
                <w:szCs w:val="16"/>
              </w:rPr>
              <w:t xml:space="preserve">01.06.2023 № 953 «О внесении изменений в Положение о закупке товаров, работ, услуг для нужд муниципального бюджетного  учреждения культуры «Межпоселенческая библиотека имени Б.С. Романова Валдайского муниципального района» </w:t>
            </w:r>
          </w:p>
        </w:tc>
        <w:tc>
          <w:tcPr>
            <w:tcW w:w="385" w:type="pct"/>
          </w:tcPr>
          <w:p w:rsidR="005E1ACB" w:rsidRPr="007645BD" w:rsidRDefault="00FD448F" w:rsidP="008B06C1">
            <w:pPr>
              <w:jc w:val="center"/>
              <w:rPr>
                <w:rFonts w:ascii="Arial" w:hAnsi="Arial" w:cs="Arial"/>
                <w:sz w:val="16"/>
                <w:szCs w:val="16"/>
              </w:rPr>
            </w:pPr>
            <w:r>
              <w:rPr>
                <w:rFonts w:ascii="Arial" w:hAnsi="Arial" w:cs="Arial"/>
                <w:sz w:val="16"/>
                <w:szCs w:val="16"/>
              </w:rPr>
              <w:t>2</w:t>
            </w:r>
          </w:p>
        </w:tc>
      </w:tr>
      <w:tr w:rsidR="005E1ACB" w:rsidRPr="007645BD" w:rsidTr="0079076D">
        <w:trPr>
          <w:trHeight w:val="20"/>
        </w:trPr>
        <w:tc>
          <w:tcPr>
            <w:tcW w:w="4615" w:type="pct"/>
            <w:vAlign w:val="center"/>
          </w:tcPr>
          <w:p w:rsidR="005E1ACB" w:rsidRPr="00E71756" w:rsidRDefault="005E1ACB" w:rsidP="00E71756">
            <w:pPr>
              <w:rPr>
                <w:rFonts w:ascii="Arial" w:hAnsi="Arial" w:cs="Arial"/>
                <w:sz w:val="16"/>
                <w:szCs w:val="16"/>
              </w:rPr>
            </w:pPr>
            <w:r w:rsidRPr="00E71756">
              <w:rPr>
                <w:rFonts w:ascii="Arial" w:hAnsi="Arial" w:cs="Arial"/>
                <w:sz w:val="16"/>
                <w:szCs w:val="16"/>
              </w:rPr>
              <w:t xml:space="preserve">Постановление Администрации Валдайского муниципального района от </w:t>
            </w:r>
            <w:r w:rsidR="00BB5A60" w:rsidRPr="00E71756">
              <w:rPr>
                <w:rFonts w:ascii="Arial" w:hAnsi="Arial" w:cs="Arial"/>
                <w:color w:val="000000"/>
                <w:sz w:val="16"/>
                <w:szCs w:val="16"/>
              </w:rPr>
              <w:t>01.06.2023 № 955 «</w:t>
            </w:r>
            <w:r w:rsidR="00BB5A60" w:rsidRPr="00E71756">
              <w:rPr>
                <w:rFonts w:ascii="Arial" w:eastAsia="A" w:hAnsi="Arial" w:cs="Arial"/>
                <w:sz w:val="16"/>
                <w:szCs w:val="16"/>
              </w:rPr>
              <w:t>О внесении изменений в Положение о специальных денежных поощрениях для лиц, проявивших выдающиеся способности, и иные меры стимулирования обучающихся муниципальных образовательных учреждений на территории Валдайского муниципального района»</w:t>
            </w:r>
          </w:p>
        </w:tc>
        <w:tc>
          <w:tcPr>
            <w:tcW w:w="385" w:type="pct"/>
          </w:tcPr>
          <w:p w:rsidR="005E1ACB" w:rsidRPr="007645BD" w:rsidRDefault="00BB5A60" w:rsidP="008B06C1">
            <w:pPr>
              <w:jc w:val="center"/>
              <w:rPr>
                <w:rFonts w:ascii="Arial" w:hAnsi="Arial" w:cs="Arial"/>
                <w:sz w:val="16"/>
                <w:szCs w:val="16"/>
              </w:rPr>
            </w:pPr>
            <w:r>
              <w:rPr>
                <w:rFonts w:ascii="Arial" w:hAnsi="Arial" w:cs="Arial"/>
                <w:sz w:val="16"/>
                <w:szCs w:val="16"/>
              </w:rPr>
              <w:t>2-3</w:t>
            </w:r>
          </w:p>
        </w:tc>
      </w:tr>
      <w:tr w:rsidR="005E1ACB" w:rsidRPr="007645BD" w:rsidTr="0079076D">
        <w:trPr>
          <w:trHeight w:val="20"/>
        </w:trPr>
        <w:tc>
          <w:tcPr>
            <w:tcW w:w="4615" w:type="pct"/>
            <w:vAlign w:val="center"/>
          </w:tcPr>
          <w:p w:rsidR="005E1ACB" w:rsidRPr="00E71756" w:rsidRDefault="005E1ACB" w:rsidP="00E71756">
            <w:pPr>
              <w:rPr>
                <w:rFonts w:ascii="Arial" w:hAnsi="Arial" w:cs="Arial"/>
                <w:sz w:val="16"/>
                <w:szCs w:val="16"/>
              </w:rPr>
            </w:pPr>
            <w:r w:rsidRPr="00E71756">
              <w:rPr>
                <w:rFonts w:ascii="Arial" w:hAnsi="Arial" w:cs="Arial"/>
                <w:sz w:val="16"/>
                <w:szCs w:val="16"/>
              </w:rPr>
              <w:t xml:space="preserve">Постановление Администрации Валдайского муниципального района от </w:t>
            </w:r>
            <w:r w:rsidR="00E71756" w:rsidRPr="00E71756">
              <w:rPr>
                <w:rFonts w:ascii="Arial" w:hAnsi="Arial" w:cs="Arial"/>
                <w:color w:val="000000"/>
                <w:sz w:val="16"/>
                <w:szCs w:val="16"/>
              </w:rPr>
              <w:t>01.06.2023 № 956 «</w:t>
            </w:r>
            <w:r w:rsidR="00E71756" w:rsidRPr="00E71756">
              <w:rPr>
                <w:rFonts w:ascii="Arial" w:hAnsi="Arial" w:cs="Arial"/>
                <w:sz w:val="16"/>
                <w:szCs w:val="16"/>
              </w:rPr>
              <w:t>О внесении изменений в Перечень многоквартирных домов, расположенных на территории Валдайского муниципального района,  для проведения в 2023 году капитального ремонта общего имущества  в многоквартирных домах, в которых собственники помещений в течение трёх месяцев с момента получения от регионального  оператора предложения о капитальном ремонте (в случае если собственники формируют фонд капитального ремонта на счёте регионального оператора) не приняли решение о проведении капитального ремонта, в соответствии с региональной программой и предложениями регионального оператора»</w:t>
            </w:r>
          </w:p>
        </w:tc>
        <w:tc>
          <w:tcPr>
            <w:tcW w:w="385" w:type="pct"/>
          </w:tcPr>
          <w:p w:rsidR="005E1ACB" w:rsidRPr="007645BD" w:rsidRDefault="003F215E" w:rsidP="008B06C1">
            <w:pPr>
              <w:jc w:val="center"/>
              <w:rPr>
                <w:rFonts w:ascii="Arial" w:hAnsi="Arial" w:cs="Arial"/>
                <w:sz w:val="16"/>
                <w:szCs w:val="16"/>
              </w:rPr>
            </w:pPr>
            <w:r>
              <w:rPr>
                <w:rFonts w:ascii="Arial" w:hAnsi="Arial" w:cs="Arial"/>
                <w:sz w:val="16"/>
                <w:szCs w:val="16"/>
              </w:rPr>
              <w:t>3</w:t>
            </w:r>
          </w:p>
        </w:tc>
      </w:tr>
      <w:tr w:rsidR="007645BD" w:rsidRPr="007645BD" w:rsidTr="000D5515">
        <w:trPr>
          <w:trHeight w:val="20"/>
        </w:trPr>
        <w:tc>
          <w:tcPr>
            <w:tcW w:w="4615" w:type="pct"/>
            <w:vAlign w:val="center"/>
          </w:tcPr>
          <w:p w:rsidR="007645BD" w:rsidRPr="00AC45F0" w:rsidRDefault="007645BD" w:rsidP="00AC45F0">
            <w:pPr>
              <w:rPr>
                <w:rFonts w:ascii="Arial" w:hAnsi="Arial" w:cs="Arial"/>
                <w:sz w:val="16"/>
                <w:szCs w:val="16"/>
              </w:rPr>
            </w:pPr>
            <w:r w:rsidRPr="00AC45F0">
              <w:rPr>
                <w:rFonts w:ascii="Arial" w:hAnsi="Arial" w:cs="Arial"/>
                <w:sz w:val="16"/>
                <w:szCs w:val="16"/>
              </w:rPr>
              <w:t xml:space="preserve">Постановление Администрации Валдайского муниципального района от </w:t>
            </w:r>
            <w:r w:rsidR="00E71756" w:rsidRPr="00AC45F0">
              <w:rPr>
                <w:rFonts w:ascii="Arial" w:hAnsi="Arial" w:cs="Arial"/>
                <w:sz w:val="16"/>
                <w:szCs w:val="16"/>
              </w:rPr>
              <w:t>01.06.2023 № 957 «Об утверждении Порядка предоставления субсидий организациям коммунального комплекса на проведение капитального ремонта линейных объектов коммунальной инфраструктуры»</w:t>
            </w:r>
          </w:p>
        </w:tc>
        <w:tc>
          <w:tcPr>
            <w:tcW w:w="385" w:type="pct"/>
          </w:tcPr>
          <w:p w:rsidR="007645BD" w:rsidRPr="007645BD" w:rsidRDefault="003F215E" w:rsidP="008B06C1">
            <w:pPr>
              <w:jc w:val="center"/>
              <w:rPr>
                <w:rFonts w:ascii="Arial" w:hAnsi="Arial" w:cs="Arial"/>
                <w:sz w:val="16"/>
                <w:szCs w:val="16"/>
              </w:rPr>
            </w:pPr>
            <w:r>
              <w:rPr>
                <w:rFonts w:ascii="Arial" w:hAnsi="Arial" w:cs="Arial"/>
                <w:sz w:val="16"/>
                <w:szCs w:val="16"/>
              </w:rPr>
              <w:t>3-7</w:t>
            </w:r>
          </w:p>
        </w:tc>
      </w:tr>
      <w:tr w:rsidR="005E1ACB" w:rsidRPr="007645BD" w:rsidTr="000D5515">
        <w:trPr>
          <w:trHeight w:val="20"/>
        </w:trPr>
        <w:tc>
          <w:tcPr>
            <w:tcW w:w="4615" w:type="pct"/>
            <w:vAlign w:val="center"/>
          </w:tcPr>
          <w:p w:rsidR="005E1ACB" w:rsidRPr="00AC45F0" w:rsidRDefault="005E1ACB" w:rsidP="00AC45F0">
            <w:pPr>
              <w:rPr>
                <w:rFonts w:ascii="Arial" w:hAnsi="Arial" w:cs="Arial"/>
                <w:sz w:val="16"/>
                <w:szCs w:val="16"/>
              </w:rPr>
            </w:pPr>
            <w:r w:rsidRPr="00AC45F0">
              <w:rPr>
                <w:rFonts w:ascii="Arial" w:hAnsi="Arial" w:cs="Arial"/>
                <w:sz w:val="16"/>
                <w:szCs w:val="16"/>
              </w:rPr>
              <w:t xml:space="preserve">Постановление Администрации Валдайского муниципального района от </w:t>
            </w:r>
            <w:r w:rsidR="00E71756" w:rsidRPr="00AC45F0">
              <w:rPr>
                <w:rFonts w:ascii="Arial" w:hAnsi="Arial" w:cs="Arial"/>
                <w:color w:val="000000"/>
                <w:sz w:val="16"/>
                <w:szCs w:val="16"/>
              </w:rPr>
              <w:t>01.06.2023 № 958 «</w:t>
            </w:r>
            <w:r w:rsidR="00E71756" w:rsidRPr="00AC45F0">
              <w:rPr>
                <w:rFonts w:ascii="Arial" w:hAnsi="Arial" w:cs="Arial"/>
                <w:sz w:val="16"/>
                <w:szCs w:val="16"/>
              </w:rPr>
              <w:t>Об утверждении Положения о муниципальном жилищном фонде коммерческого использования Валдайского городского поселения»</w:t>
            </w:r>
          </w:p>
        </w:tc>
        <w:tc>
          <w:tcPr>
            <w:tcW w:w="385" w:type="pct"/>
          </w:tcPr>
          <w:p w:rsidR="005E1ACB" w:rsidRPr="007645BD" w:rsidRDefault="003F215E" w:rsidP="008B06C1">
            <w:pPr>
              <w:jc w:val="center"/>
              <w:rPr>
                <w:rFonts w:ascii="Arial" w:hAnsi="Arial" w:cs="Arial"/>
                <w:sz w:val="16"/>
                <w:szCs w:val="16"/>
              </w:rPr>
            </w:pPr>
            <w:r>
              <w:rPr>
                <w:rFonts w:ascii="Arial" w:hAnsi="Arial" w:cs="Arial"/>
                <w:sz w:val="16"/>
                <w:szCs w:val="16"/>
              </w:rPr>
              <w:t>7-11</w:t>
            </w:r>
          </w:p>
        </w:tc>
      </w:tr>
      <w:tr w:rsidR="005E1ACB" w:rsidRPr="007645BD" w:rsidTr="000D5515">
        <w:trPr>
          <w:trHeight w:val="20"/>
        </w:trPr>
        <w:tc>
          <w:tcPr>
            <w:tcW w:w="4615" w:type="pct"/>
            <w:vAlign w:val="center"/>
          </w:tcPr>
          <w:p w:rsidR="005E1ACB" w:rsidRPr="00AC45F0" w:rsidRDefault="005E1ACB" w:rsidP="00AC45F0">
            <w:pPr>
              <w:rPr>
                <w:rFonts w:ascii="Arial" w:hAnsi="Arial" w:cs="Arial"/>
                <w:sz w:val="16"/>
                <w:szCs w:val="16"/>
              </w:rPr>
            </w:pPr>
            <w:r w:rsidRPr="00AC45F0">
              <w:rPr>
                <w:rFonts w:ascii="Arial" w:hAnsi="Arial" w:cs="Arial"/>
                <w:sz w:val="16"/>
                <w:szCs w:val="16"/>
              </w:rPr>
              <w:t xml:space="preserve">Постановление Администрации Валдайского муниципального района от </w:t>
            </w:r>
            <w:r w:rsidR="00AC45F0" w:rsidRPr="00AC45F0">
              <w:rPr>
                <w:rFonts w:ascii="Arial" w:hAnsi="Arial" w:cs="Arial"/>
                <w:color w:val="000000"/>
                <w:sz w:val="16"/>
                <w:szCs w:val="16"/>
              </w:rPr>
              <w:t>01.06.2023 № 961 «</w:t>
            </w:r>
            <w:r w:rsidR="00AC45F0" w:rsidRPr="00AC45F0">
              <w:rPr>
                <w:rFonts w:ascii="Arial" w:hAnsi="Arial" w:cs="Arial"/>
                <w:sz w:val="16"/>
                <w:szCs w:val="16"/>
              </w:rPr>
              <w:t xml:space="preserve">Об утверждении муниципальной программы </w:t>
            </w:r>
            <w:r w:rsidR="00AC45F0" w:rsidRPr="00AC45F0">
              <w:rPr>
                <w:rFonts w:ascii="Arial" w:hAnsi="Arial" w:cs="Arial"/>
                <w:spacing w:val="-1"/>
                <w:sz w:val="16"/>
                <w:szCs w:val="16"/>
              </w:rPr>
              <w:t xml:space="preserve">«Развитие туристского потенциала Валдайского муниципального района </w:t>
            </w:r>
            <w:r w:rsidR="00AC45F0" w:rsidRPr="00AC45F0">
              <w:rPr>
                <w:rFonts w:ascii="Arial" w:hAnsi="Arial" w:cs="Arial"/>
                <w:sz w:val="16"/>
                <w:szCs w:val="16"/>
              </w:rPr>
              <w:t>на 2023 - 2026 годы»</w:t>
            </w:r>
          </w:p>
        </w:tc>
        <w:tc>
          <w:tcPr>
            <w:tcW w:w="385" w:type="pct"/>
          </w:tcPr>
          <w:p w:rsidR="005E1ACB" w:rsidRPr="007645BD" w:rsidRDefault="003F215E" w:rsidP="008B06C1">
            <w:pPr>
              <w:jc w:val="center"/>
              <w:rPr>
                <w:rFonts w:ascii="Arial" w:hAnsi="Arial" w:cs="Arial"/>
                <w:sz w:val="16"/>
                <w:szCs w:val="16"/>
              </w:rPr>
            </w:pPr>
            <w:r>
              <w:rPr>
                <w:rFonts w:ascii="Arial" w:hAnsi="Arial" w:cs="Arial"/>
                <w:sz w:val="16"/>
                <w:szCs w:val="16"/>
              </w:rPr>
              <w:t>11-13</w:t>
            </w:r>
          </w:p>
        </w:tc>
      </w:tr>
      <w:tr w:rsidR="007C4529" w:rsidRPr="007645BD" w:rsidTr="00114E9A">
        <w:trPr>
          <w:trHeight w:val="20"/>
        </w:trPr>
        <w:tc>
          <w:tcPr>
            <w:tcW w:w="4615" w:type="pct"/>
            <w:vAlign w:val="center"/>
          </w:tcPr>
          <w:p w:rsidR="007C4529" w:rsidRPr="007645BD" w:rsidRDefault="007C4529" w:rsidP="008B06C1">
            <w:pPr>
              <w:rPr>
                <w:rFonts w:ascii="Arial" w:hAnsi="Arial" w:cs="Arial"/>
                <w:sz w:val="16"/>
                <w:szCs w:val="16"/>
              </w:rPr>
            </w:pPr>
            <w:r w:rsidRPr="007645BD">
              <w:rPr>
                <w:rFonts w:ascii="Arial" w:hAnsi="Arial" w:cs="Arial"/>
                <w:sz w:val="16"/>
                <w:szCs w:val="16"/>
              </w:rPr>
              <w:t>Содержание</w:t>
            </w:r>
          </w:p>
        </w:tc>
        <w:tc>
          <w:tcPr>
            <w:tcW w:w="385" w:type="pct"/>
          </w:tcPr>
          <w:p w:rsidR="007C4529" w:rsidRPr="007645BD" w:rsidRDefault="003F215E" w:rsidP="008B06C1">
            <w:pPr>
              <w:jc w:val="center"/>
              <w:rPr>
                <w:rFonts w:ascii="Arial" w:hAnsi="Arial" w:cs="Arial"/>
                <w:sz w:val="16"/>
                <w:szCs w:val="16"/>
              </w:rPr>
            </w:pPr>
            <w:r>
              <w:rPr>
                <w:rFonts w:ascii="Arial" w:hAnsi="Arial" w:cs="Arial"/>
                <w:sz w:val="16"/>
                <w:szCs w:val="16"/>
              </w:rPr>
              <w:t>14</w:t>
            </w:r>
          </w:p>
        </w:tc>
      </w:tr>
    </w:tbl>
    <w:p w:rsidR="00090C3C" w:rsidRDefault="00090C3C" w:rsidP="00972A34">
      <w:pPr>
        <w:jc w:val="right"/>
        <w:rPr>
          <w:rFonts w:ascii="Arial" w:hAnsi="Arial" w:cs="Arial"/>
          <w:sz w:val="16"/>
          <w:szCs w:val="16"/>
        </w:rPr>
      </w:pPr>
    </w:p>
    <w:p w:rsidR="008739B8" w:rsidRDefault="008739B8" w:rsidP="00972A34">
      <w:pPr>
        <w:jc w:val="right"/>
        <w:rPr>
          <w:rFonts w:ascii="Arial" w:hAnsi="Arial" w:cs="Arial"/>
          <w:sz w:val="16"/>
          <w:szCs w:val="16"/>
        </w:rPr>
      </w:pPr>
    </w:p>
    <w:p w:rsidR="008739B8" w:rsidRDefault="008739B8" w:rsidP="00972A34">
      <w:pPr>
        <w:jc w:val="right"/>
        <w:rPr>
          <w:rFonts w:ascii="Arial" w:hAnsi="Arial" w:cs="Arial"/>
          <w:sz w:val="16"/>
          <w:szCs w:val="16"/>
        </w:rPr>
      </w:pPr>
    </w:p>
    <w:p w:rsidR="00286B2C" w:rsidRDefault="00286B2C"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Default="003F215E" w:rsidP="00972A34">
      <w:pPr>
        <w:jc w:val="right"/>
        <w:rPr>
          <w:rFonts w:ascii="Arial" w:hAnsi="Arial" w:cs="Arial"/>
          <w:sz w:val="16"/>
          <w:szCs w:val="16"/>
        </w:rPr>
      </w:pPr>
    </w:p>
    <w:p w:rsidR="003F215E" w:rsidRPr="00972A34" w:rsidRDefault="003F215E" w:rsidP="00972A34">
      <w:pPr>
        <w:jc w:val="right"/>
        <w:rPr>
          <w:rFonts w:ascii="Arial" w:hAnsi="Arial" w:cs="Arial"/>
          <w:sz w:val="16"/>
          <w:szCs w:val="16"/>
        </w:rPr>
      </w:pPr>
    </w:p>
    <w:p w:rsidR="00972A34" w:rsidRPr="00C52532" w:rsidRDefault="00972A34" w:rsidP="00972A34">
      <w:pPr>
        <w:jc w:val="center"/>
        <w:rPr>
          <w:rFonts w:ascii="Arial" w:hAnsi="Arial" w:cs="Arial"/>
          <w:sz w:val="16"/>
          <w:szCs w:val="16"/>
        </w:rPr>
      </w:pPr>
      <w:r w:rsidRPr="00C52532">
        <w:rPr>
          <w:rFonts w:ascii="Arial" w:hAnsi="Arial" w:cs="Arial"/>
          <w:sz w:val="16"/>
          <w:szCs w:val="16"/>
        </w:rPr>
        <w:t>____________________________________________________________</w:t>
      </w:r>
    </w:p>
    <w:p w:rsidR="00972A34" w:rsidRPr="00C52532" w:rsidRDefault="00972A34" w:rsidP="00972A34">
      <w:pPr>
        <w:jc w:val="center"/>
        <w:rPr>
          <w:rFonts w:ascii="Arial" w:hAnsi="Arial" w:cs="Arial"/>
          <w:sz w:val="4"/>
          <w:szCs w:val="4"/>
        </w:rPr>
      </w:pPr>
    </w:p>
    <w:p w:rsidR="00972A34" w:rsidRPr="008739B8" w:rsidRDefault="00972A34" w:rsidP="00972A34">
      <w:pPr>
        <w:jc w:val="center"/>
        <w:rPr>
          <w:rFonts w:ascii="Arial" w:hAnsi="Arial" w:cs="Arial"/>
          <w:sz w:val="12"/>
          <w:szCs w:val="12"/>
        </w:rPr>
      </w:pPr>
      <w:r w:rsidRPr="008739B8">
        <w:rPr>
          <w:rFonts w:ascii="Arial" w:hAnsi="Arial" w:cs="Arial"/>
          <w:sz w:val="12"/>
          <w:szCs w:val="12"/>
        </w:rPr>
        <w:t>«Ва</w:t>
      </w:r>
      <w:r w:rsidR="002005C7" w:rsidRPr="008739B8">
        <w:rPr>
          <w:rFonts w:ascii="Arial" w:hAnsi="Arial" w:cs="Arial"/>
          <w:sz w:val="12"/>
          <w:szCs w:val="12"/>
        </w:rPr>
        <w:t>лдайский Вестник». Бюллетень № 2</w:t>
      </w:r>
      <w:r w:rsidR="005E1ACB">
        <w:rPr>
          <w:rFonts w:ascii="Arial" w:hAnsi="Arial" w:cs="Arial"/>
          <w:sz w:val="12"/>
          <w:szCs w:val="12"/>
        </w:rPr>
        <w:t>4</w:t>
      </w:r>
      <w:r w:rsidR="00413518" w:rsidRPr="008739B8">
        <w:rPr>
          <w:rFonts w:ascii="Arial" w:hAnsi="Arial" w:cs="Arial"/>
          <w:sz w:val="12"/>
          <w:szCs w:val="12"/>
        </w:rPr>
        <w:t xml:space="preserve"> </w:t>
      </w:r>
      <w:r w:rsidRPr="008739B8">
        <w:rPr>
          <w:rFonts w:ascii="Arial" w:hAnsi="Arial" w:cs="Arial"/>
          <w:sz w:val="12"/>
          <w:szCs w:val="12"/>
        </w:rPr>
        <w:t>(5</w:t>
      </w:r>
      <w:r w:rsidR="00F46BFB" w:rsidRPr="008739B8">
        <w:rPr>
          <w:rFonts w:ascii="Arial" w:hAnsi="Arial" w:cs="Arial"/>
          <w:sz w:val="12"/>
          <w:szCs w:val="12"/>
        </w:rPr>
        <w:t>6</w:t>
      </w:r>
      <w:r w:rsidR="005E1ACB">
        <w:rPr>
          <w:rFonts w:ascii="Arial" w:hAnsi="Arial" w:cs="Arial"/>
          <w:sz w:val="12"/>
          <w:szCs w:val="12"/>
        </w:rPr>
        <w:t>7</w:t>
      </w:r>
      <w:r w:rsidR="00F46BFB" w:rsidRPr="008739B8">
        <w:rPr>
          <w:rFonts w:ascii="Arial" w:hAnsi="Arial" w:cs="Arial"/>
          <w:sz w:val="12"/>
          <w:szCs w:val="12"/>
        </w:rPr>
        <w:t xml:space="preserve">) от </w:t>
      </w:r>
      <w:r w:rsidR="005E1ACB">
        <w:rPr>
          <w:rFonts w:ascii="Arial" w:hAnsi="Arial" w:cs="Arial"/>
          <w:sz w:val="12"/>
          <w:szCs w:val="12"/>
        </w:rPr>
        <w:t>02.06</w:t>
      </w:r>
      <w:r w:rsidRPr="008739B8">
        <w:rPr>
          <w:rFonts w:ascii="Arial" w:hAnsi="Arial" w:cs="Arial"/>
          <w:sz w:val="12"/>
          <w:szCs w:val="12"/>
        </w:rPr>
        <w:t>.2023</w:t>
      </w:r>
    </w:p>
    <w:p w:rsidR="00972A34" w:rsidRPr="003F215E" w:rsidRDefault="00972A34" w:rsidP="00972A34">
      <w:pPr>
        <w:jc w:val="center"/>
        <w:rPr>
          <w:rFonts w:ascii="Arial" w:hAnsi="Arial" w:cs="Arial"/>
          <w:sz w:val="12"/>
          <w:szCs w:val="12"/>
        </w:rPr>
      </w:pPr>
      <w:r w:rsidRPr="003F215E">
        <w:rPr>
          <w:rFonts w:ascii="Arial" w:hAnsi="Arial" w:cs="Arial"/>
          <w:sz w:val="12"/>
          <w:szCs w:val="12"/>
        </w:rPr>
        <w:t>Учредитель: ДумаВалдайского муниципального района</w:t>
      </w:r>
    </w:p>
    <w:p w:rsidR="00972A34" w:rsidRPr="003F215E" w:rsidRDefault="00972A34" w:rsidP="00972A34">
      <w:pPr>
        <w:jc w:val="center"/>
        <w:rPr>
          <w:rFonts w:ascii="Arial" w:hAnsi="Arial" w:cs="Arial"/>
          <w:sz w:val="12"/>
          <w:szCs w:val="12"/>
        </w:rPr>
      </w:pPr>
      <w:r w:rsidRPr="003F215E">
        <w:rPr>
          <w:rFonts w:ascii="Arial" w:hAnsi="Arial" w:cs="Arial"/>
          <w:sz w:val="12"/>
          <w:szCs w:val="12"/>
        </w:rPr>
        <w:t>Утвержден решением Думы Валдайскогомуниципального района от 27.03.2014 № 289</w:t>
      </w:r>
    </w:p>
    <w:p w:rsidR="00972A34" w:rsidRPr="003F215E" w:rsidRDefault="00972A34" w:rsidP="00972A34">
      <w:pPr>
        <w:jc w:val="center"/>
        <w:rPr>
          <w:rFonts w:ascii="Arial" w:hAnsi="Arial" w:cs="Arial"/>
          <w:sz w:val="12"/>
          <w:szCs w:val="12"/>
        </w:rPr>
      </w:pPr>
      <w:r w:rsidRPr="003F215E">
        <w:rPr>
          <w:rFonts w:ascii="Arial" w:hAnsi="Arial" w:cs="Arial"/>
          <w:sz w:val="12"/>
          <w:szCs w:val="12"/>
        </w:rPr>
        <w:t>Главный редактор: Глава Валдайского муниципального района Ю.В. Стадэ, телефон: 2-25-16</w:t>
      </w:r>
    </w:p>
    <w:p w:rsidR="00972A34" w:rsidRPr="003F215E" w:rsidRDefault="00972A34" w:rsidP="00972A34">
      <w:pPr>
        <w:jc w:val="center"/>
        <w:rPr>
          <w:rFonts w:ascii="Arial" w:hAnsi="Arial" w:cs="Arial"/>
          <w:sz w:val="12"/>
          <w:szCs w:val="12"/>
        </w:rPr>
      </w:pPr>
      <w:r w:rsidRPr="003F215E">
        <w:rPr>
          <w:rFonts w:ascii="Arial" w:hAnsi="Arial" w:cs="Arial"/>
          <w:sz w:val="12"/>
          <w:szCs w:val="12"/>
        </w:rPr>
        <w:t>Адрес редакции: Новгородская обл., Валдайский район, г.Валдай, пр.Комсомольский, д.19/21</w:t>
      </w:r>
    </w:p>
    <w:p w:rsidR="00972A34" w:rsidRPr="003F215E" w:rsidRDefault="00972A34" w:rsidP="00972A34">
      <w:pPr>
        <w:jc w:val="center"/>
        <w:rPr>
          <w:rFonts w:ascii="Arial" w:hAnsi="Arial" w:cs="Arial"/>
          <w:sz w:val="12"/>
          <w:szCs w:val="12"/>
        </w:rPr>
      </w:pPr>
      <w:r w:rsidRPr="003F215E">
        <w:rPr>
          <w:rFonts w:ascii="Arial" w:hAnsi="Arial" w:cs="Arial"/>
          <w:sz w:val="12"/>
          <w:szCs w:val="12"/>
        </w:rPr>
        <w:t>Отпечатано в МБУ «Административно-хозяйственное управление» Новгородская обл., Валдайский район,</w:t>
      </w:r>
    </w:p>
    <w:p w:rsidR="00972A34" w:rsidRPr="003F215E" w:rsidRDefault="00972A34" w:rsidP="00972A34">
      <w:pPr>
        <w:jc w:val="center"/>
        <w:rPr>
          <w:rFonts w:ascii="Arial" w:hAnsi="Arial" w:cs="Arial"/>
          <w:sz w:val="12"/>
          <w:szCs w:val="12"/>
        </w:rPr>
      </w:pPr>
      <w:r w:rsidRPr="003F215E">
        <w:rPr>
          <w:rFonts w:ascii="Arial" w:hAnsi="Arial" w:cs="Arial"/>
          <w:sz w:val="12"/>
          <w:szCs w:val="12"/>
        </w:rPr>
        <w:t>г. Валдай, пр. Комсомольский, д.19/21 тел/факс 46-310(доб. 122)</w:t>
      </w:r>
    </w:p>
    <w:p w:rsidR="00972A34" w:rsidRPr="00972A34" w:rsidRDefault="00972A34" w:rsidP="00FF7F29">
      <w:pPr>
        <w:jc w:val="center"/>
        <w:rPr>
          <w:rFonts w:ascii="Arial" w:hAnsi="Arial" w:cs="Arial"/>
          <w:sz w:val="16"/>
          <w:szCs w:val="16"/>
        </w:rPr>
      </w:pPr>
      <w:r w:rsidRPr="003F215E">
        <w:rPr>
          <w:rFonts w:ascii="Arial" w:hAnsi="Arial" w:cs="Arial"/>
          <w:sz w:val="12"/>
          <w:szCs w:val="12"/>
        </w:rPr>
        <w:t>Выходит по пятницам</w:t>
      </w:r>
      <w:r w:rsidR="00A14038" w:rsidRPr="003F215E">
        <w:rPr>
          <w:rFonts w:ascii="Arial" w:hAnsi="Arial" w:cs="Arial"/>
          <w:color w:val="000000" w:themeColor="text1"/>
          <w:sz w:val="12"/>
          <w:szCs w:val="12"/>
        </w:rPr>
        <w:t xml:space="preserve">. Объем </w:t>
      </w:r>
      <w:r w:rsidR="003F215E" w:rsidRPr="003F215E">
        <w:rPr>
          <w:rFonts w:ascii="Arial" w:hAnsi="Arial" w:cs="Arial"/>
          <w:color w:val="000000" w:themeColor="text1"/>
          <w:sz w:val="12"/>
          <w:szCs w:val="12"/>
        </w:rPr>
        <w:t>14</w:t>
      </w:r>
      <w:r w:rsidRPr="003F215E">
        <w:rPr>
          <w:rFonts w:ascii="Arial" w:hAnsi="Arial" w:cs="Arial"/>
          <w:color w:val="000000" w:themeColor="text1"/>
          <w:sz w:val="12"/>
          <w:szCs w:val="12"/>
        </w:rPr>
        <w:t xml:space="preserve"> п.л. Тираж</w:t>
      </w:r>
      <w:r w:rsidRPr="003F215E">
        <w:rPr>
          <w:rFonts w:ascii="Arial" w:hAnsi="Arial" w:cs="Arial"/>
          <w:sz w:val="12"/>
          <w:szCs w:val="12"/>
        </w:rPr>
        <w:t xml:space="preserve"> </w:t>
      </w:r>
      <w:r w:rsidR="00E01DC0" w:rsidRPr="003F215E">
        <w:rPr>
          <w:rFonts w:ascii="Arial" w:hAnsi="Arial" w:cs="Arial"/>
          <w:sz w:val="12"/>
          <w:szCs w:val="12"/>
        </w:rPr>
        <w:t>16</w:t>
      </w:r>
      <w:r w:rsidRPr="003F215E">
        <w:rPr>
          <w:rFonts w:ascii="Arial" w:hAnsi="Arial" w:cs="Arial"/>
          <w:sz w:val="12"/>
          <w:szCs w:val="12"/>
        </w:rPr>
        <w:t xml:space="preserve"> экз. Распространяется бесплатно.</w:t>
      </w:r>
    </w:p>
    <w:sectPr w:rsidR="00972A34" w:rsidRPr="00972A34" w:rsidSect="00F26982">
      <w:headerReference w:type="even" r:id="rId19"/>
      <w:headerReference w:type="default" r:id="rId20"/>
      <w:footnotePr>
        <w:pos w:val="beneathText"/>
      </w:footnotePr>
      <w:pgSz w:w="11906" w:h="16838" w:code="9"/>
      <w:pgMar w:top="284" w:right="282" w:bottom="284"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B6A" w:rsidRDefault="00DB5B6A">
      <w:r>
        <w:separator/>
      </w:r>
    </w:p>
  </w:endnote>
  <w:endnote w:type="continuationSeparator" w:id="1">
    <w:p w:rsidR="00DB5B6A" w:rsidRDefault="00DB5B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StarSymbol">
    <w:altName w:val="MS Mincho"/>
    <w:charset w:val="80"/>
    <w:family w:val="auto"/>
    <w:pitch w:val="default"/>
    <w:sig w:usb0="00000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PT Astra Serif">
    <w:altName w:val="Times New Roman"/>
    <w:charset w:val="01"/>
    <w:family w:val="roman"/>
    <w:pitch w:val="default"/>
    <w:sig w:usb0="00000000" w:usb1="00000000" w:usb2="00000000" w:usb3="00000000" w:csb0="00000000" w:csb1="00000000"/>
  </w:font>
  <w:font w:name="XO Thames">
    <w:altName w:val="Times New Roman"/>
    <w:charset w:val="CC"/>
    <w:family w:val="roman"/>
    <w:pitch w:val="variable"/>
    <w:sig w:usb0="00000001" w:usb1="0000285A" w:usb2="00000000" w:usb3="00000000" w:csb0="00000015" w:csb1="00000000"/>
  </w:font>
  <w:font w:name="A">
    <w:altName w:val="Arial Unicode MS"/>
    <w:charset w:val="80"/>
    <w:family w:val="swiss"/>
    <w:pitch w:val="variable"/>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B6A" w:rsidRDefault="00DB5B6A">
      <w:r>
        <w:separator/>
      </w:r>
    </w:p>
  </w:footnote>
  <w:footnote w:type="continuationSeparator" w:id="1">
    <w:p w:rsidR="00DB5B6A" w:rsidRDefault="00DB5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1C" w:rsidRPr="00C14209" w:rsidRDefault="002B741C" w:rsidP="00C14209">
    <w:pPr>
      <w:pStyle w:val="a5"/>
      <w:rPr>
        <w:sz w:val="12"/>
        <w:szCs w:val="12"/>
      </w:rPr>
    </w:pPr>
    <w:r w:rsidRPr="00E65CCB">
      <w:rPr>
        <w:sz w:val="12"/>
        <w:szCs w:val="12"/>
      </w:rPr>
      <w:t xml:space="preserve">страница </w:t>
    </w:r>
    <w:r w:rsidR="00C308E9" w:rsidRPr="00E65CCB">
      <w:rPr>
        <w:sz w:val="12"/>
        <w:szCs w:val="12"/>
      </w:rPr>
      <w:fldChar w:fldCharType="begin"/>
    </w:r>
    <w:r w:rsidRPr="00E65CCB">
      <w:rPr>
        <w:sz w:val="12"/>
        <w:szCs w:val="12"/>
      </w:rPr>
      <w:instrText xml:space="preserve"> PAGE   \* MERGEFORMAT </w:instrText>
    </w:r>
    <w:r w:rsidR="00C308E9" w:rsidRPr="00E65CCB">
      <w:rPr>
        <w:sz w:val="12"/>
        <w:szCs w:val="12"/>
      </w:rPr>
      <w:fldChar w:fldCharType="separate"/>
    </w:r>
    <w:r w:rsidR="0094568B">
      <w:rPr>
        <w:noProof/>
        <w:sz w:val="12"/>
        <w:szCs w:val="12"/>
      </w:rPr>
      <w:t>2</w:t>
    </w:r>
    <w:r w:rsidR="00C308E9"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1C" w:rsidRPr="008F785E" w:rsidRDefault="002B741C" w:rsidP="00E65CCB">
    <w:pPr>
      <w:pStyle w:val="a5"/>
      <w:jc w:val="right"/>
      <w:rPr>
        <w:sz w:val="12"/>
        <w:szCs w:val="12"/>
      </w:rPr>
    </w:pPr>
    <w:r w:rsidRPr="008F785E">
      <w:rPr>
        <w:sz w:val="12"/>
        <w:szCs w:val="12"/>
      </w:rPr>
      <w:t xml:space="preserve">страница </w:t>
    </w:r>
    <w:r w:rsidR="00C308E9" w:rsidRPr="008F785E">
      <w:rPr>
        <w:sz w:val="12"/>
        <w:szCs w:val="12"/>
      </w:rPr>
      <w:fldChar w:fldCharType="begin"/>
    </w:r>
    <w:r w:rsidRPr="008F785E">
      <w:rPr>
        <w:sz w:val="12"/>
        <w:szCs w:val="12"/>
      </w:rPr>
      <w:instrText xml:space="preserve"> PAGE   \* MERGEFORMAT </w:instrText>
    </w:r>
    <w:r w:rsidR="00C308E9" w:rsidRPr="008F785E">
      <w:rPr>
        <w:sz w:val="12"/>
        <w:szCs w:val="12"/>
      </w:rPr>
      <w:fldChar w:fldCharType="separate"/>
    </w:r>
    <w:r w:rsidR="0094568B">
      <w:rPr>
        <w:noProof/>
        <w:sz w:val="12"/>
        <w:szCs w:val="12"/>
      </w:rPr>
      <w:t>3</w:t>
    </w:r>
    <w:r w:rsidR="00C308E9"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4957622"/>
    <w:multiLevelType w:val="hybridMultilevel"/>
    <w:tmpl w:val="23A0FA52"/>
    <w:lvl w:ilvl="0" w:tplc="67C08F48">
      <w:start w:val="92"/>
      <w:numFmt w:val="decimal"/>
      <w:lvlText w:val="%1"/>
      <w:lvlJc w:val="left"/>
      <w:pPr>
        <w:tabs>
          <w:tab w:val="num" w:pos="2610"/>
        </w:tabs>
        <w:ind w:left="2610" w:hanging="210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nsid w:val="0A6151AF"/>
    <w:multiLevelType w:val="hybridMultilevel"/>
    <w:tmpl w:val="964E9C7A"/>
    <w:lvl w:ilvl="0" w:tplc="349815BE">
      <w:start w:val="1"/>
      <w:numFmt w:val="decimal"/>
      <w:lvlText w:val="%1."/>
      <w:lvlJc w:val="left"/>
      <w:pPr>
        <w:ind w:left="2193" w:hanging="14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0E631FEC"/>
    <w:multiLevelType w:val="hybridMultilevel"/>
    <w:tmpl w:val="69C2BCD6"/>
    <w:lvl w:ilvl="0" w:tplc="17FEB81A">
      <w:start w:val="7372"/>
      <w:numFmt w:val="decimal"/>
      <w:lvlText w:val="%1"/>
      <w:lvlJc w:val="left"/>
      <w:pPr>
        <w:tabs>
          <w:tab w:val="num" w:pos="2535"/>
        </w:tabs>
        <w:ind w:left="2535" w:hanging="196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AF27BC2"/>
    <w:multiLevelType w:val="hybridMultilevel"/>
    <w:tmpl w:val="771E1BB2"/>
    <w:lvl w:ilvl="0" w:tplc="484CEEEC">
      <w:start w:val="422"/>
      <w:numFmt w:val="decimal"/>
      <w:lvlText w:val="%1"/>
      <w:lvlJc w:val="left"/>
      <w:pPr>
        <w:tabs>
          <w:tab w:val="num" w:pos="2880"/>
        </w:tabs>
        <w:ind w:left="2880" w:hanging="210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B50DE2"/>
    <w:multiLevelType w:val="hybridMultilevel"/>
    <w:tmpl w:val="195E7B24"/>
    <w:lvl w:ilvl="0" w:tplc="99F61E4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2">
    <w:nsid w:val="2321662B"/>
    <w:multiLevelType w:val="hybridMultilevel"/>
    <w:tmpl w:val="06A89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DF138D5"/>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B02366"/>
    <w:multiLevelType w:val="hybridMultilevel"/>
    <w:tmpl w:val="54B28154"/>
    <w:lvl w:ilvl="0" w:tplc="59AEC5A6">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09679F"/>
    <w:multiLevelType w:val="hybridMultilevel"/>
    <w:tmpl w:val="E19E0236"/>
    <w:lvl w:ilvl="0" w:tplc="F13C1F02">
      <w:start w:val="148"/>
      <w:numFmt w:val="decimal"/>
      <w:lvlText w:val="%1"/>
      <w:lvlJc w:val="left"/>
      <w:pPr>
        <w:tabs>
          <w:tab w:val="num" w:pos="2190"/>
        </w:tabs>
        <w:ind w:left="2190" w:hanging="18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2E0715"/>
    <w:multiLevelType w:val="hybridMultilevel"/>
    <w:tmpl w:val="BC48C82C"/>
    <w:lvl w:ilvl="0" w:tplc="F46210B8">
      <w:start w:val="1"/>
      <w:numFmt w:val="bullet"/>
      <w:lvlText w:val="−"/>
      <w:lvlJc w:val="left"/>
      <w:pPr>
        <w:tabs>
          <w:tab w:val="num" w:pos="720"/>
        </w:tabs>
        <w:ind w:left="720" w:hanging="360"/>
      </w:pPr>
      <w:rPr>
        <w:rFonts w:ascii="Times New Roman" w:hAnsi="Times New Roman" w:hint="default"/>
      </w:rPr>
    </w:lvl>
    <w:lvl w:ilvl="1" w:tplc="D3447936" w:tentative="1">
      <w:start w:val="1"/>
      <w:numFmt w:val="bullet"/>
      <w:lvlText w:val="−"/>
      <w:lvlJc w:val="left"/>
      <w:pPr>
        <w:tabs>
          <w:tab w:val="num" w:pos="1440"/>
        </w:tabs>
        <w:ind w:left="1440" w:hanging="360"/>
      </w:pPr>
      <w:rPr>
        <w:rFonts w:ascii="Times New Roman" w:hAnsi="Times New Roman" w:hint="default"/>
      </w:rPr>
    </w:lvl>
    <w:lvl w:ilvl="2" w:tplc="871E0A12" w:tentative="1">
      <w:start w:val="1"/>
      <w:numFmt w:val="bullet"/>
      <w:lvlText w:val="−"/>
      <w:lvlJc w:val="left"/>
      <w:pPr>
        <w:tabs>
          <w:tab w:val="num" w:pos="2160"/>
        </w:tabs>
        <w:ind w:left="2160" w:hanging="360"/>
      </w:pPr>
      <w:rPr>
        <w:rFonts w:ascii="Times New Roman" w:hAnsi="Times New Roman" w:hint="default"/>
      </w:rPr>
    </w:lvl>
    <w:lvl w:ilvl="3" w:tplc="CC6CFBCC" w:tentative="1">
      <w:start w:val="1"/>
      <w:numFmt w:val="bullet"/>
      <w:lvlText w:val="−"/>
      <w:lvlJc w:val="left"/>
      <w:pPr>
        <w:tabs>
          <w:tab w:val="num" w:pos="2880"/>
        </w:tabs>
        <w:ind w:left="2880" w:hanging="360"/>
      </w:pPr>
      <w:rPr>
        <w:rFonts w:ascii="Times New Roman" w:hAnsi="Times New Roman" w:hint="default"/>
      </w:rPr>
    </w:lvl>
    <w:lvl w:ilvl="4" w:tplc="7BBA13B4" w:tentative="1">
      <w:start w:val="1"/>
      <w:numFmt w:val="bullet"/>
      <w:lvlText w:val="−"/>
      <w:lvlJc w:val="left"/>
      <w:pPr>
        <w:tabs>
          <w:tab w:val="num" w:pos="3600"/>
        </w:tabs>
        <w:ind w:left="3600" w:hanging="360"/>
      </w:pPr>
      <w:rPr>
        <w:rFonts w:ascii="Times New Roman" w:hAnsi="Times New Roman" w:hint="default"/>
      </w:rPr>
    </w:lvl>
    <w:lvl w:ilvl="5" w:tplc="636A465E" w:tentative="1">
      <w:start w:val="1"/>
      <w:numFmt w:val="bullet"/>
      <w:lvlText w:val="−"/>
      <w:lvlJc w:val="left"/>
      <w:pPr>
        <w:tabs>
          <w:tab w:val="num" w:pos="4320"/>
        </w:tabs>
        <w:ind w:left="4320" w:hanging="360"/>
      </w:pPr>
      <w:rPr>
        <w:rFonts w:ascii="Times New Roman" w:hAnsi="Times New Roman" w:hint="default"/>
      </w:rPr>
    </w:lvl>
    <w:lvl w:ilvl="6" w:tplc="FBEC2D08" w:tentative="1">
      <w:start w:val="1"/>
      <w:numFmt w:val="bullet"/>
      <w:lvlText w:val="−"/>
      <w:lvlJc w:val="left"/>
      <w:pPr>
        <w:tabs>
          <w:tab w:val="num" w:pos="5040"/>
        </w:tabs>
        <w:ind w:left="5040" w:hanging="360"/>
      </w:pPr>
      <w:rPr>
        <w:rFonts w:ascii="Times New Roman" w:hAnsi="Times New Roman" w:hint="default"/>
      </w:rPr>
    </w:lvl>
    <w:lvl w:ilvl="7" w:tplc="05B2BE34" w:tentative="1">
      <w:start w:val="1"/>
      <w:numFmt w:val="bullet"/>
      <w:lvlText w:val="−"/>
      <w:lvlJc w:val="left"/>
      <w:pPr>
        <w:tabs>
          <w:tab w:val="num" w:pos="5760"/>
        </w:tabs>
        <w:ind w:left="5760" w:hanging="360"/>
      </w:pPr>
      <w:rPr>
        <w:rFonts w:ascii="Times New Roman" w:hAnsi="Times New Roman" w:hint="default"/>
      </w:rPr>
    </w:lvl>
    <w:lvl w:ilvl="8" w:tplc="6EE83AD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050414E"/>
    <w:multiLevelType w:val="hybridMultilevel"/>
    <w:tmpl w:val="46DA653C"/>
    <w:lvl w:ilvl="0" w:tplc="3BD25FB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4FB73D5"/>
    <w:multiLevelType w:val="hybridMultilevel"/>
    <w:tmpl w:val="1B8ADDE0"/>
    <w:lvl w:ilvl="0" w:tplc="D1E00A94">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E150BD8"/>
    <w:multiLevelType w:val="hybridMultilevel"/>
    <w:tmpl w:val="005AE586"/>
    <w:lvl w:ilvl="0" w:tplc="775C61B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1">
    <w:nsid w:val="697A3BFF"/>
    <w:multiLevelType w:val="hybridMultilevel"/>
    <w:tmpl w:val="533CA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627A43"/>
    <w:multiLevelType w:val="hybridMultilevel"/>
    <w:tmpl w:val="E320F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E454A0"/>
    <w:multiLevelType w:val="hybridMultilevel"/>
    <w:tmpl w:val="F5AA2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23"/>
  </w:num>
  <w:num w:numId="3">
    <w:abstractNumId w:val="31"/>
  </w:num>
  <w:num w:numId="4">
    <w:abstractNumId w:val="40"/>
  </w:num>
  <w:num w:numId="5">
    <w:abstractNumId w:val="18"/>
  </w:num>
  <w:num w:numId="6">
    <w:abstractNumId w:val="0"/>
  </w:num>
  <w:num w:numId="7">
    <w:abstractNumId w:val="17"/>
  </w:num>
  <w:num w:numId="8">
    <w:abstractNumId w:val="19"/>
  </w:num>
  <w:num w:numId="9">
    <w:abstractNumId w:val="43"/>
  </w:num>
  <w:num w:numId="10">
    <w:abstractNumId w:val="15"/>
  </w:num>
  <w:num w:numId="11">
    <w:abstractNumId w:val="33"/>
  </w:num>
  <w:num w:numId="12">
    <w:abstractNumId w:val="21"/>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6"/>
  </w:num>
  <w:num w:numId="17">
    <w:abstractNumId w:val="34"/>
  </w:num>
  <w:num w:numId="18">
    <w:abstractNumId w:val="36"/>
  </w:num>
  <w:num w:numId="19">
    <w:abstractNumId w:val="25"/>
  </w:num>
  <w:num w:numId="20">
    <w:abstractNumId w:val="1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num>
  <w:num w:numId="28">
    <w:abstractNumId w:val="32"/>
  </w:num>
  <w:num w:numId="29">
    <w:abstractNumId w:val="44"/>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2"/>
  </w:num>
  <w:num w:numId="33">
    <w:abstractNumId w:val="41"/>
  </w:num>
  <w:num w:numId="34">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hdrShapeDefaults>
    <o:shapedefaults v:ext="edit" spidmax="188418"/>
  </w:hdrShapeDefaults>
  <w:footnotePr>
    <w:pos w:val="beneathText"/>
    <w:footnote w:id="0"/>
    <w:footnote w:id="1"/>
  </w:footnotePr>
  <w:endnotePr>
    <w:endnote w:id="0"/>
    <w:endnote w:id="1"/>
  </w:endnotePr>
  <w:compat/>
  <w:rsids>
    <w:rsidRoot w:val="00E46254"/>
    <w:rsid w:val="000002D4"/>
    <w:rsid w:val="0000079F"/>
    <w:rsid w:val="00000911"/>
    <w:rsid w:val="00000DE6"/>
    <w:rsid w:val="00001ECA"/>
    <w:rsid w:val="00002E54"/>
    <w:rsid w:val="000030F2"/>
    <w:rsid w:val="00003261"/>
    <w:rsid w:val="00003A43"/>
    <w:rsid w:val="00003EA0"/>
    <w:rsid w:val="00003F18"/>
    <w:rsid w:val="0000424A"/>
    <w:rsid w:val="000045EC"/>
    <w:rsid w:val="00004D02"/>
    <w:rsid w:val="00004E90"/>
    <w:rsid w:val="00004EAA"/>
    <w:rsid w:val="00005472"/>
    <w:rsid w:val="0000574D"/>
    <w:rsid w:val="00006A61"/>
    <w:rsid w:val="00006C4D"/>
    <w:rsid w:val="0000709E"/>
    <w:rsid w:val="00007216"/>
    <w:rsid w:val="00007B70"/>
    <w:rsid w:val="00007E74"/>
    <w:rsid w:val="00010050"/>
    <w:rsid w:val="000110B7"/>
    <w:rsid w:val="0001146A"/>
    <w:rsid w:val="000114DC"/>
    <w:rsid w:val="000117C9"/>
    <w:rsid w:val="00011E35"/>
    <w:rsid w:val="000121C5"/>
    <w:rsid w:val="00012343"/>
    <w:rsid w:val="00012793"/>
    <w:rsid w:val="000128F5"/>
    <w:rsid w:val="000128F6"/>
    <w:rsid w:val="00012A74"/>
    <w:rsid w:val="0001345C"/>
    <w:rsid w:val="000137B0"/>
    <w:rsid w:val="000138A5"/>
    <w:rsid w:val="00014193"/>
    <w:rsid w:val="00014679"/>
    <w:rsid w:val="000146AD"/>
    <w:rsid w:val="00014714"/>
    <w:rsid w:val="00014719"/>
    <w:rsid w:val="0001474B"/>
    <w:rsid w:val="00014E2E"/>
    <w:rsid w:val="00014E5E"/>
    <w:rsid w:val="00015093"/>
    <w:rsid w:val="00016B86"/>
    <w:rsid w:val="00016D8C"/>
    <w:rsid w:val="00016EF7"/>
    <w:rsid w:val="00017552"/>
    <w:rsid w:val="00021345"/>
    <w:rsid w:val="000216FB"/>
    <w:rsid w:val="000219E7"/>
    <w:rsid w:val="000228F9"/>
    <w:rsid w:val="0002290F"/>
    <w:rsid w:val="00022A53"/>
    <w:rsid w:val="0002338D"/>
    <w:rsid w:val="00023418"/>
    <w:rsid w:val="00023AE9"/>
    <w:rsid w:val="00023B7D"/>
    <w:rsid w:val="00023F71"/>
    <w:rsid w:val="00024D56"/>
    <w:rsid w:val="00024ECA"/>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9FB"/>
    <w:rsid w:val="00032A48"/>
    <w:rsid w:val="000331E3"/>
    <w:rsid w:val="000334C3"/>
    <w:rsid w:val="0003393A"/>
    <w:rsid w:val="00033FA0"/>
    <w:rsid w:val="00034033"/>
    <w:rsid w:val="00034D66"/>
    <w:rsid w:val="000352BC"/>
    <w:rsid w:val="0003597C"/>
    <w:rsid w:val="0003613B"/>
    <w:rsid w:val="000361EC"/>
    <w:rsid w:val="000364C1"/>
    <w:rsid w:val="000364D9"/>
    <w:rsid w:val="00036B52"/>
    <w:rsid w:val="00036C60"/>
    <w:rsid w:val="00036F19"/>
    <w:rsid w:val="00036F3C"/>
    <w:rsid w:val="000378A0"/>
    <w:rsid w:val="00037E30"/>
    <w:rsid w:val="00040F5B"/>
    <w:rsid w:val="0004103A"/>
    <w:rsid w:val="0004115C"/>
    <w:rsid w:val="00041E00"/>
    <w:rsid w:val="00041F2A"/>
    <w:rsid w:val="000422DA"/>
    <w:rsid w:val="00042554"/>
    <w:rsid w:val="00042A9E"/>
    <w:rsid w:val="00042F7F"/>
    <w:rsid w:val="00042FA6"/>
    <w:rsid w:val="00043435"/>
    <w:rsid w:val="00043A33"/>
    <w:rsid w:val="000444E1"/>
    <w:rsid w:val="00044EBE"/>
    <w:rsid w:val="00045034"/>
    <w:rsid w:val="0004580A"/>
    <w:rsid w:val="00045C12"/>
    <w:rsid w:val="00045D02"/>
    <w:rsid w:val="0004619F"/>
    <w:rsid w:val="00047039"/>
    <w:rsid w:val="000476B9"/>
    <w:rsid w:val="00047C3A"/>
    <w:rsid w:val="00050771"/>
    <w:rsid w:val="00050B8E"/>
    <w:rsid w:val="00050D0C"/>
    <w:rsid w:val="000518E4"/>
    <w:rsid w:val="00051B0B"/>
    <w:rsid w:val="00051C2B"/>
    <w:rsid w:val="00052F39"/>
    <w:rsid w:val="00053A35"/>
    <w:rsid w:val="00053CCA"/>
    <w:rsid w:val="00054196"/>
    <w:rsid w:val="000546BF"/>
    <w:rsid w:val="000548B8"/>
    <w:rsid w:val="00054DCC"/>
    <w:rsid w:val="000551DA"/>
    <w:rsid w:val="00055897"/>
    <w:rsid w:val="000561D6"/>
    <w:rsid w:val="00056649"/>
    <w:rsid w:val="00056E52"/>
    <w:rsid w:val="00057AFE"/>
    <w:rsid w:val="00060150"/>
    <w:rsid w:val="000608E2"/>
    <w:rsid w:val="00060DFD"/>
    <w:rsid w:val="00060E93"/>
    <w:rsid w:val="000615A8"/>
    <w:rsid w:val="00061906"/>
    <w:rsid w:val="00061F8E"/>
    <w:rsid w:val="00061FFA"/>
    <w:rsid w:val="00062173"/>
    <w:rsid w:val="0006230C"/>
    <w:rsid w:val="00062583"/>
    <w:rsid w:val="00062A31"/>
    <w:rsid w:val="00062FD9"/>
    <w:rsid w:val="000634E3"/>
    <w:rsid w:val="0006372C"/>
    <w:rsid w:val="00063871"/>
    <w:rsid w:val="000639AC"/>
    <w:rsid w:val="00063FB4"/>
    <w:rsid w:val="00064037"/>
    <w:rsid w:val="000642C7"/>
    <w:rsid w:val="000642F1"/>
    <w:rsid w:val="00064639"/>
    <w:rsid w:val="0006486E"/>
    <w:rsid w:val="00065AD8"/>
    <w:rsid w:val="00066318"/>
    <w:rsid w:val="000667FA"/>
    <w:rsid w:val="00066DD9"/>
    <w:rsid w:val="0006798B"/>
    <w:rsid w:val="00067D90"/>
    <w:rsid w:val="000701DC"/>
    <w:rsid w:val="000704AA"/>
    <w:rsid w:val="0007063E"/>
    <w:rsid w:val="00070BA6"/>
    <w:rsid w:val="00070EAB"/>
    <w:rsid w:val="0007120E"/>
    <w:rsid w:val="00071BDC"/>
    <w:rsid w:val="0007240B"/>
    <w:rsid w:val="00072B6D"/>
    <w:rsid w:val="00072E9E"/>
    <w:rsid w:val="00073DB7"/>
    <w:rsid w:val="00073F36"/>
    <w:rsid w:val="00075606"/>
    <w:rsid w:val="000757F2"/>
    <w:rsid w:val="00075A95"/>
    <w:rsid w:val="00075BC3"/>
    <w:rsid w:val="00075BEC"/>
    <w:rsid w:val="0007657D"/>
    <w:rsid w:val="00077789"/>
    <w:rsid w:val="000779B1"/>
    <w:rsid w:val="00077B25"/>
    <w:rsid w:val="00077ECA"/>
    <w:rsid w:val="0008049C"/>
    <w:rsid w:val="000804CB"/>
    <w:rsid w:val="0008057A"/>
    <w:rsid w:val="00080927"/>
    <w:rsid w:val="000809BD"/>
    <w:rsid w:val="00080A1B"/>
    <w:rsid w:val="0008113D"/>
    <w:rsid w:val="00081286"/>
    <w:rsid w:val="00081EBF"/>
    <w:rsid w:val="00081FE7"/>
    <w:rsid w:val="00082001"/>
    <w:rsid w:val="00082DD6"/>
    <w:rsid w:val="00082E70"/>
    <w:rsid w:val="00083AE1"/>
    <w:rsid w:val="000841BB"/>
    <w:rsid w:val="0008482D"/>
    <w:rsid w:val="000849CC"/>
    <w:rsid w:val="00085795"/>
    <w:rsid w:val="00085C6F"/>
    <w:rsid w:val="00086235"/>
    <w:rsid w:val="0008674D"/>
    <w:rsid w:val="00087E45"/>
    <w:rsid w:val="000900C2"/>
    <w:rsid w:val="00090C3C"/>
    <w:rsid w:val="00090DF6"/>
    <w:rsid w:val="000911E0"/>
    <w:rsid w:val="000914D5"/>
    <w:rsid w:val="000916F5"/>
    <w:rsid w:val="00091A53"/>
    <w:rsid w:val="00091D88"/>
    <w:rsid w:val="00091E5F"/>
    <w:rsid w:val="000921A6"/>
    <w:rsid w:val="00092A9A"/>
    <w:rsid w:val="00093244"/>
    <w:rsid w:val="00093338"/>
    <w:rsid w:val="00093D04"/>
    <w:rsid w:val="00094D0A"/>
    <w:rsid w:val="00094E71"/>
    <w:rsid w:val="0009593C"/>
    <w:rsid w:val="00095A98"/>
    <w:rsid w:val="0009614E"/>
    <w:rsid w:val="00096551"/>
    <w:rsid w:val="00096D15"/>
    <w:rsid w:val="000970AA"/>
    <w:rsid w:val="00097DF5"/>
    <w:rsid w:val="000A045E"/>
    <w:rsid w:val="000A0779"/>
    <w:rsid w:val="000A1B73"/>
    <w:rsid w:val="000A27F6"/>
    <w:rsid w:val="000A28DF"/>
    <w:rsid w:val="000A2927"/>
    <w:rsid w:val="000A29A2"/>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6C8"/>
    <w:rsid w:val="000A7B3A"/>
    <w:rsid w:val="000B04FE"/>
    <w:rsid w:val="000B06D2"/>
    <w:rsid w:val="000B0BC6"/>
    <w:rsid w:val="000B187D"/>
    <w:rsid w:val="000B1C58"/>
    <w:rsid w:val="000B23BE"/>
    <w:rsid w:val="000B2FA7"/>
    <w:rsid w:val="000B30FC"/>
    <w:rsid w:val="000B37E8"/>
    <w:rsid w:val="000B3B4C"/>
    <w:rsid w:val="000B3C8B"/>
    <w:rsid w:val="000B3D62"/>
    <w:rsid w:val="000B3EAA"/>
    <w:rsid w:val="000B4AB2"/>
    <w:rsid w:val="000B4AF6"/>
    <w:rsid w:val="000B4D06"/>
    <w:rsid w:val="000B4EF0"/>
    <w:rsid w:val="000B4F31"/>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8D1"/>
    <w:rsid w:val="000C4967"/>
    <w:rsid w:val="000C4A45"/>
    <w:rsid w:val="000C4C70"/>
    <w:rsid w:val="000C582F"/>
    <w:rsid w:val="000C5C80"/>
    <w:rsid w:val="000C627B"/>
    <w:rsid w:val="000C64F1"/>
    <w:rsid w:val="000C67CB"/>
    <w:rsid w:val="000C68A9"/>
    <w:rsid w:val="000C6CDE"/>
    <w:rsid w:val="000C6D82"/>
    <w:rsid w:val="000C7CC4"/>
    <w:rsid w:val="000C7EAA"/>
    <w:rsid w:val="000C7F7C"/>
    <w:rsid w:val="000D02F6"/>
    <w:rsid w:val="000D06BB"/>
    <w:rsid w:val="000D071D"/>
    <w:rsid w:val="000D0CEF"/>
    <w:rsid w:val="000D1021"/>
    <w:rsid w:val="000D131E"/>
    <w:rsid w:val="000D1363"/>
    <w:rsid w:val="000D2145"/>
    <w:rsid w:val="000D222B"/>
    <w:rsid w:val="000D245C"/>
    <w:rsid w:val="000D28AC"/>
    <w:rsid w:val="000D31C5"/>
    <w:rsid w:val="000D31E7"/>
    <w:rsid w:val="000D3672"/>
    <w:rsid w:val="000D3F0A"/>
    <w:rsid w:val="000D4839"/>
    <w:rsid w:val="000D5017"/>
    <w:rsid w:val="000D501D"/>
    <w:rsid w:val="000D50D0"/>
    <w:rsid w:val="000D51AC"/>
    <w:rsid w:val="000D5509"/>
    <w:rsid w:val="000D5515"/>
    <w:rsid w:val="000D5663"/>
    <w:rsid w:val="000D61BA"/>
    <w:rsid w:val="000D6B68"/>
    <w:rsid w:val="000D76B9"/>
    <w:rsid w:val="000D7A4C"/>
    <w:rsid w:val="000D7C5C"/>
    <w:rsid w:val="000E07DF"/>
    <w:rsid w:val="000E0D6A"/>
    <w:rsid w:val="000E0F31"/>
    <w:rsid w:val="000E1168"/>
    <w:rsid w:val="000E199E"/>
    <w:rsid w:val="000E19A2"/>
    <w:rsid w:val="000E1C14"/>
    <w:rsid w:val="000E1D83"/>
    <w:rsid w:val="000E1E9B"/>
    <w:rsid w:val="000E285B"/>
    <w:rsid w:val="000E2A32"/>
    <w:rsid w:val="000E2D2F"/>
    <w:rsid w:val="000E2DC5"/>
    <w:rsid w:val="000E2E11"/>
    <w:rsid w:val="000E35CE"/>
    <w:rsid w:val="000E3A35"/>
    <w:rsid w:val="000E3BB7"/>
    <w:rsid w:val="000E3D7B"/>
    <w:rsid w:val="000E403F"/>
    <w:rsid w:val="000E4095"/>
    <w:rsid w:val="000E4CA9"/>
    <w:rsid w:val="000E5145"/>
    <w:rsid w:val="000E553F"/>
    <w:rsid w:val="000E58B4"/>
    <w:rsid w:val="000E6CA8"/>
    <w:rsid w:val="000E6D81"/>
    <w:rsid w:val="000E74C5"/>
    <w:rsid w:val="000E7B85"/>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38"/>
    <w:rsid w:val="000F4D65"/>
    <w:rsid w:val="000F551C"/>
    <w:rsid w:val="000F559C"/>
    <w:rsid w:val="000F581A"/>
    <w:rsid w:val="000F6387"/>
    <w:rsid w:val="000F642D"/>
    <w:rsid w:val="000F6AED"/>
    <w:rsid w:val="000F708D"/>
    <w:rsid w:val="000F748E"/>
    <w:rsid w:val="000F74C2"/>
    <w:rsid w:val="000F7503"/>
    <w:rsid w:val="000F77D3"/>
    <w:rsid w:val="000F7C91"/>
    <w:rsid w:val="0010036F"/>
    <w:rsid w:val="0010057A"/>
    <w:rsid w:val="0010086F"/>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642D"/>
    <w:rsid w:val="00107092"/>
    <w:rsid w:val="0010716D"/>
    <w:rsid w:val="001073D6"/>
    <w:rsid w:val="00107BBD"/>
    <w:rsid w:val="00110447"/>
    <w:rsid w:val="001104B6"/>
    <w:rsid w:val="001109B0"/>
    <w:rsid w:val="0011203E"/>
    <w:rsid w:val="0011219D"/>
    <w:rsid w:val="00112343"/>
    <w:rsid w:val="00112651"/>
    <w:rsid w:val="001127F5"/>
    <w:rsid w:val="001129A5"/>
    <w:rsid w:val="00112DCC"/>
    <w:rsid w:val="001130E9"/>
    <w:rsid w:val="00113495"/>
    <w:rsid w:val="001142EC"/>
    <w:rsid w:val="00114E9A"/>
    <w:rsid w:val="001157C4"/>
    <w:rsid w:val="00115FD6"/>
    <w:rsid w:val="001164D5"/>
    <w:rsid w:val="001170F2"/>
    <w:rsid w:val="00117373"/>
    <w:rsid w:val="00117712"/>
    <w:rsid w:val="0011792A"/>
    <w:rsid w:val="0012093D"/>
    <w:rsid w:val="00120A39"/>
    <w:rsid w:val="00120B74"/>
    <w:rsid w:val="00122794"/>
    <w:rsid w:val="00122B69"/>
    <w:rsid w:val="00123545"/>
    <w:rsid w:val="001238AD"/>
    <w:rsid w:val="00123A3C"/>
    <w:rsid w:val="00124670"/>
    <w:rsid w:val="001246A6"/>
    <w:rsid w:val="00124F29"/>
    <w:rsid w:val="001252CD"/>
    <w:rsid w:val="001257D3"/>
    <w:rsid w:val="00125DB1"/>
    <w:rsid w:val="0012603F"/>
    <w:rsid w:val="001261E8"/>
    <w:rsid w:val="001268BC"/>
    <w:rsid w:val="00126930"/>
    <w:rsid w:val="001269B7"/>
    <w:rsid w:val="001269BE"/>
    <w:rsid w:val="00126AAA"/>
    <w:rsid w:val="00126DDA"/>
    <w:rsid w:val="00126E3C"/>
    <w:rsid w:val="00127046"/>
    <w:rsid w:val="00127060"/>
    <w:rsid w:val="0012759C"/>
    <w:rsid w:val="00127665"/>
    <w:rsid w:val="00127900"/>
    <w:rsid w:val="00127BD4"/>
    <w:rsid w:val="00127D5E"/>
    <w:rsid w:val="00130784"/>
    <w:rsid w:val="001308DE"/>
    <w:rsid w:val="0013100F"/>
    <w:rsid w:val="0013119B"/>
    <w:rsid w:val="001314D4"/>
    <w:rsid w:val="0013164F"/>
    <w:rsid w:val="00131D52"/>
    <w:rsid w:val="001324FA"/>
    <w:rsid w:val="00132AE0"/>
    <w:rsid w:val="00132C26"/>
    <w:rsid w:val="00133066"/>
    <w:rsid w:val="0013395B"/>
    <w:rsid w:val="001344FC"/>
    <w:rsid w:val="00134DFC"/>
    <w:rsid w:val="00136368"/>
    <w:rsid w:val="00137D4C"/>
    <w:rsid w:val="001401D2"/>
    <w:rsid w:val="00140480"/>
    <w:rsid w:val="001406A4"/>
    <w:rsid w:val="00140BF7"/>
    <w:rsid w:val="00140E20"/>
    <w:rsid w:val="0014108B"/>
    <w:rsid w:val="0014120A"/>
    <w:rsid w:val="00141424"/>
    <w:rsid w:val="0014145B"/>
    <w:rsid w:val="00141C12"/>
    <w:rsid w:val="00141DC6"/>
    <w:rsid w:val="00142C10"/>
    <w:rsid w:val="0014358C"/>
    <w:rsid w:val="0014436C"/>
    <w:rsid w:val="0014462C"/>
    <w:rsid w:val="0014491A"/>
    <w:rsid w:val="00144E3C"/>
    <w:rsid w:val="00145266"/>
    <w:rsid w:val="00145B20"/>
    <w:rsid w:val="00145F5B"/>
    <w:rsid w:val="001461CF"/>
    <w:rsid w:val="00146263"/>
    <w:rsid w:val="00146BE9"/>
    <w:rsid w:val="00146EF5"/>
    <w:rsid w:val="001478DD"/>
    <w:rsid w:val="00147A88"/>
    <w:rsid w:val="00147E15"/>
    <w:rsid w:val="001510F5"/>
    <w:rsid w:val="00151C55"/>
    <w:rsid w:val="001525F9"/>
    <w:rsid w:val="00152EDB"/>
    <w:rsid w:val="00153244"/>
    <w:rsid w:val="001537F9"/>
    <w:rsid w:val="00153982"/>
    <w:rsid w:val="00153E15"/>
    <w:rsid w:val="00153E24"/>
    <w:rsid w:val="00155227"/>
    <w:rsid w:val="001554B9"/>
    <w:rsid w:val="001556E2"/>
    <w:rsid w:val="00155A2E"/>
    <w:rsid w:val="00156029"/>
    <w:rsid w:val="00156128"/>
    <w:rsid w:val="0015682D"/>
    <w:rsid w:val="001571EF"/>
    <w:rsid w:val="00157376"/>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67C0B"/>
    <w:rsid w:val="00170119"/>
    <w:rsid w:val="0017024F"/>
    <w:rsid w:val="001704DD"/>
    <w:rsid w:val="001706A1"/>
    <w:rsid w:val="001706F8"/>
    <w:rsid w:val="00170FD9"/>
    <w:rsid w:val="00171C39"/>
    <w:rsid w:val="00172057"/>
    <w:rsid w:val="001728BA"/>
    <w:rsid w:val="00172F55"/>
    <w:rsid w:val="00173CE2"/>
    <w:rsid w:val="00173F86"/>
    <w:rsid w:val="001740AE"/>
    <w:rsid w:val="0017444F"/>
    <w:rsid w:val="00174A05"/>
    <w:rsid w:val="00174ECD"/>
    <w:rsid w:val="001756F8"/>
    <w:rsid w:val="00175F22"/>
    <w:rsid w:val="00176461"/>
    <w:rsid w:val="001769A6"/>
    <w:rsid w:val="001771D1"/>
    <w:rsid w:val="0018063C"/>
    <w:rsid w:val="00180767"/>
    <w:rsid w:val="00180864"/>
    <w:rsid w:val="00180DFC"/>
    <w:rsid w:val="00180F6B"/>
    <w:rsid w:val="00181601"/>
    <w:rsid w:val="00181D65"/>
    <w:rsid w:val="00181E2B"/>
    <w:rsid w:val="001822A8"/>
    <w:rsid w:val="00182BC1"/>
    <w:rsid w:val="00182BE0"/>
    <w:rsid w:val="00182D9B"/>
    <w:rsid w:val="00182FA5"/>
    <w:rsid w:val="001841E3"/>
    <w:rsid w:val="0018479C"/>
    <w:rsid w:val="00184E9F"/>
    <w:rsid w:val="00184FA7"/>
    <w:rsid w:val="00185686"/>
    <w:rsid w:val="00185763"/>
    <w:rsid w:val="001858C9"/>
    <w:rsid w:val="00185CC9"/>
    <w:rsid w:val="00185D16"/>
    <w:rsid w:val="00185F64"/>
    <w:rsid w:val="00186550"/>
    <w:rsid w:val="0018680D"/>
    <w:rsid w:val="00186D38"/>
    <w:rsid w:val="001873CC"/>
    <w:rsid w:val="001874F4"/>
    <w:rsid w:val="00187A45"/>
    <w:rsid w:val="001914FD"/>
    <w:rsid w:val="00192298"/>
    <w:rsid w:val="001923C3"/>
    <w:rsid w:val="00192464"/>
    <w:rsid w:val="00192CE2"/>
    <w:rsid w:val="00192E56"/>
    <w:rsid w:val="00193115"/>
    <w:rsid w:val="00193F68"/>
    <w:rsid w:val="001942AB"/>
    <w:rsid w:val="001942F6"/>
    <w:rsid w:val="00194417"/>
    <w:rsid w:val="001945C3"/>
    <w:rsid w:val="00194806"/>
    <w:rsid w:val="00194966"/>
    <w:rsid w:val="00194B54"/>
    <w:rsid w:val="00194E7F"/>
    <w:rsid w:val="00194EE9"/>
    <w:rsid w:val="001956E4"/>
    <w:rsid w:val="00195FCD"/>
    <w:rsid w:val="00196686"/>
    <w:rsid w:val="001969E8"/>
    <w:rsid w:val="00196C00"/>
    <w:rsid w:val="00196DB2"/>
    <w:rsid w:val="001A0817"/>
    <w:rsid w:val="001A0A85"/>
    <w:rsid w:val="001A1747"/>
    <w:rsid w:val="001A20B1"/>
    <w:rsid w:val="001A20F7"/>
    <w:rsid w:val="001A26EF"/>
    <w:rsid w:val="001A2D47"/>
    <w:rsid w:val="001A2F23"/>
    <w:rsid w:val="001A3186"/>
    <w:rsid w:val="001A3634"/>
    <w:rsid w:val="001A3920"/>
    <w:rsid w:val="001A39C4"/>
    <w:rsid w:val="001A3FB4"/>
    <w:rsid w:val="001A402B"/>
    <w:rsid w:val="001A43CE"/>
    <w:rsid w:val="001A53C1"/>
    <w:rsid w:val="001A5737"/>
    <w:rsid w:val="001A5BEA"/>
    <w:rsid w:val="001A5D07"/>
    <w:rsid w:val="001A6694"/>
    <w:rsid w:val="001A672B"/>
    <w:rsid w:val="001A6B8F"/>
    <w:rsid w:val="001A7DC3"/>
    <w:rsid w:val="001A7DDF"/>
    <w:rsid w:val="001A7F06"/>
    <w:rsid w:val="001B00CA"/>
    <w:rsid w:val="001B02C7"/>
    <w:rsid w:val="001B0871"/>
    <w:rsid w:val="001B0B9D"/>
    <w:rsid w:val="001B22BF"/>
    <w:rsid w:val="001B26BA"/>
    <w:rsid w:val="001B2CE8"/>
    <w:rsid w:val="001B2CF3"/>
    <w:rsid w:val="001B2D56"/>
    <w:rsid w:val="001B2DE9"/>
    <w:rsid w:val="001B38D9"/>
    <w:rsid w:val="001B4305"/>
    <w:rsid w:val="001B4A32"/>
    <w:rsid w:val="001B4A6E"/>
    <w:rsid w:val="001B4B12"/>
    <w:rsid w:val="001B4C1C"/>
    <w:rsid w:val="001B4D59"/>
    <w:rsid w:val="001B4DE2"/>
    <w:rsid w:val="001B584D"/>
    <w:rsid w:val="001B59BA"/>
    <w:rsid w:val="001B63ED"/>
    <w:rsid w:val="001B6794"/>
    <w:rsid w:val="001B7A6B"/>
    <w:rsid w:val="001B7D1E"/>
    <w:rsid w:val="001C0711"/>
    <w:rsid w:val="001C0B4F"/>
    <w:rsid w:val="001C0C02"/>
    <w:rsid w:val="001C22B2"/>
    <w:rsid w:val="001C30C8"/>
    <w:rsid w:val="001C3471"/>
    <w:rsid w:val="001C3697"/>
    <w:rsid w:val="001C3C50"/>
    <w:rsid w:val="001C3E23"/>
    <w:rsid w:val="001C3ED7"/>
    <w:rsid w:val="001C4544"/>
    <w:rsid w:val="001C4723"/>
    <w:rsid w:val="001C4F4A"/>
    <w:rsid w:val="001C5141"/>
    <w:rsid w:val="001C5656"/>
    <w:rsid w:val="001C5BF8"/>
    <w:rsid w:val="001C5D7B"/>
    <w:rsid w:val="001C5E01"/>
    <w:rsid w:val="001C62DE"/>
    <w:rsid w:val="001C6314"/>
    <w:rsid w:val="001C645D"/>
    <w:rsid w:val="001C6BED"/>
    <w:rsid w:val="001C7C5C"/>
    <w:rsid w:val="001C7E19"/>
    <w:rsid w:val="001D009E"/>
    <w:rsid w:val="001D0810"/>
    <w:rsid w:val="001D08D8"/>
    <w:rsid w:val="001D099D"/>
    <w:rsid w:val="001D0B9F"/>
    <w:rsid w:val="001D0CFB"/>
    <w:rsid w:val="001D0D23"/>
    <w:rsid w:val="001D1175"/>
    <w:rsid w:val="001D1AE7"/>
    <w:rsid w:val="001D21CB"/>
    <w:rsid w:val="001D2690"/>
    <w:rsid w:val="001D26AE"/>
    <w:rsid w:val="001D26DD"/>
    <w:rsid w:val="001D27A7"/>
    <w:rsid w:val="001D2C4B"/>
    <w:rsid w:val="001D357F"/>
    <w:rsid w:val="001D4081"/>
    <w:rsid w:val="001D4109"/>
    <w:rsid w:val="001D434E"/>
    <w:rsid w:val="001D450B"/>
    <w:rsid w:val="001D4562"/>
    <w:rsid w:val="001D4718"/>
    <w:rsid w:val="001D4DB4"/>
    <w:rsid w:val="001D55B5"/>
    <w:rsid w:val="001D58C7"/>
    <w:rsid w:val="001D5A28"/>
    <w:rsid w:val="001D5CAF"/>
    <w:rsid w:val="001D7C4D"/>
    <w:rsid w:val="001D7D99"/>
    <w:rsid w:val="001E003A"/>
    <w:rsid w:val="001E00D3"/>
    <w:rsid w:val="001E01BF"/>
    <w:rsid w:val="001E02D8"/>
    <w:rsid w:val="001E02E3"/>
    <w:rsid w:val="001E075D"/>
    <w:rsid w:val="001E0F8B"/>
    <w:rsid w:val="001E1BC9"/>
    <w:rsid w:val="001E1E7B"/>
    <w:rsid w:val="001E22EE"/>
    <w:rsid w:val="001E2911"/>
    <w:rsid w:val="001E308B"/>
    <w:rsid w:val="001E3091"/>
    <w:rsid w:val="001E323E"/>
    <w:rsid w:val="001E3304"/>
    <w:rsid w:val="001E3481"/>
    <w:rsid w:val="001E3609"/>
    <w:rsid w:val="001E3E7D"/>
    <w:rsid w:val="001E443F"/>
    <w:rsid w:val="001E4778"/>
    <w:rsid w:val="001E4EC4"/>
    <w:rsid w:val="001E4F1F"/>
    <w:rsid w:val="001E52A9"/>
    <w:rsid w:val="001E58A7"/>
    <w:rsid w:val="001E5D5D"/>
    <w:rsid w:val="001E605B"/>
    <w:rsid w:val="001E624C"/>
    <w:rsid w:val="001E6579"/>
    <w:rsid w:val="001E6586"/>
    <w:rsid w:val="001E6A6D"/>
    <w:rsid w:val="001E762E"/>
    <w:rsid w:val="001E7707"/>
    <w:rsid w:val="001E7BF6"/>
    <w:rsid w:val="001F0019"/>
    <w:rsid w:val="001F0644"/>
    <w:rsid w:val="001F127E"/>
    <w:rsid w:val="001F12CD"/>
    <w:rsid w:val="001F181F"/>
    <w:rsid w:val="001F1A18"/>
    <w:rsid w:val="001F2DE3"/>
    <w:rsid w:val="001F3287"/>
    <w:rsid w:val="001F363F"/>
    <w:rsid w:val="001F37BF"/>
    <w:rsid w:val="001F3B95"/>
    <w:rsid w:val="001F4FD4"/>
    <w:rsid w:val="001F53BF"/>
    <w:rsid w:val="001F58F8"/>
    <w:rsid w:val="001F5D23"/>
    <w:rsid w:val="001F5E7A"/>
    <w:rsid w:val="001F653A"/>
    <w:rsid w:val="001F6687"/>
    <w:rsid w:val="001F6C14"/>
    <w:rsid w:val="001F73AF"/>
    <w:rsid w:val="001F7A4B"/>
    <w:rsid w:val="00200171"/>
    <w:rsid w:val="002005C7"/>
    <w:rsid w:val="0020090C"/>
    <w:rsid w:val="002012D9"/>
    <w:rsid w:val="002018C4"/>
    <w:rsid w:val="0020204D"/>
    <w:rsid w:val="00202524"/>
    <w:rsid w:val="0020261F"/>
    <w:rsid w:val="00202875"/>
    <w:rsid w:val="00202DEA"/>
    <w:rsid w:val="0020305A"/>
    <w:rsid w:val="002038AD"/>
    <w:rsid w:val="00204504"/>
    <w:rsid w:val="00204D23"/>
    <w:rsid w:val="002057B2"/>
    <w:rsid w:val="002058A2"/>
    <w:rsid w:val="00206188"/>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282C"/>
    <w:rsid w:val="002137F6"/>
    <w:rsid w:val="00213B55"/>
    <w:rsid w:val="0021467A"/>
    <w:rsid w:val="0021491D"/>
    <w:rsid w:val="00214A56"/>
    <w:rsid w:val="00214A62"/>
    <w:rsid w:val="00215EA4"/>
    <w:rsid w:val="00215ECF"/>
    <w:rsid w:val="0021607C"/>
    <w:rsid w:val="002160C3"/>
    <w:rsid w:val="00216ADC"/>
    <w:rsid w:val="00216CF3"/>
    <w:rsid w:val="00216E74"/>
    <w:rsid w:val="002178E6"/>
    <w:rsid w:val="00217BD9"/>
    <w:rsid w:val="00217DBC"/>
    <w:rsid w:val="00220BEC"/>
    <w:rsid w:val="00221391"/>
    <w:rsid w:val="00221ADC"/>
    <w:rsid w:val="00221C21"/>
    <w:rsid w:val="002224BB"/>
    <w:rsid w:val="002227B6"/>
    <w:rsid w:val="002227C5"/>
    <w:rsid w:val="00223308"/>
    <w:rsid w:val="00223459"/>
    <w:rsid w:val="002239C4"/>
    <w:rsid w:val="00223CEE"/>
    <w:rsid w:val="00224334"/>
    <w:rsid w:val="00224354"/>
    <w:rsid w:val="002246E6"/>
    <w:rsid w:val="002247CF"/>
    <w:rsid w:val="002248D2"/>
    <w:rsid w:val="00224A56"/>
    <w:rsid w:val="00224D67"/>
    <w:rsid w:val="0022511B"/>
    <w:rsid w:val="00225292"/>
    <w:rsid w:val="0022593A"/>
    <w:rsid w:val="00226021"/>
    <w:rsid w:val="0022634A"/>
    <w:rsid w:val="00226393"/>
    <w:rsid w:val="0022648D"/>
    <w:rsid w:val="002265E0"/>
    <w:rsid w:val="00226839"/>
    <w:rsid w:val="00226A27"/>
    <w:rsid w:val="00226E91"/>
    <w:rsid w:val="00227BE7"/>
    <w:rsid w:val="00230D26"/>
    <w:rsid w:val="002311CE"/>
    <w:rsid w:val="002312C8"/>
    <w:rsid w:val="00232832"/>
    <w:rsid w:val="00232851"/>
    <w:rsid w:val="00232E87"/>
    <w:rsid w:val="00232E90"/>
    <w:rsid w:val="00232EA5"/>
    <w:rsid w:val="0023438D"/>
    <w:rsid w:val="0023469F"/>
    <w:rsid w:val="00234AF5"/>
    <w:rsid w:val="00235451"/>
    <w:rsid w:val="002360B8"/>
    <w:rsid w:val="002362FC"/>
    <w:rsid w:val="0023639F"/>
    <w:rsid w:val="002363B0"/>
    <w:rsid w:val="00236EB4"/>
    <w:rsid w:val="00236F9C"/>
    <w:rsid w:val="0023702E"/>
    <w:rsid w:val="00237168"/>
    <w:rsid w:val="002374F4"/>
    <w:rsid w:val="0023754D"/>
    <w:rsid w:val="0023759A"/>
    <w:rsid w:val="002378FF"/>
    <w:rsid w:val="00237F7A"/>
    <w:rsid w:val="00240292"/>
    <w:rsid w:val="00240842"/>
    <w:rsid w:val="00240963"/>
    <w:rsid w:val="002410CC"/>
    <w:rsid w:val="00241E60"/>
    <w:rsid w:val="00241F26"/>
    <w:rsid w:val="002425C9"/>
    <w:rsid w:val="002425DC"/>
    <w:rsid w:val="00242641"/>
    <w:rsid w:val="002437C1"/>
    <w:rsid w:val="002437EE"/>
    <w:rsid w:val="002438C3"/>
    <w:rsid w:val="00243F79"/>
    <w:rsid w:val="0024430C"/>
    <w:rsid w:val="00244630"/>
    <w:rsid w:val="0024475E"/>
    <w:rsid w:val="00244D07"/>
    <w:rsid w:val="00245782"/>
    <w:rsid w:val="0024611E"/>
    <w:rsid w:val="00246714"/>
    <w:rsid w:val="002467F5"/>
    <w:rsid w:val="0024752A"/>
    <w:rsid w:val="00247DD0"/>
    <w:rsid w:val="00251105"/>
    <w:rsid w:val="00251DF6"/>
    <w:rsid w:val="00252305"/>
    <w:rsid w:val="00252626"/>
    <w:rsid w:val="002533A5"/>
    <w:rsid w:val="002539F7"/>
    <w:rsid w:val="00253EF8"/>
    <w:rsid w:val="00254B59"/>
    <w:rsid w:val="0025528D"/>
    <w:rsid w:val="00255386"/>
    <w:rsid w:val="00255F93"/>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43D"/>
    <w:rsid w:val="00263989"/>
    <w:rsid w:val="00263E9A"/>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3F88"/>
    <w:rsid w:val="0027405F"/>
    <w:rsid w:val="00274C06"/>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B85"/>
    <w:rsid w:val="00283FD4"/>
    <w:rsid w:val="002840AD"/>
    <w:rsid w:val="00284187"/>
    <w:rsid w:val="002848A7"/>
    <w:rsid w:val="002848D7"/>
    <w:rsid w:val="00284ACC"/>
    <w:rsid w:val="00284AD5"/>
    <w:rsid w:val="00284D79"/>
    <w:rsid w:val="00284EE3"/>
    <w:rsid w:val="00285046"/>
    <w:rsid w:val="00285872"/>
    <w:rsid w:val="0028603C"/>
    <w:rsid w:val="00286129"/>
    <w:rsid w:val="002866A9"/>
    <w:rsid w:val="00286A77"/>
    <w:rsid w:val="00286B2C"/>
    <w:rsid w:val="00286EDD"/>
    <w:rsid w:val="002872A1"/>
    <w:rsid w:val="002875BB"/>
    <w:rsid w:val="002876FC"/>
    <w:rsid w:val="00287765"/>
    <w:rsid w:val="00287EC6"/>
    <w:rsid w:val="00290059"/>
    <w:rsid w:val="0029011D"/>
    <w:rsid w:val="00290487"/>
    <w:rsid w:val="00290BBC"/>
    <w:rsid w:val="002911B6"/>
    <w:rsid w:val="002912C5"/>
    <w:rsid w:val="00291EDE"/>
    <w:rsid w:val="00291F14"/>
    <w:rsid w:val="0029292D"/>
    <w:rsid w:val="00293366"/>
    <w:rsid w:val="002933A7"/>
    <w:rsid w:val="00293CC2"/>
    <w:rsid w:val="00293EAD"/>
    <w:rsid w:val="002944F1"/>
    <w:rsid w:val="0029456E"/>
    <w:rsid w:val="00294631"/>
    <w:rsid w:val="00294E74"/>
    <w:rsid w:val="00295057"/>
    <w:rsid w:val="0029568E"/>
    <w:rsid w:val="00295E90"/>
    <w:rsid w:val="0029641A"/>
    <w:rsid w:val="00296B60"/>
    <w:rsid w:val="00296C6E"/>
    <w:rsid w:val="002A03E0"/>
    <w:rsid w:val="002A0901"/>
    <w:rsid w:val="002A0909"/>
    <w:rsid w:val="002A09CF"/>
    <w:rsid w:val="002A0BEC"/>
    <w:rsid w:val="002A0DA1"/>
    <w:rsid w:val="002A1362"/>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6AC"/>
    <w:rsid w:val="002B0E5F"/>
    <w:rsid w:val="002B0F56"/>
    <w:rsid w:val="002B1357"/>
    <w:rsid w:val="002B150F"/>
    <w:rsid w:val="002B16D1"/>
    <w:rsid w:val="002B188C"/>
    <w:rsid w:val="002B18B4"/>
    <w:rsid w:val="002B1AA6"/>
    <w:rsid w:val="002B2226"/>
    <w:rsid w:val="002B3358"/>
    <w:rsid w:val="002B422C"/>
    <w:rsid w:val="002B4764"/>
    <w:rsid w:val="002B4C99"/>
    <w:rsid w:val="002B4ED9"/>
    <w:rsid w:val="002B5041"/>
    <w:rsid w:val="002B596C"/>
    <w:rsid w:val="002B5F2B"/>
    <w:rsid w:val="002B6058"/>
    <w:rsid w:val="002B6F4E"/>
    <w:rsid w:val="002B7282"/>
    <w:rsid w:val="002B741C"/>
    <w:rsid w:val="002B7598"/>
    <w:rsid w:val="002B77CD"/>
    <w:rsid w:val="002B7F98"/>
    <w:rsid w:val="002C0170"/>
    <w:rsid w:val="002C12B9"/>
    <w:rsid w:val="002C15D8"/>
    <w:rsid w:val="002C168A"/>
    <w:rsid w:val="002C17D9"/>
    <w:rsid w:val="002C184C"/>
    <w:rsid w:val="002C1899"/>
    <w:rsid w:val="002C1B5D"/>
    <w:rsid w:val="002C2006"/>
    <w:rsid w:val="002C23C1"/>
    <w:rsid w:val="002C28BC"/>
    <w:rsid w:val="002C2C7E"/>
    <w:rsid w:val="002C31C9"/>
    <w:rsid w:val="002C3554"/>
    <w:rsid w:val="002C3909"/>
    <w:rsid w:val="002C3D9B"/>
    <w:rsid w:val="002C40A5"/>
    <w:rsid w:val="002C4A24"/>
    <w:rsid w:val="002C4C49"/>
    <w:rsid w:val="002C5136"/>
    <w:rsid w:val="002C5858"/>
    <w:rsid w:val="002C5AF1"/>
    <w:rsid w:val="002C6235"/>
    <w:rsid w:val="002C652A"/>
    <w:rsid w:val="002C66AC"/>
    <w:rsid w:val="002C6B55"/>
    <w:rsid w:val="002C6EE8"/>
    <w:rsid w:val="002C7A86"/>
    <w:rsid w:val="002C7A91"/>
    <w:rsid w:val="002C7DC6"/>
    <w:rsid w:val="002C7F55"/>
    <w:rsid w:val="002D024B"/>
    <w:rsid w:val="002D02A3"/>
    <w:rsid w:val="002D02E0"/>
    <w:rsid w:val="002D06AD"/>
    <w:rsid w:val="002D0B14"/>
    <w:rsid w:val="002D0C1F"/>
    <w:rsid w:val="002D1222"/>
    <w:rsid w:val="002D15DC"/>
    <w:rsid w:val="002D1EFA"/>
    <w:rsid w:val="002D2000"/>
    <w:rsid w:val="002D30ED"/>
    <w:rsid w:val="002D3F36"/>
    <w:rsid w:val="002D45DE"/>
    <w:rsid w:val="002D4992"/>
    <w:rsid w:val="002D54FE"/>
    <w:rsid w:val="002D5BC4"/>
    <w:rsid w:val="002D5FF4"/>
    <w:rsid w:val="002D64E1"/>
    <w:rsid w:val="002D6F46"/>
    <w:rsid w:val="002D6FD7"/>
    <w:rsid w:val="002D7224"/>
    <w:rsid w:val="002D77C3"/>
    <w:rsid w:val="002D7F41"/>
    <w:rsid w:val="002E0041"/>
    <w:rsid w:val="002E0337"/>
    <w:rsid w:val="002E0509"/>
    <w:rsid w:val="002E0FC6"/>
    <w:rsid w:val="002E1315"/>
    <w:rsid w:val="002E173A"/>
    <w:rsid w:val="002E1AB0"/>
    <w:rsid w:val="002E1FEB"/>
    <w:rsid w:val="002E2E72"/>
    <w:rsid w:val="002E3561"/>
    <w:rsid w:val="002E38B0"/>
    <w:rsid w:val="002E561E"/>
    <w:rsid w:val="002E7C53"/>
    <w:rsid w:val="002F0598"/>
    <w:rsid w:val="002F08FE"/>
    <w:rsid w:val="002F0A68"/>
    <w:rsid w:val="002F19B2"/>
    <w:rsid w:val="002F19D7"/>
    <w:rsid w:val="002F1E7B"/>
    <w:rsid w:val="002F20FA"/>
    <w:rsid w:val="002F274E"/>
    <w:rsid w:val="002F29CB"/>
    <w:rsid w:val="002F2B72"/>
    <w:rsid w:val="002F2D2C"/>
    <w:rsid w:val="002F34DF"/>
    <w:rsid w:val="002F43FE"/>
    <w:rsid w:val="002F617F"/>
    <w:rsid w:val="002F6512"/>
    <w:rsid w:val="002F69D3"/>
    <w:rsid w:val="002F6C92"/>
    <w:rsid w:val="002F6CDA"/>
    <w:rsid w:val="002F6FFA"/>
    <w:rsid w:val="002F7479"/>
    <w:rsid w:val="002F7508"/>
    <w:rsid w:val="002F7923"/>
    <w:rsid w:val="002F7A82"/>
    <w:rsid w:val="002F7C19"/>
    <w:rsid w:val="002F7DB5"/>
    <w:rsid w:val="002F7F29"/>
    <w:rsid w:val="003001DF"/>
    <w:rsid w:val="00300441"/>
    <w:rsid w:val="003007C7"/>
    <w:rsid w:val="003009F5"/>
    <w:rsid w:val="00300CC5"/>
    <w:rsid w:val="00300F3E"/>
    <w:rsid w:val="003016AF"/>
    <w:rsid w:val="00301A11"/>
    <w:rsid w:val="003021F8"/>
    <w:rsid w:val="00302C51"/>
    <w:rsid w:val="00303738"/>
    <w:rsid w:val="00303C16"/>
    <w:rsid w:val="00303E77"/>
    <w:rsid w:val="00304362"/>
    <w:rsid w:val="0030438D"/>
    <w:rsid w:val="00304658"/>
    <w:rsid w:val="0030500D"/>
    <w:rsid w:val="003055BA"/>
    <w:rsid w:val="00306103"/>
    <w:rsid w:val="003062EE"/>
    <w:rsid w:val="00306623"/>
    <w:rsid w:val="00306944"/>
    <w:rsid w:val="00307697"/>
    <w:rsid w:val="00307BA2"/>
    <w:rsid w:val="00307EB3"/>
    <w:rsid w:val="0031018F"/>
    <w:rsid w:val="00310261"/>
    <w:rsid w:val="00310366"/>
    <w:rsid w:val="0031058F"/>
    <w:rsid w:val="003107B5"/>
    <w:rsid w:val="003107CD"/>
    <w:rsid w:val="00310BD9"/>
    <w:rsid w:val="00310EE3"/>
    <w:rsid w:val="003111C4"/>
    <w:rsid w:val="00311485"/>
    <w:rsid w:val="00311797"/>
    <w:rsid w:val="0031190B"/>
    <w:rsid w:val="00311B77"/>
    <w:rsid w:val="003126DA"/>
    <w:rsid w:val="003133EE"/>
    <w:rsid w:val="0031351E"/>
    <w:rsid w:val="0031353C"/>
    <w:rsid w:val="00314230"/>
    <w:rsid w:val="003142C9"/>
    <w:rsid w:val="00314B4C"/>
    <w:rsid w:val="00314D34"/>
    <w:rsid w:val="00314E04"/>
    <w:rsid w:val="00315906"/>
    <w:rsid w:val="00316D52"/>
    <w:rsid w:val="00317865"/>
    <w:rsid w:val="00317A3D"/>
    <w:rsid w:val="00317D5E"/>
    <w:rsid w:val="003208E9"/>
    <w:rsid w:val="00320963"/>
    <w:rsid w:val="00321521"/>
    <w:rsid w:val="003215FD"/>
    <w:rsid w:val="00321628"/>
    <w:rsid w:val="00321B72"/>
    <w:rsid w:val="00321C95"/>
    <w:rsid w:val="003221A0"/>
    <w:rsid w:val="00322C91"/>
    <w:rsid w:val="0032346E"/>
    <w:rsid w:val="00323509"/>
    <w:rsid w:val="003235F8"/>
    <w:rsid w:val="00323A7D"/>
    <w:rsid w:val="00323C80"/>
    <w:rsid w:val="00323D72"/>
    <w:rsid w:val="00323E64"/>
    <w:rsid w:val="00323F44"/>
    <w:rsid w:val="0032468D"/>
    <w:rsid w:val="00324BB5"/>
    <w:rsid w:val="003251F0"/>
    <w:rsid w:val="00325482"/>
    <w:rsid w:val="0032565D"/>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18"/>
    <w:rsid w:val="00330E2F"/>
    <w:rsid w:val="00331133"/>
    <w:rsid w:val="003312A4"/>
    <w:rsid w:val="00331551"/>
    <w:rsid w:val="00331715"/>
    <w:rsid w:val="00331A02"/>
    <w:rsid w:val="00331AC4"/>
    <w:rsid w:val="00331CC2"/>
    <w:rsid w:val="0033225E"/>
    <w:rsid w:val="00332469"/>
    <w:rsid w:val="00332F54"/>
    <w:rsid w:val="00333031"/>
    <w:rsid w:val="00333672"/>
    <w:rsid w:val="0033422B"/>
    <w:rsid w:val="00334246"/>
    <w:rsid w:val="0033430E"/>
    <w:rsid w:val="0033463A"/>
    <w:rsid w:val="00334B2E"/>
    <w:rsid w:val="00334D84"/>
    <w:rsid w:val="0033539E"/>
    <w:rsid w:val="003359E1"/>
    <w:rsid w:val="00335D20"/>
    <w:rsid w:val="0033615A"/>
    <w:rsid w:val="00336746"/>
    <w:rsid w:val="00337393"/>
    <w:rsid w:val="003375AB"/>
    <w:rsid w:val="00337FB8"/>
    <w:rsid w:val="00340168"/>
    <w:rsid w:val="003404B4"/>
    <w:rsid w:val="003405ED"/>
    <w:rsid w:val="00341212"/>
    <w:rsid w:val="003418F3"/>
    <w:rsid w:val="00341CFE"/>
    <w:rsid w:val="003420EA"/>
    <w:rsid w:val="0034263A"/>
    <w:rsid w:val="00342746"/>
    <w:rsid w:val="00342783"/>
    <w:rsid w:val="003428B3"/>
    <w:rsid w:val="00342906"/>
    <w:rsid w:val="00342C68"/>
    <w:rsid w:val="00342F14"/>
    <w:rsid w:val="00343253"/>
    <w:rsid w:val="00343526"/>
    <w:rsid w:val="003435FC"/>
    <w:rsid w:val="0034396B"/>
    <w:rsid w:val="00343C91"/>
    <w:rsid w:val="00343D06"/>
    <w:rsid w:val="003440F9"/>
    <w:rsid w:val="0034450C"/>
    <w:rsid w:val="003448C4"/>
    <w:rsid w:val="00344FF2"/>
    <w:rsid w:val="0034571F"/>
    <w:rsid w:val="003457F0"/>
    <w:rsid w:val="00345A2C"/>
    <w:rsid w:val="003473DF"/>
    <w:rsid w:val="0034774B"/>
    <w:rsid w:val="00350C30"/>
    <w:rsid w:val="003510DD"/>
    <w:rsid w:val="0035144E"/>
    <w:rsid w:val="00351774"/>
    <w:rsid w:val="003519D4"/>
    <w:rsid w:val="00351ACF"/>
    <w:rsid w:val="00352054"/>
    <w:rsid w:val="003527FE"/>
    <w:rsid w:val="00352D6A"/>
    <w:rsid w:val="00352F64"/>
    <w:rsid w:val="0035383A"/>
    <w:rsid w:val="00353EDF"/>
    <w:rsid w:val="00353F94"/>
    <w:rsid w:val="0035403F"/>
    <w:rsid w:val="00354056"/>
    <w:rsid w:val="0035514F"/>
    <w:rsid w:val="0035516B"/>
    <w:rsid w:val="003557A6"/>
    <w:rsid w:val="00355902"/>
    <w:rsid w:val="00355B89"/>
    <w:rsid w:val="00356244"/>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2C01"/>
    <w:rsid w:val="00362D3B"/>
    <w:rsid w:val="00363899"/>
    <w:rsid w:val="00363D92"/>
    <w:rsid w:val="00363EB6"/>
    <w:rsid w:val="00363F75"/>
    <w:rsid w:val="003648FE"/>
    <w:rsid w:val="00365644"/>
    <w:rsid w:val="00365BFA"/>
    <w:rsid w:val="00365CCB"/>
    <w:rsid w:val="00366533"/>
    <w:rsid w:val="00366E9A"/>
    <w:rsid w:val="003674D4"/>
    <w:rsid w:val="0036798D"/>
    <w:rsid w:val="003679A6"/>
    <w:rsid w:val="003706E4"/>
    <w:rsid w:val="00370D36"/>
    <w:rsid w:val="00370F19"/>
    <w:rsid w:val="0037124F"/>
    <w:rsid w:val="00371A70"/>
    <w:rsid w:val="00371B60"/>
    <w:rsid w:val="00372006"/>
    <w:rsid w:val="003721B0"/>
    <w:rsid w:val="00373153"/>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754"/>
    <w:rsid w:val="003778D5"/>
    <w:rsid w:val="003779D5"/>
    <w:rsid w:val="00377EC3"/>
    <w:rsid w:val="00380378"/>
    <w:rsid w:val="00380E06"/>
    <w:rsid w:val="00382148"/>
    <w:rsid w:val="00382223"/>
    <w:rsid w:val="003823CC"/>
    <w:rsid w:val="00382565"/>
    <w:rsid w:val="00382BAD"/>
    <w:rsid w:val="0038341B"/>
    <w:rsid w:val="00383A02"/>
    <w:rsid w:val="00384069"/>
    <w:rsid w:val="00384209"/>
    <w:rsid w:val="003846FA"/>
    <w:rsid w:val="0038476E"/>
    <w:rsid w:val="003848A6"/>
    <w:rsid w:val="00384B0D"/>
    <w:rsid w:val="00384C1F"/>
    <w:rsid w:val="00385EED"/>
    <w:rsid w:val="00385F16"/>
    <w:rsid w:val="0038604E"/>
    <w:rsid w:val="0038727D"/>
    <w:rsid w:val="003873D8"/>
    <w:rsid w:val="00390574"/>
    <w:rsid w:val="00390A92"/>
    <w:rsid w:val="00390E40"/>
    <w:rsid w:val="003912EA"/>
    <w:rsid w:val="00391574"/>
    <w:rsid w:val="0039215B"/>
    <w:rsid w:val="0039233D"/>
    <w:rsid w:val="00392E3E"/>
    <w:rsid w:val="0039355A"/>
    <w:rsid w:val="00393ACB"/>
    <w:rsid w:val="0039450F"/>
    <w:rsid w:val="00394669"/>
    <w:rsid w:val="003947FC"/>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7DD"/>
    <w:rsid w:val="003A1E1C"/>
    <w:rsid w:val="003A308A"/>
    <w:rsid w:val="003A31EC"/>
    <w:rsid w:val="003A3275"/>
    <w:rsid w:val="003A3317"/>
    <w:rsid w:val="003A38E4"/>
    <w:rsid w:val="003A4204"/>
    <w:rsid w:val="003A43A8"/>
    <w:rsid w:val="003A4A11"/>
    <w:rsid w:val="003A4E93"/>
    <w:rsid w:val="003A52C8"/>
    <w:rsid w:val="003A63C5"/>
    <w:rsid w:val="003A6F5D"/>
    <w:rsid w:val="003B00F4"/>
    <w:rsid w:val="003B0BFD"/>
    <w:rsid w:val="003B1037"/>
    <w:rsid w:val="003B1105"/>
    <w:rsid w:val="003B1BB9"/>
    <w:rsid w:val="003B2E84"/>
    <w:rsid w:val="003B2F97"/>
    <w:rsid w:val="003B3636"/>
    <w:rsid w:val="003B3A8C"/>
    <w:rsid w:val="003B3C38"/>
    <w:rsid w:val="003B3CAB"/>
    <w:rsid w:val="003B4437"/>
    <w:rsid w:val="003B44C7"/>
    <w:rsid w:val="003B60ED"/>
    <w:rsid w:val="003B63A0"/>
    <w:rsid w:val="003B680C"/>
    <w:rsid w:val="003B6BC7"/>
    <w:rsid w:val="003B720D"/>
    <w:rsid w:val="003B746D"/>
    <w:rsid w:val="003B7516"/>
    <w:rsid w:val="003B77C5"/>
    <w:rsid w:val="003B7D1E"/>
    <w:rsid w:val="003B7ED4"/>
    <w:rsid w:val="003C0303"/>
    <w:rsid w:val="003C0A55"/>
    <w:rsid w:val="003C0CA3"/>
    <w:rsid w:val="003C118C"/>
    <w:rsid w:val="003C1630"/>
    <w:rsid w:val="003C16A0"/>
    <w:rsid w:val="003C1973"/>
    <w:rsid w:val="003C1ED8"/>
    <w:rsid w:val="003C2692"/>
    <w:rsid w:val="003C26DE"/>
    <w:rsid w:val="003C2DC5"/>
    <w:rsid w:val="003C2E13"/>
    <w:rsid w:val="003C3B76"/>
    <w:rsid w:val="003C64B7"/>
    <w:rsid w:val="003C677A"/>
    <w:rsid w:val="003C78CE"/>
    <w:rsid w:val="003C7B00"/>
    <w:rsid w:val="003C7CF9"/>
    <w:rsid w:val="003C7D48"/>
    <w:rsid w:val="003D069A"/>
    <w:rsid w:val="003D0902"/>
    <w:rsid w:val="003D0CC4"/>
    <w:rsid w:val="003D100D"/>
    <w:rsid w:val="003D13BD"/>
    <w:rsid w:val="003D1A28"/>
    <w:rsid w:val="003D1C1E"/>
    <w:rsid w:val="003D1FC7"/>
    <w:rsid w:val="003D250B"/>
    <w:rsid w:val="003D2694"/>
    <w:rsid w:val="003D26F9"/>
    <w:rsid w:val="003D2AEE"/>
    <w:rsid w:val="003D3AD7"/>
    <w:rsid w:val="003D3E18"/>
    <w:rsid w:val="003D3EFA"/>
    <w:rsid w:val="003D430F"/>
    <w:rsid w:val="003D4722"/>
    <w:rsid w:val="003D521F"/>
    <w:rsid w:val="003D52CD"/>
    <w:rsid w:val="003D5E30"/>
    <w:rsid w:val="003D5EDD"/>
    <w:rsid w:val="003D6058"/>
    <w:rsid w:val="003D63D7"/>
    <w:rsid w:val="003D648C"/>
    <w:rsid w:val="003D6F4D"/>
    <w:rsid w:val="003D737E"/>
    <w:rsid w:val="003D7C46"/>
    <w:rsid w:val="003E05F0"/>
    <w:rsid w:val="003E099F"/>
    <w:rsid w:val="003E0F68"/>
    <w:rsid w:val="003E1549"/>
    <w:rsid w:val="003E255F"/>
    <w:rsid w:val="003E2991"/>
    <w:rsid w:val="003E303F"/>
    <w:rsid w:val="003E32D2"/>
    <w:rsid w:val="003E3AF8"/>
    <w:rsid w:val="003E4B82"/>
    <w:rsid w:val="003E4C49"/>
    <w:rsid w:val="003E593D"/>
    <w:rsid w:val="003E5DA1"/>
    <w:rsid w:val="003E62DC"/>
    <w:rsid w:val="003E6B76"/>
    <w:rsid w:val="003E6FF4"/>
    <w:rsid w:val="003E7569"/>
    <w:rsid w:val="003E7AEB"/>
    <w:rsid w:val="003E7C11"/>
    <w:rsid w:val="003F0275"/>
    <w:rsid w:val="003F0448"/>
    <w:rsid w:val="003F0566"/>
    <w:rsid w:val="003F0CB4"/>
    <w:rsid w:val="003F10A1"/>
    <w:rsid w:val="003F12CC"/>
    <w:rsid w:val="003F15DF"/>
    <w:rsid w:val="003F1BAF"/>
    <w:rsid w:val="003F1BCC"/>
    <w:rsid w:val="003F1C00"/>
    <w:rsid w:val="003F2018"/>
    <w:rsid w:val="003F215E"/>
    <w:rsid w:val="003F32D2"/>
    <w:rsid w:val="003F33F2"/>
    <w:rsid w:val="003F348D"/>
    <w:rsid w:val="003F35F8"/>
    <w:rsid w:val="003F363C"/>
    <w:rsid w:val="003F5332"/>
    <w:rsid w:val="003F5912"/>
    <w:rsid w:val="003F5AED"/>
    <w:rsid w:val="003F667D"/>
    <w:rsid w:val="003F70F1"/>
    <w:rsid w:val="003F7219"/>
    <w:rsid w:val="003F7C33"/>
    <w:rsid w:val="004001BE"/>
    <w:rsid w:val="004009FB"/>
    <w:rsid w:val="00400EE8"/>
    <w:rsid w:val="0040105C"/>
    <w:rsid w:val="0040123B"/>
    <w:rsid w:val="00401399"/>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DC9"/>
    <w:rsid w:val="00411E8F"/>
    <w:rsid w:val="00412094"/>
    <w:rsid w:val="004123E3"/>
    <w:rsid w:val="00412406"/>
    <w:rsid w:val="00412B38"/>
    <w:rsid w:val="00412C06"/>
    <w:rsid w:val="00413178"/>
    <w:rsid w:val="0041339A"/>
    <w:rsid w:val="00413518"/>
    <w:rsid w:val="004138D2"/>
    <w:rsid w:val="00413FE3"/>
    <w:rsid w:val="00414217"/>
    <w:rsid w:val="0041431E"/>
    <w:rsid w:val="00414AD2"/>
    <w:rsid w:val="00414B7C"/>
    <w:rsid w:val="00414D1A"/>
    <w:rsid w:val="00414DFB"/>
    <w:rsid w:val="00415A00"/>
    <w:rsid w:val="00415EEB"/>
    <w:rsid w:val="004161DE"/>
    <w:rsid w:val="004161F5"/>
    <w:rsid w:val="0041698B"/>
    <w:rsid w:val="0041715A"/>
    <w:rsid w:val="004177BF"/>
    <w:rsid w:val="0042038F"/>
    <w:rsid w:val="00420F66"/>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0E4"/>
    <w:rsid w:val="00426146"/>
    <w:rsid w:val="004262BD"/>
    <w:rsid w:val="004263AA"/>
    <w:rsid w:val="00426B55"/>
    <w:rsid w:val="00426EB9"/>
    <w:rsid w:val="00427193"/>
    <w:rsid w:val="004274BB"/>
    <w:rsid w:val="004275CC"/>
    <w:rsid w:val="004278B2"/>
    <w:rsid w:val="00427B67"/>
    <w:rsid w:val="00430514"/>
    <w:rsid w:val="004306E9"/>
    <w:rsid w:val="00430DD3"/>
    <w:rsid w:val="0043115E"/>
    <w:rsid w:val="004312B2"/>
    <w:rsid w:val="00431376"/>
    <w:rsid w:val="0043172F"/>
    <w:rsid w:val="00431E35"/>
    <w:rsid w:val="00432FC0"/>
    <w:rsid w:val="00433D9C"/>
    <w:rsid w:val="00433E24"/>
    <w:rsid w:val="004340A5"/>
    <w:rsid w:val="004344BD"/>
    <w:rsid w:val="00434A0A"/>
    <w:rsid w:val="00434A44"/>
    <w:rsid w:val="00434AC9"/>
    <w:rsid w:val="00434EB7"/>
    <w:rsid w:val="0043504A"/>
    <w:rsid w:val="004351CB"/>
    <w:rsid w:val="00435FA4"/>
    <w:rsid w:val="00436708"/>
    <w:rsid w:val="00436984"/>
    <w:rsid w:val="004369F1"/>
    <w:rsid w:val="00437563"/>
    <w:rsid w:val="004376BE"/>
    <w:rsid w:val="00437921"/>
    <w:rsid w:val="00440236"/>
    <w:rsid w:val="00440F90"/>
    <w:rsid w:val="00440FCB"/>
    <w:rsid w:val="00441002"/>
    <w:rsid w:val="004415D2"/>
    <w:rsid w:val="004418F8"/>
    <w:rsid w:val="00441935"/>
    <w:rsid w:val="00442C9A"/>
    <w:rsid w:val="00442E68"/>
    <w:rsid w:val="00442F25"/>
    <w:rsid w:val="00443591"/>
    <w:rsid w:val="004435DC"/>
    <w:rsid w:val="00443A1C"/>
    <w:rsid w:val="00443F4A"/>
    <w:rsid w:val="00444ACC"/>
    <w:rsid w:val="00444E37"/>
    <w:rsid w:val="0044508A"/>
    <w:rsid w:val="0044581C"/>
    <w:rsid w:val="00445AD5"/>
    <w:rsid w:val="00446305"/>
    <w:rsid w:val="004464B1"/>
    <w:rsid w:val="00446D0B"/>
    <w:rsid w:val="00447A17"/>
    <w:rsid w:val="00447B6D"/>
    <w:rsid w:val="00447C0B"/>
    <w:rsid w:val="00450A7F"/>
    <w:rsid w:val="004519FB"/>
    <w:rsid w:val="00451BED"/>
    <w:rsid w:val="00452F26"/>
    <w:rsid w:val="00453151"/>
    <w:rsid w:val="0045356C"/>
    <w:rsid w:val="00453B46"/>
    <w:rsid w:val="00454702"/>
    <w:rsid w:val="00454BD2"/>
    <w:rsid w:val="00454CF0"/>
    <w:rsid w:val="00454DFE"/>
    <w:rsid w:val="0045504C"/>
    <w:rsid w:val="00455A24"/>
    <w:rsid w:val="00455E12"/>
    <w:rsid w:val="0045611D"/>
    <w:rsid w:val="00456202"/>
    <w:rsid w:val="004566D1"/>
    <w:rsid w:val="00456A7E"/>
    <w:rsid w:val="00456BA3"/>
    <w:rsid w:val="00456C3A"/>
    <w:rsid w:val="0045713C"/>
    <w:rsid w:val="004575BF"/>
    <w:rsid w:val="00457B90"/>
    <w:rsid w:val="00457F96"/>
    <w:rsid w:val="00457FCB"/>
    <w:rsid w:val="00457FD5"/>
    <w:rsid w:val="0046105B"/>
    <w:rsid w:val="004614C8"/>
    <w:rsid w:val="004615AB"/>
    <w:rsid w:val="00461AD0"/>
    <w:rsid w:val="00461BF8"/>
    <w:rsid w:val="00461E78"/>
    <w:rsid w:val="00462784"/>
    <w:rsid w:val="00463ECC"/>
    <w:rsid w:val="0046481C"/>
    <w:rsid w:val="0046490A"/>
    <w:rsid w:val="00464A50"/>
    <w:rsid w:val="00464CE2"/>
    <w:rsid w:val="00465267"/>
    <w:rsid w:val="0046534F"/>
    <w:rsid w:val="00465804"/>
    <w:rsid w:val="004658F8"/>
    <w:rsid w:val="00465A8D"/>
    <w:rsid w:val="00465D75"/>
    <w:rsid w:val="004662E3"/>
    <w:rsid w:val="00466627"/>
    <w:rsid w:val="004669D0"/>
    <w:rsid w:val="00466B34"/>
    <w:rsid w:val="00467399"/>
    <w:rsid w:val="00467630"/>
    <w:rsid w:val="0046770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77B2E"/>
    <w:rsid w:val="0048076A"/>
    <w:rsid w:val="00480AE6"/>
    <w:rsid w:val="0048101C"/>
    <w:rsid w:val="00483B35"/>
    <w:rsid w:val="004847CE"/>
    <w:rsid w:val="004849FB"/>
    <w:rsid w:val="00484A5C"/>
    <w:rsid w:val="00484C0B"/>
    <w:rsid w:val="00484D5A"/>
    <w:rsid w:val="00485841"/>
    <w:rsid w:val="00485C8A"/>
    <w:rsid w:val="00486240"/>
    <w:rsid w:val="00486B29"/>
    <w:rsid w:val="00486C2F"/>
    <w:rsid w:val="0048794F"/>
    <w:rsid w:val="00487E95"/>
    <w:rsid w:val="004901EB"/>
    <w:rsid w:val="004903E0"/>
    <w:rsid w:val="0049151C"/>
    <w:rsid w:val="004917FD"/>
    <w:rsid w:val="00492484"/>
    <w:rsid w:val="0049261F"/>
    <w:rsid w:val="00493259"/>
    <w:rsid w:val="00494300"/>
    <w:rsid w:val="00494D83"/>
    <w:rsid w:val="00494D90"/>
    <w:rsid w:val="00494EAD"/>
    <w:rsid w:val="00495178"/>
    <w:rsid w:val="00495522"/>
    <w:rsid w:val="00495DEE"/>
    <w:rsid w:val="00496185"/>
    <w:rsid w:val="00496C31"/>
    <w:rsid w:val="004970A9"/>
    <w:rsid w:val="00497365"/>
    <w:rsid w:val="004977E5"/>
    <w:rsid w:val="0049781D"/>
    <w:rsid w:val="00497975"/>
    <w:rsid w:val="00497D70"/>
    <w:rsid w:val="004A0179"/>
    <w:rsid w:val="004A027D"/>
    <w:rsid w:val="004A15DA"/>
    <w:rsid w:val="004A26F0"/>
    <w:rsid w:val="004A2C7A"/>
    <w:rsid w:val="004A2F47"/>
    <w:rsid w:val="004A3490"/>
    <w:rsid w:val="004A3768"/>
    <w:rsid w:val="004A3FFA"/>
    <w:rsid w:val="004A50FC"/>
    <w:rsid w:val="004A64ED"/>
    <w:rsid w:val="004A6C32"/>
    <w:rsid w:val="004A6C86"/>
    <w:rsid w:val="004A70BC"/>
    <w:rsid w:val="004A72E6"/>
    <w:rsid w:val="004A7F75"/>
    <w:rsid w:val="004B028F"/>
    <w:rsid w:val="004B0799"/>
    <w:rsid w:val="004B096B"/>
    <w:rsid w:val="004B09E1"/>
    <w:rsid w:val="004B0E65"/>
    <w:rsid w:val="004B157E"/>
    <w:rsid w:val="004B2743"/>
    <w:rsid w:val="004B2781"/>
    <w:rsid w:val="004B2C1B"/>
    <w:rsid w:val="004B31EC"/>
    <w:rsid w:val="004B38A8"/>
    <w:rsid w:val="004B3B84"/>
    <w:rsid w:val="004B53C9"/>
    <w:rsid w:val="004B5830"/>
    <w:rsid w:val="004B5B67"/>
    <w:rsid w:val="004B7320"/>
    <w:rsid w:val="004B7359"/>
    <w:rsid w:val="004B772F"/>
    <w:rsid w:val="004B7B5E"/>
    <w:rsid w:val="004B7F2C"/>
    <w:rsid w:val="004C02E7"/>
    <w:rsid w:val="004C0363"/>
    <w:rsid w:val="004C03DC"/>
    <w:rsid w:val="004C0419"/>
    <w:rsid w:val="004C07A1"/>
    <w:rsid w:val="004C0AB5"/>
    <w:rsid w:val="004C0CD1"/>
    <w:rsid w:val="004C10DA"/>
    <w:rsid w:val="004C13DA"/>
    <w:rsid w:val="004C19E0"/>
    <w:rsid w:val="004C2A7E"/>
    <w:rsid w:val="004C2B70"/>
    <w:rsid w:val="004C2E13"/>
    <w:rsid w:val="004C2ECB"/>
    <w:rsid w:val="004C368E"/>
    <w:rsid w:val="004C3CEC"/>
    <w:rsid w:val="004C40C4"/>
    <w:rsid w:val="004C47D8"/>
    <w:rsid w:val="004C487D"/>
    <w:rsid w:val="004C4AEA"/>
    <w:rsid w:val="004C51BD"/>
    <w:rsid w:val="004C5277"/>
    <w:rsid w:val="004C5542"/>
    <w:rsid w:val="004C5AF7"/>
    <w:rsid w:val="004C6084"/>
    <w:rsid w:val="004C63A6"/>
    <w:rsid w:val="004C674A"/>
    <w:rsid w:val="004C6A6D"/>
    <w:rsid w:val="004C6B66"/>
    <w:rsid w:val="004C6E16"/>
    <w:rsid w:val="004C75BB"/>
    <w:rsid w:val="004C7862"/>
    <w:rsid w:val="004C7BBE"/>
    <w:rsid w:val="004D0E0B"/>
    <w:rsid w:val="004D10FF"/>
    <w:rsid w:val="004D2630"/>
    <w:rsid w:val="004D2765"/>
    <w:rsid w:val="004D343D"/>
    <w:rsid w:val="004D3A13"/>
    <w:rsid w:val="004D457C"/>
    <w:rsid w:val="004D49FE"/>
    <w:rsid w:val="004D4A11"/>
    <w:rsid w:val="004D4F28"/>
    <w:rsid w:val="004D5091"/>
    <w:rsid w:val="004D5381"/>
    <w:rsid w:val="004D57B9"/>
    <w:rsid w:val="004D58A2"/>
    <w:rsid w:val="004D58D6"/>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248"/>
    <w:rsid w:val="004E3595"/>
    <w:rsid w:val="004E374D"/>
    <w:rsid w:val="004E417A"/>
    <w:rsid w:val="004E41F6"/>
    <w:rsid w:val="004E42F1"/>
    <w:rsid w:val="004E4601"/>
    <w:rsid w:val="004E4689"/>
    <w:rsid w:val="004E4725"/>
    <w:rsid w:val="004E48C7"/>
    <w:rsid w:val="004E4937"/>
    <w:rsid w:val="004E4D41"/>
    <w:rsid w:val="004E6489"/>
    <w:rsid w:val="004E6CC7"/>
    <w:rsid w:val="004E6EC9"/>
    <w:rsid w:val="004E70CE"/>
    <w:rsid w:val="004E70F6"/>
    <w:rsid w:val="004E725F"/>
    <w:rsid w:val="004E73D2"/>
    <w:rsid w:val="004E74C1"/>
    <w:rsid w:val="004E7795"/>
    <w:rsid w:val="004E7DA3"/>
    <w:rsid w:val="004E7F0B"/>
    <w:rsid w:val="004F03D9"/>
    <w:rsid w:val="004F04F3"/>
    <w:rsid w:val="004F0FD6"/>
    <w:rsid w:val="004F14AE"/>
    <w:rsid w:val="004F1A6D"/>
    <w:rsid w:val="004F1BCA"/>
    <w:rsid w:val="004F1F39"/>
    <w:rsid w:val="004F241D"/>
    <w:rsid w:val="004F2CE1"/>
    <w:rsid w:val="004F30AB"/>
    <w:rsid w:val="004F31AA"/>
    <w:rsid w:val="004F31C2"/>
    <w:rsid w:val="004F3979"/>
    <w:rsid w:val="004F3C3D"/>
    <w:rsid w:val="004F4797"/>
    <w:rsid w:val="004F47D5"/>
    <w:rsid w:val="004F47DB"/>
    <w:rsid w:val="004F4BCF"/>
    <w:rsid w:val="004F6095"/>
    <w:rsid w:val="004F615C"/>
    <w:rsid w:val="004F62AB"/>
    <w:rsid w:val="004F74C0"/>
    <w:rsid w:val="004F7DCE"/>
    <w:rsid w:val="004F7F3F"/>
    <w:rsid w:val="0050072D"/>
    <w:rsid w:val="00500FCE"/>
    <w:rsid w:val="005012FE"/>
    <w:rsid w:val="0050161C"/>
    <w:rsid w:val="00501813"/>
    <w:rsid w:val="00501E90"/>
    <w:rsid w:val="00501F07"/>
    <w:rsid w:val="0050210C"/>
    <w:rsid w:val="00502198"/>
    <w:rsid w:val="00502A80"/>
    <w:rsid w:val="00503276"/>
    <w:rsid w:val="00503311"/>
    <w:rsid w:val="005035C9"/>
    <w:rsid w:val="00503786"/>
    <w:rsid w:val="0050382D"/>
    <w:rsid w:val="00503832"/>
    <w:rsid w:val="00503998"/>
    <w:rsid w:val="00503AC4"/>
    <w:rsid w:val="00503B27"/>
    <w:rsid w:val="005047D2"/>
    <w:rsid w:val="00504BCD"/>
    <w:rsid w:val="00505267"/>
    <w:rsid w:val="00505505"/>
    <w:rsid w:val="005056A2"/>
    <w:rsid w:val="00505BC0"/>
    <w:rsid w:val="00505FAF"/>
    <w:rsid w:val="005061BA"/>
    <w:rsid w:val="005064D4"/>
    <w:rsid w:val="00506C4F"/>
    <w:rsid w:val="00507915"/>
    <w:rsid w:val="005103BB"/>
    <w:rsid w:val="00510504"/>
    <w:rsid w:val="0051053E"/>
    <w:rsid w:val="005106C4"/>
    <w:rsid w:val="00510B79"/>
    <w:rsid w:val="00510D0A"/>
    <w:rsid w:val="005116AE"/>
    <w:rsid w:val="005117C0"/>
    <w:rsid w:val="00512180"/>
    <w:rsid w:val="00512228"/>
    <w:rsid w:val="005131EE"/>
    <w:rsid w:val="00513582"/>
    <w:rsid w:val="00513880"/>
    <w:rsid w:val="00513D8E"/>
    <w:rsid w:val="00514610"/>
    <w:rsid w:val="00514C16"/>
    <w:rsid w:val="00515152"/>
    <w:rsid w:val="00516141"/>
    <w:rsid w:val="00516B8E"/>
    <w:rsid w:val="00516BA5"/>
    <w:rsid w:val="005175C9"/>
    <w:rsid w:val="0051790F"/>
    <w:rsid w:val="005179E5"/>
    <w:rsid w:val="00517CD3"/>
    <w:rsid w:val="00517EC7"/>
    <w:rsid w:val="00517F6A"/>
    <w:rsid w:val="0052016C"/>
    <w:rsid w:val="00520419"/>
    <w:rsid w:val="00520754"/>
    <w:rsid w:val="00520939"/>
    <w:rsid w:val="00521689"/>
    <w:rsid w:val="00521B22"/>
    <w:rsid w:val="00522542"/>
    <w:rsid w:val="005226D6"/>
    <w:rsid w:val="005229C0"/>
    <w:rsid w:val="00522CE4"/>
    <w:rsid w:val="00522E53"/>
    <w:rsid w:val="005231B8"/>
    <w:rsid w:val="00525108"/>
    <w:rsid w:val="0052530B"/>
    <w:rsid w:val="00525321"/>
    <w:rsid w:val="00525C4F"/>
    <w:rsid w:val="0052619B"/>
    <w:rsid w:val="005262F1"/>
    <w:rsid w:val="005268D4"/>
    <w:rsid w:val="00526EB4"/>
    <w:rsid w:val="005271FB"/>
    <w:rsid w:val="00527864"/>
    <w:rsid w:val="00530A07"/>
    <w:rsid w:val="00530B1A"/>
    <w:rsid w:val="00530F07"/>
    <w:rsid w:val="00530FCB"/>
    <w:rsid w:val="0053232E"/>
    <w:rsid w:val="0053257E"/>
    <w:rsid w:val="00532797"/>
    <w:rsid w:val="005329BC"/>
    <w:rsid w:val="00532FA2"/>
    <w:rsid w:val="005333A4"/>
    <w:rsid w:val="005335B8"/>
    <w:rsid w:val="005339E4"/>
    <w:rsid w:val="005340B4"/>
    <w:rsid w:val="0053500D"/>
    <w:rsid w:val="0053553C"/>
    <w:rsid w:val="005357A1"/>
    <w:rsid w:val="00535AA3"/>
    <w:rsid w:val="00535DC9"/>
    <w:rsid w:val="005361C7"/>
    <w:rsid w:val="00536793"/>
    <w:rsid w:val="00536A7C"/>
    <w:rsid w:val="00537032"/>
    <w:rsid w:val="005370B0"/>
    <w:rsid w:val="005371AE"/>
    <w:rsid w:val="00537A07"/>
    <w:rsid w:val="00537D1A"/>
    <w:rsid w:val="00537F4E"/>
    <w:rsid w:val="00537FFA"/>
    <w:rsid w:val="0054045C"/>
    <w:rsid w:val="00540477"/>
    <w:rsid w:val="005406B9"/>
    <w:rsid w:val="00541516"/>
    <w:rsid w:val="00541756"/>
    <w:rsid w:val="0054287A"/>
    <w:rsid w:val="005431C3"/>
    <w:rsid w:val="00543D6E"/>
    <w:rsid w:val="005444E5"/>
    <w:rsid w:val="0054504C"/>
    <w:rsid w:val="005450D1"/>
    <w:rsid w:val="00545E7C"/>
    <w:rsid w:val="0054692D"/>
    <w:rsid w:val="0054751F"/>
    <w:rsid w:val="005476B7"/>
    <w:rsid w:val="0054786E"/>
    <w:rsid w:val="00547ADF"/>
    <w:rsid w:val="00550439"/>
    <w:rsid w:val="00550451"/>
    <w:rsid w:val="00550A4E"/>
    <w:rsid w:val="00551037"/>
    <w:rsid w:val="00551893"/>
    <w:rsid w:val="00551A73"/>
    <w:rsid w:val="00551C92"/>
    <w:rsid w:val="00552D96"/>
    <w:rsid w:val="00552DA1"/>
    <w:rsid w:val="0055315E"/>
    <w:rsid w:val="00553937"/>
    <w:rsid w:val="00553F99"/>
    <w:rsid w:val="005544C3"/>
    <w:rsid w:val="005548AC"/>
    <w:rsid w:val="00554F02"/>
    <w:rsid w:val="00555137"/>
    <w:rsid w:val="00555442"/>
    <w:rsid w:val="0055548F"/>
    <w:rsid w:val="005557F3"/>
    <w:rsid w:val="00555BFB"/>
    <w:rsid w:val="00555D76"/>
    <w:rsid w:val="00556110"/>
    <w:rsid w:val="0055731C"/>
    <w:rsid w:val="00557644"/>
    <w:rsid w:val="00557874"/>
    <w:rsid w:val="005600D7"/>
    <w:rsid w:val="00560A20"/>
    <w:rsid w:val="00560A66"/>
    <w:rsid w:val="00560E17"/>
    <w:rsid w:val="00561C68"/>
    <w:rsid w:val="00561E97"/>
    <w:rsid w:val="00561FB1"/>
    <w:rsid w:val="00562170"/>
    <w:rsid w:val="005622B9"/>
    <w:rsid w:val="00562EDA"/>
    <w:rsid w:val="00562FF1"/>
    <w:rsid w:val="005633D9"/>
    <w:rsid w:val="005644B1"/>
    <w:rsid w:val="005647FE"/>
    <w:rsid w:val="005654CD"/>
    <w:rsid w:val="00565641"/>
    <w:rsid w:val="00565A58"/>
    <w:rsid w:val="00566519"/>
    <w:rsid w:val="0056683D"/>
    <w:rsid w:val="0057010B"/>
    <w:rsid w:val="00570493"/>
    <w:rsid w:val="005704FC"/>
    <w:rsid w:val="00570937"/>
    <w:rsid w:val="00570FEE"/>
    <w:rsid w:val="00570FF1"/>
    <w:rsid w:val="005729A5"/>
    <w:rsid w:val="00572B70"/>
    <w:rsid w:val="00572B76"/>
    <w:rsid w:val="00572C46"/>
    <w:rsid w:val="005732D7"/>
    <w:rsid w:val="005735AB"/>
    <w:rsid w:val="005739B1"/>
    <w:rsid w:val="00574503"/>
    <w:rsid w:val="005746F7"/>
    <w:rsid w:val="00574B1B"/>
    <w:rsid w:val="00575362"/>
    <w:rsid w:val="00575A05"/>
    <w:rsid w:val="0057602C"/>
    <w:rsid w:val="00576194"/>
    <w:rsid w:val="00576204"/>
    <w:rsid w:val="00576F54"/>
    <w:rsid w:val="00577273"/>
    <w:rsid w:val="00577695"/>
    <w:rsid w:val="00577ED7"/>
    <w:rsid w:val="005805D2"/>
    <w:rsid w:val="00580639"/>
    <w:rsid w:val="00580E74"/>
    <w:rsid w:val="0058155B"/>
    <w:rsid w:val="005816DD"/>
    <w:rsid w:val="00582C97"/>
    <w:rsid w:val="005834FB"/>
    <w:rsid w:val="00583AFF"/>
    <w:rsid w:val="00583D4B"/>
    <w:rsid w:val="00583D96"/>
    <w:rsid w:val="00583FCD"/>
    <w:rsid w:val="0058413D"/>
    <w:rsid w:val="0058486A"/>
    <w:rsid w:val="00584B03"/>
    <w:rsid w:val="00584E85"/>
    <w:rsid w:val="005855F5"/>
    <w:rsid w:val="00585895"/>
    <w:rsid w:val="00585ED5"/>
    <w:rsid w:val="00586970"/>
    <w:rsid w:val="00586FB7"/>
    <w:rsid w:val="005870E2"/>
    <w:rsid w:val="0058716B"/>
    <w:rsid w:val="00587213"/>
    <w:rsid w:val="005872BF"/>
    <w:rsid w:val="00587352"/>
    <w:rsid w:val="0058780A"/>
    <w:rsid w:val="0059007C"/>
    <w:rsid w:val="005900E6"/>
    <w:rsid w:val="00590349"/>
    <w:rsid w:val="00590434"/>
    <w:rsid w:val="00592628"/>
    <w:rsid w:val="00592CA2"/>
    <w:rsid w:val="00592E06"/>
    <w:rsid w:val="00593DBB"/>
    <w:rsid w:val="00593E5D"/>
    <w:rsid w:val="005940C1"/>
    <w:rsid w:val="00594593"/>
    <w:rsid w:val="00594EBF"/>
    <w:rsid w:val="00594F7B"/>
    <w:rsid w:val="005953B9"/>
    <w:rsid w:val="00595CD5"/>
    <w:rsid w:val="00596169"/>
    <w:rsid w:val="00596938"/>
    <w:rsid w:val="00596A36"/>
    <w:rsid w:val="00597023"/>
    <w:rsid w:val="0059710F"/>
    <w:rsid w:val="00597430"/>
    <w:rsid w:val="005979BB"/>
    <w:rsid w:val="00597A75"/>
    <w:rsid w:val="005A0A6F"/>
    <w:rsid w:val="005A1123"/>
    <w:rsid w:val="005A11CC"/>
    <w:rsid w:val="005A1451"/>
    <w:rsid w:val="005A23E7"/>
    <w:rsid w:val="005A2F8E"/>
    <w:rsid w:val="005A34FA"/>
    <w:rsid w:val="005A38E0"/>
    <w:rsid w:val="005A3A18"/>
    <w:rsid w:val="005A415E"/>
    <w:rsid w:val="005A440D"/>
    <w:rsid w:val="005A483D"/>
    <w:rsid w:val="005A49ED"/>
    <w:rsid w:val="005A4CBE"/>
    <w:rsid w:val="005A4E58"/>
    <w:rsid w:val="005A4FA0"/>
    <w:rsid w:val="005A5BFB"/>
    <w:rsid w:val="005A6432"/>
    <w:rsid w:val="005A6535"/>
    <w:rsid w:val="005A6A58"/>
    <w:rsid w:val="005A7263"/>
    <w:rsid w:val="005B0689"/>
    <w:rsid w:val="005B06DD"/>
    <w:rsid w:val="005B0A02"/>
    <w:rsid w:val="005B11AB"/>
    <w:rsid w:val="005B1767"/>
    <w:rsid w:val="005B177F"/>
    <w:rsid w:val="005B19B6"/>
    <w:rsid w:val="005B2197"/>
    <w:rsid w:val="005B2607"/>
    <w:rsid w:val="005B275D"/>
    <w:rsid w:val="005B2C1C"/>
    <w:rsid w:val="005B38C8"/>
    <w:rsid w:val="005B3A04"/>
    <w:rsid w:val="005B4191"/>
    <w:rsid w:val="005B445C"/>
    <w:rsid w:val="005B4E47"/>
    <w:rsid w:val="005B56B1"/>
    <w:rsid w:val="005B59A8"/>
    <w:rsid w:val="005B61BD"/>
    <w:rsid w:val="005B6DF4"/>
    <w:rsid w:val="005C0177"/>
    <w:rsid w:val="005C04D6"/>
    <w:rsid w:val="005C11A7"/>
    <w:rsid w:val="005C1250"/>
    <w:rsid w:val="005C1953"/>
    <w:rsid w:val="005C201C"/>
    <w:rsid w:val="005C204D"/>
    <w:rsid w:val="005C20EC"/>
    <w:rsid w:val="005C21F2"/>
    <w:rsid w:val="005C23A6"/>
    <w:rsid w:val="005C2489"/>
    <w:rsid w:val="005C274D"/>
    <w:rsid w:val="005C2D5F"/>
    <w:rsid w:val="005C323B"/>
    <w:rsid w:val="005C33CB"/>
    <w:rsid w:val="005C37E0"/>
    <w:rsid w:val="005C3843"/>
    <w:rsid w:val="005C3F36"/>
    <w:rsid w:val="005C42F0"/>
    <w:rsid w:val="005C4636"/>
    <w:rsid w:val="005C4A8F"/>
    <w:rsid w:val="005C4EEC"/>
    <w:rsid w:val="005C51A4"/>
    <w:rsid w:val="005C53E5"/>
    <w:rsid w:val="005C637C"/>
    <w:rsid w:val="005C6DBE"/>
    <w:rsid w:val="005C6F56"/>
    <w:rsid w:val="005C72DF"/>
    <w:rsid w:val="005C7A22"/>
    <w:rsid w:val="005D02C6"/>
    <w:rsid w:val="005D0F5A"/>
    <w:rsid w:val="005D145E"/>
    <w:rsid w:val="005D1A5B"/>
    <w:rsid w:val="005D1B05"/>
    <w:rsid w:val="005D1BCB"/>
    <w:rsid w:val="005D1DD1"/>
    <w:rsid w:val="005D215E"/>
    <w:rsid w:val="005D2244"/>
    <w:rsid w:val="005D22F4"/>
    <w:rsid w:val="005D2B0B"/>
    <w:rsid w:val="005D3690"/>
    <w:rsid w:val="005D4071"/>
    <w:rsid w:val="005D424E"/>
    <w:rsid w:val="005D4415"/>
    <w:rsid w:val="005D4BFD"/>
    <w:rsid w:val="005D4EB4"/>
    <w:rsid w:val="005D5CF2"/>
    <w:rsid w:val="005D607A"/>
    <w:rsid w:val="005D60E4"/>
    <w:rsid w:val="005D6563"/>
    <w:rsid w:val="005D6A25"/>
    <w:rsid w:val="005D79C2"/>
    <w:rsid w:val="005D7F3F"/>
    <w:rsid w:val="005E0D63"/>
    <w:rsid w:val="005E0EC8"/>
    <w:rsid w:val="005E139F"/>
    <w:rsid w:val="005E158C"/>
    <w:rsid w:val="005E1ACB"/>
    <w:rsid w:val="005E208A"/>
    <w:rsid w:val="005E225D"/>
    <w:rsid w:val="005E2EE0"/>
    <w:rsid w:val="005E3DDC"/>
    <w:rsid w:val="005E40E2"/>
    <w:rsid w:val="005E453E"/>
    <w:rsid w:val="005E5076"/>
    <w:rsid w:val="005E50F2"/>
    <w:rsid w:val="005E518D"/>
    <w:rsid w:val="005E5980"/>
    <w:rsid w:val="005E6705"/>
    <w:rsid w:val="005E7127"/>
    <w:rsid w:val="005E743C"/>
    <w:rsid w:val="005E79B0"/>
    <w:rsid w:val="005E7D74"/>
    <w:rsid w:val="005F04F6"/>
    <w:rsid w:val="005F12EE"/>
    <w:rsid w:val="005F1B0B"/>
    <w:rsid w:val="005F1E21"/>
    <w:rsid w:val="005F2269"/>
    <w:rsid w:val="005F28EB"/>
    <w:rsid w:val="005F31C8"/>
    <w:rsid w:val="005F3744"/>
    <w:rsid w:val="005F3E33"/>
    <w:rsid w:val="005F4293"/>
    <w:rsid w:val="005F4AE4"/>
    <w:rsid w:val="005F55B9"/>
    <w:rsid w:val="005F57E6"/>
    <w:rsid w:val="005F743D"/>
    <w:rsid w:val="005F75F1"/>
    <w:rsid w:val="00600450"/>
    <w:rsid w:val="0060045A"/>
    <w:rsid w:val="0060073B"/>
    <w:rsid w:val="0060085D"/>
    <w:rsid w:val="0060090C"/>
    <w:rsid w:val="00600CD1"/>
    <w:rsid w:val="00601012"/>
    <w:rsid w:val="006010CC"/>
    <w:rsid w:val="0060168C"/>
    <w:rsid w:val="006017BB"/>
    <w:rsid w:val="0060196A"/>
    <w:rsid w:val="00602453"/>
    <w:rsid w:val="00602582"/>
    <w:rsid w:val="006043A9"/>
    <w:rsid w:val="006048D0"/>
    <w:rsid w:val="00604C39"/>
    <w:rsid w:val="006053FC"/>
    <w:rsid w:val="00605789"/>
    <w:rsid w:val="0060581A"/>
    <w:rsid w:val="00605A53"/>
    <w:rsid w:val="00605A80"/>
    <w:rsid w:val="00605DE4"/>
    <w:rsid w:val="00605E5F"/>
    <w:rsid w:val="00605FC4"/>
    <w:rsid w:val="00606467"/>
    <w:rsid w:val="00606CD8"/>
    <w:rsid w:val="00606DE5"/>
    <w:rsid w:val="00606E04"/>
    <w:rsid w:val="0060717E"/>
    <w:rsid w:val="006072E1"/>
    <w:rsid w:val="006077D5"/>
    <w:rsid w:val="00607929"/>
    <w:rsid w:val="00607EBC"/>
    <w:rsid w:val="00607FF7"/>
    <w:rsid w:val="00610232"/>
    <w:rsid w:val="0061031A"/>
    <w:rsid w:val="00610503"/>
    <w:rsid w:val="00610FC9"/>
    <w:rsid w:val="006113B7"/>
    <w:rsid w:val="00611702"/>
    <w:rsid w:val="0061186D"/>
    <w:rsid w:val="006119A6"/>
    <w:rsid w:val="00611A88"/>
    <w:rsid w:val="00611F48"/>
    <w:rsid w:val="00612949"/>
    <w:rsid w:val="00613008"/>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17638"/>
    <w:rsid w:val="00620419"/>
    <w:rsid w:val="006204B2"/>
    <w:rsid w:val="0062098E"/>
    <w:rsid w:val="00621007"/>
    <w:rsid w:val="00621335"/>
    <w:rsid w:val="006217C0"/>
    <w:rsid w:val="0062194C"/>
    <w:rsid w:val="006222E6"/>
    <w:rsid w:val="00623012"/>
    <w:rsid w:val="00623063"/>
    <w:rsid w:val="006232DC"/>
    <w:rsid w:val="00623390"/>
    <w:rsid w:val="00623ADC"/>
    <w:rsid w:val="00624303"/>
    <w:rsid w:val="006248C8"/>
    <w:rsid w:val="00624C8F"/>
    <w:rsid w:val="0062566E"/>
    <w:rsid w:val="00626386"/>
    <w:rsid w:val="00627597"/>
    <w:rsid w:val="0062796C"/>
    <w:rsid w:val="00627B78"/>
    <w:rsid w:val="00627CC3"/>
    <w:rsid w:val="00627D3C"/>
    <w:rsid w:val="00630B5D"/>
    <w:rsid w:val="00630DE8"/>
    <w:rsid w:val="00631055"/>
    <w:rsid w:val="0063157B"/>
    <w:rsid w:val="00631758"/>
    <w:rsid w:val="00631B3C"/>
    <w:rsid w:val="00631E74"/>
    <w:rsid w:val="00632ECC"/>
    <w:rsid w:val="0063321C"/>
    <w:rsid w:val="0063358A"/>
    <w:rsid w:val="0063377B"/>
    <w:rsid w:val="0063455C"/>
    <w:rsid w:val="00634854"/>
    <w:rsid w:val="00636877"/>
    <w:rsid w:val="00636DD1"/>
    <w:rsid w:val="00636EA0"/>
    <w:rsid w:val="006371E6"/>
    <w:rsid w:val="00640F02"/>
    <w:rsid w:val="00641878"/>
    <w:rsid w:val="00641FC1"/>
    <w:rsid w:val="006424FD"/>
    <w:rsid w:val="006427A5"/>
    <w:rsid w:val="00642D8C"/>
    <w:rsid w:val="00642DD5"/>
    <w:rsid w:val="0064300C"/>
    <w:rsid w:val="00643163"/>
    <w:rsid w:val="00643D49"/>
    <w:rsid w:val="0064468C"/>
    <w:rsid w:val="00644915"/>
    <w:rsid w:val="006449A5"/>
    <w:rsid w:val="006449F1"/>
    <w:rsid w:val="0064546A"/>
    <w:rsid w:val="00645AAA"/>
    <w:rsid w:val="00645C4A"/>
    <w:rsid w:val="00645F2F"/>
    <w:rsid w:val="00646134"/>
    <w:rsid w:val="00646544"/>
    <w:rsid w:val="00646A9E"/>
    <w:rsid w:val="00646E8D"/>
    <w:rsid w:val="00646E94"/>
    <w:rsid w:val="00646F72"/>
    <w:rsid w:val="0064764C"/>
    <w:rsid w:val="00647E77"/>
    <w:rsid w:val="0065066A"/>
    <w:rsid w:val="00651448"/>
    <w:rsid w:val="00651804"/>
    <w:rsid w:val="00651DFC"/>
    <w:rsid w:val="006525B8"/>
    <w:rsid w:val="00652A84"/>
    <w:rsid w:val="00652C98"/>
    <w:rsid w:val="00653516"/>
    <w:rsid w:val="00653E2A"/>
    <w:rsid w:val="00653EC9"/>
    <w:rsid w:val="006541FD"/>
    <w:rsid w:val="006545D3"/>
    <w:rsid w:val="00654923"/>
    <w:rsid w:val="006549EF"/>
    <w:rsid w:val="00654A75"/>
    <w:rsid w:val="00654B1D"/>
    <w:rsid w:val="0065501F"/>
    <w:rsid w:val="00655031"/>
    <w:rsid w:val="0065569D"/>
    <w:rsid w:val="0065597E"/>
    <w:rsid w:val="00655BE3"/>
    <w:rsid w:val="0065698C"/>
    <w:rsid w:val="00656EC0"/>
    <w:rsid w:val="00657DAB"/>
    <w:rsid w:val="00657E17"/>
    <w:rsid w:val="0066073F"/>
    <w:rsid w:val="00660E5D"/>
    <w:rsid w:val="00661298"/>
    <w:rsid w:val="0066150C"/>
    <w:rsid w:val="00662641"/>
    <w:rsid w:val="00662FEA"/>
    <w:rsid w:val="006630CC"/>
    <w:rsid w:val="0066391E"/>
    <w:rsid w:val="006649F8"/>
    <w:rsid w:val="00664EA2"/>
    <w:rsid w:val="00664FEF"/>
    <w:rsid w:val="0066535C"/>
    <w:rsid w:val="006655A4"/>
    <w:rsid w:val="00665994"/>
    <w:rsid w:val="00665A43"/>
    <w:rsid w:val="006662BE"/>
    <w:rsid w:val="006663C8"/>
    <w:rsid w:val="00666A51"/>
    <w:rsid w:val="00667B2B"/>
    <w:rsid w:val="006706DB"/>
    <w:rsid w:val="00670853"/>
    <w:rsid w:val="00671B7C"/>
    <w:rsid w:val="00671BDE"/>
    <w:rsid w:val="006727E9"/>
    <w:rsid w:val="00672A49"/>
    <w:rsid w:val="00673622"/>
    <w:rsid w:val="00673689"/>
    <w:rsid w:val="0067386A"/>
    <w:rsid w:val="0067411F"/>
    <w:rsid w:val="006741BB"/>
    <w:rsid w:val="006745B6"/>
    <w:rsid w:val="006745FD"/>
    <w:rsid w:val="006756F0"/>
    <w:rsid w:val="0067574A"/>
    <w:rsid w:val="00675AFA"/>
    <w:rsid w:val="00676B48"/>
    <w:rsid w:val="00676E0E"/>
    <w:rsid w:val="00677017"/>
    <w:rsid w:val="00677B4E"/>
    <w:rsid w:val="006800BF"/>
    <w:rsid w:val="00680A13"/>
    <w:rsid w:val="00680B75"/>
    <w:rsid w:val="00681098"/>
    <w:rsid w:val="0068143D"/>
    <w:rsid w:val="00681480"/>
    <w:rsid w:val="00681487"/>
    <w:rsid w:val="00681A0B"/>
    <w:rsid w:val="00681F0F"/>
    <w:rsid w:val="0068215E"/>
    <w:rsid w:val="00682532"/>
    <w:rsid w:val="00683156"/>
    <w:rsid w:val="00683AA5"/>
    <w:rsid w:val="00683B49"/>
    <w:rsid w:val="00683ECD"/>
    <w:rsid w:val="006849E8"/>
    <w:rsid w:val="00684AA0"/>
    <w:rsid w:val="00684F2A"/>
    <w:rsid w:val="00685187"/>
    <w:rsid w:val="0068533B"/>
    <w:rsid w:val="00685654"/>
    <w:rsid w:val="00685A91"/>
    <w:rsid w:val="00685E99"/>
    <w:rsid w:val="0068683B"/>
    <w:rsid w:val="00687341"/>
    <w:rsid w:val="00687715"/>
    <w:rsid w:val="006878AB"/>
    <w:rsid w:val="00687E88"/>
    <w:rsid w:val="00690077"/>
    <w:rsid w:val="00690650"/>
    <w:rsid w:val="00690E8C"/>
    <w:rsid w:val="006914FF"/>
    <w:rsid w:val="00691A78"/>
    <w:rsid w:val="00691E82"/>
    <w:rsid w:val="00692222"/>
    <w:rsid w:val="006926CD"/>
    <w:rsid w:val="006927AF"/>
    <w:rsid w:val="00692878"/>
    <w:rsid w:val="00693236"/>
    <w:rsid w:val="006949A1"/>
    <w:rsid w:val="00694D88"/>
    <w:rsid w:val="006952BA"/>
    <w:rsid w:val="00695DA5"/>
    <w:rsid w:val="006974C3"/>
    <w:rsid w:val="00697862"/>
    <w:rsid w:val="006979E1"/>
    <w:rsid w:val="006A0D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4D5"/>
    <w:rsid w:val="006A6740"/>
    <w:rsid w:val="006A6C4F"/>
    <w:rsid w:val="006A7646"/>
    <w:rsid w:val="006A7A3C"/>
    <w:rsid w:val="006B013F"/>
    <w:rsid w:val="006B01FF"/>
    <w:rsid w:val="006B046B"/>
    <w:rsid w:val="006B0F86"/>
    <w:rsid w:val="006B1023"/>
    <w:rsid w:val="006B10C3"/>
    <w:rsid w:val="006B1463"/>
    <w:rsid w:val="006B15B5"/>
    <w:rsid w:val="006B18DB"/>
    <w:rsid w:val="006B1DF8"/>
    <w:rsid w:val="006B22F0"/>
    <w:rsid w:val="006B233D"/>
    <w:rsid w:val="006B2596"/>
    <w:rsid w:val="006B277F"/>
    <w:rsid w:val="006B29D7"/>
    <w:rsid w:val="006B2D02"/>
    <w:rsid w:val="006B31A9"/>
    <w:rsid w:val="006B330E"/>
    <w:rsid w:val="006B3377"/>
    <w:rsid w:val="006B373B"/>
    <w:rsid w:val="006B3BA8"/>
    <w:rsid w:val="006B42E5"/>
    <w:rsid w:val="006B4511"/>
    <w:rsid w:val="006B49C3"/>
    <w:rsid w:val="006B4A3C"/>
    <w:rsid w:val="006B511D"/>
    <w:rsid w:val="006B7161"/>
    <w:rsid w:val="006B75F8"/>
    <w:rsid w:val="006B7E9C"/>
    <w:rsid w:val="006C0497"/>
    <w:rsid w:val="006C0974"/>
    <w:rsid w:val="006C09D1"/>
    <w:rsid w:val="006C0AA4"/>
    <w:rsid w:val="006C0FD1"/>
    <w:rsid w:val="006C1125"/>
    <w:rsid w:val="006C12E7"/>
    <w:rsid w:val="006C1371"/>
    <w:rsid w:val="006C17E4"/>
    <w:rsid w:val="006C1873"/>
    <w:rsid w:val="006C1AFA"/>
    <w:rsid w:val="006C1B17"/>
    <w:rsid w:val="006C236B"/>
    <w:rsid w:val="006C2BAD"/>
    <w:rsid w:val="006C2D1A"/>
    <w:rsid w:val="006C2F59"/>
    <w:rsid w:val="006C331A"/>
    <w:rsid w:val="006C3533"/>
    <w:rsid w:val="006C3822"/>
    <w:rsid w:val="006C44D6"/>
    <w:rsid w:val="006C44F3"/>
    <w:rsid w:val="006C4A34"/>
    <w:rsid w:val="006C4A6C"/>
    <w:rsid w:val="006C4A9B"/>
    <w:rsid w:val="006C4D8C"/>
    <w:rsid w:val="006C57CC"/>
    <w:rsid w:val="006C6594"/>
    <w:rsid w:val="006C6FF5"/>
    <w:rsid w:val="006C7275"/>
    <w:rsid w:val="006C788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3E93"/>
    <w:rsid w:val="006D4800"/>
    <w:rsid w:val="006D559B"/>
    <w:rsid w:val="006D5945"/>
    <w:rsid w:val="006D5D3E"/>
    <w:rsid w:val="006D5ED6"/>
    <w:rsid w:val="006D64CA"/>
    <w:rsid w:val="006D6581"/>
    <w:rsid w:val="006D70F8"/>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C9F"/>
    <w:rsid w:val="006E5D7F"/>
    <w:rsid w:val="006E5F8C"/>
    <w:rsid w:val="006E5FC7"/>
    <w:rsid w:val="006E7123"/>
    <w:rsid w:val="006E77EB"/>
    <w:rsid w:val="006E7AF7"/>
    <w:rsid w:val="006E7C4D"/>
    <w:rsid w:val="006F0815"/>
    <w:rsid w:val="006F08E4"/>
    <w:rsid w:val="006F0C40"/>
    <w:rsid w:val="006F0C7E"/>
    <w:rsid w:val="006F0F75"/>
    <w:rsid w:val="006F1465"/>
    <w:rsid w:val="006F155D"/>
    <w:rsid w:val="006F2342"/>
    <w:rsid w:val="006F2576"/>
    <w:rsid w:val="006F2F67"/>
    <w:rsid w:val="006F30B4"/>
    <w:rsid w:val="006F38F6"/>
    <w:rsid w:val="006F3A04"/>
    <w:rsid w:val="006F48AD"/>
    <w:rsid w:val="006F52C5"/>
    <w:rsid w:val="006F530D"/>
    <w:rsid w:val="006F537D"/>
    <w:rsid w:val="006F56F9"/>
    <w:rsid w:val="006F5A19"/>
    <w:rsid w:val="006F5F1E"/>
    <w:rsid w:val="006F62F5"/>
    <w:rsid w:val="006F676F"/>
    <w:rsid w:val="006F68F5"/>
    <w:rsid w:val="006F6BBD"/>
    <w:rsid w:val="006F745B"/>
    <w:rsid w:val="006F7D38"/>
    <w:rsid w:val="00700E5D"/>
    <w:rsid w:val="007014BD"/>
    <w:rsid w:val="00702738"/>
    <w:rsid w:val="00702F07"/>
    <w:rsid w:val="007031EA"/>
    <w:rsid w:val="007034F1"/>
    <w:rsid w:val="0070350C"/>
    <w:rsid w:val="0070352B"/>
    <w:rsid w:val="00703773"/>
    <w:rsid w:val="00703BE4"/>
    <w:rsid w:val="00704028"/>
    <w:rsid w:val="007040FC"/>
    <w:rsid w:val="0070498F"/>
    <w:rsid w:val="00704CED"/>
    <w:rsid w:val="00705D03"/>
    <w:rsid w:val="007063FF"/>
    <w:rsid w:val="0070643F"/>
    <w:rsid w:val="00706807"/>
    <w:rsid w:val="00706BA1"/>
    <w:rsid w:val="00706E0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1E"/>
    <w:rsid w:val="007152BB"/>
    <w:rsid w:val="007156FF"/>
    <w:rsid w:val="00715847"/>
    <w:rsid w:val="00715AC6"/>
    <w:rsid w:val="00715C35"/>
    <w:rsid w:val="00716366"/>
    <w:rsid w:val="00716DA9"/>
    <w:rsid w:val="00717350"/>
    <w:rsid w:val="00717635"/>
    <w:rsid w:val="007178B7"/>
    <w:rsid w:val="00717A1A"/>
    <w:rsid w:val="00717F7A"/>
    <w:rsid w:val="00720494"/>
    <w:rsid w:val="0072106E"/>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558"/>
    <w:rsid w:val="00730AC1"/>
    <w:rsid w:val="00730AE1"/>
    <w:rsid w:val="00730EEC"/>
    <w:rsid w:val="007319A0"/>
    <w:rsid w:val="00731B55"/>
    <w:rsid w:val="00731CD1"/>
    <w:rsid w:val="00731DBF"/>
    <w:rsid w:val="0073240C"/>
    <w:rsid w:val="00732705"/>
    <w:rsid w:val="0073414C"/>
    <w:rsid w:val="00734370"/>
    <w:rsid w:val="0073446F"/>
    <w:rsid w:val="007348B4"/>
    <w:rsid w:val="00734CF0"/>
    <w:rsid w:val="00735252"/>
    <w:rsid w:val="0073576B"/>
    <w:rsid w:val="007358F7"/>
    <w:rsid w:val="00735928"/>
    <w:rsid w:val="00735E53"/>
    <w:rsid w:val="00735E8E"/>
    <w:rsid w:val="007369AF"/>
    <w:rsid w:val="00736DB0"/>
    <w:rsid w:val="00737366"/>
    <w:rsid w:val="007376E0"/>
    <w:rsid w:val="00737864"/>
    <w:rsid w:val="0073796A"/>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7B2"/>
    <w:rsid w:val="00744DEB"/>
    <w:rsid w:val="00745746"/>
    <w:rsid w:val="0074665A"/>
    <w:rsid w:val="0074668B"/>
    <w:rsid w:val="00746EF6"/>
    <w:rsid w:val="0074704E"/>
    <w:rsid w:val="00747128"/>
    <w:rsid w:val="007479BF"/>
    <w:rsid w:val="00750110"/>
    <w:rsid w:val="007502BB"/>
    <w:rsid w:val="00750DF3"/>
    <w:rsid w:val="00750F81"/>
    <w:rsid w:val="00750FFD"/>
    <w:rsid w:val="00750FFF"/>
    <w:rsid w:val="00751307"/>
    <w:rsid w:val="00751816"/>
    <w:rsid w:val="00751AD6"/>
    <w:rsid w:val="007521A1"/>
    <w:rsid w:val="00752281"/>
    <w:rsid w:val="007525C3"/>
    <w:rsid w:val="00752605"/>
    <w:rsid w:val="00752748"/>
    <w:rsid w:val="007529F1"/>
    <w:rsid w:val="00752B68"/>
    <w:rsid w:val="007537AA"/>
    <w:rsid w:val="007538E2"/>
    <w:rsid w:val="007543D4"/>
    <w:rsid w:val="00754954"/>
    <w:rsid w:val="00754D59"/>
    <w:rsid w:val="007555C3"/>
    <w:rsid w:val="00755A97"/>
    <w:rsid w:val="00755BB4"/>
    <w:rsid w:val="007564DF"/>
    <w:rsid w:val="007564EB"/>
    <w:rsid w:val="007569B4"/>
    <w:rsid w:val="00756D38"/>
    <w:rsid w:val="00756E57"/>
    <w:rsid w:val="007571E3"/>
    <w:rsid w:val="00760C10"/>
    <w:rsid w:val="007610FE"/>
    <w:rsid w:val="00761517"/>
    <w:rsid w:val="007615A4"/>
    <w:rsid w:val="007617F9"/>
    <w:rsid w:val="00761874"/>
    <w:rsid w:val="00761AA1"/>
    <w:rsid w:val="00763515"/>
    <w:rsid w:val="00763813"/>
    <w:rsid w:val="00763AA2"/>
    <w:rsid w:val="00763F50"/>
    <w:rsid w:val="007645BD"/>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917"/>
    <w:rsid w:val="00772EB5"/>
    <w:rsid w:val="007730C4"/>
    <w:rsid w:val="00773346"/>
    <w:rsid w:val="0077335D"/>
    <w:rsid w:val="00773E7E"/>
    <w:rsid w:val="007746CE"/>
    <w:rsid w:val="00774E75"/>
    <w:rsid w:val="00774FF9"/>
    <w:rsid w:val="0077541D"/>
    <w:rsid w:val="0077581A"/>
    <w:rsid w:val="00775F9D"/>
    <w:rsid w:val="0077680B"/>
    <w:rsid w:val="00777FA8"/>
    <w:rsid w:val="007800AF"/>
    <w:rsid w:val="00780257"/>
    <w:rsid w:val="007805A3"/>
    <w:rsid w:val="007805E7"/>
    <w:rsid w:val="00780A3C"/>
    <w:rsid w:val="00780D8B"/>
    <w:rsid w:val="00781296"/>
    <w:rsid w:val="007815C7"/>
    <w:rsid w:val="007817AA"/>
    <w:rsid w:val="00782109"/>
    <w:rsid w:val="00782393"/>
    <w:rsid w:val="00782487"/>
    <w:rsid w:val="0078296A"/>
    <w:rsid w:val="00782FDC"/>
    <w:rsid w:val="00782FE4"/>
    <w:rsid w:val="007833B4"/>
    <w:rsid w:val="00783CAE"/>
    <w:rsid w:val="007854CF"/>
    <w:rsid w:val="007855E6"/>
    <w:rsid w:val="00785637"/>
    <w:rsid w:val="00785B96"/>
    <w:rsid w:val="00785EC1"/>
    <w:rsid w:val="007861A5"/>
    <w:rsid w:val="00786256"/>
    <w:rsid w:val="007862A3"/>
    <w:rsid w:val="0078686D"/>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C40"/>
    <w:rsid w:val="00791D11"/>
    <w:rsid w:val="00792024"/>
    <w:rsid w:val="00792184"/>
    <w:rsid w:val="0079238A"/>
    <w:rsid w:val="007925DA"/>
    <w:rsid w:val="00792B18"/>
    <w:rsid w:val="007930AE"/>
    <w:rsid w:val="007931CB"/>
    <w:rsid w:val="00793989"/>
    <w:rsid w:val="00793BD5"/>
    <w:rsid w:val="007948AC"/>
    <w:rsid w:val="00794952"/>
    <w:rsid w:val="007950B6"/>
    <w:rsid w:val="0079568D"/>
    <w:rsid w:val="00795A39"/>
    <w:rsid w:val="00795BD3"/>
    <w:rsid w:val="00795C15"/>
    <w:rsid w:val="007963EA"/>
    <w:rsid w:val="00796D67"/>
    <w:rsid w:val="00796FE4"/>
    <w:rsid w:val="00797811"/>
    <w:rsid w:val="00797EC2"/>
    <w:rsid w:val="007A0C4C"/>
    <w:rsid w:val="007A0FC1"/>
    <w:rsid w:val="007A1278"/>
    <w:rsid w:val="007A14C8"/>
    <w:rsid w:val="007A2CA1"/>
    <w:rsid w:val="007A34AE"/>
    <w:rsid w:val="007A34D9"/>
    <w:rsid w:val="007A36A7"/>
    <w:rsid w:val="007A4764"/>
    <w:rsid w:val="007A5756"/>
    <w:rsid w:val="007A5FC5"/>
    <w:rsid w:val="007A6302"/>
    <w:rsid w:val="007A683C"/>
    <w:rsid w:val="007A6BA5"/>
    <w:rsid w:val="007A6BD2"/>
    <w:rsid w:val="007A775D"/>
    <w:rsid w:val="007A7830"/>
    <w:rsid w:val="007A7DAD"/>
    <w:rsid w:val="007B02B9"/>
    <w:rsid w:val="007B05C7"/>
    <w:rsid w:val="007B0FBF"/>
    <w:rsid w:val="007B12BD"/>
    <w:rsid w:val="007B1804"/>
    <w:rsid w:val="007B1AA8"/>
    <w:rsid w:val="007B1ADD"/>
    <w:rsid w:val="007B20C8"/>
    <w:rsid w:val="007B21D3"/>
    <w:rsid w:val="007B21F7"/>
    <w:rsid w:val="007B23B9"/>
    <w:rsid w:val="007B242B"/>
    <w:rsid w:val="007B2826"/>
    <w:rsid w:val="007B2C76"/>
    <w:rsid w:val="007B2CB2"/>
    <w:rsid w:val="007B302F"/>
    <w:rsid w:val="007B309E"/>
    <w:rsid w:val="007B3F78"/>
    <w:rsid w:val="007B5075"/>
    <w:rsid w:val="007B6161"/>
    <w:rsid w:val="007B62B4"/>
    <w:rsid w:val="007B6301"/>
    <w:rsid w:val="007B6523"/>
    <w:rsid w:val="007B67EA"/>
    <w:rsid w:val="007B73DD"/>
    <w:rsid w:val="007B7D15"/>
    <w:rsid w:val="007B7E2B"/>
    <w:rsid w:val="007C0588"/>
    <w:rsid w:val="007C07B7"/>
    <w:rsid w:val="007C0943"/>
    <w:rsid w:val="007C126E"/>
    <w:rsid w:val="007C1508"/>
    <w:rsid w:val="007C1F0B"/>
    <w:rsid w:val="007C200D"/>
    <w:rsid w:val="007C2034"/>
    <w:rsid w:val="007C27B9"/>
    <w:rsid w:val="007C2BBB"/>
    <w:rsid w:val="007C30B0"/>
    <w:rsid w:val="007C3A8E"/>
    <w:rsid w:val="007C3EE8"/>
    <w:rsid w:val="007C3F5B"/>
    <w:rsid w:val="007C4529"/>
    <w:rsid w:val="007C4BA1"/>
    <w:rsid w:val="007C4E90"/>
    <w:rsid w:val="007C525D"/>
    <w:rsid w:val="007C64D0"/>
    <w:rsid w:val="007C6F09"/>
    <w:rsid w:val="007C72B1"/>
    <w:rsid w:val="007C74A7"/>
    <w:rsid w:val="007D0305"/>
    <w:rsid w:val="007D0A93"/>
    <w:rsid w:val="007D0B57"/>
    <w:rsid w:val="007D15DE"/>
    <w:rsid w:val="007D1C4D"/>
    <w:rsid w:val="007D1F2A"/>
    <w:rsid w:val="007D24CD"/>
    <w:rsid w:val="007D253E"/>
    <w:rsid w:val="007D2861"/>
    <w:rsid w:val="007D2D73"/>
    <w:rsid w:val="007D33BD"/>
    <w:rsid w:val="007D3B93"/>
    <w:rsid w:val="007D3C25"/>
    <w:rsid w:val="007D428A"/>
    <w:rsid w:val="007D4B6A"/>
    <w:rsid w:val="007D5165"/>
    <w:rsid w:val="007D579B"/>
    <w:rsid w:val="007D59E8"/>
    <w:rsid w:val="007D5A18"/>
    <w:rsid w:val="007D5EE7"/>
    <w:rsid w:val="007D624E"/>
    <w:rsid w:val="007D649D"/>
    <w:rsid w:val="007D66E5"/>
    <w:rsid w:val="007D68B4"/>
    <w:rsid w:val="007D6AED"/>
    <w:rsid w:val="007D6D46"/>
    <w:rsid w:val="007D6E6F"/>
    <w:rsid w:val="007D7448"/>
    <w:rsid w:val="007D7AB4"/>
    <w:rsid w:val="007D7E5B"/>
    <w:rsid w:val="007E2464"/>
    <w:rsid w:val="007E2685"/>
    <w:rsid w:val="007E29F8"/>
    <w:rsid w:val="007E2A44"/>
    <w:rsid w:val="007E2CDA"/>
    <w:rsid w:val="007E2EC3"/>
    <w:rsid w:val="007E2FEC"/>
    <w:rsid w:val="007E328C"/>
    <w:rsid w:val="007E3587"/>
    <w:rsid w:val="007E3970"/>
    <w:rsid w:val="007E39DE"/>
    <w:rsid w:val="007E3BA8"/>
    <w:rsid w:val="007E4659"/>
    <w:rsid w:val="007E4D40"/>
    <w:rsid w:val="007E4EB0"/>
    <w:rsid w:val="007E5283"/>
    <w:rsid w:val="007E55DE"/>
    <w:rsid w:val="007E79D8"/>
    <w:rsid w:val="007E7F50"/>
    <w:rsid w:val="007F0280"/>
    <w:rsid w:val="007F03F4"/>
    <w:rsid w:val="007F0B51"/>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3D09"/>
    <w:rsid w:val="007F4577"/>
    <w:rsid w:val="007F63EB"/>
    <w:rsid w:val="007F67D1"/>
    <w:rsid w:val="007F6DBA"/>
    <w:rsid w:val="007F6FC3"/>
    <w:rsid w:val="007F737A"/>
    <w:rsid w:val="007F7581"/>
    <w:rsid w:val="008001A9"/>
    <w:rsid w:val="00800F5B"/>
    <w:rsid w:val="0080100C"/>
    <w:rsid w:val="0080128A"/>
    <w:rsid w:val="0080169C"/>
    <w:rsid w:val="00801755"/>
    <w:rsid w:val="00801820"/>
    <w:rsid w:val="00801A3A"/>
    <w:rsid w:val="00801C63"/>
    <w:rsid w:val="00801E93"/>
    <w:rsid w:val="00802285"/>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51D"/>
    <w:rsid w:val="00810826"/>
    <w:rsid w:val="00810FC6"/>
    <w:rsid w:val="00811174"/>
    <w:rsid w:val="00811231"/>
    <w:rsid w:val="00811643"/>
    <w:rsid w:val="00812136"/>
    <w:rsid w:val="008124DF"/>
    <w:rsid w:val="0081271D"/>
    <w:rsid w:val="00812C1A"/>
    <w:rsid w:val="008134DC"/>
    <w:rsid w:val="00813677"/>
    <w:rsid w:val="00813845"/>
    <w:rsid w:val="0081412D"/>
    <w:rsid w:val="008149AD"/>
    <w:rsid w:val="0081536F"/>
    <w:rsid w:val="00815752"/>
    <w:rsid w:val="00816003"/>
    <w:rsid w:val="008161EB"/>
    <w:rsid w:val="00816595"/>
    <w:rsid w:val="008166CA"/>
    <w:rsid w:val="00816780"/>
    <w:rsid w:val="00816AFF"/>
    <w:rsid w:val="00816F75"/>
    <w:rsid w:val="00816FB0"/>
    <w:rsid w:val="00817047"/>
    <w:rsid w:val="00817154"/>
    <w:rsid w:val="00817695"/>
    <w:rsid w:val="0081772E"/>
    <w:rsid w:val="00817F0C"/>
    <w:rsid w:val="00820358"/>
    <w:rsid w:val="008213B8"/>
    <w:rsid w:val="00821666"/>
    <w:rsid w:val="008222D5"/>
    <w:rsid w:val="00823D81"/>
    <w:rsid w:val="00823ED1"/>
    <w:rsid w:val="0082441D"/>
    <w:rsid w:val="00824A97"/>
    <w:rsid w:val="00824F48"/>
    <w:rsid w:val="00825092"/>
    <w:rsid w:val="008252F0"/>
    <w:rsid w:val="008257D3"/>
    <w:rsid w:val="00825DB7"/>
    <w:rsid w:val="008262B3"/>
    <w:rsid w:val="008264EB"/>
    <w:rsid w:val="008266E8"/>
    <w:rsid w:val="0082684B"/>
    <w:rsid w:val="0082702E"/>
    <w:rsid w:val="008271EA"/>
    <w:rsid w:val="008274D8"/>
    <w:rsid w:val="00827675"/>
    <w:rsid w:val="008277A3"/>
    <w:rsid w:val="00827DDD"/>
    <w:rsid w:val="00830240"/>
    <w:rsid w:val="008303A5"/>
    <w:rsid w:val="00830772"/>
    <w:rsid w:val="00830F37"/>
    <w:rsid w:val="00831260"/>
    <w:rsid w:val="00832252"/>
    <w:rsid w:val="008327C0"/>
    <w:rsid w:val="00833087"/>
    <w:rsid w:val="00833338"/>
    <w:rsid w:val="00834112"/>
    <w:rsid w:val="008349A3"/>
    <w:rsid w:val="00834B2F"/>
    <w:rsid w:val="00834D92"/>
    <w:rsid w:val="00835209"/>
    <w:rsid w:val="00835234"/>
    <w:rsid w:val="008352F4"/>
    <w:rsid w:val="00835F24"/>
    <w:rsid w:val="00836855"/>
    <w:rsid w:val="00836A0E"/>
    <w:rsid w:val="00836C6C"/>
    <w:rsid w:val="00836E02"/>
    <w:rsid w:val="00836F72"/>
    <w:rsid w:val="00837CD3"/>
    <w:rsid w:val="0084099D"/>
    <w:rsid w:val="00840A16"/>
    <w:rsid w:val="00840D33"/>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B6"/>
    <w:rsid w:val="008464D4"/>
    <w:rsid w:val="008466DF"/>
    <w:rsid w:val="008468C0"/>
    <w:rsid w:val="0084690C"/>
    <w:rsid w:val="00846AF2"/>
    <w:rsid w:val="00846B63"/>
    <w:rsid w:val="00847576"/>
    <w:rsid w:val="00847699"/>
    <w:rsid w:val="00847AB3"/>
    <w:rsid w:val="00847C5E"/>
    <w:rsid w:val="008503B1"/>
    <w:rsid w:val="00850C9C"/>
    <w:rsid w:val="00851A7F"/>
    <w:rsid w:val="00852D6A"/>
    <w:rsid w:val="008531C4"/>
    <w:rsid w:val="0085391A"/>
    <w:rsid w:val="00853BA3"/>
    <w:rsid w:val="00853F26"/>
    <w:rsid w:val="00854379"/>
    <w:rsid w:val="0085459E"/>
    <w:rsid w:val="00854919"/>
    <w:rsid w:val="008549E7"/>
    <w:rsid w:val="00856A85"/>
    <w:rsid w:val="008570D4"/>
    <w:rsid w:val="00857264"/>
    <w:rsid w:val="00860378"/>
    <w:rsid w:val="00860603"/>
    <w:rsid w:val="008609A0"/>
    <w:rsid w:val="00860F81"/>
    <w:rsid w:val="00861510"/>
    <w:rsid w:val="00861611"/>
    <w:rsid w:val="00861AB9"/>
    <w:rsid w:val="00861B23"/>
    <w:rsid w:val="008623C1"/>
    <w:rsid w:val="00862593"/>
    <w:rsid w:val="0086263D"/>
    <w:rsid w:val="00862E51"/>
    <w:rsid w:val="00863340"/>
    <w:rsid w:val="00863494"/>
    <w:rsid w:val="00863A7A"/>
    <w:rsid w:val="00863EAA"/>
    <w:rsid w:val="00864090"/>
    <w:rsid w:val="0086418C"/>
    <w:rsid w:val="008642F7"/>
    <w:rsid w:val="0086463C"/>
    <w:rsid w:val="00864BE2"/>
    <w:rsid w:val="00865D29"/>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9B8"/>
    <w:rsid w:val="00873D43"/>
    <w:rsid w:val="00873E46"/>
    <w:rsid w:val="00873EAE"/>
    <w:rsid w:val="00873FAC"/>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34D7"/>
    <w:rsid w:val="0088506A"/>
    <w:rsid w:val="00885405"/>
    <w:rsid w:val="00885A2E"/>
    <w:rsid w:val="00885AFA"/>
    <w:rsid w:val="00886952"/>
    <w:rsid w:val="00886AB4"/>
    <w:rsid w:val="00887855"/>
    <w:rsid w:val="00887B89"/>
    <w:rsid w:val="00887E64"/>
    <w:rsid w:val="0089041C"/>
    <w:rsid w:val="00890827"/>
    <w:rsid w:val="0089121A"/>
    <w:rsid w:val="0089144F"/>
    <w:rsid w:val="008915F3"/>
    <w:rsid w:val="008916A8"/>
    <w:rsid w:val="0089184E"/>
    <w:rsid w:val="008918BB"/>
    <w:rsid w:val="008920C3"/>
    <w:rsid w:val="00892F27"/>
    <w:rsid w:val="008931EA"/>
    <w:rsid w:val="00893771"/>
    <w:rsid w:val="00893B5D"/>
    <w:rsid w:val="0089403E"/>
    <w:rsid w:val="008941C6"/>
    <w:rsid w:val="00894ACA"/>
    <w:rsid w:val="00894D6E"/>
    <w:rsid w:val="00895BBD"/>
    <w:rsid w:val="00896C5C"/>
    <w:rsid w:val="00896CA5"/>
    <w:rsid w:val="00897198"/>
    <w:rsid w:val="008972D3"/>
    <w:rsid w:val="0089752D"/>
    <w:rsid w:val="00897822"/>
    <w:rsid w:val="00897840"/>
    <w:rsid w:val="00897D0C"/>
    <w:rsid w:val="008A0F8A"/>
    <w:rsid w:val="008A1472"/>
    <w:rsid w:val="008A1690"/>
    <w:rsid w:val="008A1DDC"/>
    <w:rsid w:val="008A2017"/>
    <w:rsid w:val="008A2569"/>
    <w:rsid w:val="008A2B7E"/>
    <w:rsid w:val="008A2BA7"/>
    <w:rsid w:val="008A2BD7"/>
    <w:rsid w:val="008A2FFF"/>
    <w:rsid w:val="008A3173"/>
    <w:rsid w:val="008A3337"/>
    <w:rsid w:val="008A38CC"/>
    <w:rsid w:val="008A3DE6"/>
    <w:rsid w:val="008A3F69"/>
    <w:rsid w:val="008A435C"/>
    <w:rsid w:val="008A4B07"/>
    <w:rsid w:val="008A4FC5"/>
    <w:rsid w:val="008A5615"/>
    <w:rsid w:val="008A562A"/>
    <w:rsid w:val="008A5B25"/>
    <w:rsid w:val="008A7E00"/>
    <w:rsid w:val="008B006F"/>
    <w:rsid w:val="008B0200"/>
    <w:rsid w:val="008B0344"/>
    <w:rsid w:val="008B06C1"/>
    <w:rsid w:val="008B07F0"/>
    <w:rsid w:val="008B0B66"/>
    <w:rsid w:val="008B0E4C"/>
    <w:rsid w:val="008B0FC3"/>
    <w:rsid w:val="008B1264"/>
    <w:rsid w:val="008B18AC"/>
    <w:rsid w:val="008B1D6F"/>
    <w:rsid w:val="008B29B1"/>
    <w:rsid w:val="008B2B2B"/>
    <w:rsid w:val="008B2BC9"/>
    <w:rsid w:val="008B2ED9"/>
    <w:rsid w:val="008B35EB"/>
    <w:rsid w:val="008B3843"/>
    <w:rsid w:val="008B3D82"/>
    <w:rsid w:val="008B40CF"/>
    <w:rsid w:val="008B4675"/>
    <w:rsid w:val="008B489D"/>
    <w:rsid w:val="008B4EB6"/>
    <w:rsid w:val="008B5371"/>
    <w:rsid w:val="008B6013"/>
    <w:rsid w:val="008B6218"/>
    <w:rsid w:val="008B6939"/>
    <w:rsid w:val="008B695E"/>
    <w:rsid w:val="008B6C72"/>
    <w:rsid w:val="008B6C98"/>
    <w:rsid w:val="008B6E28"/>
    <w:rsid w:val="008B7ED7"/>
    <w:rsid w:val="008C0556"/>
    <w:rsid w:val="008C0861"/>
    <w:rsid w:val="008C08F1"/>
    <w:rsid w:val="008C0907"/>
    <w:rsid w:val="008C091A"/>
    <w:rsid w:val="008C0EC8"/>
    <w:rsid w:val="008C0F75"/>
    <w:rsid w:val="008C129E"/>
    <w:rsid w:val="008C19E9"/>
    <w:rsid w:val="008C1EBE"/>
    <w:rsid w:val="008C1FA8"/>
    <w:rsid w:val="008C21F4"/>
    <w:rsid w:val="008C2CAE"/>
    <w:rsid w:val="008C2E5A"/>
    <w:rsid w:val="008C2FD5"/>
    <w:rsid w:val="008C32D3"/>
    <w:rsid w:val="008C3A08"/>
    <w:rsid w:val="008C4225"/>
    <w:rsid w:val="008C486E"/>
    <w:rsid w:val="008C5519"/>
    <w:rsid w:val="008C5DCF"/>
    <w:rsid w:val="008C62B5"/>
    <w:rsid w:val="008C642A"/>
    <w:rsid w:val="008C6791"/>
    <w:rsid w:val="008C6CED"/>
    <w:rsid w:val="008C6F95"/>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6BC"/>
    <w:rsid w:val="008D3AA7"/>
    <w:rsid w:val="008D3E99"/>
    <w:rsid w:val="008D45AE"/>
    <w:rsid w:val="008D4D2E"/>
    <w:rsid w:val="008D5847"/>
    <w:rsid w:val="008D614A"/>
    <w:rsid w:val="008D6495"/>
    <w:rsid w:val="008D68D1"/>
    <w:rsid w:val="008D6965"/>
    <w:rsid w:val="008D6B5F"/>
    <w:rsid w:val="008D6BA6"/>
    <w:rsid w:val="008D6FB4"/>
    <w:rsid w:val="008D71F6"/>
    <w:rsid w:val="008D72E1"/>
    <w:rsid w:val="008D78FD"/>
    <w:rsid w:val="008D7AA3"/>
    <w:rsid w:val="008E004C"/>
    <w:rsid w:val="008E0237"/>
    <w:rsid w:val="008E0708"/>
    <w:rsid w:val="008E0BB3"/>
    <w:rsid w:val="008E1BC4"/>
    <w:rsid w:val="008E22E1"/>
    <w:rsid w:val="008E29A9"/>
    <w:rsid w:val="008E2CD3"/>
    <w:rsid w:val="008E314B"/>
    <w:rsid w:val="008E3D76"/>
    <w:rsid w:val="008E429E"/>
    <w:rsid w:val="008E4361"/>
    <w:rsid w:val="008E4508"/>
    <w:rsid w:val="008E451C"/>
    <w:rsid w:val="008E46A3"/>
    <w:rsid w:val="008E4CDB"/>
    <w:rsid w:val="008E4CF0"/>
    <w:rsid w:val="008E5483"/>
    <w:rsid w:val="008E5529"/>
    <w:rsid w:val="008E5728"/>
    <w:rsid w:val="008E620C"/>
    <w:rsid w:val="008E6E25"/>
    <w:rsid w:val="008E6E9E"/>
    <w:rsid w:val="008E77EF"/>
    <w:rsid w:val="008E7BEE"/>
    <w:rsid w:val="008F05A6"/>
    <w:rsid w:val="008F08C7"/>
    <w:rsid w:val="008F0AE7"/>
    <w:rsid w:val="008F0F2F"/>
    <w:rsid w:val="008F1196"/>
    <w:rsid w:val="008F1303"/>
    <w:rsid w:val="008F2319"/>
    <w:rsid w:val="008F244F"/>
    <w:rsid w:val="008F25D1"/>
    <w:rsid w:val="008F266F"/>
    <w:rsid w:val="008F2846"/>
    <w:rsid w:val="008F2E4D"/>
    <w:rsid w:val="008F3517"/>
    <w:rsid w:val="008F38A8"/>
    <w:rsid w:val="008F3E1A"/>
    <w:rsid w:val="008F40C4"/>
    <w:rsid w:val="008F45FD"/>
    <w:rsid w:val="008F462D"/>
    <w:rsid w:val="008F469A"/>
    <w:rsid w:val="008F4D12"/>
    <w:rsid w:val="008F4D44"/>
    <w:rsid w:val="008F4E0D"/>
    <w:rsid w:val="008F526F"/>
    <w:rsid w:val="008F562C"/>
    <w:rsid w:val="008F57A5"/>
    <w:rsid w:val="008F6B6B"/>
    <w:rsid w:val="008F6D2A"/>
    <w:rsid w:val="008F7298"/>
    <w:rsid w:val="008F7782"/>
    <w:rsid w:val="008F785E"/>
    <w:rsid w:val="008F7EE1"/>
    <w:rsid w:val="009002F3"/>
    <w:rsid w:val="00900D08"/>
    <w:rsid w:val="00900DAE"/>
    <w:rsid w:val="009011CE"/>
    <w:rsid w:val="00901946"/>
    <w:rsid w:val="00901ABF"/>
    <w:rsid w:val="00901AF5"/>
    <w:rsid w:val="00902663"/>
    <w:rsid w:val="0090294F"/>
    <w:rsid w:val="00902CD2"/>
    <w:rsid w:val="0090352A"/>
    <w:rsid w:val="00903A16"/>
    <w:rsid w:val="00904E4C"/>
    <w:rsid w:val="0090564A"/>
    <w:rsid w:val="009059A3"/>
    <w:rsid w:val="0090697A"/>
    <w:rsid w:val="00906E07"/>
    <w:rsid w:val="00907027"/>
    <w:rsid w:val="00907188"/>
    <w:rsid w:val="00907392"/>
    <w:rsid w:val="009073FE"/>
    <w:rsid w:val="0090789D"/>
    <w:rsid w:val="009078BE"/>
    <w:rsid w:val="009079A5"/>
    <w:rsid w:val="00907B70"/>
    <w:rsid w:val="00907EB1"/>
    <w:rsid w:val="00910222"/>
    <w:rsid w:val="00910249"/>
    <w:rsid w:val="009106AA"/>
    <w:rsid w:val="00911BDE"/>
    <w:rsid w:val="00911C52"/>
    <w:rsid w:val="00911FE0"/>
    <w:rsid w:val="00912388"/>
    <w:rsid w:val="00912C5C"/>
    <w:rsid w:val="00912D6D"/>
    <w:rsid w:val="00913997"/>
    <w:rsid w:val="00913A14"/>
    <w:rsid w:val="00913B42"/>
    <w:rsid w:val="00913CDD"/>
    <w:rsid w:val="00914D42"/>
    <w:rsid w:val="0091547E"/>
    <w:rsid w:val="009156CC"/>
    <w:rsid w:val="0091622E"/>
    <w:rsid w:val="00916441"/>
    <w:rsid w:val="009167EA"/>
    <w:rsid w:val="00916CEF"/>
    <w:rsid w:val="00916F98"/>
    <w:rsid w:val="00917B70"/>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1BD"/>
    <w:rsid w:val="009272DA"/>
    <w:rsid w:val="009276AB"/>
    <w:rsid w:val="00927784"/>
    <w:rsid w:val="0092793A"/>
    <w:rsid w:val="0093010A"/>
    <w:rsid w:val="0093239B"/>
    <w:rsid w:val="00932A74"/>
    <w:rsid w:val="00932D21"/>
    <w:rsid w:val="009331A6"/>
    <w:rsid w:val="00933336"/>
    <w:rsid w:val="0093376A"/>
    <w:rsid w:val="00933D00"/>
    <w:rsid w:val="009342D4"/>
    <w:rsid w:val="00934B68"/>
    <w:rsid w:val="00934C6E"/>
    <w:rsid w:val="00934EB0"/>
    <w:rsid w:val="0093536A"/>
    <w:rsid w:val="009353D1"/>
    <w:rsid w:val="009357E9"/>
    <w:rsid w:val="0093587E"/>
    <w:rsid w:val="00935AB0"/>
    <w:rsid w:val="00936512"/>
    <w:rsid w:val="009366FE"/>
    <w:rsid w:val="00936AB7"/>
    <w:rsid w:val="00936F01"/>
    <w:rsid w:val="00937D1A"/>
    <w:rsid w:val="00937E1A"/>
    <w:rsid w:val="00937E54"/>
    <w:rsid w:val="00940290"/>
    <w:rsid w:val="00940664"/>
    <w:rsid w:val="0094091F"/>
    <w:rsid w:val="00940A04"/>
    <w:rsid w:val="00940A55"/>
    <w:rsid w:val="00940CA6"/>
    <w:rsid w:val="009411E3"/>
    <w:rsid w:val="0094182A"/>
    <w:rsid w:val="00942945"/>
    <w:rsid w:val="00943193"/>
    <w:rsid w:val="00943D4E"/>
    <w:rsid w:val="00944069"/>
    <w:rsid w:val="0094430B"/>
    <w:rsid w:val="00944757"/>
    <w:rsid w:val="00944BC6"/>
    <w:rsid w:val="0094559A"/>
    <w:rsid w:val="0094568B"/>
    <w:rsid w:val="0094598E"/>
    <w:rsid w:val="00945D35"/>
    <w:rsid w:val="00945DED"/>
    <w:rsid w:val="00945FDA"/>
    <w:rsid w:val="00946093"/>
    <w:rsid w:val="00946392"/>
    <w:rsid w:val="009464B1"/>
    <w:rsid w:val="00946654"/>
    <w:rsid w:val="00946DA7"/>
    <w:rsid w:val="009472AA"/>
    <w:rsid w:val="0094774F"/>
    <w:rsid w:val="009479AF"/>
    <w:rsid w:val="00947C21"/>
    <w:rsid w:val="00947D71"/>
    <w:rsid w:val="00947E16"/>
    <w:rsid w:val="00950DF0"/>
    <w:rsid w:val="009512BB"/>
    <w:rsid w:val="00951744"/>
    <w:rsid w:val="009518B1"/>
    <w:rsid w:val="00951D62"/>
    <w:rsid w:val="00951D77"/>
    <w:rsid w:val="00951DB9"/>
    <w:rsid w:val="00952701"/>
    <w:rsid w:val="0095276B"/>
    <w:rsid w:val="00952D7E"/>
    <w:rsid w:val="00952E0A"/>
    <w:rsid w:val="00953171"/>
    <w:rsid w:val="0095333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1D4"/>
    <w:rsid w:val="009606F5"/>
    <w:rsid w:val="00960863"/>
    <w:rsid w:val="009614DA"/>
    <w:rsid w:val="00961535"/>
    <w:rsid w:val="00961E2D"/>
    <w:rsid w:val="009620FA"/>
    <w:rsid w:val="009629BC"/>
    <w:rsid w:val="009635BE"/>
    <w:rsid w:val="009637CD"/>
    <w:rsid w:val="00963E32"/>
    <w:rsid w:val="009642D3"/>
    <w:rsid w:val="009647B2"/>
    <w:rsid w:val="00964B41"/>
    <w:rsid w:val="00964C05"/>
    <w:rsid w:val="009650DA"/>
    <w:rsid w:val="00965564"/>
    <w:rsid w:val="009657AE"/>
    <w:rsid w:val="0096646D"/>
    <w:rsid w:val="009664CA"/>
    <w:rsid w:val="009664D2"/>
    <w:rsid w:val="009667D5"/>
    <w:rsid w:val="00966B14"/>
    <w:rsid w:val="009676CD"/>
    <w:rsid w:val="00967F3D"/>
    <w:rsid w:val="009706D7"/>
    <w:rsid w:val="0097074B"/>
    <w:rsid w:val="00970EFD"/>
    <w:rsid w:val="00971902"/>
    <w:rsid w:val="009719AE"/>
    <w:rsid w:val="00972A34"/>
    <w:rsid w:val="00972F42"/>
    <w:rsid w:val="00973181"/>
    <w:rsid w:val="009738C9"/>
    <w:rsid w:val="00973EAA"/>
    <w:rsid w:val="00974408"/>
    <w:rsid w:val="0097450F"/>
    <w:rsid w:val="009745A8"/>
    <w:rsid w:val="00974ED9"/>
    <w:rsid w:val="009751C7"/>
    <w:rsid w:val="0097573C"/>
    <w:rsid w:val="00975861"/>
    <w:rsid w:val="00975AE8"/>
    <w:rsid w:val="009761E2"/>
    <w:rsid w:val="009767D6"/>
    <w:rsid w:val="00976FF3"/>
    <w:rsid w:val="00977694"/>
    <w:rsid w:val="009778D1"/>
    <w:rsid w:val="0098085E"/>
    <w:rsid w:val="00980F79"/>
    <w:rsid w:val="009811EB"/>
    <w:rsid w:val="00981419"/>
    <w:rsid w:val="00981570"/>
    <w:rsid w:val="00982817"/>
    <w:rsid w:val="00982E02"/>
    <w:rsid w:val="00982F95"/>
    <w:rsid w:val="009837A9"/>
    <w:rsid w:val="00983886"/>
    <w:rsid w:val="00983DE4"/>
    <w:rsid w:val="00983F9C"/>
    <w:rsid w:val="00984837"/>
    <w:rsid w:val="00984B71"/>
    <w:rsid w:val="00984F0B"/>
    <w:rsid w:val="009850F6"/>
    <w:rsid w:val="00985721"/>
    <w:rsid w:val="0098572E"/>
    <w:rsid w:val="0098575C"/>
    <w:rsid w:val="009857ED"/>
    <w:rsid w:val="00985DDC"/>
    <w:rsid w:val="00985F47"/>
    <w:rsid w:val="009868CE"/>
    <w:rsid w:val="00986D35"/>
    <w:rsid w:val="00986EF7"/>
    <w:rsid w:val="009874EA"/>
    <w:rsid w:val="00987735"/>
    <w:rsid w:val="00987A68"/>
    <w:rsid w:val="00987A82"/>
    <w:rsid w:val="00987D35"/>
    <w:rsid w:val="00987D5D"/>
    <w:rsid w:val="00990325"/>
    <w:rsid w:val="009904ED"/>
    <w:rsid w:val="00990EAA"/>
    <w:rsid w:val="009912DC"/>
    <w:rsid w:val="009913B3"/>
    <w:rsid w:val="0099142F"/>
    <w:rsid w:val="009916B4"/>
    <w:rsid w:val="00991C92"/>
    <w:rsid w:val="00991F05"/>
    <w:rsid w:val="00992700"/>
    <w:rsid w:val="0099270A"/>
    <w:rsid w:val="009929DB"/>
    <w:rsid w:val="00992A40"/>
    <w:rsid w:val="00993994"/>
    <w:rsid w:val="0099421E"/>
    <w:rsid w:val="009944B2"/>
    <w:rsid w:val="009946A2"/>
    <w:rsid w:val="00994D2C"/>
    <w:rsid w:val="00995374"/>
    <w:rsid w:val="009955EA"/>
    <w:rsid w:val="0099584F"/>
    <w:rsid w:val="00995B83"/>
    <w:rsid w:val="00995CAC"/>
    <w:rsid w:val="00995F92"/>
    <w:rsid w:val="00996249"/>
    <w:rsid w:val="009965D7"/>
    <w:rsid w:val="00996D46"/>
    <w:rsid w:val="00997070"/>
    <w:rsid w:val="00997735"/>
    <w:rsid w:val="00997F66"/>
    <w:rsid w:val="009A0025"/>
    <w:rsid w:val="009A02F0"/>
    <w:rsid w:val="009A045B"/>
    <w:rsid w:val="009A0630"/>
    <w:rsid w:val="009A0AC6"/>
    <w:rsid w:val="009A13D8"/>
    <w:rsid w:val="009A1649"/>
    <w:rsid w:val="009A1DC2"/>
    <w:rsid w:val="009A2001"/>
    <w:rsid w:val="009A222C"/>
    <w:rsid w:val="009A2656"/>
    <w:rsid w:val="009A2891"/>
    <w:rsid w:val="009A2BBB"/>
    <w:rsid w:val="009A3542"/>
    <w:rsid w:val="009A4652"/>
    <w:rsid w:val="009A52A6"/>
    <w:rsid w:val="009A5B06"/>
    <w:rsid w:val="009A63A4"/>
    <w:rsid w:val="009A64A4"/>
    <w:rsid w:val="009A6E1F"/>
    <w:rsid w:val="009A7A21"/>
    <w:rsid w:val="009A7C8D"/>
    <w:rsid w:val="009B0A7A"/>
    <w:rsid w:val="009B0A90"/>
    <w:rsid w:val="009B0FA6"/>
    <w:rsid w:val="009B1320"/>
    <w:rsid w:val="009B1A59"/>
    <w:rsid w:val="009B1C9E"/>
    <w:rsid w:val="009B1D4A"/>
    <w:rsid w:val="009B1E1E"/>
    <w:rsid w:val="009B2399"/>
    <w:rsid w:val="009B28B7"/>
    <w:rsid w:val="009B34FE"/>
    <w:rsid w:val="009B3B02"/>
    <w:rsid w:val="009B3C0A"/>
    <w:rsid w:val="009B3C23"/>
    <w:rsid w:val="009B40EC"/>
    <w:rsid w:val="009B46B1"/>
    <w:rsid w:val="009B4A23"/>
    <w:rsid w:val="009B4CE9"/>
    <w:rsid w:val="009B4EB8"/>
    <w:rsid w:val="009B55C1"/>
    <w:rsid w:val="009B5E1B"/>
    <w:rsid w:val="009B5E33"/>
    <w:rsid w:val="009B6189"/>
    <w:rsid w:val="009B62CD"/>
    <w:rsid w:val="009B63EC"/>
    <w:rsid w:val="009B6608"/>
    <w:rsid w:val="009B66C8"/>
    <w:rsid w:val="009B6721"/>
    <w:rsid w:val="009B6E22"/>
    <w:rsid w:val="009B724B"/>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385"/>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0785"/>
    <w:rsid w:val="009E11F4"/>
    <w:rsid w:val="009E154B"/>
    <w:rsid w:val="009E170D"/>
    <w:rsid w:val="009E1775"/>
    <w:rsid w:val="009E1A01"/>
    <w:rsid w:val="009E1DDD"/>
    <w:rsid w:val="009E212C"/>
    <w:rsid w:val="009E268D"/>
    <w:rsid w:val="009E2DFA"/>
    <w:rsid w:val="009E394C"/>
    <w:rsid w:val="009E3E3B"/>
    <w:rsid w:val="009E4666"/>
    <w:rsid w:val="009E46C5"/>
    <w:rsid w:val="009E49DD"/>
    <w:rsid w:val="009E4E55"/>
    <w:rsid w:val="009E4EDB"/>
    <w:rsid w:val="009E5199"/>
    <w:rsid w:val="009E525B"/>
    <w:rsid w:val="009E5337"/>
    <w:rsid w:val="009E5455"/>
    <w:rsid w:val="009E5466"/>
    <w:rsid w:val="009E5B8D"/>
    <w:rsid w:val="009E5E64"/>
    <w:rsid w:val="009E5FD8"/>
    <w:rsid w:val="009E61CB"/>
    <w:rsid w:val="009E6E11"/>
    <w:rsid w:val="009E71D4"/>
    <w:rsid w:val="009E7416"/>
    <w:rsid w:val="009E76A4"/>
    <w:rsid w:val="009E7F4E"/>
    <w:rsid w:val="009F01AB"/>
    <w:rsid w:val="009F025F"/>
    <w:rsid w:val="009F086B"/>
    <w:rsid w:val="009F0D19"/>
    <w:rsid w:val="009F1261"/>
    <w:rsid w:val="009F16A9"/>
    <w:rsid w:val="009F2B5D"/>
    <w:rsid w:val="009F2F6B"/>
    <w:rsid w:val="009F3184"/>
    <w:rsid w:val="009F357E"/>
    <w:rsid w:val="009F3FBF"/>
    <w:rsid w:val="009F41F5"/>
    <w:rsid w:val="009F442E"/>
    <w:rsid w:val="009F4543"/>
    <w:rsid w:val="009F544A"/>
    <w:rsid w:val="009F54EE"/>
    <w:rsid w:val="009F58A1"/>
    <w:rsid w:val="009F64BC"/>
    <w:rsid w:val="009F790E"/>
    <w:rsid w:val="009F7C1B"/>
    <w:rsid w:val="009F7CC0"/>
    <w:rsid w:val="009F7FB8"/>
    <w:rsid w:val="00A00011"/>
    <w:rsid w:val="00A0052E"/>
    <w:rsid w:val="00A00632"/>
    <w:rsid w:val="00A01088"/>
    <w:rsid w:val="00A01656"/>
    <w:rsid w:val="00A016F3"/>
    <w:rsid w:val="00A0172A"/>
    <w:rsid w:val="00A017EA"/>
    <w:rsid w:val="00A018D1"/>
    <w:rsid w:val="00A0203C"/>
    <w:rsid w:val="00A02288"/>
    <w:rsid w:val="00A02EDA"/>
    <w:rsid w:val="00A02F15"/>
    <w:rsid w:val="00A03520"/>
    <w:rsid w:val="00A04A27"/>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038"/>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5B6"/>
    <w:rsid w:val="00A25688"/>
    <w:rsid w:val="00A25CD1"/>
    <w:rsid w:val="00A25D29"/>
    <w:rsid w:val="00A25DFE"/>
    <w:rsid w:val="00A260F8"/>
    <w:rsid w:val="00A26113"/>
    <w:rsid w:val="00A262C5"/>
    <w:rsid w:val="00A263FC"/>
    <w:rsid w:val="00A26B12"/>
    <w:rsid w:val="00A26BF8"/>
    <w:rsid w:val="00A271C9"/>
    <w:rsid w:val="00A272EC"/>
    <w:rsid w:val="00A2762B"/>
    <w:rsid w:val="00A27ACB"/>
    <w:rsid w:val="00A27BD0"/>
    <w:rsid w:val="00A300C8"/>
    <w:rsid w:val="00A304E9"/>
    <w:rsid w:val="00A30735"/>
    <w:rsid w:val="00A30E64"/>
    <w:rsid w:val="00A31493"/>
    <w:rsid w:val="00A31B6D"/>
    <w:rsid w:val="00A31FE9"/>
    <w:rsid w:val="00A3215B"/>
    <w:rsid w:val="00A3221E"/>
    <w:rsid w:val="00A330F5"/>
    <w:rsid w:val="00A33958"/>
    <w:rsid w:val="00A34138"/>
    <w:rsid w:val="00A342B9"/>
    <w:rsid w:val="00A343E3"/>
    <w:rsid w:val="00A34755"/>
    <w:rsid w:val="00A34DB3"/>
    <w:rsid w:val="00A3623C"/>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5A"/>
    <w:rsid w:val="00A437F1"/>
    <w:rsid w:val="00A437F4"/>
    <w:rsid w:val="00A43B2F"/>
    <w:rsid w:val="00A43F43"/>
    <w:rsid w:val="00A441B1"/>
    <w:rsid w:val="00A4428A"/>
    <w:rsid w:val="00A453CF"/>
    <w:rsid w:val="00A4553C"/>
    <w:rsid w:val="00A45F1A"/>
    <w:rsid w:val="00A461AB"/>
    <w:rsid w:val="00A4623A"/>
    <w:rsid w:val="00A4660D"/>
    <w:rsid w:val="00A4698B"/>
    <w:rsid w:val="00A46C30"/>
    <w:rsid w:val="00A4723D"/>
    <w:rsid w:val="00A472D4"/>
    <w:rsid w:val="00A47C54"/>
    <w:rsid w:val="00A47D1E"/>
    <w:rsid w:val="00A47E31"/>
    <w:rsid w:val="00A501C6"/>
    <w:rsid w:val="00A506D9"/>
    <w:rsid w:val="00A50D23"/>
    <w:rsid w:val="00A513CF"/>
    <w:rsid w:val="00A51BBF"/>
    <w:rsid w:val="00A521B6"/>
    <w:rsid w:val="00A524CC"/>
    <w:rsid w:val="00A529D9"/>
    <w:rsid w:val="00A53188"/>
    <w:rsid w:val="00A53E83"/>
    <w:rsid w:val="00A5401B"/>
    <w:rsid w:val="00A54128"/>
    <w:rsid w:val="00A5455D"/>
    <w:rsid w:val="00A54852"/>
    <w:rsid w:val="00A55304"/>
    <w:rsid w:val="00A5583C"/>
    <w:rsid w:val="00A55F8C"/>
    <w:rsid w:val="00A565E1"/>
    <w:rsid w:val="00A56657"/>
    <w:rsid w:val="00A57294"/>
    <w:rsid w:val="00A57637"/>
    <w:rsid w:val="00A579DE"/>
    <w:rsid w:val="00A57C16"/>
    <w:rsid w:val="00A607F6"/>
    <w:rsid w:val="00A608E6"/>
    <w:rsid w:val="00A60AC3"/>
    <w:rsid w:val="00A60D46"/>
    <w:rsid w:val="00A60EEC"/>
    <w:rsid w:val="00A61A0A"/>
    <w:rsid w:val="00A61D12"/>
    <w:rsid w:val="00A6255A"/>
    <w:rsid w:val="00A62761"/>
    <w:rsid w:val="00A628A5"/>
    <w:rsid w:val="00A62AC9"/>
    <w:rsid w:val="00A62BB0"/>
    <w:rsid w:val="00A634F0"/>
    <w:rsid w:val="00A63A1B"/>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629"/>
    <w:rsid w:val="00A678E5"/>
    <w:rsid w:val="00A67991"/>
    <w:rsid w:val="00A67BAE"/>
    <w:rsid w:val="00A7004A"/>
    <w:rsid w:val="00A700EA"/>
    <w:rsid w:val="00A70109"/>
    <w:rsid w:val="00A708FC"/>
    <w:rsid w:val="00A70E13"/>
    <w:rsid w:val="00A70E2C"/>
    <w:rsid w:val="00A70EA0"/>
    <w:rsid w:val="00A70EB5"/>
    <w:rsid w:val="00A71505"/>
    <w:rsid w:val="00A7188D"/>
    <w:rsid w:val="00A71B3D"/>
    <w:rsid w:val="00A728F7"/>
    <w:rsid w:val="00A72CFD"/>
    <w:rsid w:val="00A73390"/>
    <w:rsid w:val="00A73501"/>
    <w:rsid w:val="00A7358A"/>
    <w:rsid w:val="00A738DF"/>
    <w:rsid w:val="00A73AE0"/>
    <w:rsid w:val="00A73F87"/>
    <w:rsid w:val="00A740A8"/>
    <w:rsid w:val="00A74643"/>
    <w:rsid w:val="00A747FD"/>
    <w:rsid w:val="00A74B4C"/>
    <w:rsid w:val="00A7647E"/>
    <w:rsid w:val="00A76DAD"/>
    <w:rsid w:val="00A76F2E"/>
    <w:rsid w:val="00A771B6"/>
    <w:rsid w:val="00A77701"/>
    <w:rsid w:val="00A77F35"/>
    <w:rsid w:val="00A806C4"/>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23F"/>
    <w:rsid w:val="00A855CC"/>
    <w:rsid w:val="00A86085"/>
    <w:rsid w:val="00A8672C"/>
    <w:rsid w:val="00A87287"/>
    <w:rsid w:val="00A87530"/>
    <w:rsid w:val="00A87B00"/>
    <w:rsid w:val="00A87DBE"/>
    <w:rsid w:val="00A87FDF"/>
    <w:rsid w:val="00A90B87"/>
    <w:rsid w:val="00A90CB2"/>
    <w:rsid w:val="00A90D51"/>
    <w:rsid w:val="00A910F7"/>
    <w:rsid w:val="00A91279"/>
    <w:rsid w:val="00A91574"/>
    <w:rsid w:val="00A91CD0"/>
    <w:rsid w:val="00A929DF"/>
    <w:rsid w:val="00A92BBB"/>
    <w:rsid w:val="00A92DE8"/>
    <w:rsid w:val="00A92E8A"/>
    <w:rsid w:val="00A940E8"/>
    <w:rsid w:val="00A94554"/>
    <w:rsid w:val="00A94A91"/>
    <w:rsid w:val="00A94DD3"/>
    <w:rsid w:val="00A9510A"/>
    <w:rsid w:val="00A9570C"/>
    <w:rsid w:val="00A95C07"/>
    <w:rsid w:val="00A96084"/>
    <w:rsid w:val="00A96441"/>
    <w:rsid w:val="00A9645E"/>
    <w:rsid w:val="00A969D8"/>
    <w:rsid w:val="00A97072"/>
    <w:rsid w:val="00A97331"/>
    <w:rsid w:val="00A97BE5"/>
    <w:rsid w:val="00A97CDE"/>
    <w:rsid w:val="00AA0477"/>
    <w:rsid w:val="00AA05E1"/>
    <w:rsid w:val="00AA09C4"/>
    <w:rsid w:val="00AA0A1E"/>
    <w:rsid w:val="00AA0AC6"/>
    <w:rsid w:val="00AA0B7C"/>
    <w:rsid w:val="00AA14B9"/>
    <w:rsid w:val="00AA1545"/>
    <w:rsid w:val="00AA2753"/>
    <w:rsid w:val="00AA2B9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0F9F"/>
    <w:rsid w:val="00AB1162"/>
    <w:rsid w:val="00AB19FD"/>
    <w:rsid w:val="00AB2051"/>
    <w:rsid w:val="00AB228E"/>
    <w:rsid w:val="00AB2BD2"/>
    <w:rsid w:val="00AB371E"/>
    <w:rsid w:val="00AB3DF5"/>
    <w:rsid w:val="00AB421D"/>
    <w:rsid w:val="00AB43C1"/>
    <w:rsid w:val="00AB523C"/>
    <w:rsid w:val="00AB5C9E"/>
    <w:rsid w:val="00AB7913"/>
    <w:rsid w:val="00AB7DEA"/>
    <w:rsid w:val="00AB7F4A"/>
    <w:rsid w:val="00AC04D1"/>
    <w:rsid w:val="00AC050C"/>
    <w:rsid w:val="00AC0704"/>
    <w:rsid w:val="00AC1213"/>
    <w:rsid w:val="00AC1266"/>
    <w:rsid w:val="00AC1699"/>
    <w:rsid w:val="00AC1B1F"/>
    <w:rsid w:val="00AC1D5F"/>
    <w:rsid w:val="00AC236B"/>
    <w:rsid w:val="00AC24D2"/>
    <w:rsid w:val="00AC2F13"/>
    <w:rsid w:val="00AC2FA3"/>
    <w:rsid w:val="00AC30D3"/>
    <w:rsid w:val="00AC324F"/>
    <w:rsid w:val="00AC3C36"/>
    <w:rsid w:val="00AC45F0"/>
    <w:rsid w:val="00AC4664"/>
    <w:rsid w:val="00AC482A"/>
    <w:rsid w:val="00AC4F3E"/>
    <w:rsid w:val="00AC6790"/>
    <w:rsid w:val="00AC6866"/>
    <w:rsid w:val="00AC7538"/>
    <w:rsid w:val="00AC758C"/>
    <w:rsid w:val="00AC79B8"/>
    <w:rsid w:val="00AC7E5E"/>
    <w:rsid w:val="00AD0310"/>
    <w:rsid w:val="00AD132A"/>
    <w:rsid w:val="00AD149D"/>
    <w:rsid w:val="00AD1D1A"/>
    <w:rsid w:val="00AD1D61"/>
    <w:rsid w:val="00AD255B"/>
    <w:rsid w:val="00AD2CEE"/>
    <w:rsid w:val="00AD2E33"/>
    <w:rsid w:val="00AD35B5"/>
    <w:rsid w:val="00AD35DC"/>
    <w:rsid w:val="00AD39EA"/>
    <w:rsid w:val="00AD3BE4"/>
    <w:rsid w:val="00AD4268"/>
    <w:rsid w:val="00AD49C5"/>
    <w:rsid w:val="00AD52F2"/>
    <w:rsid w:val="00AD57C3"/>
    <w:rsid w:val="00AD6021"/>
    <w:rsid w:val="00AD62D0"/>
    <w:rsid w:val="00AD6445"/>
    <w:rsid w:val="00AE03E7"/>
    <w:rsid w:val="00AE0A86"/>
    <w:rsid w:val="00AE1000"/>
    <w:rsid w:val="00AE1284"/>
    <w:rsid w:val="00AE161A"/>
    <w:rsid w:val="00AE19DE"/>
    <w:rsid w:val="00AE1D77"/>
    <w:rsid w:val="00AE1FF7"/>
    <w:rsid w:val="00AE224B"/>
    <w:rsid w:val="00AE3008"/>
    <w:rsid w:val="00AE3102"/>
    <w:rsid w:val="00AE3A65"/>
    <w:rsid w:val="00AE3D82"/>
    <w:rsid w:val="00AE47E3"/>
    <w:rsid w:val="00AE49F9"/>
    <w:rsid w:val="00AE4B09"/>
    <w:rsid w:val="00AE4BC7"/>
    <w:rsid w:val="00AE4C26"/>
    <w:rsid w:val="00AE52DF"/>
    <w:rsid w:val="00AE5F1B"/>
    <w:rsid w:val="00AE6110"/>
    <w:rsid w:val="00AE629D"/>
    <w:rsid w:val="00AE6517"/>
    <w:rsid w:val="00AE65CC"/>
    <w:rsid w:val="00AE6B25"/>
    <w:rsid w:val="00AE6FD2"/>
    <w:rsid w:val="00AE7129"/>
    <w:rsid w:val="00AE75A3"/>
    <w:rsid w:val="00AE79EF"/>
    <w:rsid w:val="00AF0364"/>
    <w:rsid w:val="00AF03B0"/>
    <w:rsid w:val="00AF0B26"/>
    <w:rsid w:val="00AF0F5B"/>
    <w:rsid w:val="00AF13EE"/>
    <w:rsid w:val="00AF1776"/>
    <w:rsid w:val="00AF1885"/>
    <w:rsid w:val="00AF2269"/>
    <w:rsid w:val="00AF23D4"/>
    <w:rsid w:val="00AF2966"/>
    <w:rsid w:val="00AF2A05"/>
    <w:rsid w:val="00AF2B68"/>
    <w:rsid w:val="00AF2F8F"/>
    <w:rsid w:val="00AF306B"/>
    <w:rsid w:val="00AF30F9"/>
    <w:rsid w:val="00AF31B8"/>
    <w:rsid w:val="00AF3432"/>
    <w:rsid w:val="00AF3437"/>
    <w:rsid w:val="00AF3AAD"/>
    <w:rsid w:val="00AF427F"/>
    <w:rsid w:val="00AF4333"/>
    <w:rsid w:val="00AF44BA"/>
    <w:rsid w:val="00AF4AF7"/>
    <w:rsid w:val="00AF530D"/>
    <w:rsid w:val="00AF5375"/>
    <w:rsid w:val="00AF600F"/>
    <w:rsid w:val="00AF640E"/>
    <w:rsid w:val="00AF6836"/>
    <w:rsid w:val="00AF7596"/>
    <w:rsid w:val="00AF762E"/>
    <w:rsid w:val="00B010B9"/>
    <w:rsid w:val="00B01562"/>
    <w:rsid w:val="00B01A16"/>
    <w:rsid w:val="00B01E24"/>
    <w:rsid w:val="00B023F4"/>
    <w:rsid w:val="00B0259A"/>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1D0A"/>
    <w:rsid w:val="00B12F14"/>
    <w:rsid w:val="00B1344A"/>
    <w:rsid w:val="00B13DF4"/>
    <w:rsid w:val="00B1407C"/>
    <w:rsid w:val="00B146C1"/>
    <w:rsid w:val="00B14A2D"/>
    <w:rsid w:val="00B14A6C"/>
    <w:rsid w:val="00B1536D"/>
    <w:rsid w:val="00B1552D"/>
    <w:rsid w:val="00B15568"/>
    <w:rsid w:val="00B160B5"/>
    <w:rsid w:val="00B17370"/>
    <w:rsid w:val="00B17BBE"/>
    <w:rsid w:val="00B20435"/>
    <w:rsid w:val="00B20EDF"/>
    <w:rsid w:val="00B21925"/>
    <w:rsid w:val="00B21FE3"/>
    <w:rsid w:val="00B221A4"/>
    <w:rsid w:val="00B227C3"/>
    <w:rsid w:val="00B22FAE"/>
    <w:rsid w:val="00B232EA"/>
    <w:rsid w:val="00B23932"/>
    <w:rsid w:val="00B23B2D"/>
    <w:rsid w:val="00B24471"/>
    <w:rsid w:val="00B24A9C"/>
    <w:rsid w:val="00B24BEB"/>
    <w:rsid w:val="00B250E4"/>
    <w:rsid w:val="00B25282"/>
    <w:rsid w:val="00B253E3"/>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4E"/>
    <w:rsid w:val="00B33F81"/>
    <w:rsid w:val="00B342FF"/>
    <w:rsid w:val="00B34320"/>
    <w:rsid w:val="00B3446D"/>
    <w:rsid w:val="00B346B9"/>
    <w:rsid w:val="00B349F4"/>
    <w:rsid w:val="00B34C52"/>
    <w:rsid w:val="00B34D04"/>
    <w:rsid w:val="00B34EE9"/>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4FC"/>
    <w:rsid w:val="00B44B68"/>
    <w:rsid w:val="00B454A0"/>
    <w:rsid w:val="00B45C10"/>
    <w:rsid w:val="00B45C56"/>
    <w:rsid w:val="00B45F85"/>
    <w:rsid w:val="00B465C4"/>
    <w:rsid w:val="00B468C4"/>
    <w:rsid w:val="00B47090"/>
    <w:rsid w:val="00B470CA"/>
    <w:rsid w:val="00B4727B"/>
    <w:rsid w:val="00B473E1"/>
    <w:rsid w:val="00B47724"/>
    <w:rsid w:val="00B50040"/>
    <w:rsid w:val="00B504CC"/>
    <w:rsid w:val="00B50979"/>
    <w:rsid w:val="00B51006"/>
    <w:rsid w:val="00B51B2B"/>
    <w:rsid w:val="00B5219A"/>
    <w:rsid w:val="00B52293"/>
    <w:rsid w:val="00B52538"/>
    <w:rsid w:val="00B529FA"/>
    <w:rsid w:val="00B53054"/>
    <w:rsid w:val="00B530F6"/>
    <w:rsid w:val="00B5364B"/>
    <w:rsid w:val="00B53A06"/>
    <w:rsid w:val="00B53DC7"/>
    <w:rsid w:val="00B54089"/>
    <w:rsid w:val="00B54834"/>
    <w:rsid w:val="00B55031"/>
    <w:rsid w:val="00B558C4"/>
    <w:rsid w:val="00B559DE"/>
    <w:rsid w:val="00B568C6"/>
    <w:rsid w:val="00B56937"/>
    <w:rsid w:val="00B56D6D"/>
    <w:rsid w:val="00B573D9"/>
    <w:rsid w:val="00B5746E"/>
    <w:rsid w:val="00B600AD"/>
    <w:rsid w:val="00B60C60"/>
    <w:rsid w:val="00B61357"/>
    <w:rsid w:val="00B619A1"/>
    <w:rsid w:val="00B61A24"/>
    <w:rsid w:val="00B624E3"/>
    <w:rsid w:val="00B62618"/>
    <w:rsid w:val="00B626BC"/>
    <w:rsid w:val="00B62770"/>
    <w:rsid w:val="00B629F9"/>
    <w:rsid w:val="00B62AD4"/>
    <w:rsid w:val="00B62F96"/>
    <w:rsid w:val="00B63043"/>
    <w:rsid w:val="00B63B67"/>
    <w:rsid w:val="00B63FAE"/>
    <w:rsid w:val="00B6480B"/>
    <w:rsid w:val="00B64A5A"/>
    <w:rsid w:val="00B65153"/>
    <w:rsid w:val="00B6516D"/>
    <w:rsid w:val="00B655E2"/>
    <w:rsid w:val="00B65E15"/>
    <w:rsid w:val="00B65E39"/>
    <w:rsid w:val="00B65F96"/>
    <w:rsid w:val="00B662B0"/>
    <w:rsid w:val="00B66527"/>
    <w:rsid w:val="00B67425"/>
    <w:rsid w:val="00B67822"/>
    <w:rsid w:val="00B67FFD"/>
    <w:rsid w:val="00B70534"/>
    <w:rsid w:val="00B70B3A"/>
    <w:rsid w:val="00B70FD8"/>
    <w:rsid w:val="00B713A3"/>
    <w:rsid w:val="00B71734"/>
    <w:rsid w:val="00B71FE6"/>
    <w:rsid w:val="00B725AA"/>
    <w:rsid w:val="00B72A3B"/>
    <w:rsid w:val="00B732F7"/>
    <w:rsid w:val="00B73596"/>
    <w:rsid w:val="00B7393A"/>
    <w:rsid w:val="00B751F7"/>
    <w:rsid w:val="00B75C81"/>
    <w:rsid w:val="00B75E5E"/>
    <w:rsid w:val="00B766C0"/>
    <w:rsid w:val="00B76E0D"/>
    <w:rsid w:val="00B76FBA"/>
    <w:rsid w:val="00B7757F"/>
    <w:rsid w:val="00B804B5"/>
    <w:rsid w:val="00B8096E"/>
    <w:rsid w:val="00B80BDF"/>
    <w:rsid w:val="00B816D3"/>
    <w:rsid w:val="00B81AF7"/>
    <w:rsid w:val="00B81B39"/>
    <w:rsid w:val="00B8219C"/>
    <w:rsid w:val="00B832E9"/>
    <w:rsid w:val="00B83B26"/>
    <w:rsid w:val="00B83BD2"/>
    <w:rsid w:val="00B83F19"/>
    <w:rsid w:val="00B8457C"/>
    <w:rsid w:val="00B845FC"/>
    <w:rsid w:val="00B8467F"/>
    <w:rsid w:val="00B84976"/>
    <w:rsid w:val="00B84ADC"/>
    <w:rsid w:val="00B85A01"/>
    <w:rsid w:val="00B8631C"/>
    <w:rsid w:val="00B87256"/>
    <w:rsid w:val="00B8727B"/>
    <w:rsid w:val="00B8755B"/>
    <w:rsid w:val="00B876CC"/>
    <w:rsid w:val="00B8774A"/>
    <w:rsid w:val="00B8786D"/>
    <w:rsid w:val="00B87B0D"/>
    <w:rsid w:val="00B905C1"/>
    <w:rsid w:val="00B907F0"/>
    <w:rsid w:val="00B90CFC"/>
    <w:rsid w:val="00B90ECC"/>
    <w:rsid w:val="00B9114C"/>
    <w:rsid w:val="00B91217"/>
    <w:rsid w:val="00B912A0"/>
    <w:rsid w:val="00B91D87"/>
    <w:rsid w:val="00B92594"/>
    <w:rsid w:val="00B926E1"/>
    <w:rsid w:val="00B928DE"/>
    <w:rsid w:val="00B929E7"/>
    <w:rsid w:val="00B930C2"/>
    <w:rsid w:val="00B94212"/>
    <w:rsid w:val="00B94CC6"/>
    <w:rsid w:val="00B94D03"/>
    <w:rsid w:val="00B94EA4"/>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4EF"/>
    <w:rsid w:val="00BA151A"/>
    <w:rsid w:val="00BA1981"/>
    <w:rsid w:val="00BA2257"/>
    <w:rsid w:val="00BA25BD"/>
    <w:rsid w:val="00BA2605"/>
    <w:rsid w:val="00BA271D"/>
    <w:rsid w:val="00BA2885"/>
    <w:rsid w:val="00BA28AE"/>
    <w:rsid w:val="00BA2ABD"/>
    <w:rsid w:val="00BA2AE2"/>
    <w:rsid w:val="00BA2DBF"/>
    <w:rsid w:val="00BA335F"/>
    <w:rsid w:val="00BA380E"/>
    <w:rsid w:val="00BA3DB4"/>
    <w:rsid w:val="00BA461F"/>
    <w:rsid w:val="00BA483E"/>
    <w:rsid w:val="00BA59A6"/>
    <w:rsid w:val="00BA640D"/>
    <w:rsid w:val="00BA6636"/>
    <w:rsid w:val="00BA67A7"/>
    <w:rsid w:val="00BA6CA5"/>
    <w:rsid w:val="00BA6D96"/>
    <w:rsid w:val="00BA6E59"/>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2A"/>
    <w:rsid w:val="00BB265F"/>
    <w:rsid w:val="00BB2862"/>
    <w:rsid w:val="00BB29CF"/>
    <w:rsid w:val="00BB2E71"/>
    <w:rsid w:val="00BB34E8"/>
    <w:rsid w:val="00BB3524"/>
    <w:rsid w:val="00BB3649"/>
    <w:rsid w:val="00BB3F0C"/>
    <w:rsid w:val="00BB41FA"/>
    <w:rsid w:val="00BB441E"/>
    <w:rsid w:val="00BB4CE9"/>
    <w:rsid w:val="00BB5089"/>
    <w:rsid w:val="00BB5208"/>
    <w:rsid w:val="00BB55B9"/>
    <w:rsid w:val="00BB5A60"/>
    <w:rsid w:val="00BB5F60"/>
    <w:rsid w:val="00BB61B3"/>
    <w:rsid w:val="00BB6293"/>
    <w:rsid w:val="00BB66E3"/>
    <w:rsid w:val="00BB7B2D"/>
    <w:rsid w:val="00BC0F71"/>
    <w:rsid w:val="00BC15C4"/>
    <w:rsid w:val="00BC1A9F"/>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1890"/>
    <w:rsid w:val="00BD1EFE"/>
    <w:rsid w:val="00BD2190"/>
    <w:rsid w:val="00BD2788"/>
    <w:rsid w:val="00BD2992"/>
    <w:rsid w:val="00BD38BA"/>
    <w:rsid w:val="00BD38D7"/>
    <w:rsid w:val="00BD39B4"/>
    <w:rsid w:val="00BD3A1D"/>
    <w:rsid w:val="00BD3C81"/>
    <w:rsid w:val="00BD3D45"/>
    <w:rsid w:val="00BD4001"/>
    <w:rsid w:val="00BD4B76"/>
    <w:rsid w:val="00BD4C0A"/>
    <w:rsid w:val="00BD5464"/>
    <w:rsid w:val="00BD554F"/>
    <w:rsid w:val="00BD5611"/>
    <w:rsid w:val="00BD5870"/>
    <w:rsid w:val="00BD6270"/>
    <w:rsid w:val="00BD641B"/>
    <w:rsid w:val="00BD64F6"/>
    <w:rsid w:val="00BD6662"/>
    <w:rsid w:val="00BD66EB"/>
    <w:rsid w:val="00BD6CFE"/>
    <w:rsid w:val="00BD711D"/>
    <w:rsid w:val="00BD7A29"/>
    <w:rsid w:val="00BD7B6D"/>
    <w:rsid w:val="00BD7D89"/>
    <w:rsid w:val="00BE0329"/>
    <w:rsid w:val="00BE0774"/>
    <w:rsid w:val="00BE12FC"/>
    <w:rsid w:val="00BE15D7"/>
    <w:rsid w:val="00BE1E41"/>
    <w:rsid w:val="00BE1EDC"/>
    <w:rsid w:val="00BE26CB"/>
    <w:rsid w:val="00BE3035"/>
    <w:rsid w:val="00BE36BB"/>
    <w:rsid w:val="00BE38CA"/>
    <w:rsid w:val="00BE3B1C"/>
    <w:rsid w:val="00BE3B8A"/>
    <w:rsid w:val="00BE4EE6"/>
    <w:rsid w:val="00BE5056"/>
    <w:rsid w:val="00BE51F3"/>
    <w:rsid w:val="00BE5833"/>
    <w:rsid w:val="00BE5A81"/>
    <w:rsid w:val="00BE6677"/>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385"/>
    <w:rsid w:val="00BF3BA7"/>
    <w:rsid w:val="00BF40E6"/>
    <w:rsid w:val="00BF48EB"/>
    <w:rsid w:val="00BF4E78"/>
    <w:rsid w:val="00BF504D"/>
    <w:rsid w:val="00BF53C1"/>
    <w:rsid w:val="00BF55FB"/>
    <w:rsid w:val="00BF5702"/>
    <w:rsid w:val="00BF5AFC"/>
    <w:rsid w:val="00BF6188"/>
    <w:rsid w:val="00BF6A28"/>
    <w:rsid w:val="00BF6F94"/>
    <w:rsid w:val="00BF7019"/>
    <w:rsid w:val="00BF7AEF"/>
    <w:rsid w:val="00BF7E9B"/>
    <w:rsid w:val="00C006B9"/>
    <w:rsid w:val="00C01ACD"/>
    <w:rsid w:val="00C0208B"/>
    <w:rsid w:val="00C024A9"/>
    <w:rsid w:val="00C03261"/>
    <w:rsid w:val="00C03675"/>
    <w:rsid w:val="00C03C3E"/>
    <w:rsid w:val="00C03F8C"/>
    <w:rsid w:val="00C04624"/>
    <w:rsid w:val="00C05002"/>
    <w:rsid w:val="00C05184"/>
    <w:rsid w:val="00C052B9"/>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659"/>
    <w:rsid w:val="00C137A5"/>
    <w:rsid w:val="00C13834"/>
    <w:rsid w:val="00C13A67"/>
    <w:rsid w:val="00C13B9F"/>
    <w:rsid w:val="00C14209"/>
    <w:rsid w:val="00C146C0"/>
    <w:rsid w:val="00C149AA"/>
    <w:rsid w:val="00C14C2A"/>
    <w:rsid w:val="00C15027"/>
    <w:rsid w:val="00C156FF"/>
    <w:rsid w:val="00C15A8D"/>
    <w:rsid w:val="00C15DE8"/>
    <w:rsid w:val="00C15EF9"/>
    <w:rsid w:val="00C15EFC"/>
    <w:rsid w:val="00C1674B"/>
    <w:rsid w:val="00C168CC"/>
    <w:rsid w:val="00C1691E"/>
    <w:rsid w:val="00C16A38"/>
    <w:rsid w:val="00C16A4A"/>
    <w:rsid w:val="00C16B7C"/>
    <w:rsid w:val="00C17169"/>
    <w:rsid w:val="00C173AD"/>
    <w:rsid w:val="00C17CFD"/>
    <w:rsid w:val="00C20822"/>
    <w:rsid w:val="00C210B1"/>
    <w:rsid w:val="00C21640"/>
    <w:rsid w:val="00C21955"/>
    <w:rsid w:val="00C22146"/>
    <w:rsid w:val="00C223B4"/>
    <w:rsid w:val="00C22914"/>
    <w:rsid w:val="00C22A65"/>
    <w:rsid w:val="00C22BAC"/>
    <w:rsid w:val="00C235C8"/>
    <w:rsid w:val="00C25217"/>
    <w:rsid w:val="00C2526E"/>
    <w:rsid w:val="00C253E9"/>
    <w:rsid w:val="00C254D3"/>
    <w:rsid w:val="00C25C01"/>
    <w:rsid w:val="00C26A89"/>
    <w:rsid w:val="00C26B3A"/>
    <w:rsid w:val="00C27103"/>
    <w:rsid w:val="00C27307"/>
    <w:rsid w:val="00C275D4"/>
    <w:rsid w:val="00C303E9"/>
    <w:rsid w:val="00C308E9"/>
    <w:rsid w:val="00C30BFF"/>
    <w:rsid w:val="00C31430"/>
    <w:rsid w:val="00C31D10"/>
    <w:rsid w:val="00C32255"/>
    <w:rsid w:val="00C326A3"/>
    <w:rsid w:val="00C32C40"/>
    <w:rsid w:val="00C32E2A"/>
    <w:rsid w:val="00C33328"/>
    <w:rsid w:val="00C33D9F"/>
    <w:rsid w:val="00C33E3E"/>
    <w:rsid w:val="00C33F7C"/>
    <w:rsid w:val="00C33FA8"/>
    <w:rsid w:val="00C34413"/>
    <w:rsid w:val="00C344F3"/>
    <w:rsid w:val="00C3454B"/>
    <w:rsid w:val="00C3494B"/>
    <w:rsid w:val="00C3514C"/>
    <w:rsid w:val="00C352D8"/>
    <w:rsid w:val="00C352F0"/>
    <w:rsid w:val="00C360D2"/>
    <w:rsid w:val="00C36266"/>
    <w:rsid w:val="00C36BC7"/>
    <w:rsid w:val="00C36C04"/>
    <w:rsid w:val="00C36EA7"/>
    <w:rsid w:val="00C36F2E"/>
    <w:rsid w:val="00C374B9"/>
    <w:rsid w:val="00C378E2"/>
    <w:rsid w:val="00C40A60"/>
    <w:rsid w:val="00C41052"/>
    <w:rsid w:val="00C41383"/>
    <w:rsid w:val="00C417E0"/>
    <w:rsid w:val="00C41EA0"/>
    <w:rsid w:val="00C42287"/>
    <w:rsid w:val="00C42337"/>
    <w:rsid w:val="00C42571"/>
    <w:rsid w:val="00C42CFC"/>
    <w:rsid w:val="00C4313F"/>
    <w:rsid w:val="00C43243"/>
    <w:rsid w:val="00C44E15"/>
    <w:rsid w:val="00C44F32"/>
    <w:rsid w:val="00C454BD"/>
    <w:rsid w:val="00C45B4D"/>
    <w:rsid w:val="00C47444"/>
    <w:rsid w:val="00C47858"/>
    <w:rsid w:val="00C47A2E"/>
    <w:rsid w:val="00C47D58"/>
    <w:rsid w:val="00C5060A"/>
    <w:rsid w:val="00C50BCE"/>
    <w:rsid w:val="00C50C7D"/>
    <w:rsid w:val="00C5142B"/>
    <w:rsid w:val="00C5190F"/>
    <w:rsid w:val="00C51D87"/>
    <w:rsid w:val="00C51E97"/>
    <w:rsid w:val="00C523CB"/>
    <w:rsid w:val="00C52532"/>
    <w:rsid w:val="00C525CC"/>
    <w:rsid w:val="00C52AE3"/>
    <w:rsid w:val="00C53937"/>
    <w:rsid w:val="00C53B6C"/>
    <w:rsid w:val="00C53D7D"/>
    <w:rsid w:val="00C546AF"/>
    <w:rsid w:val="00C54E94"/>
    <w:rsid w:val="00C5545C"/>
    <w:rsid w:val="00C55892"/>
    <w:rsid w:val="00C55DD4"/>
    <w:rsid w:val="00C55EF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4A7F"/>
    <w:rsid w:val="00C650E0"/>
    <w:rsid w:val="00C6540D"/>
    <w:rsid w:val="00C667BD"/>
    <w:rsid w:val="00C66A74"/>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0FE9"/>
    <w:rsid w:val="00C81843"/>
    <w:rsid w:val="00C81970"/>
    <w:rsid w:val="00C81F2A"/>
    <w:rsid w:val="00C823AD"/>
    <w:rsid w:val="00C82A76"/>
    <w:rsid w:val="00C839D9"/>
    <w:rsid w:val="00C83A68"/>
    <w:rsid w:val="00C83F2E"/>
    <w:rsid w:val="00C8404E"/>
    <w:rsid w:val="00C840CD"/>
    <w:rsid w:val="00C844F3"/>
    <w:rsid w:val="00C84A42"/>
    <w:rsid w:val="00C84BD6"/>
    <w:rsid w:val="00C85016"/>
    <w:rsid w:val="00C85272"/>
    <w:rsid w:val="00C8558C"/>
    <w:rsid w:val="00C856F0"/>
    <w:rsid w:val="00C861EB"/>
    <w:rsid w:val="00C86B6D"/>
    <w:rsid w:val="00C87240"/>
    <w:rsid w:val="00C9002E"/>
    <w:rsid w:val="00C90E94"/>
    <w:rsid w:val="00C91385"/>
    <w:rsid w:val="00C91BDD"/>
    <w:rsid w:val="00C91CE4"/>
    <w:rsid w:val="00C922EC"/>
    <w:rsid w:val="00C92384"/>
    <w:rsid w:val="00C925DC"/>
    <w:rsid w:val="00C9264D"/>
    <w:rsid w:val="00C92A5B"/>
    <w:rsid w:val="00C92E46"/>
    <w:rsid w:val="00C93540"/>
    <w:rsid w:val="00C93BC3"/>
    <w:rsid w:val="00C943CE"/>
    <w:rsid w:val="00C94743"/>
    <w:rsid w:val="00C94CAE"/>
    <w:rsid w:val="00C94DF6"/>
    <w:rsid w:val="00C95407"/>
    <w:rsid w:val="00C95836"/>
    <w:rsid w:val="00C958BA"/>
    <w:rsid w:val="00C97004"/>
    <w:rsid w:val="00C979E4"/>
    <w:rsid w:val="00C97BB3"/>
    <w:rsid w:val="00CA0018"/>
    <w:rsid w:val="00CA07DF"/>
    <w:rsid w:val="00CA0A5F"/>
    <w:rsid w:val="00CA0E93"/>
    <w:rsid w:val="00CA1236"/>
    <w:rsid w:val="00CA12CF"/>
    <w:rsid w:val="00CA150F"/>
    <w:rsid w:val="00CA15DE"/>
    <w:rsid w:val="00CA1BE2"/>
    <w:rsid w:val="00CA2178"/>
    <w:rsid w:val="00CA2F61"/>
    <w:rsid w:val="00CA3005"/>
    <w:rsid w:val="00CA30F6"/>
    <w:rsid w:val="00CA40B5"/>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7C2"/>
    <w:rsid w:val="00CC0B74"/>
    <w:rsid w:val="00CC10B0"/>
    <w:rsid w:val="00CC11F9"/>
    <w:rsid w:val="00CC1463"/>
    <w:rsid w:val="00CC14F3"/>
    <w:rsid w:val="00CC1596"/>
    <w:rsid w:val="00CC1F1B"/>
    <w:rsid w:val="00CC1FB0"/>
    <w:rsid w:val="00CC2117"/>
    <w:rsid w:val="00CC2141"/>
    <w:rsid w:val="00CC3B12"/>
    <w:rsid w:val="00CC3B9A"/>
    <w:rsid w:val="00CC3F33"/>
    <w:rsid w:val="00CC3FF5"/>
    <w:rsid w:val="00CC46DC"/>
    <w:rsid w:val="00CC4930"/>
    <w:rsid w:val="00CC4CF1"/>
    <w:rsid w:val="00CC50F2"/>
    <w:rsid w:val="00CC540E"/>
    <w:rsid w:val="00CC587B"/>
    <w:rsid w:val="00CC58EF"/>
    <w:rsid w:val="00CC60DA"/>
    <w:rsid w:val="00CC65BB"/>
    <w:rsid w:val="00CC65D3"/>
    <w:rsid w:val="00CC6724"/>
    <w:rsid w:val="00CC6D61"/>
    <w:rsid w:val="00CC7101"/>
    <w:rsid w:val="00CC761D"/>
    <w:rsid w:val="00CC7A8A"/>
    <w:rsid w:val="00CC7B2F"/>
    <w:rsid w:val="00CC7FCB"/>
    <w:rsid w:val="00CD0617"/>
    <w:rsid w:val="00CD0B5A"/>
    <w:rsid w:val="00CD0FBE"/>
    <w:rsid w:val="00CD109F"/>
    <w:rsid w:val="00CD13A7"/>
    <w:rsid w:val="00CD18A6"/>
    <w:rsid w:val="00CD20E5"/>
    <w:rsid w:val="00CD2F65"/>
    <w:rsid w:val="00CD35E0"/>
    <w:rsid w:val="00CD369C"/>
    <w:rsid w:val="00CD3CF7"/>
    <w:rsid w:val="00CD4095"/>
    <w:rsid w:val="00CD495E"/>
    <w:rsid w:val="00CD4BF9"/>
    <w:rsid w:val="00CD4D45"/>
    <w:rsid w:val="00CD5407"/>
    <w:rsid w:val="00CD6180"/>
    <w:rsid w:val="00CD6809"/>
    <w:rsid w:val="00CD6AA0"/>
    <w:rsid w:val="00CD7160"/>
    <w:rsid w:val="00CD7520"/>
    <w:rsid w:val="00CD7F80"/>
    <w:rsid w:val="00CE0044"/>
    <w:rsid w:val="00CE00B2"/>
    <w:rsid w:val="00CE03ED"/>
    <w:rsid w:val="00CE0F91"/>
    <w:rsid w:val="00CE1BB1"/>
    <w:rsid w:val="00CE28E4"/>
    <w:rsid w:val="00CE2C7D"/>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5C6"/>
    <w:rsid w:val="00CF39D3"/>
    <w:rsid w:val="00CF3A84"/>
    <w:rsid w:val="00CF3E9A"/>
    <w:rsid w:val="00CF46F6"/>
    <w:rsid w:val="00CF474F"/>
    <w:rsid w:val="00CF5B40"/>
    <w:rsid w:val="00CF5BEA"/>
    <w:rsid w:val="00CF5CD5"/>
    <w:rsid w:val="00CF60C7"/>
    <w:rsid w:val="00CF6952"/>
    <w:rsid w:val="00CF7824"/>
    <w:rsid w:val="00CF7AFB"/>
    <w:rsid w:val="00D000F0"/>
    <w:rsid w:val="00D00350"/>
    <w:rsid w:val="00D0038F"/>
    <w:rsid w:val="00D003C8"/>
    <w:rsid w:val="00D01172"/>
    <w:rsid w:val="00D01305"/>
    <w:rsid w:val="00D017F3"/>
    <w:rsid w:val="00D01DAF"/>
    <w:rsid w:val="00D02602"/>
    <w:rsid w:val="00D028F5"/>
    <w:rsid w:val="00D0292C"/>
    <w:rsid w:val="00D032FA"/>
    <w:rsid w:val="00D03837"/>
    <w:rsid w:val="00D03881"/>
    <w:rsid w:val="00D042A3"/>
    <w:rsid w:val="00D043B3"/>
    <w:rsid w:val="00D04477"/>
    <w:rsid w:val="00D0454B"/>
    <w:rsid w:val="00D04A4D"/>
    <w:rsid w:val="00D04C81"/>
    <w:rsid w:val="00D05310"/>
    <w:rsid w:val="00D0539E"/>
    <w:rsid w:val="00D0581D"/>
    <w:rsid w:val="00D06374"/>
    <w:rsid w:val="00D066E9"/>
    <w:rsid w:val="00D0678C"/>
    <w:rsid w:val="00D06DAE"/>
    <w:rsid w:val="00D06E1F"/>
    <w:rsid w:val="00D07749"/>
    <w:rsid w:val="00D07BAF"/>
    <w:rsid w:val="00D104FA"/>
    <w:rsid w:val="00D1062A"/>
    <w:rsid w:val="00D11B15"/>
    <w:rsid w:val="00D11D91"/>
    <w:rsid w:val="00D11FDF"/>
    <w:rsid w:val="00D12726"/>
    <w:rsid w:val="00D127A2"/>
    <w:rsid w:val="00D12F8D"/>
    <w:rsid w:val="00D13217"/>
    <w:rsid w:val="00D132C1"/>
    <w:rsid w:val="00D14886"/>
    <w:rsid w:val="00D14A06"/>
    <w:rsid w:val="00D15114"/>
    <w:rsid w:val="00D152BB"/>
    <w:rsid w:val="00D15741"/>
    <w:rsid w:val="00D15BE3"/>
    <w:rsid w:val="00D15D21"/>
    <w:rsid w:val="00D1655E"/>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3CD3"/>
    <w:rsid w:val="00D240BD"/>
    <w:rsid w:val="00D24299"/>
    <w:rsid w:val="00D24548"/>
    <w:rsid w:val="00D24974"/>
    <w:rsid w:val="00D25371"/>
    <w:rsid w:val="00D25D20"/>
    <w:rsid w:val="00D2601D"/>
    <w:rsid w:val="00D2647E"/>
    <w:rsid w:val="00D26525"/>
    <w:rsid w:val="00D2684F"/>
    <w:rsid w:val="00D27055"/>
    <w:rsid w:val="00D27093"/>
    <w:rsid w:val="00D27120"/>
    <w:rsid w:val="00D2734E"/>
    <w:rsid w:val="00D276DB"/>
    <w:rsid w:val="00D27F6B"/>
    <w:rsid w:val="00D30273"/>
    <w:rsid w:val="00D309B0"/>
    <w:rsid w:val="00D30B35"/>
    <w:rsid w:val="00D315A9"/>
    <w:rsid w:val="00D31DA8"/>
    <w:rsid w:val="00D322EA"/>
    <w:rsid w:val="00D323ED"/>
    <w:rsid w:val="00D32691"/>
    <w:rsid w:val="00D32A21"/>
    <w:rsid w:val="00D33189"/>
    <w:rsid w:val="00D33217"/>
    <w:rsid w:val="00D3396A"/>
    <w:rsid w:val="00D33AE9"/>
    <w:rsid w:val="00D33B43"/>
    <w:rsid w:val="00D33EBD"/>
    <w:rsid w:val="00D34D74"/>
    <w:rsid w:val="00D35CCD"/>
    <w:rsid w:val="00D3624C"/>
    <w:rsid w:val="00D36602"/>
    <w:rsid w:val="00D367C5"/>
    <w:rsid w:val="00D369AC"/>
    <w:rsid w:val="00D36A0A"/>
    <w:rsid w:val="00D36A88"/>
    <w:rsid w:val="00D36AC8"/>
    <w:rsid w:val="00D36C90"/>
    <w:rsid w:val="00D3712A"/>
    <w:rsid w:val="00D371D8"/>
    <w:rsid w:val="00D37683"/>
    <w:rsid w:val="00D403BF"/>
    <w:rsid w:val="00D40794"/>
    <w:rsid w:val="00D41CC1"/>
    <w:rsid w:val="00D4204B"/>
    <w:rsid w:val="00D42057"/>
    <w:rsid w:val="00D43335"/>
    <w:rsid w:val="00D434B1"/>
    <w:rsid w:val="00D43885"/>
    <w:rsid w:val="00D43B4E"/>
    <w:rsid w:val="00D43C75"/>
    <w:rsid w:val="00D43D1D"/>
    <w:rsid w:val="00D43EC0"/>
    <w:rsid w:val="00D4471D"/>
    <w:rsid w:val="00D45007"/>
    <w:rsid w:val="00D4506D"/>
    <w:rsid w:val="00D457B8"/>
    <w:rsid w:val="00D45B44"/>
    <w:rsid w:val="00D45F16"/>
    <w:rsid w:val="00D46340"/>
    <w:rsid w:val="00D46711"/>
    <w:rsid w:val="00D46A85"/>
    <w:rsid w:val="00D46F0A"/>
    <w:rsid w:val="00D47D0F"/>
    <w:rsid w:val="00D47FDD"/>
    <w:rsid w:val="00D504C9"/>
    <w:rsid w:val="00D50B27"/>
    <w:rsid w:val="00D50E93"/>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60E"/>
    <w:rsid w:val="00D53835"/>
    <w:rsid w:val="00D53D7D"/>
    <w:rsid w:val="00D53F8A"/>
    <w:rsid w:val="00D53FDB"/>
    <w:rsid w:val="00D54E3C"/>
    <w:rsid w:val="00D551B3"/>
    <w:rsid w:val="00D55569"/>
    <w:rsid w:val="00D555C0"/>
    <w:rsid w:val="00D55840"/>
    <w:rsid w:val="00D55865"/>
    <w:rsid w:val="00D55F36"/>
    <w:rsid w:val="00D561D0"/>
    <w:rsid w:val="00D5667F"/>
    <w:rsid w:val="00D566CF"/>
    <w:rsid w:val="00D56A9C"/>
    <w:rsid w:val="00D56D62"/>
    <w:rsid w:val="00D56F5F"/>
    <w:rsid w:val="00D571BD"/>
    <w:rsid w:val="00D57293"/>
    <w:rsid w:val="00D572BF"/>
    <w:rsid w:val="00D57412"/>
    <w:rsid w:val="00D605C7"/>
    <w:rsid w:val="00D60C65"/>
    <w:rsid w:val="00D60CC1"/>
    <w:rsid w:val="00D6146E"/>
    <w:rsid w:val="00D614B5"/>
    <w:rsid w:val="00D618A9"/>
    <w:rsid w:val="00D61E0F"/>
    <w:rsid w:val="00D621BE"/>
    <w:rsid w:val="00D623DA"/>
    <w:rsid w:val="00D6260E"/>
    <w:rsid w:val="00D626B5"/>
    <w:rsid w:val="00D62A8A"/>
    <w:rsid w:val="00D6342D"/>
    <w:rsid w:val="00D63722"/>
    <w:rsid w:val="00D63978"/>
    <w:rsid w:val="00D63BB4"/>
    <w:rsid w:val="00D644CA"/>
    <w:rsid w:val="00D647CE"/>
    <w:rsid w:val="00D65146"/>
    <w:rsid w:val="00D6594B"/>
    <w:rsid w:val="00D65A1E"/>
    <w:rsid w:val="00D65E7B"/>
    <w:rsid w:val="00D67BD2"/>
    <w:rsid w:val="00D71B8F"/>
    <w:rsid w:val="00D71EAD"/>
    <w:rsid w:val="00D72507"/>
    <w:rsid w:val="00D72556"/>
    <w:rsid w:val="00D7397B"/>
    <w:rsid w:val="00D7412A"/>
    <w:rsid w:val="00D74AE6"/>
    <w:rsid w:val="00D74D0A"/>
    <w:rsid w:val="00D75074"/>
    <w:rsid w:val="00D75A22"/>
    <w:rsid w:val="00D76665"/>
    <w:rsid w:val="00D766FF"/>
    <w:rsid w:val="00D76947"/>
    <w:rsid w:val="00D76BAF"/>
    <w:rsid w:val="00D77568"/>
    <w:rsid w:val="00D77620"/>
    <w:rsid w:val="00D77779"/>
    <w:rsid w:val="00D77F69"/>
    <w:rsid w:val="00D818A6"/>
    <w:rsid w:val="00D81F36"/>
    <w:rsid w:val="00D82400"/>
    <w:rsid w:val="00D8259A"/>
    <w:rsid w:val="00D82682"/>
    <w:rsid w:val="00D83BC5"/>
    <w:rsid w:val="00D84028"/>
    <w:rsid w:val="00D842DF"/>
    <w:rsid w:val="00D849B8"/>
    <w:rsid w:val="00D84A41"/>
    <w:rsid w:val="00D8536B"/>
    <w:rsid w:val="00D85866"/>
    <w:rsid w:val="00D85A05"/>
    <w:rsid w:val="00D85BF7"/>
    <w:rsid w:val="00D86529"/>
    <w:rsid w:val="00D865AD"/>
    <w:rsid w:val="00D86AFC"/>
    <w:rsid w:val="00D86CC9"/>
    <w:rsid w:val="00D8704E"/>
    <w:rsid w:val="00D877BF"/>
    <w:rsid w:val="00D9078E"/>
    <w:rsid w:val="00D90870"/>
    <w:rsid w:val="00D90E8D"/>
    <w:rsid w:val="00D91AB3"/>
    <w:rsid w:val="00D91D29"/>
    <w:rsid w:val="00D9246B"/>
    <w:rsid w:val="00D92B43"/>
    <w:rsid w:val="00D931E4"/>
    <w:rsid w:val="00D9361C"/>
    <w:rsid w:val="00D93F7D"/>
    <w:rsid w:val="00D9408B"/>
    <w:rsid w:val="00D940D4"/>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139"/>
    <w:rsid w:val="00D97644"/>
    <w:rsid w:val="00D97676"/>
    <w:rsid w:val="00D976BB"/>
    <w:rsid w:val="00D97EA2"/>
    <w:rsid w:val="00DA03E9"/>
    <w:rsid w:val="00DA05B1"/>
    <w:rsid w:val="00DA0940"/>
    <w:rsid w:val="00DA0A8F"/>
    <w:rsid w:val="00DA0AD0"/>
    <w:rsid w:val="00DA0BC5"/>
    <w:rsid w:val="00DA0C8A"/>
    <w:rsid w:val="00DA14D0"/>
    <w:rsid w:val="00DA18AE"/>
    <w:rsid w:val="00DA202E"/>
    <w:rsid w:val="00DA20D9"/>
    <w:rsid w:val="00DA231C"/>
    <w:rsid w:val="00DA2343"/>
    <w:rsid w:val="00DA244B"/>
    <w:rsid w:val="00DA28A5"/>
    <w:rsid w:val="00DA2A8B"/>
    <w:rsid w:val="00DA2F81"/>
    <w:rsid w:val="00DA32AE"/>
    <w:rsid w:val="00DA3784"/>
    <w:rsid w:val="00DA3804"/>
    <w:rsid w:val="00DA3A27"/>
    <w:rsid w:val="00DA3B50"/>
    <w:rsid w:val="00DA3E9A"/>
    <w:rsid w:val="00DA473D"/>
    <w:rsid w:val="00DA4B29"/>
    <w:rsid w:val="00DA50B1"/>
    <w:rsid w:val="00DA5142"/>
    <w:rsid w:val="00DA5A6F"/>
    <w:rsid w:val="00DA5ACE"/>
    <w:rsid w:val="00DA6E6A"/>
    <w:rsid w:val="00DA7881"/>
    <w:rsid w:val="00DB0234"/>
    <w:rsid w:val="00DB03CD"/>
    <w:rsid w:val="00DB0514"/>
    <w:rsid w:val="00DB0838"/>
    <w:rsid w:val="00DB14EC"/>
    <w:rsid w:val="00DB2894"/>
    <w:rsid w:val="00DB2B67"/>
    <w:rsid w:val="00DB2D8C"/>
    <w:rsid w:val="00DB31AC"/>
    <w:rsid w:val="00DB372C"/>
    <w:rsid w:val="00DB3ACD"/>
    <w:rsid w:val="00DB3B11"/>
    <w:rsid w:val="00DB3DBF"/>
    <w:rsid w:val="00DB3F94"/>
    <w:rsid w:val="00DB4097"/>
    <w:rsid w:val="00DB535D"/>
    <w:rsid w:val="00DB54A2"/>
    <w:rsid w:val="00DB55EF"/>
    <w:rsid w:val="00DB5A28"/>
    <w:rsid w:val="00DB5A58"/>
    <w:rsid w:val="00DB5B6A"/>
    <w:rsid w:val="00DB661B"/>
    <w:rsid w:val="00DB68CC"/>
    <w:rsid w:val="00DB6AA8"/>
    <w:rsid w:val="00DB6E1F"/>
    <w:rsid w:val="00DB6E46"/>
    <w:rsid w:val="00DB6F1F"/>
    <w:rsid w:val="00DB6F4B"/>
    <w:rsid w:val="00DB7EDF"/>
    <w:rsid w:val="00DC00F0"/>
    <w:rsid w:val="00DC0C35"/>
    <w:rsid w:val="00DC0E3B"/>
    <w:rsid w:val="00DC0F24"/>
    <w:rsid w:val="00DC104C"/>
    <w:rsid w:val="00DC11E9"/>
    <w:rsid w:val="00DC20D4"/>
    <w:rsid w:val="00DC2879"/>
    <w:rsid w:val="00DC2A54"/>
    <w:rsid w:val="00DC32E9"/>
    <w:rsid w:val="00DC35C2"/>
    <w:rsid w:val="00DC395D"/>
    <w:rsid w:val="00DC3A6F"/>
    <w:rsid w:val="00DC3E76"/>
    <w:rsid w:val="00DC40E7"/>
    <w:rsid w:val="00DC44D5"/>
    <w:rsid w:val="00DC498B"/>
    <w:rsid w:val="00DC4DFA"/>
    <w:rsid w:val="00DC5266"/>
    <w:rsid w:val="00DC5974"/>
    <w:rsid w:val="00DC5CED"/>
    <w:rsid w:val="00DC6AA4"/>
    <w:rsid w:val="00DC767F"/>
    <w:rsid w:val="00DC79A5"/>
    <w:rsid w:val="00DC7AF3"/>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6957"/>
    <w:rsid w:val="00DD71E2"/>
    <w:rsid w:val="00DE003B"/>
    <w:rsid w:val="00DE04B8"/>
    <w:rsid w:val="00DE2031"/>
    <w:rsid w:val="00DE28F8"/>
    <w:rsid w:val="00DE29E3"/>
    <w:rsid w:val="00DE2EF8"/>
    <w:rsid w:val="00DE2F3E"/>
    <w:rsid w:val="00DE3221"/>
    <w:rsid w:val="00DE3623"/>
    <w:rsid w:val="00DE3760"/>
    <w:rsid w:val="00DE45EA"/>
    <w:rsid w:val="00DE48A1"/>
    <w:rsid w:val="00DE54B1"/>
    <w:rsid w:val="00DE559F"/>
    <w:rsid w:val="00DE5C16"/>
    <w:rsid w:val="00DE5ED7"/>
    <w:rsid w:val="00DE6AB9"/>
    <w:rsid w:val="00DE6BB9"/>
    <w:rsid w:val="00DE6C87"/>
    <w:rsid w:val="00DE6F59"/>
    <w:rsid w:val="00DE6F95"/>
    <w:rsid w:val="00DE7454"/>
    <w:rsid w:val="00DE7511"/>
    <w:rsid w:val="00DE7994"/>
    <w:rsid w:val="00DF04AE"/>
    <w:rsid w:val="00DF0AC9"/>
    <w:rsid w:val="00DF0C79"/>
    <w:rsid w:val="00DF202C"/>
    <w:rsid w:val="00DF2185"/>
    <w:rsid w:val="00DF2F35"/>
    <w:rsid w:val="00DF310A"/>
    <w:rsid w:val="00DF31C2"/>
    <w:rsid w:val="00DF3B93"/>
    <w:rsid w:val="00DF3E44"/>
    <w:rsid w:val="00DF4527"/>
    <w:rsid w:val="00DF4D74"/>
    <w:rsid w:val="00DF537D"/>
    <w:rsid w:val="00DF5757"/>
    <w:rsid w:val="00DF5C04"/>
    <w:rsid w:val="00DF5D9C"/>
    <w:rsid w:val="00DF5FF5"/>
    <w:rsid w:val="00DF6529"/>
    <w:rsid w:val="00DF7284"/>
    <w:rsid w:val="00DF7605"/>
    <w:rsid w:val="00DF7913"/>
    <w:rsid w:val="00DF7C97"/>
    <w:rsid w:val="00E000E4"/>
    <w:rsid w:val="00E002B9"/>
    <w:rsid w:val="00E002FF"/>
    <w:rsid w:val="00E004DF"/>
    <w:rsid w:val="00E00780"/>
    <w:rsid w:val="00E00A7D"/>
    <w:rsid w:val="00E0194A"/>
    <w:rsid w:val="00E0195B"/>
    <w:rsid w:val="00E01BB2"/>
    <w:rsid w:val="00E01DC0"/>
    <w:rsid w:val="00E022F1"/>
    <w:rsid w:val="00E02529"/>
    <w:rsid w:val="00E026DB"/>
    <w:rsid w:val="00E02CD3"/>
    <w:rsid w:val="00E02D02"/>
    <w:rsid w:val="00E02D75"/>
    <w:rsid w:val="00E03DC0"/>
    <w:rsid w:val="00E04029"/>
    <w:rsid w:val="00E04155"/>
    <w:rsid w:val="00E04505"/>
    <w:rsid w:val="00E04B79"/>
    <w:rsid w:val="00E04E63"/>
    <w:rsid w:val="00E05328"/>
    <w:rsid w:val="00E05532"/>
    <w:rsid w:val="00E05DE6"/>
    <w:rsid w:val="00E05F0D"/>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DA6"/>
    <w:rsid w:val="00E16E06"/>
    <w:rsid w:val="00E1731B"/>
    <w:rsid w:val="00E1738D"/>
    <w:rsid w:val="00E174B1"/>
    <w:rsid w:val="00E17584"/>
    <w:rsid w:val="00E175D4"/>
    <w:rsid w:val="00E1768E"/>
    <w:rsid w:val="00E17E50"/>
    <w:rsid w:val="00E20D2D"/>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08A"/>
    <w:rsid w:val="00E31765"/>
    <w:rsid w:val="00E31D46"/>
    <w:rsid w:val="00E31F73"/>
    <w:rsid w:val="00E325DA"/>
    <w:rsid w:val="00E330E7"/>
    <w:rsid w:val="00E3355D"/>
    <w:rsid w:val="00E337C1"/>
    <w:rsid w:val="00E338EA"/>
    <w:rsid w:val="00E347B4"/>
    <w:rsid w:val="00E349F4"/>
    <w:rsid w:val="00E34A92"/>
    <w:rsid w:val="00E35140"/>
    <w:rsid w:val="00E35177"/>
    <w:rsid w:val="00E35A02"/>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4D0B"/>
    <w:rsid w:val="00E452AE"/>
    <w:rsid w:val="00E456BE"/>
    <w:rsid w:val="00E460F9"/>
    <w:rsid w:val="00E46254"/>
    <w:rsid w:val="00E46496"/>
    <w:rsid w:val="00E466DE"/>
    <w:rsid w:val="00E469AD"/>
    <w:rsid w:val="00E46E38"/>
    <w:rsid w:val="00E47479"/>
    <w:rsid w:val="00E47FA1"/>
    <w:rsid w:val="00E47FB2"/>
    <w:rsid w:val="00E5057A"/>
    <w:rsid w:val="00E50B59"/>
    <w:rsid w:val="00E512C2"/>
    <w:rsid w:val="00E51696"/>
    <w:rsid w:val="00E5170D"/>
    <w:rsid w:val="00E51A14"/>
    <w:rsid w:val="00E51B33"/>
    <w:rsid w:val="00E51BDE"/>
    <w:rsid w:val="00E52693"/>
    <w:rsid w:val="00E52A6A"/>
    <w:rsid w:val="00E531A1"/>
    <w:rsid w:val="00E53225"/>
    <w:rsid w:val="00E53F4C"/>
    <w:rsid w:val="00E544A8"/>
    <w:rsid w:val="00E5482F"/>
    <w:rsid w:val="00E54B28"/>
    <w:rsid w:val="00E55317"/>
    <w:rsid w:val="00E553D4"/>
    <w:rsid w:val="00E55C11"/>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8CD"/>
    <w:rsid w:val="00E61A64"/>
    <w:rsid w:val="00E61BCF"/>
    <w:rsid w:val="00E61C05"/>
    <w:rsid w:val="00E62239"/>
    <w:rsid w:val="00E62915"/>
    <w:rsid w:val="00E62BF8"/>
    <w:rsid w:val="00E62E5C"/>
    <w:rsid w:val="00E63D2C"/>
    <w:rsid w:val="00E63D99"/>
    <w:rsid w:val="00E63E27"/>
    <w:rsid w:val="00E63F06"/>
    <w:rsid w:val="00E63FC7"/>
    <w:rsid w:val="00E63FFE"/>
    <w:rsid w:val="00E640B5"/>
    <w:rsid w:val="00E65244"/>
    <w:rsid w:val="00E65A54"/>
    <w:rsid w:val="00E65CCB"/>
    <w:rsid w:val="00E660CB"/>
    <w:rsid w:val="00E661CC"/>
    <w:rsid w:val="00E66225"/>
    <w:rsid w:val="00E671A0"/>
    <w:rsid w:val="00E674A1"/>
    <w:rsid w:val="00E675BA"/>
    <w:rsid w:val="00E701C0"/>
    <w:rsid w:val="00E703BA"/>
    <w:rsid w:val="00E709E5"/>
    <w:rsid w:val="00E71175"/>
    <w:rsid w:val="00E716E9"/>
    <w:rsid w:val="00E71756"/>
    <w:rsid w:val="00E71A05"/>
    <w:rsid w:val="00E71CB0"/>
    <w:rsid w:val="00E72A39"/>
    <w:rsid w:val="00E73384"/>
    <w:rsid w:val="00E73477"/>
    <w:rsid w:val="00E73515"/>
    <w:rsid w:val="00E7382C"/>
    <w:rsid w:val="00E73AB9"/>
    <w:rsid w:val="00E747C0"/>
    <w:rsid w:val="00E748F3"/>
    <w:rsid w:val="00E74E53"/>
    <w:rsid w:val="00E75151"/>
    <w:rsid w:val="00E752A6"/>
    <w:rsid w:val="00E75800"/>
    <w:rsid w:val="00E75A8C"/>
    <w:rsid w:val="00E75B20"/>
    <w:rsid w:val="00E75E5A"/>
    <w:rsid w:val="00E7690F"/>
    <w:rsid w:val="00E76CAC"/>
    <w:rsid w:val="00E76EF2"/>
    <w:rsid w:val="00E76F9B"/>
    <w:rsid w:val="00E772E9"/>
    <w:rsid w:val="00E81F3D"/>
    <w:rsid w:val="00E82267"/>
    <w:rsid w:val="00E82640"/>
    <w:rsid w:val="00E82D68"/>
    <w:rsid w:val="00E83973"/>
    <w:rsid w:val="00E8430F"/>
    <w:rsid w:val="00E84A68"/>
    <w:rsid w:val="00E84A8B"/>
    <w:rsid w:val="00E84CAA"/>
    <w:rsid w:val="00E850C8"/>
    <w:rsid w:val="00E857CE"/>
    <w:rsid w:val="00E86439"/>
    <w:rsid w:val="00E867FE"/>
    <w:rsid w:val="00E86922"/>
    <w:rsid w:val="00E8757D"/>
    <w:rsid w:val="00E87F79"/>
    <w:rsid w:val="00E90032"/>
    <w:rsid w:val="00E90B75"/>
    <w:rsid w:val="00E9110D"/>
    <w:rsid w:val="00E918EA"/>
    <w:rsid w:val="00E921AF"/>
    <w:rsid w:val="00E923B3"/>
    <w:rsid w:val="00E92696"/>
    <w:rsid w:val="00E9273A"/>
    <w:rsid w:val="00E9299E"/>
    <w:rsid w:val="00E932C3"/>
    <w:rsid w:val="00E93A26"/>
    <w:rsid w:val="00E94AAC"/>
    <w:rsid w:val="00E94BA6"/>
    <w:rsid w:val="00E95077"/>
    <w:rsid w:val="00E96DB1"/>
    <w:rsid w:val="00E96FDE"/>
    <w:rsid w:val="00E9714D"/>
    <w:rsid w:val="00E9729D"/>
    <w:rsid w:val="00EA0D13"/>
    <w:rsid w:val="00EA13F8"/>
    <w:rsid w:val="00EA1406"/>
    <w:rsid w:val="00EA1420"/>
    <w:rsid w:val="00EA1C26"/>
    <w:rsid w:val="00EA1E4A"/>
    <w:rsid w:val="00EA2156"/>
    <w:rsid w:val="00EA234E"/>
    <w:rsid w:val="00EA25BB"/>
    <w:rsid w:val="00EA2D89"/>
    <w:rsid w:val="00EA3081"/>
    <w:rsid w:val="00EA3133"/>
    <w:rsid w:val="00EA38AC"/>
    <w:rsid w:val="00EA3E9C"/>
    <w:rsid w:val="00EA468C"/>
    <w:rsid w:val="00EA4919"/>
    <w:rsid w:val="00EA5B84"/>
    <w:rsid w:val="00EA6981"/>
    <w:rsid w:val="00EA7023"/>
    <w:rsid w:val="00EA7058"/>
    <w:rsid w:val="00EA7A4D"/>
    <w:rsid w:val="00EA7A7E"/>
    <w:rsid w:val="00EB0CA3"/>
    <w:rsid w:val="00EB16EB"/>
    <w:rsid w:val="00EB176C"/>
    <w:rsid w:val="00EB2435"/>
    <w:rsid w:val="00EB2979"/>
    <w:rsid w:val="00EB2D32"/>
    <w:rsid w:val="00EB347B"/>
    <w:rsid w:val="00EB3C37"/>
    <w:rsid w:val="00EB4A28"/>
    <w:rsid w:val="00EB4B45"/>
    <w:rsid w:val="00EB4D8D"/>
    <w:rsid w:val="00EB4F94"/>
    <w:rsid w:val="00EB5596"/>
    <w:rsid w:val="00EB5E2C"/>
    <w:rsid w:val="00EB6112"/>
    <w:rsid w:val="00EB65A6"/>
    <w:rsid w:val="00EB6707"/>
    <w:rsid w:val="00EB6C5D"/>
    <w:rsid w:val="00EB6FB2"/>
    <w:rsid w:val="00EB758D"/>
    <w:rsid w:val="00EB7785"/>
    <w:rsid w:val="00EC0025"/>
    <w:rsid w:val="00EC05DA"/>
    <w:rsid w:val="00EC069C"/>
    <w:rsid w:val="00EC0CD2"/>
    <w:rsid w:val="00EC1457"/>
    <w:rsid w:val="00EC1953"/>
    <w:rsid w:val="00EC1DA4"/>
    <w:rsid w:val="00EC2456"/>
    <w:rsid w:val="00EC24BC"/>
    <w:rsid w:val="00EC24F8"/>
    <w:rsid w:val="00EC2A67"/>
    <w:rsid w:val="00EC371C"/>
    <w:rsid w:val="00EC426A"/>
    <w:rsid w:val="00EC4326"/>
    <w:rsid w:val="00EC44B6"/>
    <w:rsid w:val="00EC4726"/>
    <w:rsid w:val="00EC4C8C"/>
    <w:rsid w:val="00EC543D"/>
    <w:rsid w:val="00EC54C1"/>
    <w:rsid w:val="00EC6047"/>
    <w:rsid w:val="00EC612F"/>
    <w:rsid w:val="00EC6421"/>
    <w:rsid w:val="00EC66C4"/>
    <w:rsid w:val="00EC6D91"/>
    <w:rsid w:val="00EC7704"/>
    <w:rsid w:val="00EC79C0"/>
    <w:rsid w:val="00ED00EA"/>
    <w:rsid w:val="00ED0A6A"/>
    <w:rsid w:val="00ED0BF6"/>
    <w:rsid w:val="00ED0C02"/>
    <w:rsid w:val="00ED0D7F"/>
    <w:rsid w:val="00ED0E18"/>
    <w:rsid w:val="00ED11C0"/>
    <w:rsid w:val="00ED1892"/>
    <w:rsid w:val="00ED20C9"/>
    <w:rsid w:val="00ED23CE"/>
    <w:rsid w:val="00ED26D3"/>
    <w:rsid w:val="00ED28F5"/>
    <w:rsid w:val="00ED295B"/>
    <w:rsid w:val="00ED2E0D"/>
    <w:rsid w:val="00ED3164"/>
    <w:rsid w:val="00ED335F"/>
    <w:rsid w:val="00ED37AB"/>
    <w:rsid w:val="00ED398D"/>
    <w:rsid w:val="00ED444D"/>
    <w:rsid w:val="00ED46DD"/>
    <w:rsid w:val="00ED5034"/>
    <w:rsid w:val="00ED58CF"/>
    <w:rsid w:val="00ED5968"/>
    <w:rsid w:val="00ED5E2D"/>
    <w:rsid w:val="00ED69B4"/>
    <w:rsid w:val="00ED7A69"/>
    <w:rsid w:val="00ED7F32"/>
    <w:rsid w:val="00EE0788"/>
    <w:rsid w:val="00EE083B"/>
    <w:rsid w:val="00EE0C2D"/>
    <w:rsid w:val="00EE0CF7"/>
    <w:rsid w:val="00EE118A"/>
    <w:rsid w:val="00EE139D"/>
    <w:rsid w:val="00EE19C6"/>
    <w:rsid w:val="00EE1AF5"/>
    <w:rsid w:val="00EE1B02"/>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3C"/>
    <w:rsid w:val="00EE7273"/>
    <w:rsid w:val="00EE7E4D"/>
    <w:rsid w:val="00EF1C62"/>
    <w:rsid w:val="00EF20AB"/>
    <w:rsid w:val="00EF231B"/>
    <w:rsid w:val="00EF257D"/>
    <w:rsid w:val="00EF270C"/>
    <w:rsid w:val="00EF2E99"/>
    <w:rsid w:val="00EF35D2"/>
    <w:rsid w:val="00EF3D81"/>
    <w:rsid w:val="00EF4431"/>
    <w:rsid w:val="00EF5817"/>
    <w:rsid w:val="00EF5E58"/>
    <w:rsid w:val="00EF6098"/>
    <w:rsid w:val="00EF615F"/>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30AF"/>
    <w:rsid w:val="00F0433E"/>
    <w:rsid w:val="00F053BD"/>
    <w:rsid w:val="00F05594"/>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E31"/>
    <w:rsid w:val="00F10F9B"/>
    <w:rsid w:val="00F1104E"/>
    <w:rsid w:val="00F117D9"/>
    <w:rsid w:val="00F11A43"/>
    <w:rsid w:val="00F129D8"/>
    <w:rsid w:val="00F12B6F"/>
    <w:rsid w:val="00F12EAC"/>
    <w:rsid w:val="00F143B3"/>
    <w:rsid w:val="00F15858"/>
    <w:rsid w:val="00F159E4"/>
    <w:rsid w:val="00F16B76"/>
    <w:rsid w:val="00F17DC4"/>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982"/>
    <w:rsid w:val="00F26EDF"/>
    <w:rsid w:val="00F2701B"/>
    <w:rsid w:val="00F27449"/>
    <w:rsid w:val="00F2760C"/>
    <w:rsid w:val="00F27F3F"/>
    <w:rsid w:val="00F30209"/>
    <w:rsid w:val="00F3034B"/>
    <w:rsid w:val="00F30829"/>
    <w:rsid w:val="00F30871"/>
    <w:rsid w:val="00F308EC"/>
    <w:rsid w:val="00F30E88"/>
    <w:rsid w:val="00F311CB"/>
    <w:rsid w:val="00F315A9"/>
    <w:rsid w:val="00F31979"/>
    <w:rsid w:val="00F31EFC"/>
    <w:rsid w:val="00F32374"/>
    <w:rsid w:val="00F32995"/>
    <w:rsid w:val="00F32BDF"/>
    <w:rsid w:val="00F3302B"/>
    <w:rsid w:val="00F3303B"/>
    <w:rsid w:val="00F3355A"/>
    <w:rsid w:val="00F33F19"/>
    <w:rsid w:val="00F34AA1"/>
    <w:rsid w:val="00F35322"/>
    <w:rsid w:val="00F354CB"/>
    <w:rsid w:val="00F35779"/>
    <w:rsid w:val="00F369D0"/>
    <w:rsid w:val="00F36C4E"/>
    <w:rsid w:val="00F371ED"/>
    <w:rsid w:val="00F37539"/>
    <w:rsid w:val="00F3766B"/>
    <w:rsid w:val="00F37A61"/>
    <w:rsid w:val="00F37CC4"/>
    <w:rsid w:val="00F37D0A"/>
    <w:rsid w:val="00F404EE"/>
    <w:rsid w:val="00F40CC6"/>
    <w:rsid w:val="00F40E9C"/>
    <w:rsid w:val="00F410FF"/>
    <w:rsid w:val="00F41404"/>
    <w:rsid w:val="00F41695"/>
    <w:rsid w:val="00F418BC"/>
    <w:rsid w:val="00F420E0"/>
    <w:rsid w:val="00F429E0"/>
    <w:rsid w:val="00F42B45"/>
    <w:rsid w:val="00F42CED"/>
    <w:rsid w:val="00F42FBA"/>
    <w:rsid w:val="00F43938"/>
    <w:rsid w:val="00F43C37"/>
    <w:rsid w:val="00F444F7"/>
    <w:rsid w:val="00F44C5D"/>
    <w:rsid w:val="00F453BD"/>
    <w:rsid w:val="00F453DB"/>
    <w:rsid w:val="00F46066"/>
    <w:rsid w:val="00F462B6"/>
    <w:rsid w:val="00F46399"/>
    <w:rsid w:val="00F46BFB"/>
    <w:rsid w:val="00F46CF8"/>
    <w:rsid w:val="00F47767"/>
    <w:rsid w:val="00F503B7"/>
    <w:rsid w:val="00F504E9"/>
    <w:rsid w:val="00F50634"/>
    <w:rsid w:val="00F50AE4"/>
    <w:rsid w:val="00F50F97"/>
    <w:rsid w:val="00F51FB4"/>
    <w:rsid w:val="00F5202E"/>
    <w:rsid w:val="00F523B0"/>
    <w:rsid w:val="00F52720"/>
    <w:rsid w:val="00F52979"/>
    <w:rsid w:val="00F532D9"/>
    <w:rsid w:val="00F5404B"/>
    <w:rsid w:val="00F54164"/>
    <w:rsid w:val="00F541E0"/>
    <w:rsid w:val="00F546C2"/>
    <w:rsid w:val="00F55146"/>
    <w:rsid w:val="00F551FB"/>
    <w:rsid w:val="00F552B7"/>
    <w:rsid w:val="00F554A7"/>
    <w:rsid w:val="00F55AD6"/>
    <w:rsid w:val="00F55FAE"/>
    <w:rsid w:val="00F56452"/>
    <w:rsid w:val="00F56BF8"/>
    <w:rsid w:val="00F56C06"/>
    <w:rsid w:val="00F56C89"/>
    <w:rsid w:val="00F56CB2"/>
    <w:rsid w:val="00F5706B"/>
    <w:rsid w:val="00F5730F"/>
    <w:rsid w:val="00F60069"/>
    <w:rsid w:val="00F6031C"/>
    <w:rsid w:val="00F6044B"/>
    <w:rsid w:val="00F60932"/>
    <w:rsid w:val="00F60D17"/>
    <w:rsid w:val="00F613A2"/>
    <w:rsid w:val="00F6147A"/>
    <w:rsid w:val="00F615D8"/>
    <w:rsid w:val="00F61CF2"/>
    <w:rsid w:val="00F61FB8"/>
    <w:rsid w:val="00F621A7"/>
    <w:rsid w:val="00F6276F"/>
    <w:rsid w:val="00F62DB4"/>
    <w:rsid w:val="00F63AF6"/>
    <w:rsid w:val="00F63D0A"/>
    <w:rsid w:val="00F63FD9"/>
    <w:rsid w:val="00F64095"/>
    <w:rsid w:val="00F64131"/>
    <w:rsid w:val="00F6426A"/>
    <w:rsid w:val="00F649AC"/>
    <w:rsid w:val="00F64FB5"/>
    <w:rsid w:val="00F65193"/>
    <w:rsid w:val="00F65FFE"/>
    <w:rsid w:val="00F66550"/>
    <w:rsid w:val="00F66B6B"/>
    <w:rsid w:val="00F66FE1"/>
    <w:rsid w:val="00F704D0"/>
    <w:rsid w:val="00F705E0"/>
    <w:rsid w:val="00F706F4"/>
    <w:rsid w:val="00F70E4B"/>
    <w:rsid w:val="00F70E6B"/>
    <w:rsid w:val="00F7132E"/>
    <w:rsid w:val="00F71692"/>
    <w:rsid w:val="00F717F4"/>
    <w:rsid w:val="00F71825"/>
    <w:rsid w:val="00F723DA"/>
    <w:rsid w:val="00F7280E"/>
    <w:rsid w:val="00F728D0"/>
    <w:rsid w:val="00F72915"/>
    <w:rsid w:val="00F729C6"/>
    <w:rsid w:val="00F72C03"/>
    <w:rsid w:val="00F72E19"/>
    <w:rsid w:val="00F72E34"/>
    <w:rsid w:val="00F73152"/>
    <w:rsid w:val="00F73A6C"/>
    <w:rsid w:val="00F73C0C"/>
    <w:rsid w:val="00F73FE9"/>
    <w:rsid w:val="00F74709"/>
    <w:rsid w:val="00F74EDD"/>
    <w:rsid w:val="00F74EFE"/>
    <w:rsid w:val="00F7514E"/>
    <w:rsid w:val="00F7577A"/>
    <w:rsid w:val="00F758FD"/>
    <w:rsid w:val="00F7595F"/>
    <w:rsid w:val="00F75E29"/>
    <w:rsid w:val="00F7618C"/>
    <w:rsid w:val="00F765DA"/>
    <w:rsid w:val="00F7677C"/>
    <w:rsid w:val="00F7685D"/>
    <w:rsid w:val="00F76C1D"/>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58AC"/>
    <w:rsid w:val="00F86585"/>
    <w:rsid w:val="00F865A0"/>
    <w:rsid w:val="00F87AE9"/>
    <w:rsid w:val="00F87B5B"/>
    <w:rsid w:val="00F901F8"/>
    <w:rsid w:val="00F90956"/>
    <w:rsid w:val="00F909C1"/>
    <w:rsid w:val="00F90B4A"/>
    <w:rsid w:val="00F914BE"/>
    <w:rsid w:val="00F914F4"/>
    <w:rsid w:val="00F917E5"/>
    <w:rsid w:val="00F91D08"/>
    <w:rsid w:val="00F91FBF"/>
    <w:rsid w:val="00F923F3"/>
    <w:rsid w:val="00F92B3C"/>
    <w:rsid w:val="00F93590"/>
    <w:rsid w:val="00F93DDA"/>
    <w:rsid w:val="00F93FD7"/>
    <w:rsid w:val="00F94091"/>
    <w:rsid w:val="00F94428"/>
    <w:rsid w:val="00F9447A"/>
    <w:rsid w:val="00F944FF"/>
    <w:rsid w:val="00F9478F"/>
    <w:rsid w:val="00F94BDB"/>
    <w:rsid w:val="00F94CA4"/>
    <w:rsid w:val="00F94CBA"/>
    <w:rsid w:val="00F94D8F"/>
    <w:rsid w:val="00F94E28"/>
    <w:rsid w:val="00F94EA0"/>
    <w:rsid w:val="00F951EB"/>
    <w:rsid w:val="00F95B17"/>
    <w:rsid w:val="00F95C1D"/>
    <w:rsid w:val="00F95CEE"/>
    <w:rsid w:val="00F95F40"/>
    <w:rsid w:val="00F962EF"/>
    <w:rsid w:val="00F963B0"/>
    <w:rsid w:val="00F96D16"/>
    <w:rsid w:val="00F9781D"/>
    <w:rsid w:val="00FA0076"/>
    <w:rsid w:val="00FA0199"/>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1B3"/>
    <w:rsid w:val="00FA4974"/>
    <w:rsid w:val="00FA530F"/>
    <w:rsid w:val="00FA53F2"/>
    <w:rsid w:val="00FA5457"/>
    <w:rsid w:val="00FA557A"/>
    <w:rsid w:val="00FA570F"/>
    <w:rsid w:val="00FA6574"/>
    <w:rsid w:val="00FA668C"/>
    <w:rsid w:val="00FA668F"/>
    <w:rsid w:val="00FA6CA9"/>
    <w:rsid w:val="00FA6EE4"/>
    <w:rsid w:val="00FA76F3"/>
    <w:rsid w:val="00FB0967"/>
    <w:rsid w:val="00FB0C47"/>
    <w:rsid w:val="00FB1B73"/>
    <w:rsid w:val="00FB1C50"/>
    <w:rsid w:val="00FB2679"/>
    <w:rsid w:val="00FB2ACD"/>
    <w:rsid w:val="00FB2FB0"/>
    <w:rsid w:val="00FB369E"/>
    <w:rsid w:val="00FB3724"/>
    <w:rsid w:val="00FB3CF8"/>
    <w:rsid w:val="00FB46E4"/>
    <w:rsid w:val="00FB4FFA"/>
    <w:rsid w:val="00FB5B10"/>
    <w:rsid w:val="00FB5BBC"/>
    <w:rsid w:val="00FB5EC5"/>
    <w:rsid w:val="00FB5FC8"/>
    <w:rsid w:val="00FB6463"/>
    <w:rsid w:val="00FB72D9"/>
    <w:rsid w:val="00FC0EDC"/>
    <w:rsid w:val="00FC10F7"/>
    <w:rsid w:val="00FC12D6"/>
    <w:rsid w:val="00FC1912"/>
    <w:rsid w:val="00FC1A3F"/>
    <w:rsid w:val="00FC1BA5"/>
    <w:rsid w:val="00FC1D68"/>
    <w:rsid w:val="00FC1DD9"/>
    <w:rsid w:val="00FC23F4"/>
    <w:rsid w:val="00FC2C17"/>
    <w:rsid w:val="00FC2C4A"/>
    <w:rsid w:val="00FC2EF6"/>
    <w:rsid w:val="00FC2F21"/>
    <w:rsid w:val="00FC2F43"/>
    <w:rsid w:val="00FC2FBD"/>
    <w:rsid w:val="00FC3187"/>
    <w:rsid w:val="00FC34A1"/>
    <w:rsid w:val="00FC4249"/>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299"/>
    <w:rsid w:val="00FD0802"/>
    <w:rsid w:val="00FD09BD"/>
    <w:rsid w:val="00FD156F"/>
    <w:rsid w:val="00FD1D68"/>
    <w:rsid w:val="00FD209B"/>
    <w:rsid w:val="00FD2A11"/>
    <w:rsid w:val="00FD2CE6"/>
    <w:rsid w:val="00FD2E33"/>
    <w:rsid w:val="00FD3B15"/>
    <w:rsid w:val="00FD4031"/>
    <w:rsid w:val="00FD4268"/>
    <w:rsid w:val="00FD448F"/>
    <w:rsid w:val="00FD44CC"/>
    <w:rsid w:val="00FD4708"/>
    <w:rsid w:val="00FD4824"/>
    <w:rsid w:val="00FD4A5F"/>
    <w:rsid w:val="00FD5059"/>
    <w:rsid w:val="00FD526A"/>
    <w:rsid w:val="00FD5A93"/>
    <w:rsid w:val="00FD5F38"/>
    <w:rsid w:val="00FD5F3A"/>
    <w:rsid w:val="00FD6621"/>
    <w:rsid w:val="00FD6BBA"/>
    <w:rsid w:val="00FD6CC7"/>
    <w:rsid w:val="00FD6F47"/>
    <w:rsid w:val="00FE03B1"/>
    <w:rsid w:val="00FE0EBD"/>
    <w:rsid w:val="00FE1030"/>
    <w:rsid w:val="00FE1BF0"/>
    <w:rsid w:val="00FE20DB"/>
    <w:rsid w:val="00FE28E5"/>
    <w:rsid w:val="00FE35ED"/>
    <w:rsid w:val="00FE37EA"/>
    <w:rsid w:val="00FE383C"/>
    <w:rsid w:val="00FE4333"/>
    <w:rsid w:val="00FE477D"/>
    <w:rsid w:val="00FE4BD3"/>
    <w:rsid w:val="00FE4E95"/>
    <w:rsid w:val="00FE4EE3"/>
    <w:rsid w:val="00FE5241"/>
    <w:rsid w:val="00FE5911"/>
    <w:rsid w:val="00FE62DB"/>
    <w:rsid w:val="00FE660E"/>
    <w:rsid w:val="00FE69DD"/>
    <w:rsid w:val="00FE69EB"/>
    <w:rsid w:val="00FE6D9F"/>
    <w:rsid w:val="00FE7097"/>
    <w:rsid w:val="00FE711C"/>
    <w:rsid w:val="00FE724B"/>
    <w:rsid w:val="00FE75CD"/>
    <w:rsid w:val="00FF06EC"/>
    <w:rsid w:val="00FF06ED"/>
    <w:rsid w:val="00FF0992"/>
    <w:rsid w:val="00FF0C9D"/>
    <w:rsid w:val="00FF0CFE"/>
    <w:rsid w:val="00FF11A9"/>
    <w:rsid w:val="00FF16DA"/>
    <w:rsid w:val="00FF1C9E"/>
    <w:rsid w:val="00FF2042"/>
    <w:rsid w:val="00FF21B5"/>
    <w:rsid w:val="00FF2E6A"/>
    <w:rsid w:val="00FF4071"/>
    <w:rsid w:val="00FF505F"/>
    <w:rsid w:val="00FF5171"/>
    <w:rsid w:val="00FF52E8"/>
    <w:rsid w:val="00FF5F09"/>
    <w:rsid w:val="00FF611C"/>
    <w:rsid w:val="00FF6186"/>
    <w:rsid w:val="00FF6243"/>
    <w:rsid w:val="00FF6382"/>
    <w:rsid w:val="00FF6FBD"/>
    <w:rsid w:val="00FF701E"/>
    <w:rsid w:val="00FF71F9"/>
    <w:rsid w:val="00FF7313"/>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qFormat="1"/>
    <w:lsdException w:name="caption" w:uiPriority="35" w:qFormat="1"/>
    <w:lsdException w:name="footnote reference" w:uiPriority="99"/>
    <w:lsdException w:name="annotation reference" w:uiPriority="99"/>
    <w:lsdException w:name="line number" w:uiPriority="99"/>
    <w:lsdException w:name="page number"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qFormat="1"/>
    <w:lsdException w:name="Body Text 2" w:qFormat="1"/>
    <w:lsdException w:name="Body Text 3" w:qFormat="1"/>
    <w:lsdException w:name="Body Text Indent 3" w:qFormat="1"/>
    <w:lsdException w:name="Block Text" w:uiPriority="99"/>
    <w:lsdException w:name="FollowedHyperlink" w:uiPriority="99"/>
    <w:lsdException w:name="Strong" w:semiHidden="0" w:unhideWhenUsed="0" w:qFormat="1"/>
    <w:lsdException w:name="Emphasis" w:semiHidden="0" w:unhideWhenUsed="0" w:qFormat="1"/>
    <w:lsdException w:name="Document Map" w:qFormat="1"/>
    <w:lsdException w:name="Normal (Web)" w:qFormat="1"/>
    <w:lsdException w:name="HTML Cite" w:uiPriority="99"/>
    <w:lsdException w:name="HTML Preformatted" w:qFormat="1"/>
    <w:lsdException w:name="annotation subject" w:uiPriority="99"/>
    <w:lsdException w:name="No List" w:uiPriority="99"/>
    <w:lsdException w:name="Outline List 2" w:uiPriority="99"/>
    <w:lsdException w:name="Balloon Text"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qFormat/>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qFormat/>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qFormat/>
    <w:rsid w:val="00382565"/>
    <w:rPr>
      <w:rFonts w:ascii="Calibri" w:eastAsia="Times New Roman" w:hAnsi="Calibri" w:cs="Times New Roman"/>
      <w:sz w:val="24"/>
      <w:szCs w:val="24"/>
    </w:rPr>
  </w:style>
  <w:style w:type="character" w:customStyle="1" w:styleId="81">
    <w:name w:val="Заголовок 8 Знак"/>
    <w:basedOn w:val="a1"/>
    <w:link w:val="80"/>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qFormat/>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qFormat/>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uiPriority w:val="99"/>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qFormat/>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qFormat/>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2">
    <w:name w:val="Body Text 2"/>
    <w:basedOn w:val="a0"/>
    <w:link w:val="23"/>
    <w:qFormat/>
    <w:rsid w:val="003D5E30"/>
    <w:pPr>
      <w:spacing w:after="120" w:line="480" w:lineRule="auto"/>
    </w:pPr>
  </w:style>
  <w:style w:type="character" w:customStyle="1" w:styleId="23">
    <w:name w:val="Основной текст 2 Знак"/>
    <w:link w:val="22"/>
    <w:qFormat/>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qFormat/>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1"/>
    <w:qFormat/>
    <w:rsid w:val="00E53F4C"/>
    <w:pPr>
      <w:tabs>
        <w:tab w:val="right" w:leader="dot" w:pos="11057"/>
      </w:tabs>
      <w:ind w:firstLine="284"/>
      <w:jc w:val="both"/>
    </w:pPr>
  </w:style>
  <w:style w:type="paragraph" w:styleId="af5">
    <w:name w:val="annotation text"/>
    <w:basedOn w:val="a0"/>
    <w:link w:val="27"/>
    <w:uiPriority w:val="99"/>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qFormat/>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qFormat/>
    <w:rsid w:val="002E0041"/>
    <w:pPr>
      <w:jc w:val="center"/>
    </w:pPr>
    <w:rPr>
      <w:rFonts w:ascii="Calibri" w:eastAsia="Calibri" w:hAnsi="Calibri"/>
      <w:sz w:val="28"/>
      <w:szCs w:val="20"/>
    </w:rPr>
  </w:style>
  <w:style w:type="character" w:customStyle="1" w:styleId="af9">
    <w:name w:val="Центр Знак"/>
    <w:link w:val="af8"/>
    <w:qFormat/>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qFormat/>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qFormat/>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e">
    <w:name w:val="No Spacing"/>
    <w:link w:val="aff"/>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ТЗ список,Абзац списка нумерованный"/>
    <w:basedOn w:val="a0"/>
    <w:link w:val="aff2"/>
    <w:uiPriority w:val="34"/>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ТЗ список Знак,Абзац списка нумерованный Знак"/>
    <w:link w:val="aff1"/>
    <w:qFormat/>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qForma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uiPriority w:val="99"/>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rsid w:val="00952D7E"/>
    <w:rPr>
      <w:rFonts w:ascii="Courier New" w:hAnsi="Courier New"/>
      <w:sz w:val="20"/>
      <w:szCs w:val="20"/>
    </w:rPr>
  </w:style>
  <w:style w:type="character" w:customStyle="1" w:styleId="affd">
    <w:name w:val="Текст Знак"/>
    <w:link w:val="affc"/>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qFormat/>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uiPriority w:val="99"/>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qFormat/>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qFormat/>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qFormat/>
    <w:rsid w:val="001740AE"/>
    <w:pPr>
      <w:ind w:firstLine="210"/>
    </w:pPr>
  </w:style>
  <w:style w:type="character" w:customStyle="1" w:styleId="2d">
    <w:name w:val="Красная строка 2 Знак"/>
    <w:basedOn w:val="af2"/>
    <w:link w:val="2c"/>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uiPriority w:val="99"/>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qFormat/>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qFormat/>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qFormat/>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qFormat/>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qFormat/>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uiPriority w:val="99"/>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rsid w:val="002363B0"/>
    <w:rPr>
      <w:sz w:val="20"/>
      <w:szCs w:val="20"/>
    </w:rPr>
  </w:style>
  <w:style w:type="character" w:customStyle="1" w:styleId="affff5">
    <w:name w:val="Текст концевой сноски Знак"/>
    <w:link w:val="affff4"/>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qFormat/>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iPriority w:val="99"/>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uiPriority w:val="99"/>
    <w:rsid w:val="00C70C57"/>
    <w:rPr>
      <w:b/>
      <w:bCs/>
      <w:szCs w:val="24"/>
    </w:rPr>
  </w:style>
  <w:style w:type="paragraph" w:styleId="afffffd">
    <w:name w:val="annotation subject"/>
    <w:basedOn w:val="af5"/>
    <w:next w:val="af5"/>
    <w:link w:val="afffffc"/>
    <w:uiPriority w:val="99"/>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12">
    <w:name w:val="Заголовок1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9">
    <w:name w:val="Название объекта1"/>
    <w:basedOn w:val="a0"/>
    <w:rsid w:val="00C70C57"/>
    <w:pPr>
      <w:suppressLineNumbers/>
      <w:spacing w:before="120" w:after="120"/>
    </w:pPr>
    <w:rPr>
      <w:i/>
      <w:iCs/>
      <w:lang w:eastAsia="zh-CN"/>
    </w:rPr>
  </w:style>
  <w:style w:type="character" w:customStyle="1" w:styleId="1fa">
    <w:name w:val="Нижний колонтитул Знак1"/>
    <w:basedOn w:val="a1"/>
    <w:locked/>
    <w:rsid w:val="00C70C57"/>
    <w:rPr>
      <w:rFonts w:ascii="Times New Roman" w:hAnsi="Times New Roman" w:cs="Times New Roman"/>
      <w:sz w:val="24"/>
      <w:szCs w:val="24"/>
      <w:lang w:eastAsia="zh-CN"/>
    </w:rPr>
  </w:style>
  <w:style w:type="paragraph" w:customStyle="1" w:styleId="1fb">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c">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1"/>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uiPriority w:val="99"/>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3">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uiPriority w:val="99"/>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
    <w:name w:val="1"/>
    <w:basedOn w:val="a0"/>
    <w:rsid w:val="00DE2F3E"/>
    <w:pPr>
      <w:spacing w:after="160" w:line="240" w:lineRule="exact"/>
    </w:pPr>
    <w:rPr>
      <w:rFonts w:ascii="Verdana" w:hAnsi="Verdana"/>
      <w:lang w:val="en-US" w:eastAsia="en-US"/>
    </w:rPr>
  </w:style>
  <w:style w:type="paragraph" w:customStyle="1" w:styleId="1ff0">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1">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uiPriority w:val="99"/>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4">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uiPriority w:val="99"/>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5">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6">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7">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8">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4">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9">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a">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c">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link w:val="3Exact"/>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6">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d">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e">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0">
    <w:name w:val="Нет списка1"/>
    <w:next w:val="a3"/>
    <w:semiHidden/>
    <w:rsid w:val="009F357E"/>
  </w:style>
  <w:style w:type="paragraph" w:customStyle="1" w:styleId="1fff1">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2">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uiPriority w:val="99"/>
    <w:rsid w:val="009F357E"/>
    <w:pPr>
      <w:widowControl w:val="0"/>
      <w:autoSpaceDE w:val="0"/>
      <w:autoSpaceDN w:val="0"/>
    </w:pPr>
    <w:rPr>
      <w:rFonts w:ascii="Tahoma" w:eastAsia="Times New Roman" w:hAnsi="Tahoma" w:cs="Tahoma"/>
    </w:rPr>
  </w:style>
  <w:style w:type="paragraph" w:customStyle="1" w:styleId="ConsPlusJurTerm">
    <w:name w:val="ConsPlusJurTerm"/>
    <w:uiPriority w:val="99"/>
    <w:rsid w:val="009F357E"/>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3">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75">
    <w:name w:val="7"/>
    <w:basedOn w:val="a0"/>
    <w:next w:val="ae"/>
    <w:link w:val="afffffffff7"/>
    <w:qFormat/>
    <w:rsid w:val="00AA2753"/>
    <w:pPr>
      <w:ind w:left="-567"/>
      <w:jc w:val="center"/>
    </w:pPr>
    <w:rPr>
      <w:rFonts w:ascii="Calibri" w:eastAsia="Calibri" w:hAnsi="Calibri"/>
      <w:sz w:val="28"/>
      <w:szCs w:val="20"/>
    </w:rPr>
  </w:style>
  <w:style w:type="character" w:customStyle="1" w:styleId="afffffffff7">
    <w:name w:val="Название Знак"/>
    <w:link w:val="75"/>
    <w:rsid w:val="00AA2753"/>
    <w:rPr>
      <w:sz w:val="28"/>
    </w:rPr>
  </w:style>
  <w:style w:type="numbering" w:styleId="111111">
    <w:name w:val="Outline List 2"/>
    <w:basedOn w:val="a3"/>
    <w:uiPriority w:val="99"/>
    <w:unhideWhenUsed/>
    <w:rsid w:val="00AA2753"/>
  </w:style>
  <w:style w:type="paragraph" w:customStyle="1" w:styleId="67">
    <w:name w:val="6"/>
    <w:basedOn w:val="a0"/>
    <w:next w:val="ae"/>
    <w:qFormat/>
    <w:rsid w:val="00790725"/>
    <w:pPr>
      <w:ind w:left="-567"/>
      <w:jc w:val="center"/>
    </w:pPr>
    <w:rPr>
      <w:sz w:val="28"/>
      <w:szCs w:val="20"/>
    </w:rPr>
  </w:style>
  <w:style w:type="character" w:customStyle="1" w:styleId="1fff4">
    <w:name w:val="Заголовок №1_"/>
    <w:link w:val="1fff5"/>
    <w:qFormat/>
    <w:rsid w:val="00D43EC0"/>
    <w:rPr>
      <w:b/>
      <w:bCs/>
      <w:sz w:val="28"/>
      <w:szCs w:val="28"/>
      <w:shd w:val="clear" w:color="auto" w:fill="FFFFFF"/>
    </w:rPr>
  </w:style>
  <w:style w:type="paragraph" w:customStyle="1" w:styleId="1fff5">
    <w:name w:val="Заголовок №1"/>
    <w:basedOn w:val="a0"/>
    <w:link w:val="1fff4"/>
    <w:qFormat/>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qFormat/>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qFormat/>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qFormat/>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8">
    <w:name w:val="Основной текст (6)"/>
    <w:qFormat/>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9">
    <w:name w:val="Основной текст (6) + Не курсив"/>
    <w:qFormat/>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6">
    <w:name w:val="Основной текст (7)_"/>
    <w:link w:val="77"/>
    <w:qFormat/>
    <w:rsid w:val="000C67CB"/>
    <w:rPr>
      <w:b/>
      <w:bCs/>
      <w:shd w:val="clear" w:color="auto" w:fill="FFFFFF"/>
    </w:rPr>
  </w:style>
  <w:style w:type="paragraph" w:customStyle="1" w:styleId="77">
    <w:name w:val="Основной текст (7)"/>
    <w:basedOn w:val="a0"/>
    <w:link w:val="76"/>
    <w:qFormat/>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character" w:customStyle="1" w:styleId="username">
    <w:name w:val="username"/>
    <w:rsid w:val="00EB2435"/>
  </w:style>
  <w:style w:type="paragraph" w:customStyle="1" w:styleId="afffffffff8">
    <w:name w:val="Обычный.Название подразделения"/>
    <w:rsid w:val="00F865A0"/>
    <w:rPr>
      <w:rFonts w:ascii="SchoolBook" w:eastAsia="Times New Roman" w:hAnsi="SchoolBook"/>
      <w:sz w:val="28"/>
    </w:rPr>
  </w:style>
  <w:style w:type="paragraph" w:customStyle="1" w:styleId="afffffffff9">
    <w:name w:val="точно после шести"/>
    <w:basedOn w:val="a0"/>
    <w:rsid w:val="00F865A0"/>
    <w:pPr>
      <w:spacing w:after="120" w:line="240" w:lineRule="exact"/>
      <w:ind w:firstLine="709"/>
      <w:jc w:val="center"/>
    </w:pPr>
    <w:rPr>
      <w:b/>
    </w:rPr>
  </w:style>
  <w:style w:type="paragraph" w:customStyle="1" w:styleId="dktexjustify">
    <w:name w:val="dktexjustify"/>
    <w:basedOn w:val="a0"/>
    <w:rsid w:val="00DA3784"/>
    <w:pPr>
      <w:spacing w:before="100" w:beforeAutospacing="1" w:after="100" w:afterAutospacing="1"/>
    </w:pPr>
  </w:style>
  <w:style w:type="character" w:customStyle="1" w:styleId="216pt3pt">
    <w:name w:val="Основной текст (2) + 16 pt;Интервал 3 pt"/>
    <w:basedOn w:val="2a"/>
    <w:rsid w:val="005A2F8E"/>
    <w:rPr>
      <w:rFonts w:ascii="Times New Roman" w:eastAsia="Times New Roman" w:hAnsi="Times New Roman" w:cs="Times New Roman"/>
      <w:b w:val="0"/>
      <w:bCs w:val="0"/>
      <w:i w:val="0"/>
      <w:iCs w:val="0"/>
      <w:smallCaps w:val="0"/>
      <w:strike w:val="0"/>
      <w:color w:val="000000"/>
      <w:spacing w:val="60"/>
      <w:w w:val="100"/>
      <w:position w:val="0"/>
      <w:sz w:val="32"/>
      <w:szCs w:val="32"/>
      <w:u w:val="none"/>
      <w:lang w:val="ru-RU" w:eastAsia="ru-RU" w:bidi="ru-RU"/>
    </w:rPr>
  </w:style>
  <w:style w:type="character" w:customStyle="1" w:styleId="2ff4">
    <w:name w:val="Основной текст (2) + Полужирный"/>
    <w:basedOn w:val="2a"/>
    <w:rsid w:val="005A2F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ff6">
    <w:name w:val="1 Обычный"/>
    <w:basedOn w:val="a0"/>
    <w:rsid w:val="00F05594"/>
    <w:pPr>
      <w:autoSpaceDE w:val="0"/>
      <w:spacing w:before="120" w:after="120" w:line="360" w:lineRule="auto"/>
      <w:ind w:firstLine="720"/>
      <w:jc w:val="both"/>
    </w:pPr>
    <w:rPr>
      <w:rFonts w:ascii="Arial" w:hAnsi="Arial" w:cs="Arial"/>
      <w:lang w:eastAsia="en-US" w:bidi="en-US"/>
    </w:rPr>
  </w:style>
  <w:style w:type="paragraph" w:customStyle="1" w:styleId="228bf8a64b8551e1msonormal">
    <w:name w:val="228bf8a64b8551e1msonormal"/>
    <w:basedOn w:val="a0"/>
    <w:rsid w:val="000C48D1"/>
    <w:pPr>
      <w:spacing w:before="100" w:beforeAutospacing="1" w:after="100" w:afterAutospacing="1"/>
    </w:pPr>
  </w:style>
  <w:style w:type="table" w:customStyle="1" w:styleId="1fff7">
    <w:name w:val="Светлый список1"/>
    <w:basedOn w:val="a2"/>
    <w:uiPriority w:val="61"/>
    <w:rsid w:val="000C48D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58">
    <w:name w:val="5"/>
    <w:basedOn w:val="a0"/>
    <w:next w:val="ae"/>
    <w:qFormat/>
    <w:rsid w:val="000C48D1"/>
    <w:pPr>
      <w:ind w:left="-567"/>
      <w:jc w:val="center"/>
    </w:pPr>
    <w:rPr>
      <w:sz w:val="28"/>
      <w:szCs w:val="20"/>
    </w:rPr>
  </w:style>
  <w:style w:type="table" w:styleId="1fff8">
    <w:name w:val="Table Grid 1"/>
    <w:basedOn w:val="a2"/>
    <w:rsid w:val="000C48D1"/>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7">
    <w:name w:val="Оглавление 11"/>
    <w:basedOn w:val="a0"/>
    <w:uiPriority w:val="1"/>
    <w:qFormat/>
    <w:rsid w:val="000C48D1"/>
    <w:pPr>
      <w:widowControl w:val="0"/>
      <w:autoSpaceDE w:val="0"/>
      <w:autoSpaceDN w:val="0"/>
      <w:ind w:left="221"/>
      <w:jc w:val="both"/>
    </w:pPr>
    <w:rPr>
      <w:sz w:val="28"/>
      <w:szCs w:val="28"/>
      <w:lang w:eastAsia="en-US"/>
    </w:rPr>
  </w:style>
  <w:style w:type="paragraph" w:customStyle="1" w:styleId="218">
    <w:name w:val="Оглавление 21"/>
    <w:basedOn w:val="a0"/>
    <w:uiPriority w:val="1"/>
    <w:qFormat/>
    <w:rsid w:val="000C48D1"/>
    <w:pPr>
      <w:widowControl w:val="0"/>
      <w:autoSpaceDE w:val="0"/>
      <w:autoSpaceDN w:val="0"/>
      <w:spacing w:line="322" w:lineRule="exact"/>
      <w:ind w:left="825"/>
    </w:pPr>
    <w:rPr>
      <w:sz w:val="28"/>
      <w:szCs w:val="28"/>
      <w:lang w:eastAsia="en-US"/>
    </w:rPr>
  </w:style>
  <w:style w:type="paragraph" w:customStyle="1" w:styleId="118">
    <w:name w:val="Заголовок 11"/>
    <w:basedOn w:val="a0"/>
    <w:uiPriority w:val="1"/>
    <w:qFormat/>
    <w:rsid w:val="000C48D1"/>
    <w:pPr>
      <w:widowControl w:val="0"/>
      <w:autoSpaceDE w:val="0"/>
      <w:autoSpaceDN w:val="0"/>
      <w:ind w:left="161" w:right="218"/>
      <w:jc w:val="center"/>
      <w:outlineLvl w:val="1"/>
    </w:pPr>
    <w:rPr>
      <w:b/>
      <w:bCs/>
      <w:sz w:val="28"/>
      <w:szCs w:val="28"/>
      <w:lang w:eastAsia="en-US"/>
    </w:rPr>
  </w:style>
  <w:style w:type="paragraph" w:customStyle="1" w:styleId="49">
    <w:name w:val="4"/>
    <w:basedOn w:val="a0"/>
    <w:next w:val="ae"/>
    <w:qFormat/>
    <w:rsid w:val="003F1BCC"/>
    <w:pPr>
      <w:ind w:left="-567"/>
      <w:jc w:val="center"/>
    </w:pPr>
    <w:rPr>
      <w:sz w:val="28"/>
      <w:szCs w:val="20"/>
    </w:rPr>
  </w:style>
  <w:style w:type="paragraph" w:customStyle="1" w:styleId="footnotedescription">
    <w:name w:val="footnote description"/>
    <w:next w:val="a0"/>
    <w:link w:val="footnotedescriptionChar"/>
    <w:hidden/>
    <w:rsid w:val="007F3D09"/>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7F3D09"/>
    <w:rPr>
      <w:rFonts w:ascii="Times New Roman" w:eastAsia="Times New Roman" w:hAnsi="Times New Roman"/>
      <w:color w:val="000000"/>
      <w:szCs w:val="22"/>
    </w:rPr>
  </w:style>
  <w:style w:type="character" w:customStyle="1" w:styleId="footnotemark">
    <w:name w:val="footnote mark"/>
    <w:hidden/>
    <w:rsid w:val="007F3D09"/>
    <w:rPr>
      <w:rFonts w:ascii="Times New Roman" w:eastAsia="Times New Roman" w:hAnsi="Times New Roman" w:cs="Times New Roman"/>
      <w:color w:val="000000"/>
      <w:sz w:val="20"/>
      <w:vertAlign w:val="superscript"/>
    </w:rPr>
  </w:style>
  <w:style w:type="table" w:customStyle="1" w:styleId="TableGrid">
    <w:name w:val="TableGrid"/>
    <w:rsid w:val="007F3D09"/>
    <w:rPr>
      <w:rFonts w:eastAsia="Times New Roman"/>
      <w:sz w:val="22"/>
      <w:szCs w:val="22"/>
    </w:rPr>
    <w:tblPr>
      <w:tblCellMar>
        <w:top w:w="0" w:type="dxa"/>
        <w:left w:w="0" w:type="dxa"/>
        <w:bottom w:w="0" w:type="dxa"/>
        <w:right w:w="0" w:type="dxa"/>
      </w:tblCellMar>
    </w:tblPr>
  </w:style>
  <w:style w:type="paragraph" w:customStyle="1" w:styleId="ListParagraph11">
    <w:name w:val="List Paragraph11"/>
    <w:basedOn w:val="a0"/>
    <w:uiPriority w:val="99"/>
    <w:rsid w:val="001D450B"/>
    <w:pPr>
      <w:ind w:left="720"/>
    </w:pPr>
  </w:style>
  <w:style w:type="paragraph" w:customStyle="1" w:styleId="3fa">
    <w:name w:val="3"/>
    <w:basedOn w:val="a0"/>
    <w:next w:val="ae"/>
    <w:qFormat/>
    <w:rsid w:val="006C1873"/>
    <w:pPr>
      <w:ind w:left="-567"/>
      <w:jc w:val="center"/>
    </w:pPr>
    <w:rPr>
      <w:sz w:val="28"/>
      <w:szCs w:val="20"/>
    </w:rPr>
  </w:style>
  <w:style w:type="paragraph" w:customStyle="1" w:styleId="consplusnonformat0">
    <w:name w:val="consplusnonformat"/>
    <w:basedOn w:val="a0"/>
    <w:rsid w:val="006C1873"/>
    <w:pPr>
      <w:spacing w:before="100" w:beforeAutospacing="1" w:after="100" w:afterAutospacing="1"/>
    </w:pPr>
  </w:style>
  <w:style w:type="character" w:customStyle="1" w:styleId="FontStyle38">
    <w:name w:val="Font Style38"/>
    <w:rsid w:val="006C1873"/>
    <w:rPr>
      <w:rFonts w:ascii="Times New Roman" w:hAnsi="Times New Roman" w:cs="Times New Roman" w:hint="default"/>
      <w:b/>
      <w:bCs w:val="0"/>
      <w:color w:val="000000"/>
      <w:sz w:val="14"/>
    </w:rPr>
  </w:style>
  <w:style w:type="character" w:customStyle="1" w:styleId="FontStyle42">
    <w:name w:val="Font Style42"/>
    <w:rsid w:val="006C1873"/>
    <w:rPr>
      <w:rFonts w:ascii="Times New Roman" w:hAnsi="Times New Roman" w:cs="Times New Roman" w:hint="default"/>
      <w:color w:val="000000"/>
      <w:sz w:val="22"/>
    </w:rPr>
  </w:style>
  <w:style w:type="paragraph" w:customStyle="1" w:styleId="msonormalcxspmiddle">
    <w:name w:val="msonormalcxspmiddle"/>
    <w:basedOn w:val="a0"/>
    <w:rsid w:val="006C1873"/>
    <w:pPr>
      <w:spacing w:before="100" w:after="100"/>
    </w:pPr>
    <w:rPr>
      <w:lang w:eastAsia="ar-SA"/>
    </w:rPr>
  </w:style>
  <w:style w:type="character" w:customStyle="1" w:styleId="afffffffffa">
    <w:name w:val="Без интервала Знак Знак"/>
    <w:basedOn w:val="a1"/>
    <w:locked/>
    <w:rsid w:val="007F6FC3"/>
    <w:rPr>
      <w:sz w:val="24"/>
      <w:szCs w:val="24"/>
      <w:lang w:val="ru-RU" w:eastAsia="ru-RU" w:bidi="ar-SA"/>
    </w:rPr>
  </w:style>
  <w:style w:type="paragraph" w:styleId="1fff9">
    <w:name w:val="index 1"/>
    <w:basedOn w:val="a0"/>
    <w:next w:val="a0"/>
    <w:autoRedefine/>
    <w:rsid w:val="007F6FC3"/>
    <w:pPr>
      <w:ind w:left="200" w:hanging="200"/>
    </w:pPr>
    <w:rPr>
      <w:sz w:val="20"/>
      <w:szCs w:val="20"/>
    </w:rPr>
  </w:style>
  <w:style w:type="character" w:customStyle="1" w:styleId="doccaption">
    <w:name w:val="doccaption"/>
    <w:basedOn w:val="a1"/>
    <w:rsid w:val="00646E8D"/>
  </w:style>
  <w:style w:type="character" w:customStyle="1" w:styleId="organictextcontentspan">
    <w:name w:val="organictextcontentspan"/>
    <w:basedOn w:val="a1"/>
    <w:rsid w:val="00D81F36"/>
  </w:style>
  <w:style w:type="character" w:customStyle="1" w:styleId="319">
    <w:name w:val="Знак Знак31"/>
    <w:basedOn w:val="a1"/>
    <w:rsid w:val="0088506A"/>
    <w:rPr>
      <w:rFonts w:ascii="Calibri" w:hAnsi="Calibri"/>
      <w:sz w:val="24"/>
      <w:szCs w:val="24"/>
      <w:lang w:val="en-US" w:eastAsia="en-US" w:bidi="ar-SA"/>
    </w:rPr>
  </w:style>
  <w:style w:type="paragraph" w:customStyle="1" w:styleId="1fffa">
    <w:name w:val="Красная строка1"/>
    <w:basedOn w:val="a0"/>
    <w:rsid w:val="00C210B1"/>
    <w:pPr>
      <w:widowControl w:val="0"/>
      <w:suppressAutoHyphens/>
      <w:ind w:firstLine="709"/>
      <w:jc w:val="both"/>
      <w:textAlignment w:val="baseline"/>
    </w:pPr>
    <w:rPr>
      <w:rFonts w:ascii="PT Astra Serif" w:eastAsia="PT Astra Serif" w:hAnsi="PT Astra Serif" w:cs="PT Astra Serif"/>
      <w:kern w:val="2"/>
      <w:sz w:val="21"/>
    </w:rPr>
  </w:style>
  <w:style w:type="character" w:customStyle="1" w:styleId="12pt">
    <w:name w:val="Основной текст + 12 pt"/>
    <w:rsid w:val="00BD1890"/>
    <w:rPr>
      <w:sz w:val="24"/>
      <w:szCs w:val="24"/>
      <w:lang w:bidi="ar-SA"/>
    </w:rPr>
  </w:style>
  <w:style w:type="character" w:customStyle="1" w:styleId="10Exact">
    <w:name w:val="Основной текст (10) Exact"/>
    <w:basedOn w:val="a1"/>
    <w:link w:val="104"/>
    <w:rsid w:val="00181601"/>
    <w:rPr>
      <w:rFonts w:ascii="MS Reference Sans Serif" w:eastAsia="MS Reference Sans Serif" w:hAnsi="MS Reference Sans Serif" w:cs="MS Reference Sans Serif"/>
      <w:b/>
      <w:bCs/>
      <w:shd w:val="clear" w:color="auto" w:fill="FFFFFF"/>
    </w:rPr>
  </w:style>
  <w:style w:type="paragraph" w:customStyle="1" w:styleId="104">
    <w:name w:val="Основной текст (10)"/>
    <w:basedOn w:val="a0"/>
    <w:link w:val="10Exact"/>
    <w:rsid w:val="00181601"/>
    <w:pPr>
      <w:widowControl w:val="0"/>
      <w:shd w:val="clear" w:color="auto" w:fill="FFFFFF"/>
      <w:spacing w:line="317" w:lineRule="exact"/>
      <w:jc w:val="center"/>
    </w:pPr>
    <w:rPr>
      <w:rFonts w:ascii="MS Reference Sans Serif" w:eastAsia="MS Reference Sans Serif" w:hAnsi="MS Reference Sans Serif" w:cs="MS Reference Sans Serif"/>
      <w:b/>
      <w:bCs/>
      <w:sz w:val="20"/>
      <w:szCs w:val="20"/>
    </w:rPr>
  </w:style>
  <w:style w:type="character" w:customStyle="1" w:styleId="3Exact">
    <w:name w:val="Основной текст (3) Exact"/>
    <w:basedOn w:val="a1"/>
    <w:link w:val="3f4"/>
    <w:rsid w:val="00181601"/>
    <w:rPr>
      <w:rFonts w:ascii="Times New Roman" w:eastAsia="Times New Roman" w:hAnsi="Times New Roman"/>
      <w:sz w:val="27"/>
      <w:szCs w:val="27"/>
      <w:shd w:val="clear" w:color="auto" w:fill="FFFFFF"/>
    </w:rPr>
  </w:style>
  <w:style w:type="paragraph" w:customStyle="1" w:styleId="224">
    <w:name w:val="Заголовок 22"/>
    <w:basedOn w:val="a0"/>
    <w:uiPriority w:val="1"/>
    <w:qFormat/>
    <w:rsid w:val="00F26982"/>
    <w:pPr>
      <w:widowControl w:val="0"/>
      <w:autoSpaceDE w:val="0"/>
      <w:autoSpaceDN w:val="0"/>
      <w:spacing w:before="89"/>
      <w:ind w:left="1158"/>
      <w:outlineLvl w:val="2"/>
    </w:pPr>
    <w:rPr>
      <w:b/>
      <w:bCs/>
      <w:sz w:val="27"/>
      <w:szCs w:val="27"/>
      <w:lang w:bidi="ru-RU"/>
    </w:rPr>
  </w:style>
  <w:style w:type="paragraph" w:customStyle="1" w:styleId="411">
    <w:name w:val="Заголовок 41"/>
    <w:basedOn w:val="a0"/>
    <w:uiPriority w:val="1"/>
    <w:qFormat/>
    <w:rsid w:val="00F26982"/>
    <w:pPr>
      <w:widowControl w:val="0"/>
      <w:autoSpaceDE w:val="0"/>
      <w:autoSpaceDN w:val="0"/>
      <w:ind w:left="1223"/>
      <w:outlineLvl w:val="4"/>
    </w:pPr>
    <w:rPr>
      <w:b/>
      <w:bCs/>
      <w:sz w:val="25"/>
      <w:szCs w:val="25"/>
      <w:lang w:bidi="ru-RU"/>
    </w:rPr>
  </w:style>
  <w:style w:type="paragraph" w:customStyle="1" w:styleId="CharChar1CharChar1CharChar4">
    <w:name w:val="Char Char Знак Знак1 Char Char1 Знак Знак Char Char4"/>
    <w:basedOn w:val="a0"/>
    <w:rsid w:val="004A6C86"/>
    <w:pPr>
      <w:spacing w:before="100" w:beforeAutospacing="1" w:after="100" w:afterAutospacing="1"/>
    </w:pPr>
    <w:rPr>
      <w:rFonts w:ascii="Tahoma" w:hAnsi="Tahoma"/>
      <w:sz w:val="20"/>
      <w:szCs w:val="20"/>
      <w:lang w:val="en-US" w:eastAsia="en-US"/>
    </w:rPr>
  </w:style>
  <w:style w:type="paragraph" w:customStyle="1" w:styleId="4a">
    <w:name w:val="Обычный4"/>
    <w:rsid w:val="004A6C86"/>
    <w:pPr>
      <w:widowControl w:val="0"/>
      <w:snapToGrid w:val="0"/>
      <w:spacing w:before="20" w:after="20"/>
    </w:pPr>
    <w:rPr>
      <w:rFonts w:ascii="Times New Roman" w:eastAsia="Times New Roman" w:hAnsi="Times New Roman"/>
      <w:sz w:val="24"/>
    </w:rPr>
  </w:style>
  <w:style w:type="paragraph" w:customStyle="1" w:styleId="3fb">
    <w:name w:val="Знак Знак Знак Знак Знак Знак Знак Знак Знак Знак3"/>
    <w:basedOn w:val="a0"/>
    <w:rsid w:val="004A6C86"/>
    <w:pPr>
      <w:widowControl w:val="0"/>
      <w:adjustRightInd w:val="0"/>
      <w:spacing w:after="160" w:line="240" w:lineRule="exact"/>
      <w:jc w:val="right"/>
    </w:pPr>
    <w:rPr>
      <w:sz w:val="20"/>
      <w:szCs w:val="20"/>
      <w:lang w:val="en-GB" w:eastAsia="en-US"/>
    </w:rPr>
  </w:style>
  <w:style w:type="character" w:customStyle="1" w:styleId="930">
    <w:name w:val="Знак Знак93"/>
    <w:rsid w:val="004A6C86"/>
    <w:rPr>
      <w:sz w:val="28"/>
    </w:rPr>
  </w:style>
  <w:style w:type="paragraph" w:customStyle="1" w:styleId="59">
    <w:name w:val="Без интервала5"/>
    <w:rsid w:val="004A6C86"/>
    <w:rPr>
      <w:rFonts w:ascii="Times New Roman" w:eastAsia="Times New Roman" w:hAnsi="Times New Roman"/>
      <w:sz w:val="24"/>
      <w:szCs w:val="24"/>
    </w:rPr>
  </w:style>
  <w:style w:type="character" w:customStyle="1" w:styleId="spfo1">
    <w:name w:val="spfo1"/>
    <w:rsid w:val="008C5DCF"/>
  </w:style>
  <w:style w:type="paragraph" w:customStyle="1" w:styleId="CharChar1CharChar1CharChar3">
    <w:name w:val="Char Char Знак Знак1 Char Char1 Знак Знак Char Char3"/>
    <w:basedOn w:val="a0"/>
    <w:rsid w:val="0071521E"/>
    <w:pPr>
      <w:spacing w:before="100" w:beforeAutospacing="1" w:after="100" w:afterAutospacing="1"/>
    </w:pPr>
    <w:rPr>
      <w:rFonts w:ascii="Tahoma" w:hAnsi="Tahoma"/>
      <w:sz w:val="20"/>
      <w:szCs w:val="20"/>
      <w:lang w:val="en-US" w:eastAsia="en-US"/>
    </w:rPr>
  </w:style>
  <w:style w:type="paragraph" w:customStyle="1" w:styleId="5a">
    <w:name w:val="Обычный5"/>
    <w:rsid w:val="0071521E"/>
    <w:pPr>
      <w:widowControl w:val="0"/>
      <w:snapToGrid w:val="0"/>
      <w:spacing w:before="20" w:after="20"/>
    </w:pPr>
    <w:rPr>
      <w:rFonts w:ascii="Times New Roman" w:eastAsia="Times New Roman" w:hAnsi="Times New Roman"/>
      <w:sz w:val="24"/>
    </w:rPr>
  </w:style>
  <w:style w:type="paragraph" w:customStyle="1" w:styleId="2ff5">
    <w:name w:val="Знак Знак Знак Знак Знак Знак Знак Знак Знак Знак2"/>
    <w:basedOn w:val="a0"/>
    <w:rsid w:val="0071521E"/>
    <w:pPr>
      <w:widowControl w:val="0"/>
      <w:adjustRightInd w:val="0"/>
      <w:spacing w:after="160" w:line="240" w:lineRule="exact"/>
      <w:jc w:val="right"/>
    </w:pPr>
    <w:rPr>
      <w:sz w:val="20"/>
      <w:szCs w:val="20"/>
      <w:lang w:val="en-GB" w:eastAsia="en-US"/>
    </w:rPr>
  </w:style>
  <w:style w:type="character" w:customStyle="1" w:styleId="920">
    <w:name w:val="Знак Знак92"/>
    <w:rsid w:val="0071521E"/>
    <w:rPr>
      <w:sz w:val="28"/>
    </w:rPr>
  </w:style>
  <w:style w:type="paragraph" w:customStyle="1" w:styleId="6a">
    <w:name w:val="Без интервала6"/>
    <w:rsid w:val="0071521E"/>
    <w:rPr>
      <w:rFonts w:ascii="Times New Roman" w:eastAsia="Times New Roman" w:hAnsi="Times New Roman"/>
      <w:sz w:val="24"/>
      <w:szCs w:val="24"/>
    </w:rPr>
  </w:style>
  <w:style w:type="paragraph" w:customStyle="1" w:styleId="320">
    <w:name w:val="Заголовок 32"/>
    <w:basedOn w:val="a0"/>
    <w:uiPriority w:val="1"/>
    <w:qFormat/>
    <w:rsid w:val="008001A9"/>
    <w:pPr>
      <w:widowControl w:val="0"/>
      <w:autoSpaceDE w:val="0"/>
      <w:autoSpaceDN w:val="0"/>
      <w:ind w:left="1223"/>
      <w:outlineLvl w:val="3"/>
    </w:pPr>
    <w:rPr>
      <w:b/>
      <w:bCs/>
      <w:sz w:val="25"/>
      <w:szCs w:val="25"/>
      <w:lang w:val="en-US" w:eastAsia="en-US"/>
    </w:rPr>
  </w:style>
  <w:style w:type="paragraph" w:customStyle="1" w:styleId="ConsPlusTextList1">
    <w:name w:val="ConsPlusTextList1"/>
    <w:uiPriority w:val="99"/>
    <w:rsid w:val="00E73515"/>
    <w:pPr>
      <w:widowControl w:val="0"/>
      <w:autoSpaceDE w:val="0"/>
      <w:autoSpaceDN w:val="0"/>
      <w:adjustRightInd w:val="0"/>
    </w:pPr>
    <w:rPr>
      <w:rFonts w:ascii="Times New Roman" w:eastAsia="Times New Roman" w:hAnsi="Times New Roman"/>
      <w:sz w:val="24"/>
      <w:szCs w:val="24"/>
    </w:rPr>
  </w:style>
  <w:style w:type="character" w:customStyle="1" w:styleId="sectioninfo">
    <w:name w:val="section__info"/>
    <w:basedOn w:val="a1"/>
    <w:rsid w:val="00503311"/>
  </w:style>
  <w:style w:type="paragraph" w:customStyle="1" w:styleId="Heading">
    <w:name w:val="Heading"/>
    <w:rsid w:val="00023418"/>
    <w:rPr>
      <w:rFonts w:ascii="Arial" w:eastAsia="Times New Roman" w:hAnsi="Arial"/>
      <w:b/>
      <w:snapToGrid w:val="0"/>
      <w:sz w:val="22"/>
    </w:rPr>
  </w:style>
  <w:style w:type="character" w:customStyle="1" w:styleId="Bodytext2">
    <w:name w:val="Body text (2)_"/>
    <w:link w:val="Bodytext20"/>
    <w:rsid w:val="00A60AC3"/>
    <w:rPr>
      <w:rFonts w:ascii="Times New Roman" w:eastAsia="Times New Roman" w:hAnsi="Times New Roman"/>
      <w:sz w:val="28"/>
      <w:szCs w:val="28"/>
      <w:shd w:val="clear" w:color="auto" w:fill="FFFFFF"/>
    </w:rPr>
  </w:style>
  <w:style w:type="paragraph" w:customStyle="1" w:styleId="Bodytext20">
    <w:name w:val="Body text (2)"/>
    <w:basedOn w:val="a0"/>
    <w:link w:val="Bodytext2"/>
    <w:rsid w:val="00A60AC3"/>
    <w:pPr>
      <w:widowControl w:val="0"/>
      <w:shd w:val="clear" w:color="auto" w:fill="FFFFFF"/>
      <w:spacing w:line="317" w:lineRule="exact"/>
    </w:pPr>
    <w:rPr>
      <w:sz w:val="28"/>
      <w:szCs w:val="28"/>
    </w:rPr>
  </w:style>
  <w:style w:type="paragraph" w:customStyle="1" w:styleId="Footnote">
    <w:name w:val="Footnote"/>
    <w:rsid w:val="007C4529"/>
    <w:pPr>
      <w:ind w:firstLine="851"/>
      <w:jc w:val="both"/>
    </w:pPr>
    <w:rPr>
      <w:rFonts w:ascii="XO Thames" w:eastAsia="Times New Roman" w:hAnsi="XO Thames"/>
      <w:color w:val="000000"/>
      <w:sz w:val="22"/>
    </w:rPr>
  </w:style>
</w:styles>
</file>

<file path=word/webSettings.xml><?xml version="1.0" encoding="utf-8"?>
<w:webSettings xmlns:r="http://schemas.openxmlformats.org/officeDocument/2006/relationships" xmlns:w="http://schemas.openxmlformats.org/wordprocessingml/2006/main">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183576">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3423770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59835489">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1779207">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07839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2896494">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47866660">
      <w:bodyDiv w:val="1"/>
      <w:marLeft w:val="0"/>
      <w:marRight w:val="0"/>
      <w:marTop w:val="0"/>
      <w:marBottom w:val="0"/>
      <w:divBdr>
        <w:top w:val="none" w:sz="0" w:space="0" w:color="auto"/>
        <w:left w:val="none" w:sz="0" w:space="0" w:color="auto"/>
        <w:bottom w:val="none" w:sz="0" w:space="0" w:color="auto"/>
        <w:right w:val="none" w:sz="0" w:space="0" w:color="auto"/>
      </w:divBdr>
    </w:div>
    <w:div w:id="150296364">
      <w:bodyDiv w:val="1"/>
      <w:marLeft w:val="0"/>
      <w:marRight w:val="0"/>
      <w:marTop w:val="0"/>
      <w:marBottom w:val="0"/>
      <w:divBdr>
        <w:top w:val="none" w:sz="0" w:space="0" w:color="auto"/>
        <w:left w:val="none" w:sz="0" w:space="0" w:color="auto"/>
        <w:bottom w:val="none" w:sz="0" w:space="0" w:color="auto"/>
        <w:right w:val="none" w:sz="0" w:space="0" w:color="auto"/>
      </w:divBdr>
    </w:div>
    <w:div w:id="152112553">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0940293">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10388006">
      <w:bodyDiv w:val="1"/>
      <w:marLeft w:val="0"/>
      <w:marRight w:val="0"/>
      <w:marTop w:val="0"/>
      <w:marBottom w:val="0"/>
      <w:divBdr>
        <w:top w:val="none" w:sz="0" w:space="0" w:color="auto"/>
        <w:left w:val="none" w:sz="0" w:space="0" w:color="auto"/>
        <w:bottom w:val="none" w:sz="0" w:space="0" w:color="auto"/>
        <w:right w:val="none" w:sz="0" w:space="0" w:color="auto"/>
      </w:divBdr>
    </w:div>
    <w:div w:id="218782016">
      <w:bodyDiv w:val="1"/>
      <w:marLeft w:val="0"/>
      <w:marRight w:val="0"/>
      <w:marTop w:val="0"/>
      <w:marBottom w:val="0"/>
      <w:divBdr>
        <w:top w:val="none" w:sz="0" w:space="0" w:color="auto"/>
        <w:left w:val="none" w:sz="0" w:space="0" w:color="auto"/>
        <w:bottom w:val="none" w:sz="0" w:space="0" w:color="auto"/>
        <w:right w:val="none" w:sz="0" w:space="0" w:color="auto"/>
      </w:divBdr>
    </w:div>
    <w:div w:id="219097038">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2661801">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36139591">
      <w:bodyDiv w:val="1"/>
      <w:marLeft w:val="0"/>
      <w:marRight w:val="0"/>
      <w:marTop w:val="0"/>
      <w:marBottom w:val="0"/>
      <w:divBdr>
        <w:top w:val="none" w:sz="0" w:space="0" w:color="auto"/>
        <w:left w:val="none" w:sz="0" w:space="0" w:color="auto"/>
        <w:bottom w:val="none" w:sz="0" w:space="0" w:color="auto"/>
        <w:right w:val="none" w:sz="0" w:space="0" w:color="auto"/>
      </w:divBdr>
    </w:div>
    <w:div w:id="242034412">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72053571">
      <w:bodyDiv w:val="1"/>
      <w:marLeft w:val="0"/>
      <w:marRight w:val="0"/>
      <w:marTop w:val="0"/>
      <w:marBottom w:val="0"/>
      <w:divBdr>
        <w:top w:val="none" w:sz="0" w:space="0" w:color="auto"/>
        <w:left w:val="none" w:sz="0" w:space="0" w:color="auto"/>
        <w:bottom w:val="none" w:sz="0" w:space="0" w:color="auto"/>
        <w:right w:val="none" w:sz="0" w:space="0" w:color="auto"/>
      </w:divBdr>
    </w:div>
    <w:div w:id="282924740">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6768165">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462249">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15686960">
      <w:bodyDiv w:val="1"/>
      <w:marLeft w:val="0"/>
      <w:marRight w:val="0"/>
      <w:marTop w:val="0"/>
      <w:marBottom w:val="0"/>
      <w:divBdr>
        <w:top w:val="none" w:sz="0" w:space="0" w:color="auto"/>
        <w:left w:val="none" w:sz="0" w:space="0" w:color="auto"/>
        <w:bottom w:val="none" w:sz="0" w:space="0" w:color="auto"/>
        <w:right w:val="none" w:sz="0" w:space="0" w:color="auto"/>
      </w:divBdr>
    </w:div>
    <w:div w:id="321546306">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0935633">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8042914">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0178105">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307154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07503108">
      <w:bodyDiv w:val="1"/>
      <w:marLeft w:val="0"/>
      <w:marRight w:val="0"/>
      <w:marTop w:val="0"/>
      <w:marBottom w:val="0"/>
      <w:divBdr>
        <w:top w:val="none" w:sz="0" w:space="0" w:color="auto"/>
        <w:left w:val="none" w:sz="0" w:space="0" w:color="auto"/>
        <w:bottom w:val="none" w:sz="0" w:space="0" w:color="auto"/>
        <w:right w:val="none" w:sz="0" w:space="0" w:color="auto"/>
      </w:divBdr>
    </w:div>
    <w:div w:id="408580014">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26770961">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5868792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67940898">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5443038">
      <w:bodyDiv w:val="1"/>
      <w:marLeft w:val="0"/>
      <w:marRight w:val="0"/>
      <w:marTop w:val="0"/>
      <w:marBottom w:val="0"/>
      <w:divBdr>
        <w:top w:val="none" w:sz="0" w:space="0" w:color="auto"/>
        <w:left w:val="none" w:sz="0" w:space="0" w:color="auto"/>
        <w:bottom w:val="none" w:sz="0" w:space="0" w:color="auto"/>
        <w:right w:val="none" w:sz="0" w:space="0" w:color="auto"/>
      </w:divBdr>
    </w:div>
    <w:div w:id="505942656">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06988071">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1993106">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1579822">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2523224">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443494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2521828">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1548513">
      <w:bodyDiv w:val="1"/>
      <w:marLeft w:val="0"/>
      <w:marRight w:val="0"/>
      <w:marTop w:val="0"/>
      <w:marBottom w:val="0"/>
      <w:divBdr>
        <w:top w:val="none" w:sz="0" w:space="0" w:color="auto"/>
        <w:left w:val="none" w:sz="0" w:space="0" w:color="auto"/>
        <w:bottom w:val="none" w:sz="0" w:space="0" w:color="auto"/>
        <w:right w:val="none" w:sz="0" w:space="0" w:color="auto"/>
      </w:divBdr>
    </w:div>
    <w:div w:id="596405767">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19871959">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3724697">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1588083">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2968894">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68295081">
      <w:bodyDiv w:val="1"/>
      <w:marLeft w:val="0"/>
      <w:marRight w:val="0"/>
      <w:marTop w:val="0"/>
      <w:marBottom w:val="0"/>
      <w:divBdr>
        <w:top w:val="none" w:sz="0" w:space="0" w:color="auto"/>
        <w:left w:val="none" w:sz="0" w:space="0" w:color="auto"/>
        <w:bottom w:val="none" w:sz="0" w:space="0" w:color="auto"/>
        <w:right w:val="none" w:sz="0" w:space="0" w:color="auto"/>
      </w:divBdr>
    </w:div>
    <w:div w:id="676616396">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5691412">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705834054">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14045341">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483785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0197564">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06119647">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562718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6827186">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6557077">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47791177">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4729490">
      <w:bodyDiv w:val="1"/>
      <w:marLeft w:val="0"/>
      <w:marRight w:val="0"/>
      <w:marTop w:val="0"/>
      <w:marBottom w:val="0"/>
      <w:divBdr>
        <w:top w:val="none" w:sz="0" w:space="0" w:color="auto"/>
        <w:left w:val="none" w:sz="0" w:space="0" w:color="auto"/>
        <w:bottom w:val="none" w:sz="0" w:space="0" w:color="auto"/>
        <w:right w:val="none" w:sz="0" w:space="0" w:color="auto"/>
      </w:divBdr>
    </w:div>
    <w:div w:id="858201195">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9027341">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5531613">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4998558">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1744836">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2576820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054268">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88096356">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826880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388349">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100424">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76782840">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6317889">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1995196">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2386804">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1114100">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2640272">
      <w:bodyDiv w:val="1"/>
      <w:marLeft w:val="0"/>
      <w:marRight w:val="0"/>
      <w:marTop w:val="0"/>
      <w:marBottom w:val="0"/>
      <w:divBdr>
        <w:top w:val="none" w:sz="0" w:space="0" w:color="auto"/>
        <w:left w:val="none" w:sz="0" w:space="0" w:color="auto"/>
        <w:bottom w:val="none" w:sz="0" w:space="0" w:color="auto"/>
        <w:right w:val="none" w:sz="0" w:space="0" w:color="auto"/>
      </w:divBdr>
    </w:div>
    <w:div w:id="1266697230">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7791114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5306773">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3242307">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78704189">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88407706">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09572424">
      <w:bodyDiv w:val="1"/>
      <w:marLeft w:val="0"/>
      <w:marRight w:val="0"/>
      <w:marTop w:val="0"/>
      <w:marBottom w:val="0"/>
      <w:divBdr>
        <w:top w:val="none" w:sz="0" w:space="0" w:color="auto"/>
        <w:left w:val="none" w:sz="0" w:space="0" w:color="auto"/>
        <w:bottom w:val="none" w:sz="0" w:space="0" w:color="auto"/>
        <w:right w:val="none" w:sz="0" w:space="0" w:color="auto"/>
      </w:divBdr>
    </w:div>
    <w:div w:id="1410346729">
      <w:bodyDiv w:val="1"/>
      <w:marLeft w:val="0"/>
      <w:marRight w:val="0"/>
      <w:marTop w:val="0"/>
      <w:marBottom w:val="0"/>
      <w:divBdr>
        <w:top w:val="none" w:sz="0" w:space="0" w:color="auto"/>
        <w:left w:val="none" w:sz="0" w:space="0" w:color="auto"/>
        <w:bottom w:val="none" w:sz="0" w:space="0" w:color="auto"/>
        <w:right w:val="none" w:sz="0" w:space="0" w:color="auto"/>
      </w:divBdr>
    </w:div>
    <w:div w:id="1412776092">
      <w:bodyDiv w:val="1"/>
      <w:marLeft w:val="0"/>
      <w:marRight w:val="0"/>
      <w:marTop w:val="0"/>
      <w:marBottom w:val="0"/>
      <w:divBdr>
        <w:top w:val="none" w:sz="0" w:space="0" w:color="auto"/>
        <w:left w:val="none" w:sz="0" w:space="0" w:color="auto"/>
        <w:bottom w:val="none" w:sz="0" w:space="0" w:color="auto"/>
        <w:right w:val="none" w:sz="0" w:space="0" w:color="auto"/>
      </w:divBdr>
    </w:div>
    <w:div w:id="141597669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050891">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74641556">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2721388">
      <w:bodyDiv w:val="1"/>
      <w:marLeft w:val="0"/>
      <w:marRight w:val="0"/>
      <w:marTop w:val="0"/>
      <w:marBottom w:val="0"/>
      <w:divBdr>
        <w:top w:val="none" w:sz="0" w:space="0" w:color="auto"/>
        <w:left w:val="none" w:sz="0" w:space="0" w:color="auto"/>
        <w:bottom w:val="none" w:sz="0" w:space="0" w:color="auto"/>
        <w:right w:val="none" w:sz="0" w:space="0" w:color="auto"/>
      </w:divBdr>
    </w:div>
    <w:div w:id="1495805606">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037255">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5095587">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478383">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79899943">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2175845">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1420036">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1545349">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69407735">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795733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89403095">
      <w:bodyDiv w:val="1"/>
      <w:marLeft w:val="0"/>
      <w:marRight w:val="0"/>
      <w:marTop w:val="0"/>
      <w:marBottom w:val="0"/>
      <w:divBdr>
        <w:top w:val="none" w:sz="0" w:space="0" w:color="auto"/>
        <w:left w:val="none" w:sz="0" w:space="0" w:color="auto"/>
        <w:bottom w:val="none" w:sz="0" w:space="0" w:color="auto"/>
        <w:right w:val="none" w:sz="0" w:space="0" w:color="auto"/>
      </w:divBdr>
    </w:div>
    <w:div w:id="1690330847">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09529426">
      <w:bodyDiv w:val="1"/>
      <w:marLeft w:val="0"/>
      <w:marRight w:val="0"/>
      <w:marTop w:val="0"/>
      <w:marBottom w:val="0"/>
      <w:divBdr>
        <w:top w:val="none" w:sz="0" w:space="0" w:color="auto"/>
        <w:left w:val="none" w:sz="0" w:space="0" w:color="auto"/>
        <w:bottom w:val="none" w:sz="0" w:space="0" w:color="auto"/>
        <w:right w:val="none" w:sz="0" w:space="0" w:color="auto"/>
      </w:divBdr>
    </w:div>
    <w:div w:id="1711104955">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2220010">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24986249">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012709">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44797120">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6052524">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0779148">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0511201">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1567700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46702203">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7711690">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0167238">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29650018">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42369270">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6858080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2059528">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305427">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095198415">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2772294">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21366709">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80BA7765B012866AF92E5636B8534638B44D1D889654E58DE12By177G" TargetMode="External"/><Relationship Id="rId18" Type="http://schemas.openxmlformats.org/officeDocument/2006/relationships/hyperlink" Target="consultantplus://offline/ref=BA2139581F0E0B2FE526D78A73E1A7B8C3C8DB359BB15F2BBF76A43E57D439C1W5b9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22112&amp;date=26.08.2022&amp;dst=3722&amp;field=134" TargetMode="External"/><Relationship Id="rId17" Type="http://schemas.openxmlformats.org/officeDocument/2006/relationships/hyperlink" Target="consultantplus://offline/ref=FF80BA7765B012866AF9305B20D40C4E3EB7141586C201B686EB7E4F35558A6B3F6208FA7D6E9CDFAC4251yE7AG" TargetMode="External"/><Relationship Id="rId2" Type="http://schemas.openxmlformats.org/officeDocument/2006/relationships/numbering" Target="numbering.xml"/><Relationship Id="rId16" Type="http://schemas.openxmlformats.org/officeDocument/2006/relationships/hyperlink" Target="consultantplus://offline/ref=FF80BA7765B012866AF92E5636B853463FBB431D85CB5EEDD4ED2910y675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2112&amp;date=26.08.2022&amp;dst=3704&amp;field=134" TargetMode="External"/><Relationship Id="rId5" Type="http://schemas.openxmlformats.org/officeDocument/2006/relationships/webSettings" Target="webSettings.xml"/><Relationship Id="rId15" Type="http://schemas.openxmlformats.org/officeDocument/2006/relationships/hyperlink" Target="consultantplus://offline/ref=FF80BA7765B012866AF92E5636B853463BB4481084C503E7DCB4251262y57CG" TargetMode="External"/><Relationship Id="rId10" Type="http://schemas.openxmlformats.org/officeDocument/2006/relationships/hyperlink" Target="consultantplus://offline/ref=F9E0886B6B3A73F46C9A0A03704806A508147A0E0D44FD77D3963ABFE38F6F04503CC0E484A9A45273E2633F56AFAC67922E2BC934CF39D1R0jF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1B380266AEFFEEEC4A7D26496067E69F73573C9B33C61D883FB0FE43F0CBFEBEBBEEF3CB0820C37B59BCB2F38AADC41DFA441C7BC8DBFB0L" TargetMode="External"/><Relationship Id="rId14" Type="http://schemas.openxmlformats.org/officeDocument/2006/relationships/hyperlink" Target="consultantplus://offline/ref=FF80BA7765B012866AF92E5636B853463BB4481F82C003E7DCB4251262y57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6C1F-CBE2-4F09-A60C-2EA6DE02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15312</Words>
  <Characters>87279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102387</CharactersWithSpaces>
  <SharedDoc>false</SharedDoc>
  <HLinks>
    <vt:vector size="6" baseType="variant">
      <vt:variant>
        <vt:i4>6160470</vt:i4>
      </vt:variant>
      <vt:variant>
        <vt:i4>0</vt:i4>
      </vt:variant>
      <vt:variant>
        <vt:i4>0</vt:i4>
      </vt:variant>
      <vt:variant>
        <vt:i4>5</vt:i4>
      </vt:variant>
      <vt:variant>
        <vt:lpwstr>consultantplus://offline/ref=76AACADF863443C4F03BAD72878F0C728CD86E3FF60E29E5F04287892E793F58EFE0E2CFF43116750B3256E3D6i1Z9K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kav</cp:lastModifiedBy>
  <cp:revision>2</cp:revision>
  <cp:lastPrinted>2023-03-27T11:28:00Z</cp:lastPrinted>
  <dcterms:created xsi:type="dcterms:W3CDTF">2023-06-02T13:30:00Z</dcterms:created>
  <dcterms:modified xsi:type="dcterms:W3CDTF">2023-06-02T13:30:00Z</dcterms:modified>
</cp:coreProperties>
</file>